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0175C" w14:textId="77777777" w:rsidR="0013444F" w:rsidRPr="0013444F" w:rsidRDefault="0013444F" w:rsidP="0013444F">
      <w:pPr>
        <w:spacing w:after="200" w:line="276" w:lineRule="auto"/>
        <w:jc w:val="center"/>
        <w:rPr>
          <w:rFonts w:ascii="Arial" w:eastAsia="Malgun Gothic" w:hAnsi="Arial" w:cs="Arial"/>
          <w:b/>
          <w:lang w:eastAsia="ko-KR"/>
        </w:rPr>
      </w:pPr>
      <w:r w:rsidRPr="0013444F">
        <w:rPr>
          <w:rFonts w:ascii="Arial" w:eastAsia="Malgun Gothic" w:hAnsi="Arial" w:cs="Arial"/>
          <w:b/>
          <w:lang w:eastAsia="ko-KR"/>
        </w:rPr>
        <w:t>Ink-blot</w:t>
      </w:r>
    </w:p>
    <w:p w14:paraId="777D011B" w14:textId="77777777" w:rsidR="0013444F" w:rsidRPr="0013444F" w:rsidRDefault="0013444F" w:rsidP="0013444F">
      <w:pPr>
        <w:spacing w:after="200" w:line="276" w:lineRule="auto"/>
        <w:jc w:val="center"/>
        <w:rPr>
          <w:rFonts w:ascii="Arial" w:eastAsia="Malgun Gothic" w:hAnsi="Arial" w:cs="Arial"/>
          <w:b/>
          <w:lang w:eastAsia="ko-KR"/>
        </w:rPr>
      </w:pPr>
      <w:r w:rsidRPr="0013444F">
        <w:rPr>
          <w:rFonts w:ascii="Arial" w:eastAsia="Malgun Gothic" w:hAnsi="Arial" w:cs="Arial"/>
          <w:b/>
          <w:lang w:eastAsia="ko-KR"/>
        </w:rPr>
        <w:t>By Maria Eugenia</w:t>
      </w:r>
    </w:p>
    <w:p w14:paraId="11A05D1A" w14:textId="0D654D06" w:rsidR="0013444F" w:rsidRPr="0013444F" w:rsidRDefault="00AC62DF" w:rsidP="0013444F">
      <w:pPr>
        <w:spacing w:after="200" w:line="276" w:lineRule="auto"/>
        <w:rPr>
          <w:rFonts w:ascii="Arial" w:eastAsia="Malgun Gothic" w:hAnsi="Arial" w:cs="Arial"/>
          <w:b/>
          <w:u w:val="single"/>
          <w:lang w:eastAsia="ko-KR"/>
        </w:rPr>
      </w:pPr>
      <w:r>
        <w:rPr>
          <w:rFonts w:ascii="Arial" w:eastAsia="Malgun Gothic" w:hAnsi="Arial" w:cs="Arial"/>
          <w:b/>
          <w:u w:val="single"/>
          <w:lang w:eastAsia="ko-KR"/>
        </w:rPr>
        <w:t>Lesson 1</w:t>
      </w:r>
    </w:p>
    <w:p w14:paraId="50205E53" w14:textId="77777777" w:rsidR="0013444F" w:rsidRPr="0013444F" w:rsidRDefault="0013444F" w:rsidP="0013444F">
      <w:pPr>
        <w:spacing w:after="200" w:line="276" w:lineRule="auto"/>
        <w:rPr>
          <w:rFonts w:ascii="Arial" w:eastAsia="Malgun Gothic" w:hAnsi="Arial" w:cs="Arial"/>
          <w:lang w:eastAsia="ko-KR"/>
        </w:rPr>
      </w:pPr>
      <w:r w:rsidRPr="0013444F">
        <w:rPr>
          <w:rFonts w:ascii="Arial" w:eastAsia="Malgun Gothic" w:hAnsi="Arial" w:cs="Arial"/>
          <w:lang w:eastAsia="ko-KR"/>
        </w:rPr>
        <w:t>Introduce Ink-blot by Maria Eugenia</w:t>
      </w:r>
    </w:p>
    <w:p w14:paraId="04CF729E" w14:textId="77777777" w:rsidR="0013444F" w:rsidRPr="0013444F" w:rsidRDefault="0013444F" w:rsidP="0013444F">
      <w:pPr>
        <w:spacing w:after="200" w:line="276" w:lineRule="auto"/>
        <w:rPr>
          <w:rFonts w:ascii="Arial" w:eastAsia="Malgun Gothic" w:hAnsi="Arial" w:cs="Arial"/>
          <w:u w:val="single"/>
          <w:lang w:eastAsia="ko-KR"/>
        </w:rPr>
      </w:pPr>
      <w:r w:rsidRPr="0013444F">
        <w:rPr>
          <w:rFonts w:ascii="Arial" w:eastAsia="Malgun Gothic" w:hAnsi="Arial" w:cs="Arial"/>
          <w:u w:val="single"/>
          <w:lang w:eastAsia="ko-KR"/>
        </w:rPr>
        <w:t>Before Reading</w:t>
      </w:r>
    </w:p>
    <w:p w14:paraId="256CD06C" w14:textId="77777777" w:rsidR="0013444F" w:rsidRPr="0013444F" w:rsidRDefault="0013444F" w:rsidP="0013444F">
      <w:pPr>
        <w:spacing w:after="200" w:line="276" w:lineRule="auto"/>
        <w:rPr>
          <w:rFonts w:ascii="Arial" w:eastAsia="Malgun Gothic" w:hAnsi="Arial" w:cs="Arial"/>
          <w:i/>
          <w:lang w:eastAsia="ko-KR"/>
        </w:rPr>
      </w:pPr>
      <w:r w:rsidRPr="0013444F">
        <w:rPr>
          <w:rFonts w:ascii="Arial" w:eastAsia="Malgun Gothic" w:hAnsi="Arial" w:cs="Arial"/>
          <w:i/>
          <w:lang w:eastAsia="ko-KR"/>
        </w:rPr>
        <w:t>If you just look at the picture on the cover, what do you think? What are your wonderings?</w:t>
      </w:r>
    </w:p>
    <w:p w14:paraId="5A847B7A" w14:textId="77777777" w:rsidR="0013444F" w:rsidRPr="0013444F" w:rsidRDefault="0013444F" w:rsidP="0013444F">
      <w:pPr>
        <w:spacing w:after="200" w:line="276" w:lineRule="auto"/>
        <w:rPr>
          <w:rFonts w:ascii="Arial" w:eastAsia="Malgun Gothic" w:hAnsi="Arial" w:cs="Arial"/>
          <w:lang w:eastAsia="ko-KR"/>
        </w:rPr>
      </w:pPr>
      <w:r w:rsidRPr="0013444F">
        <w:rPr>
          <w:rFonts w:ascii="Arial" w:eastAsia="Malgun Gothic" w:hAnsi="Arial" w:cs="Arial"/>
          <w:lang w:eastAsia="ko-KR"/>
        </w:rPr>
        <w:t>Prompt/Sentence Starter – “I wonder……”</w:t>
      </w:r>
    </w:p>
    <w:p w14:paraId="2781D2A9" w14:textId="77777777" w:rsidR="0013444F" w:rsidRPr="0013444F" w:rsidRDefault="0013444F" w:rsidP="0013444F">
      <w:pPr>
        <w:spacing w:after="200" w:line="276" w:lineRule="auto"/>
        <w:rPr>
          <w:rFonts w:ascii="Arial" w:eastAsia="Malgun Gothic" w:hAnsi="Arial" w:cs="Arial"/>
          <w:lang w:eastAsia="ko-KR"/>
        </w:rPr>
      </w:pPr>
      <w:r w:rsidRPr="0013444F">
        <w:rPr>
          <w:rFonts w:ascii="Arial" w:eastAsia="Malgun Gothic" w:hAnsi="Arial" w:cs="Arial"/>
          <w:lang w:eastAsia="ko-KR"/>
        </w:rPr>
        <w:t xml:space="preserve">ASR (anticipated student responses) </w:t>
      </w:r>
    </w:p>
    <w:p w14:paraId="3A7B60FB" w14:textId="77777777" w:rsidR="0013444F" w:rsidRPr="0013444F" w:rsidRDefault="0013444F" w:rsidP="0013444F">
      <w:pPr>
        <w:numPr>
          <w:ilvl w:val="0"/>
          <w:numId w:val="1"/>
        </w:numPr>
        <w:spacing w:after="200" w:line="276" w:lineRule="auto"/>
        <w:contextualSpacing/>
        <w:rPr>
          <w:rFonts w:ascii="Arial" w:eastAsia="Malgun Gothic" w:hAnsi="Arial" w:cs="Arial"/>
          <w:sz w:val="24"/>
          <w:szCs w:val="24"/>
          <w:lang w:val="en-US" w:eastAsia="ko-KR"/>
        </w:rPr>
      </w:pPr>
      <w:r w:rsidRPr="0013444F">
        <w:rPr>
          <w:rFonts w:ascii="Arial" w:eastAsia="Malgun Gothic" w:hAnsi="Arial" w:cs="Arial"/>
          <w:sz w:val="24"/>
          <w:szCs w:val="24"/>
          <w:lang w:val="en-US" w:eastAsia="ko-KR"/>
        </w:rPr>
        <w:t>I wonder if she is running away from the dog</w:t>
      </w:r>
    </w:p>
    <w:p w14:paraId="2A4450E1" w14:textId="77777777" w:rsidR="0013444F" w:rsidRPr="0013444F" w:rsidRDefault="0013444F" w:rsidP="0013444F">
      <w:pPr>
        <w:numPr>
          <w:ilvl w:val="0"/>
          <w:numId w:val="1"/>
        </w:numPr>
        <w:spacing w:after="200" w:line="276" w:lineRule="auto"/>
        <w:contextualSpacing/>
        <w:rPr>
          <w:rFonts w:ascii="Arial" w:eastAsia="Malgun Gothic" w:hAnsi="Arial" w:cs="Arial"/>
          <w:sz w:val="24"/>
          <w:szCs w:val="24"/>
          <w:lang w:val="en-US" w:eastAsia="ko-KR"/>
        </w:rPr>
      </w:pPr>
      <w:r w:rsidRPr="0013444F">
        <w:rPr>
          <w:rFonts w:ascii="Arial" w:eastAsia="Malgun Gothic" w:hAnsi="Arial" w:cs="Arial"/>
          <w:sz w:val="24"/>
          <w:szCs w:val="24"/>
          <w:lang w:val="en-US" w:eastAsia="ko-KR"/>
        </w:rPr>
        <w:t>I wonder if she’s angry b/c of her facial expression</w:t>
      </w:r>
    </w:p>
    <w:p w14:paraId="19DF9D75" w14:textId="77777777" w:rsidR="0013444F" w:rsidRPr="0013444F" w:rsidRDefault="0013444F" w:rsidP="0013444F">
      <w:pPr>
        <w:numPr>
          <w:ilvl w:val="0"/>
          <w:numId w:val="1"/>
        </w:numPr>
        <w:spacing w:after="200" w:line="276" w:lineRule="auto"/>
        <w:contextualSpacing/>
        <w:rPr>
          <w:rFonts w:ascii="Arial" w:eastAsia="Malgun Gothic" w:hAnsi="Arial" w:cs="Arial"/>
          <w:sz w:val="24"/>
          <w:szCs w:val="24"/>
          <w:lang w:val="en-US" w:eastAsia="ko-KR"/>
        </w:rPr>
      </w:pPr>
      <w:r w:rsidRPr="0013444F">
        <w:rPr>
          <w:rFonts w:ascii="Arial" w:eastAsia="Malgun Gothic" w:hAnsi="Arial" w:cs="Arial"/>
          <w:sz w:val="24"/>
          <w:szCs w:val="24"/>
          <w:lang w:val="en-US" w:eastAsia="ko-KR"/>
        </w:rPr>
        <w:t>I wonder why the dog is in colour and she is in black and white.</w:t>
      </w:r>
    </w:p>
    <w:p w14:paraId="32A8638D" w14:textId="77777777" w:rsidR="0013444F" w:rsidRPr="0013444F" w:rsidRDefault="0013444F" w:rsidP="0013444F">
      <w:pPr>
        <w:numPr>
          <w:ilvl w:val="0"/>
          <w:numId w:val="1"/>
        </w:numPr>
        <w:spacing w:after="200" w:line="276" w:lineRule="auto"/>
        <w:contextualSpacing/>
        <w:rPr>
          <w:rFonts w:ascii="Arial" w:eastAsia="Malgun Gothic" w:hAnsi="Arial" w:cs="Arial"/>
          <w:sz w:val="24"/>
          <w:szCs w:val="24"/>
          <w:lang w:val="en-US" w:eastAsia="ko-KR"/>
        </w:rPr>
      </w:pPr>
      <w:r w:rsidRPr="0013444F">
        <w:rPr>
          <w:rFonts w:ascii="Arial" w:eastAsia="Malgun Gothic" w:hAnsi="Arial" w:cs="Arial"/>
          <w:sz w:val="24"/>
          <w:szCs w:val="24"/>
          <w:lang w:val="en-US" w:eastAsia="ko-KR"/>
        </w:rPr>
        <w:t>I wonder what the title has to do with the character</w:t>
      </w:r>
    </w:p>
    <w:p w14:paraId="00FFEE18" w14:textId="77777777" w:rsidR="0013444F" w:rsidRPr="0013444F" w:rsidRDefault="0013444F" w:rsidP="0013444F">
      <w:pPr>
        <w:numPr>
          <w:ilvl w:val="0"/>
          <w:numId w:val="1"/>
        </w:numPr>
        <w:spacing w:after="200" w:line="276" w:lineRule="auto"/>
        <w:contextualSpacing/>
        <w:rPr>
          <w:rFonts w:ascii="Arial" w:eastAsia="Malgun Gothic" w:hAnsi="Arial" w:cs="Arial"/>
          <w:sz w:val="24"/>
          <w:szCs w:val="24"/>
          <w:lang w:val="en-US" w:eastAsia="ko-KR"/>
        </w:rPr>
      </w:pPr>
      <w:r w:rsidRPr="0013444F">
        <w:rPr>
          <w:rFonts w:ascii="Arial" w:eastAsia="Malgun Gothic" w:hAnsi="Arial" w:cs="Arial"/>
          <w:sz w:val="24"/>
          <w:szCs w:val="24"/>
          <w:lang w:val="en-US" w:eastAsia="ko-KR"/>
        </w:rPr>
        <w:t>I wonder if she is smiling or scared?</w:t>
      </w:r>
    </w:p>
    <w:p w14:paraId="755DC856" w14:textId="77777777" w:rsidR="0013444F" w:rsidRDefault="0013444F" w:rsidP="0013444F">
      <w:pPr>
        <w:spacing w:after="200" w:line="276" w:lineRule="auto"/>
        <w:rPr>
          <w:rFonts w:ascii="Arial" w:eastAsia="Malgun Gothic" w:hAnsi="Arial" w:cs="Arial"/>
          <w:b/>
          <w:u w:val="single"/>
          <w:lang w:eastAsia="ko-KR"/>
        </w:rPr>
      </w:pPr>
    </w:p>
    <w:p w14:paraId="29DB7F3C" w14:textId="689889C3" w:rsidR="0013444F" w:rsidRPr="0013444F" w:rsidRDefault="0013444F" w:rsidP="0013444F">
      <w:pPr>
        <w:spacing w:after="200" w:line="276" w:lineRule="auto"/>
        <w:rPr>
          <w:rFonts w:ascii="Arial" w:eastAsia="Malgun Gothic" w:hAnsi="Arial" w:cs="Arial"/>
          <w:b/>
          <w:u w:val="single"/>
          <w:lang w:eastAsia="ko-KR"/>
        </w:rPr>
      </w:pPr>
      <w:r w:rsidRPr="0013444F">
        <w:rPr>
          <w:rFonts w:ascii="Arial" w:eastAsia="Malgun Gothic" w:hAnsi="Arial" w:cs="Arial"/>
          <w:b/>
          <w:u w:val="single"/>
          <w:lang w:eastAsia="ko-KR"/>
        </w:rPr>
        <w:t xml:space="preserve">Lesson </w:t>
      </w:r>
      <w:r w:rsidR="00AC62DF">
        <w:rPr>
          <w:rFonts w:ascii="Arial" w:eastAsia="Malgun Gothic" w:hAnsi="Arial" w:cs="Arial"/>
          <w:b/>
          <w:u w:val="single"/>
          <w:lang w:eastAsia="ko-KR"/>
        </w:rPr>
        <w:t>2</w:t>
      </w:r>
    </w:p>
    <w:p w14:paraId="64ACE6B4" w14:textId="77777777" w:rsidR="0013444F" w:rsidRPr="0013444F" w:rsidRDefault="0013444F" w:rsidP="0013444F">
      <w:pPr>
        <w:spacing w:after="200" w:line="276" w:lineRule="auto"/>
        <w:rPr>
          <w:rFonts w:ascii="Arial" w:eastAsia="Malgun Gothic" w:hAnsi="Arial" w:cs="Arial"/>
          <w:lang w:eastAsia="ko-KR"/>
        </w:rPr>
      </w:pPr>
      <w:r w:rsidRPr="0013444F">
        <w:rPr>
          <w:rFonts w:ascii="Arial" w:eastAsia="Malgun Gothic" w:hAnsi="Arial" w:cs="Arial"/>
          <w:lang w:eastAsia="ko-KR"/>
        </w:rPr>
        <w:t>Read the story.</w:t>
      </w:r>
    </w:p>
    <w:p w14:paraId="581B7349" w14:textId="77777777" w:rsidR="0013444F" w:rsidRPr="0013444F" w:rsidRDefault="0013444F" w:rsidP="0013444F">
      <w:pPr>
        <w:spacing w:after="200" w:line="276" w:lineRule="auto"/>
        <w:rPr>
          <w:rFonts w:ascii="Arial" w:eastAsia="Malgun Gothic" w:hAnsi="Arial" w:cs="Arial"/>
          <w:u w:val="single"/>
          <w:lang w:eastAsia="ko-KR"/>
        </w:rPr>
      </w:pPr>
      <w:r w:rsidRPr="0013444F">
        <w:rPr>
          <w:rFonts w:ascii="Arial" w:eastAsia="Malgun Gothic" w:hAnsi="Arial" w:cs="Arial"/>
          <w:u w:val="single"/>
          <w:lang w:eastAsia="ko-KR"/>
        </w:rPr>
        <w:t>ORQ (Open Response Questions)</w:t>
      </w:r>
    </w:p>
    <w:p w14:paraId="3022A6F0" w14:textId="77777777" w:rsidR="0013444F" w:rsidRPr="0013444F" w:rsidRDefault="0013444F" w:rsidP="0013444F">
      <w:pPr>
        <w:spacing w:after="200" w:line="276" w:lineRule="auto"/>
        <w:contextualSpacing/>
        <w:rPr>
          <w:rFonts w:ascii="Arial" w:eastAsia="Malgun Gothic" w:hAnsi="Arial" w:cs="Arial"/>
          <w:lang w:eastAsia="ko-KR"/>
        </w:rPr>
      </w:pPr>
      <w:r w:rsidRPr="0013444F">
        <w:rPr>
          <w:rFonts w:ascii="Arial" w:eastAsia="Malgun Gothic" w:hAnsi="Arial" w:cs="Arial"/>
          <w:lang w:eastAsia="ko-KR"/>
        </w:rPr>
        <w:t>Why do people say that Ink-blot is badly drawn?</w:t>
      </w:r>
    </w:p>
    <w:p w14:paraId="3C6B22D9" w14:textId="77777777" w:rsidR="0013444F" w:rsidRPr="0013444F" w:rsidRDefault="0013444F" w:rsidP="0013444F">
      <w:pPr>
        <w:spacing w:after="200" w:line="276" w:lineRule="auto"/>
        <w:contextualSpacing/>
        <w:rPr>
          <w:rFonts w:ascii="Arial" w:eastAsia="Malgun Gothic" w:hAnsi="Arial" w:cs="Arial"/>
          <w:lang w:eastAsia="ko-KR"/>
        </w:rPr>
      </w:pPr>
      <w:r w:rsidRPr="0013444F">
        <w:rPr>
          <w:rFonts w:ascii="Arial" w:eastAsia="Malgun Gothic" w:hAnsi="Arial" w:cs="Arial"/>
          <w:lang w:eastAsia="ko-KR"/>
        </w:rPr>
        <w:t>How would you feel if you were Ink-blot?</w:t>
      </w:r>
    </w:p>
    <w:p w14:paraId="7524BA9E" w14:textId="77777777" w:rsidR="0013444F" w:rsidRPr="0013444F" w:rsidRDefault="0013444F" w:rsidP="0013444F">
      <w:pPr>
        <w:spacing w:after="200" w:line="276" w:lineRule="auto"/>
        <w:contextualSpacing/>
        <w:rPr>
          <w:rFonts w:ascii="Arial" w:eastAsia="Malgun Gothic" w:hAnsi="Arial" w:cs="Arial"/>
          <w:lang w:eastAsia="ko-KR"/>
        </w:rPr>
      </w:pPr>
      <w:r w:rsidRPr="0013444F">
        <w:rPr>
          <w:rFonts w:ascii="Arial" w:eastAsia="Malgun Gothic" w:hAnsi="Arial" w:cs="Arial"/>
          <w:lang w:eastAsia="ko-KR"/>
        </w:rPr>
        <w:t>Explain why it does not bother Ink-blot that people say that she “really is badly drawn”.</w:t>
      </w:r>
    </w:p>
    <w:p w14:paraId="1D182CCC" w14:textId="77777777" w:rsidR="0013444F" w:rsidRPr="0013444F" w:rsidRDefault="0013444F" w:rsidP="0013444F">
      <w:pPr>
        <w:spacing w:after="200" w:line="276" w:lineRule="auto"/>
        <w:contextualSpacing/>
        <w:rPr>
          <w:rFonts w:ascii="Arial" w:eastAsia="Malgun Gothic" w:hAnsi="Arial" w:cs="Arial"/>
          <w:lang w:eastAsia="ko-KR"/>
        </w:rPr>
      </w:pPr>
      <w:r w:rsidRPr="0013444F">
        <w:rPr>
          <w:rFonts w:ascii="Arial" w:eastAsia="Malgun Gothic" w:hAnsi="Arial" w:cs="Arial"/>
          <w:lang w:eastAsia="ko-KR"/>
        </w:rPr>
        <w:t>What does the author mean when she says, “Some worry about everything”?</w:t>
      </w:r>
    </w:p>
    <w:p w14:paraId="437B4914" w14:textId="77777777" w:rsidR="0013444F" w:rsidRPr="0013444F" w:rsidRDefault="0013444F" w:rsidP="0013444F">
      <w:pPr>
        <w:spacing w:after="200" w:line="276" w:lineRule="auto"/>
        <w:rPr>
          <w:rFonts w:ascii="Arial" w:eastAsia="Malgun Gothic" w:hAnsi="Arial" w:cs="Arial"/>
          <w:u w:val="single"/>
          <w:lang w:eastAsia="ko-KR"/>
        </w:rPr>
      </w:pPr>
    </w:p>
    <w:p w14:paraId="6BAF5C3B" w14:textId="77777777" w:rsidR="0013444F" w:rsidRPr="0013444F" w:rsidRDefault="0013444F" w:rsidP="0013444F">
      <w:pPr>
        <w:spacing w:after="200" w:line="276" w:lineRule="auto"/>
        <w:rPr>
          <w:rFonts w:ascii="Arial" w:eastAsia="Malgun Gothic" w:hAnsi="Arial" w:cs="Arial"/>
          <w:lang w:eastAsia="ko-KR"/>
        </w:rPr>
      </w:pPr>
      <w:r w:rsidRPr="0013444F">
        <w:rPr>
          <w:rFonts w:ascii="Arial" w:eastAsia="Malgun Gothic" w:hAnsi="Arial" w:cs="Arial"/>
          <w:u w:val="single"/>
          <w:lang w:eastAsia="ko-KR"/>
        </w:rPr>
        <w:t>POV Questions</w:t>
      </w:r>
      <w:r w:rsidRPr="0013444F">
        <w:rPr>
          <w:rFonts w:ascii="Arial" w:eastAsia="Malgun Gothic" w:hAnsi="Arial" w:cs="Arial"/>
          <w:lang w:eastAsia="ko-KR"/>
        </w:rPr>
        <w:t xml:space="preserve"> – can be used as discussion/t-p-s/small group</w:t>
      </w:r>
    </w:p>
    <w:p w14:paraId="417226B7" w14:textId="77777777" w:rsidR="0013444F" w:rsidRPr="0013444F" w:rsidRDefault="0013444F" w:rsidP="0013444F">
      <w:pPr>
        <w:spacing w:after="200" w:line="276" w:lineRule="auto"/>
        <w:rPr>
          <w:rFonts w:ascii="Arial" w:eastAsia="Malgun Gothic" w:hAnsi="Arial" w:cs="Arial"/>
          <w:i/>
          <w:color w:val="000000"/>
          <w:lang w:eastAsia="en-CA"/>
        </w:rPr>
      </w:pPr>
      <w:r w:rsidRPr="0013444F">
        <w:rPr>
          <w:rFonts w:ascii="Arial" w:eastAsia="Malgun Gothic" w:hAnsi="Arial" w:cs="Arial"/>
          <w:i/>
          <w:color w:val="000000"/>
          <w:lang w:eastAsia="en-CA"/>
        </w:rPr>
        <w:t>How might the story have been different if the main character had been a boy instead of a girl?</w:t>
      </w:r>
    </w:p>
    <w:p w14:paraId="534407E1" w14:textId="01D1A622" w:rsidR="0013444F" w:rsidRPr="0013444F" w:rsidRDefault="0013444F" w:rsidP="0013444F">
      <w:pPr>
        <w:spacing w:after="200" w:line="276" w:lineRule="auto"/>
        <w:rPr>
          <w:rFonts w:ascii="Arial" w:eastAsia="Malgun Gothic" w:hAnsi="Arial" w:cs="Arial"/>
          <w:color w:val="000000"/>
          <w:lang w:eastAsia="en-CA"/>
        </w:rPr>
      </w:pPr>
      <w:r w:rsidRPr="0013444F">
        <w:rPr>
          <w:rFonts w:ascii="Arial" w:eastAsia="Malgun Gothic" w:hAnsi="Arial" w:cs="Arial"/>
          <w:color w:val="000000"/>
          <w:lang w:eastAsia="en-CA"/>
        </w:rPr>
        <w:t xml:space="preserve">Appendix </w:t>
      </w:r>
      <w:r w:rsidR="00AC62DF">
        <w:rPr>
          <w:rFonts w:ascii="Arial" w:eastAsia="Malgun Gothic" w:hAnsi="Arial" w:cs="Arial"/>
          <w:color w:val="000000"/>
          <w:lang w:eastAsia="en-CA"/>
        </w:rPr>
        <w:t>1</w:t>
      </w:r>
      <w:r w:rsidRPr="0013444F">
        <w:rPr>
          <w:rFonts w:ascii="Arial" w:eastAsia="Malgun Gothic" w:hAnsi="Arial" w:cs="Arial"/>
          <w:color w:val="000000"/>
          <w:lang w:eastAsia="en-CA"/>
        </w:rPr>
        <w:t xml:space="preserve"> – POV Checklist</w:t>
      </w:r>
    </w:p>
    <w:p w14:paraId="73EF34ED" w14:textId="69B2FF23" w:rsidR="0013444F" w:rsidRPr="0013444F" w:rsidRDefault="0013444F" w:rsidP="0013444F">
      <w:pPr>
        <w:spacing w:after="200" w:line="276" w:lineRule="auto"/>
        <w:rPr>
          <w:rFonts w:ascii="Arial" w:eastAsia="Malgun Gothic" w:hAnsi="Arial" w:cs="Arial"/>
          <w:b/>
          <w:u w:val="single"/>
          <w:lang w:eastAsia="ko-KR"/>
        </w:rPr>
      </w:pPr>
      <w:r w:rsidRPr="0013444F">
        <w:rPr>
          <w:rFonts w:ascii="Arial" w:eastAsia="Malgun Gothic" w:hAnsi="Arial" w:cs="Arial"/>
          <w:b/>
          <w:u w:val="single"/>
          <w:lang w:eastAsia="ko-KR"/>
        </w:rPr>
        <w:t xml:space="preserve">Lesson </w:t>
      </w:r>
      <w:r w:rsidR="00AC62DF">
        <w:rPr>
          <w:rFonts w:ascii="Arial" w:eastAsia="Malgun Gothic" w:hAnsi="Arial" w:cs="Arial"/>
          <w:b/>
          <w:u w:val="single"/>
          <w:lang w:eastAsia="ko-KR"/>
        </w:rPr>
        <w:t>3</w:t>
      </w:r>
      <w:r w:rsidRPr="0013444F">
        <w:rPr>
          <w:rFonts w:ascii="Arial" w:eastAsia="Malgun Gothic" w:hAnsi="Arial" w:cs="Arial"/>
          <w:b/>
          <w:u w:val="single"/>
          <w:lang w:eastAsia="ko-KR"/>
        </w:rPr>
        <w:t xml:space="preserve"> – 2 options</w:t>
      </w:r>
    </w:p>
    <w:p w14:paraId="3ACE6168" w14:textId="77777777" w:rsidR="0013444F" w:rsidRPr="0013444F" w:rsidRDefault="0013444F" w:rsidP="0013444F">
      <w:pPr>
        <w:spacing w:after="200" w:line="276" w:lineRule="auto"/>
        <w:rPr>
          <w:rFonts w:ascii="Arial" w:eastAsia="Malgun Gothic" w:hAnsi="Arial" w:cs="Arial"/>
          <w:u w:val="single"/>
          <w:lang w:eastAsia="ko-KR"/>
        </w:rPr>
      </w:pPr>
      <w:r w:rsidRPr="0013444F">
        <w:rPr>
          <w:rFonts w:ascii="Arial" w:eastAsia="Malgun Gothic" w:hAnsi="Arial" w:cs="Arial"/>
          <w:u w:val="single"/>
          <w:lang w:eastAsia="ko-KR"/>
        </w:rPr>
        <w:t xml:space="preserve">Option 1 - </w:t>
      </w:r>
    </w:p>
    <w:p w14:paraId="1A7BAF9F" w14:textId="77777777" w:rsidR="0013444F" w:rsidRPr="0013444F" w:rsidRDefault="0013444F" w:rsidP="0013444F">
      <w:pPr>
        <w:spacing w:after="200" w:line="276" w:lineRule="auto"/>
        <w:rPr>
          <w:rFonts w:ascii="Arial" w:eastAsia="Malgun Gothic" w:hAnsi="Arial" w:cs="Arial"/>
          <w:lang w:eastAsia="ko-KR"/>
        </w:rPr>
      </w:pPr>
      <w:r w:rsidRPr="0013444F">
        <w:rPr>
          <w:rFonts w:ascii="Arial" w:eastAsia="Malgun Gothic" w:hAnsi="Arial" w:cs="Arial"/>
          <w:lang w:eastAsia="ko-KR"/>
        </w:rPr>
        <w:t xml:space="preserve">Book Jacket – create a new book jacket where the main character is you.  Give the book a new name. </w:t>
      </w:r>
    </w:p>
    <w:p w14:paraId="160D1C43" w14:textId="5429BBD3" w:rsidR="0013444F" w:rsidRPr="0013444F" w:rsidRDefault="00BF3DEE" w:rsidP="0013444F">
      <w:pPr>
        <w:spacing w:after="200" w:line="276" w:lineRule="auto"/>
        <w:rPr>
          <w:rFonts w:ascii="Arial" w:eastAsia="Malgun Gothic" w:hAnsi="Arial" w:cs="Arial"/>
          <w:lang w:eastAsia="ko-KR"/>
        </w:rPr>
      </w:pPr>
      <w:r>
        <w:rPr>
          <w:rFonts w:ascii="Arial" w:eastAsia="Malgun Gothic" w:hAnsi="Arial" w:cs="Arial"/>
          <w:lang w:eastAsia="ko-KR"/>
        </w:rPr>
        <w:t>Appendix 2</w:t>
      </w:r>
      <w:bookmarkStart w:id="0" w:name="_GoBack"/>
      <w:bookmarkEnd w:id="0"/>
      <w:r w:rsidR="0013444F" w:rsidRPr="0013444F">
        <w:rPr>
          <w:rFonts w:ascii="Arial" w:eastAsia="Malgun Gothic" w:hAnsi="Arial" w:cs="Arial"/>
          <w:lang w:eastAsia="ko-KR"/>
        </w:rPr>
        <w:t xml:space="preserve"> – Book Jacket Rubric</w:t>
      </w:r>
    </w:p>
    <w:p w14:paraId="10020458" w14:textId="77777777" w:rsidR="0013444F" w:rsidRPr="0013444F" w:rsidRDefault="0013444F" w:rsidP="0013444F">
      <w:pPr>
        <w:spacing w:after="200" w:line="276" w:lineRule="auto"/>
        <w:rPr>
          <w:rFonts w:ascii="Arial" w:eastAsia="Malgun Gothic" w:hAnsi="Arial" w:cs="Arial"/>
          <w:u w:val="single"/>
          <w:lang w:eastAsia="ko-KR"/>
        </w:rPr>
      </w:pPr>
      <w:r w:rsidRPr="0013444F">
        <w:rPr>
          <w:rFonts w:ascii="Arial" w:eastAsia="Malgun Gothic" w:hAnsi="Arial" w:cs="Arial"/>
          <w:u w:val="single"/>
          <w:lang w:eastAsia="ko-KR"/>
        </w:rPr>
        <w:lastRenderedPageBreak/>
        <w:t xml:space="preserve">Option 2 - </w:t>
      </w:r>
    </w:p>
    <w:p w14:paraId="386D5AD1" w14:textId="77777777" w:rsidR="0013444F" w:rsidRPr="0013444F" w:rsidRDefault="0013444F" w:rsidP="0013444F">
      <w:pPr>
        <w:spacing w:after="200" w:line="276" w:lineRule="auto"/>
        <w:rPr>
          <w:rFonts w:ascii="Arial" w:eastAsia="Malgun Gothic" w:hAnsi="Arial" w:cs="Arial"/>
          <w:lang w:eastAsia="ko-KR"/>
        </w:rPr>
      </w:pPr>
      <w:r w:rsidRPr="0013444F">
        <w:rPr>
          <w:rFonts w:ascii="Arial" w:eastAsia="Malgun Gothic" w:hAnsi="Arial" w:cs="Arial"/>
          <w:lang w:eastAsia="ko-KR"/>
        </w:rPr>
        <w:t>ART - Self-portraits – using charcoal and white paper</w:t>
      </w:r>
    </w:p>
    <w:p w14:paraId="5641DC44" w14:textId="77777777" w:rsidR="0013444F" w:rsidRPr="0013444F" w:rsidRDefault="00BF3DEE" w:rsidP="0013444F">
      <w:pPr>
        <w:spacing w:after="200" w:line="276" w:lineRule="auto"/>
        <w:rPr>
          <w:rFonts w:ascii="Arial" w:eastAsia="Malgun Gothic" w:hAnsi="Arial" w:cs="Arial"/>
          <w:lang w:eastAsia="ko-KR"/>
        </w:rPr>
      </w:pPr>
      <w:hyperlink r:id="rId5" w:history="1">
        <w:r w:rsidR="0013444F" w:rsidRPr="0013444F">
          <w:rPr>
            <w:rFonts w:ascii="Arial" w:eastAsia="Malgun Gothic" w:hAnsi="Arial" w:cs="Arial"/>
            <w:color w:val="0000FF"/>
            <w:u w:val="single"/>
            <w:lang w:eastAsia="ko-KR"/>
          </w:rPr>
          <w:t>http://inchmark.squarespace.com/inchmark/2011/2/11/valentines-2011.html</w:t>
        </w:r>
      </w:hyperlink>
    </w:p>
    <w:p w14:paraId="37ABFC76" w14:textId="77777777" w:rsidR="0013444F" w:rsidRPr="0013444F" w:rsidRDefault="0013444F" w:rsidP="0013444F">
      <w:pPr>
        <w:spacing w:after="200" w:line="276" w:lineRule="auto"/>
        <w:rPr>
          <w:rFonts w:ascii="Arial" w:eastAsia="Malgun Gothic" w:hAnsi="Arial" w:cs="Arial"/>
          <w:i/>
          <w:lang w:eastAsia="ko-KR"/>
        </w:rPr>
      </w:pPr>
      <w:r w:rsidRPr="0013444F">
        <w:rPr>
          <w:rFonts w:ascii="Arial" w:eastAsia="Malgun Gothic" w:hAnsi="Arial" w:cs="Arial"/>
          <w:i/>
          <w:lang w:eastAsia="ko-KR"/>
        </w:rPr>
        <w:t>*connect to Picasso/Line/Colour etc.</w:t>
      </w:r>
    </w:p>
    <w:p w14:paraId="5C0119F3" w14:textId="77777777" w:rsidR="0013444F" w:rsidRPr="0013444F" w:rsidRDefault="0013444F" w:rsidP="0013444F">
      <w:pPr>
        <w:spacing w:after="200" w:line="276" w:lineRule="auto"/>
        <w:rPr>
          <w:rFonts w:ascii="Arial" w:eastAsia="Malgun Gothic" w:hAnsi="Arial" w:cs="Arial"/>
          <w:lang w:eastAsia="ko-KR"/>
        </w:rPr>
      </w:pPr>
      <w:r w:rsidRPr="0013444F">
        <w:rPr>
          <w:rFonts w:ascii="Arial" w:eastAsia="Malgun Gothic" w:hAnsi="Arial" w:cs="Arial"/>
          <w:u w:val="single"/>
          <w:lang w:eastAsia="ko-KR"/>
        </w:rPr>
        <w:t>Gallery Walk</w:t>
      </w:r>
      <w:r w:rsidRPr="0013444F">
        <w:rPr>
          <w:rFonts w:ascii="Arial" w:eastAsia="Malgun Gothic" w:hAnsi="Arial" w:cs="Arial"/>
          <w:lang w:eastAsia="ko-KR"/>
        </w:rPr>
        <w:t xml:space="preserve"> – to look at all the portraits (don’t need to put names on it)</w:t>
      </w:r>
    </w:p>
    <w:p w14:paraId="314D6C60" w14:textId="77777777" w:rsidR="0013444F" w:rsidRPr="0013444F" w:rsidRDefault="0013444F" w:rsidP="0013444F">
      <w:pPr>
        <w:spacing w:after="200" w:line="276" w:lineRule="auto"/>
        <w:rPr>
          <w:rFonts w:ascii="Arial" w:eastAsia="Malgun Gothic" w:hAnsi="Arial" w:cs="Arial"/>
          <w:lang w:eastAsia="ko-KR"/>
        </w:rPr>
      </w:pPr>
      <w:r w:rsidRPr="0013444F">
        <w:rPr>
          <w:rFonts w:ascii="Arial" w:eastAsia="Malgun Gothic" w:hAnsi="Arial" w:cs="Arial"/>
          <w:lang w:eastAsia="ko-KR"/>
        </w:rPr>
        <w:t>*Assessment – check-in based on POV question; have students pair up and listen to/make general observations on comments (use checklist for observations)</w:t>
      </w:r>
    </w:p>
    <w:p w14:paraId="02436456" w14:textId="77777777" w:rsidR="0013444F" w:rsidRPr="0013444F" w:rsidRDefault="0013444F" w:rsidP="0013444F">
      <w:pPr>
        <w:spacing w:after="200" w:line="276" w:lineRule="auto"/>
        <w:rPr>
          <w:rFonts w:ascii="Arial" w:eastAsia="Malgun Gothic" w:hAnsi="Arial" w:cs="Arial"/>
          <w:lang w:eastAsia="ko-KR"/>
        </w:rPr>
      </w:pPr>
      <w:r w:rsidRPr="0013444F">
        <w:rPr>
          <w:rFonts w:ascii="Arial" w:eastAsia="Malgun Gothic" w:hAnsi="Arial" w:cs="Arial"/>
          <w:lang w:eastAsia="ko-KR"/>
        </w:rPr>
        <w:t>Return as a whole group and ask question again – referring to checklist to continue observational notes</w:t>
      </w:r>
    </w:p>
    <w:p w14:paraId="6E6CF954" w14:textId="77777777" w:rsidR="0013444F" w:rsidRPr="0013444F" w:rsidRDefault="0013444F" w:rsidP="0013444F">
      <w:pPr>
        <w:spacing w:after="200" w:line="276" w:lineRule="auto"/>
        <w:jc w:val="center"/>
        <w:rPr>
          <w:rFonts w:ascii="Arial" w:eastAsia="Malgun Gothic" w:hAnsi="Arial" w:cs="Arial"/>
          <w:b/>
          <w:u w:val="single"/>
          <w:lang w:eastAsia="ko-KR"/>
        </w:rPr>
      </w:pPr>
    </w:p>
    <w:p w14:paraId="65A5ED4C" w14:textId="77777777" w:rsidR="0075583F" w:rsidRDefault="0075583F"/>
    <w:p w14:paraId="12F2D15C" w14:textId="538A6014" w:rsidR="00AC62DF" w:rsidRDefault="00AC62DF"/>
    <w:p w14:paraId="553B0061" w14:textId="77777777" w:rsidR="00AC62DF" w:rsidRDefault="00AC62DF"/>
    <w:p w14:paraId="458D7723" w14:textId="77777777" w:rsidR="00AC62DF" w:rsidRDefault="00AC62DF"/>
    <w:p w14:paraId="09204287" w14:textId="77777777" w:rsidR="00AC62DF" w:rsidRDefault="00AC62DF"/>
    <w:p w14:paraId="1476D7E1" w14:textId="77777777" w:rsidR="00AC62DF" w:rsidRDefault="00AC62DF"/>
    <w:p w14:paraId="1E0AF6E2" w14:textId="77777777" w:rsidR="00AC62DF" w:rsidRDefault="00AC62DF"/>
    <w:p w14:paraId="70E95E94" w14:textId="77777777" w:rsidR="00AC62DF" w:rsidRDefault="00AC62DF"/>
    <w:p w14:paraId="1A856163" w14:textId="77777777" w:rsidR="00AC62DF" w:rsidRDefault="00AC62DF"/>
    <w:p w14:paraId="45F39758" w14:textId="77777777" w:rsidR="00AC62DF" w:rsidRDefault="00AC62DF"/>
    <w:p w14:paraId="740A7864" w14:textId="77777777" w:rsidR="00AC62DF" w:rsidRDefault="00AC62DF"/>
    <w:p w14:paraId="374FEA35" w14:textId="77777777" w:rsidR="00AC62DF" w:rsidRDefault="00AC62DF"/>
    <w:p w14:paraId="5D0CA020" w14:textId="77777777" w:rsidR="00AC62DF" w:rsidRDefault="00AC62DF"/>
    <w:p w14:paraId="1D47B8FE" w14:textId="77777777" w:rsidR="00AC62DF" w:rsidRDefault="00AC62DF"/>
    <w:p w14:paraId="50F98597" w14:textId="77777777" w:rsidR="00AC62DF" w:rsidRDefault="00AC62DF"/>
    <w:p w14:paraId="0CD93605" w14:textId="77777777" w:rsidR="00AC62DF" w:rsidRDefault="00AC62DF"/>
    <w:p w14:paraId="69B4EF6D" w14:textId="77777777" w:rsidR="00AC62DF" w:rsidRDefault="00AC62DF"/>
    <w:p w14:paraId="6505DA43" w14:textId="77777777" w:rsidR="00AC62DF" w:rsidRDefault="00AC62DF"/>
    <w:p w14:paraId="0D9FC4DC" w14:textId="77777777" w:rsidR="00AC62DF" w:rsidRDefault="00AC62DF"/>
    <w:p w14:paraId="60F81B7D" w14:textId="301A5D7B" w:rsidR="00AC62DF" w:rsidRPr="00AC62DF" w:rsidRDefault="00AC62DF" w:rsidP="00AC62DF">
      <w:pPr>
        <w:rPr>
          <w:b/>
        </w:rPr>
      </w:pPr>
      <w:r>
        <w:rPr>
          <w:b/>
        </w:rPr>
        <w:lastRenderedPageBreak/>
        <w:t>Appendix 1</w:t>
      </w:r>
      <w:r w:rsidRPr="00AC62DF">
        <w:rPr>
          <w:b/>
        </w:rPr>
        <w:t xml:space="preserve"> – </w:t>
      </w:r>
    </w:p>
    <w:p w14:paraId="29436DB1" w14:textId="77777777" w:rsidR="00AC62DF" w:rsidRPr="00AC62DF" w:rsidRDefault="00AC62DF" w:rsidP="00AC62DF">
      <w:pPr>
        <w:rPr>
          <w:b/>
        </w:rPr>
      </w:pPr>
      <w:r w:rsidRPr="00AC62DF">
        <w:rPr>
          <w:b/>
        </w:rPr>
        <w:t>POV Question Checklist</w:t>
      </w:r>
    </w:p>
    <w:p w14:paraId="5A1E42F7" w14:textId="76B53BCB" w:rsidR="00AC62DF" w:rsidRPr="00AC62DF" w:rsidRDefault="00AC62DF" w:rsidP="00AC62DF">
      <w:r w:rsidRPr="00AC62DF">
        <w:drawing>
          <wp:inline distT="0" distB="0" distL="0" distR="0" wp14:anchorId="431FBCFA" wp14:editId="58B36EF9">
            <wp:extent cx="3458845" cy="223456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58" t="23438" r="8887" b="17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845" cy="22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BEB33" w14:textId="77777777" w:rsidR="00AC62DF" w:rsidRPr="00AC62DF" w:rsidRDefault="00AC62DF" w:rsidP="00AC62DF"/>
    <w:p w14:paraId="3C7AEBD4" w14:textId="77777777" w:rsidR="00AC62DF" w:rsidRPr="00AC62DF" w:rsidRDefault="00AC62DF" w:rsidP="00AC62DF"/>
    <w:p w14:paraId="7EA85DF8" w14:textId="1D7D28E9" w:rsidR="00AC62DF" w:rsidRPr="00AC62DF" w:rsidRDefault="00AC62DF" w:rsidP="00AC62DF">
      <w:r w:rsidRPr="00AC62DF">
        <w:drawing>
          <wp:inline distT="0" distB="0" distL="0" distR="0" wp14:anchorId="33A1A07B" wp14:editId="01470AFC">
            <wp:extent cx="3469005" cy="22415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58" t="23438" r="8887" b="17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9E43D" w14:textId="77777777" w:rsidR="00AC62DF" w:rsidRPr="00AC62DF" w:rsidRDefault="00AC62DF" w:rsidP="00AC62DF"/>
    <w:p w14:paraId="5EE5DF5E" w14:textId="77777777" w:rsidR="00AC62DF" w:rsidRDefault="00AC62DF"/>
    <w:p w14:paraId="7A8525BC" w14:textId="77777777" w:rsidR="00AC62DF" w:rsidRDefault="00AC62DF"/>
    <w:p w14:paraId="7CA5EE0B" w14:textId="77777777" w:rsidR="00AC62DF" w:rsidRDefault="00AC62DF"/>
    <w:p w14:paraId="7E8109CE" w14:textId="77777777" w:rsidR="00AC62DF" w:rsidRDefault="00AC62DF"/>
    <w:p w14:paraId="376217AD" w14:textId="77777777" w:rsidR="00AC62DF" w:rsidRDefault="00AC62DF"/>
    <w:p w14:paraId="49331ACB" w14:textId="77777777" w:rsidR="00AC62DF" w:rsidRDefault="00AC62DF"/>
    <w:p w14:paraId="4897BA82" w14:textId="77777777" w:rsidR="00AC62DF" w:rsidRDefault="00AC62DF"/>
    <w:p w14:paraId="1089E212" w14:textId="2AE0913F" w:rsidR="00AC62DF" w:rsidRPr="00AC62DF" w:rsidRDefault="00AC62DF" w:rsidP="00AC62DF">
      <w:pPr>
        <w:rPr>
          <w:b/>
        </w:rPr>
      </w:pPr>
      <w:r>
        <w:rPr>
          <w:b/>
        </w:rPr>
        <w:lastRenderedPageBreak/>
        <w:t>Appendix 2</w:t>
      </w:r>
      <w:r w:rsidRPr="00AC62DF">
        <w:rPr>
          <w:b/>
        </w:rPr>
        <w:t xml:space="preserve"> – Book Jacket Rubric</w:t>
      </w:r>
    </w:p>
    <w:p w14:paraId="14B27A19" w14:textId="77777777" w:rsidR="00AC62DF" w:rsidRPr="00AC62DF" w:rsidRDefault="00AC62DF" w:rsidP="00AC62DF">
      <w:pPr>
        <w:rPr>
          <w:b/>
        </w:rPr>
      </w:pPr>
    </w:p>
    <w:p w14:paraId="6DBF56A6" w14:textId="65770DEC" w:rsidR="00AC62DF" w:rsidRPr="00AC62DF" w:rsidRDefault="00AC62DF" w:rsidP="00AC62DF">
      <w:pPr>
        <w:jc w:val="center"/>
      </w:pPr>
      <w:r w:rsidRPr="00AC62DF">
        <w:t>Characteristics of Book Covers</w:t>
      </w:r>
      <w:r>
        <w:t xml:space="preserve"> </w:t>
      </w:r>
      <w:r w:rsidRPr="00AC62DF">
        <w:t>Rubric</w:t>
      </w:r>
    </w:p>
    <w:p w14:paraId="606C1BA8" w14:textId="77777777" w:rsidR="00AC62DF" w:rsidRPr="00AC62DF" w:rsidRDefault="00AC62DF" w:rsidP="00AC62DF"/>
    <w:p w14:paraId="4BCBA2F8" w14:textId="21D87E6B" w:rsidR="00AC62DF" w:rsidRPr="00AC62DF" w:rsidRDefault="00AC62DF" w:rsidP="00AC62DF">
      <w:r w:rsidRPr="00AC62DF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66F42" wp14:editId="3541514F">
                <wp:simplePos x="0" y="0"/>
                <wp:positionH relativeFrom="column">
                  <wp:posOffset>5321935</wp:posOffset>
                </wp:positionH>
                <wp:positionV relativeFrom="paragraph">
                  <wp:posOffset>104775</wp:posOffset>
                </wp:positionV>
                <wp:extent cx="1447800" cy="0"/>
                <wp:effectExtent l="6985" t="9525" r="12065" b="95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FBDF0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05pt,8.25pt" to="533.0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w8HA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"/>
            </w:pict>
          </mc:Fallback>
        </mc:AlternateContent>
      </w:r>
      <w:r w:rsidRPr="00AC62DF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72D84" wp14:editId="046B4518">
                <wp:simplePos x="0" y="0"/>
                <wp:positionH relativeFrom="column">
                  <wp:posOffset>521335</wp:posOffset>
                </wp:positionH>
                <wp:positionV relativeFrom="paragraph">
                  <wp:posOffset>104775</wp:posOffset>
                </wp:positionV>
                <wp:extent cx="4191000" cy="0"/>
                <wp:effectExtent l="6985" t="9525" r="1206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BF1E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05pt,8.25pt" to="371.0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A8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"/>
            </w:pict>
          </mc:Fallback>
        </mc:AlternateContent>
      </w:r>
      <w:r w:rsidRPr="00AC62DF">
        <w:t>Name:</w:t>
      </w:r>
      <w:r w:rsidRPr="00AC62DF">
        <w:tab/>
      </w:r>
      <w:r w:rsidRPr="00AC62DF">
        <w:tab/>
      </w:r>
      <w:r w:rsidRPr="00AC62DF">
        <w:tab/>
      </w:r>
      <w:r w:rsidRPr="00AC62DF">
        <w:tab/>
      </w:r>
      <w:r w:rsidRPr="00AC62DF">
        <w:tab/>
      </w:r>
      <w:r w:rsidRPr="00AC62DF">
        <w:tab/>
      </w:r>
      <w:r w:rsidRPr="00AC62DF">
        <w:tab/>
      </w:r>
      <w:r w:rsidRPr="00AC62DF">
        <w:tab/>
      </w:r>
      <w:r>
        <w:tab/>
      </w:r>
      <w:r>
        <w:tab/>
      </w:r>
      <w:r w:rsidRPr="00AC62DF">
        <w:t xml:space="preserve">     Date: </w:t>
      </w:r>
    </w:p>
    <w:p w14:paraId="5E37E653" w14:textId="77777777" w:rsidR="00AC62DF" w:rsidRPr="00AC62DF" w:rsidRDefault="00AC62DF" w:rsidP="00AC62DF"/>
    <w:p w14:paraId="218BDD04" w14:textId="77777777" w:rsidR="00AC62DF" w:rsidRPr="00AC62DF" w:rsidRDefault="00AC62DF" w:rsidP="00AC62DF">
      <w:r w:rsidRPr="00AC62DF">
        <w:t xml:space="preserve">              </w:t>
      </w:r>
      <w:r w:rsidRPr="00AC62DF">
        <w:tab/>
        <w:t xml:space="preserve">                      </w:t>
      </w:r>
    </w:p>
    <w:tbl>
      <w:tblPr>
        <w:tblW w:w="10564" w:type="dxa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2"/>
        <w:gridCol w:w="2113"/>
        <w:gridCol w:w="2113"/>
        <w:gridCol w:w="2113"/>
        <w:gridCol w:w="2113"/>
      </w:tblGrid>
      <w:tr w:rsidR="00AC62DF" w:rsidRPr="00AC62DF" w14:paraId="675DCA66" w14:textId="77777777" w:rsidTr="009C3F54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9449" w14:textId="77777777" w:rsidR="00AC62DF" w:rsidRPr="00AC62DF" w:rsidRDefault="00AC62DF" w:rsidP="00AC62DF">
            <w:pPr>
              <w:rPr>
                <w:b/>
                <w:bCs/>
                <w:lang w:val="en-US"/>
              </w:rPr>
            </w:pPr>
            <w:r w:rsidRPr="00AC62DF">
              <w:rPr>
                <w:b/>
                <w:bCs/>
                <w:lang w:val="en-US"/>
              </w:rPr>
              <w:t>CRITERIA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5FFA" w14:textId="77777777" w:rsidR="00AC62DF" w:rsidRPr="00AC62DF" w:rsidRDefault="00AC62DF" w:rsidP="00AC62DF">
            <w:r w:rsidRPr="00AC62DF">
              <w:rPr>
                <w:b/>
                <w:bCs/>
              </w:rPr>
              <w:t>LEVEL 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E126" w14:textId="77777777" w:rsidR="00AC62DF" w:rsidRPr="00AC62DF" w:rsidRDefault="00AC62DF" w:rsidP="00AC62DF">
            <w:r w:rsidRPr="00AC62DF">
              <w:rPr>
                <w:b/>
                <w:bCs/>
              </w:rPr>
              <w:t>LEVEL 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34C9" w14:textId="77777777" w:rsidR="00AC62DF" w:rsidRPr="00AC62DF" w:rsidRDefault="00AC62DF" w:rsidP="00AC62DF">
            <w:r w:rsidRPr="00AC62DF">
              <w:rPr>
                <w:b/>
                <w:bCs/>
              </w:rPr>
              <w:t>LEVEL 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F5E2" w14:textId="77777777" w:rsidR="00AC62DF" w:rsidRPr="00AC62DF" w:rsidRDefault="00AC62DF" w:rsidP="00AC62DF">
            <w:r w:rsidRPr="00AC62DF">
              <w:rPr>
                <w:b/>
                <w:bCs/>
              </w:rPr>
              <w:t>LEVEL 4</w:t>
            </w:r>
          </w:p>
        </w:tc>
      </w:tr>
      <w:tr w:rsidR="00AC62DF" w:rsidRPr="00AC62DF" w14:paraId="19A3FCC7" w14:textId="77777777" w:rsidTr="009C3F54">
        <w:tblPrEx>
          <w:tblCellMar>
            <w:top w:w="0" w:type="dxa"/>
            <w:bottom w:w="0" w:type="dxa"/>
          </w:tblCellMar>
        </w:tblPrEx>
        <w:trPr>
          <w:trHeight w:val="260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8918" w14:textId="77777777" w:rsidR="00AC62DF" w:rsidRPr="00AC62DF" w:rsidRDefault="00AC62DF" w:rsidP="00AC62DF">
            <w:r w:rsidRPr="00AC62DF">
              <w:t>Book cover includes an interesting design that attracts an audience</w:t>
            </w:r>
          </w:p>
          <w:p w14:paraId="3EDA0F9F" w14:textId="77777777" w:rsidR="00AC62DF" w:rsidRPr="00AC62DF" w:rsidRDefault="00AC62DF" w:rsidP="00AC62DF"/>
          <w:p w14:paraId="4E961F8D" w14:textId="77777777" w:rsidR="00AC62DF" w:rsidRPr="00AC62DF" w:rsidRDefault="00AC62DF" w:rsidP="00AC62DF"/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476D" w14:textId="77777777" w:rsidR="00AC62DF" w:rsidRPr="00AC62DF" w:rsidRDefault="00AC62DF" w:rsidP="00AC62DF">
            <w:r w:rsidRPr="00AC62DF">
              <w:t>• includes an interesting design that attracts an audience, with limited effectiveness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0D52" w14:textId="77777777" w:rsidR="00AC62DF" w:rsidRPr="00AC62DF" w:rsidRDefault="00AC62DF" w:rsidP="00AC62DF">
            <w:r w:rsidRPr="00AC62DF">
              <w:t>•includes  an interesting design that attracts an audience, with some effectiveness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BD9" w14:textId="77777777" w:rsidR="00AC62DF" w:rsidRPr="00AC62DF" w:rsidRDefault="00AC62DF" w:rsidP="00AC62DF">
            <w:r w:rsidRPr="00AC62DF">
              <w:t>• includes  an interesting design that attracts an audience, with considerable effectiveness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FB22" w14:textId="77777777" w:rsidR="00AC62DF" w:rsidRPr="00AC62DF" w:rsidRDefault="00AC62DF" w:rsidP="00AC62DF">
            <w:r w:rsidRPr="00AC62DF">
              <w:t>• includes  an interesting design that attracts an audience, with a high degree of effectiveness</w:t>
            </w:r>
          </w:p>
        </w:tc>
      </w:tr>
      <w:tr w:rsidR="00AC62DF" w:rsidRPr="00AC62DF" w14:paraId="3775E8BF" w14:textId="77777777" w:rsidTr="009C3F54">
        <w:tblPrEx>
          <w:tblCellMar>
            <w:top w:w="0" w:type="dxa"/>
            <w:bottom w:w="0" w:type="dxa"/>
          </w:tblCellMar>
        </w:tblPrEx>
        <w:trPr>
          <w:trHeight w:val="155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2553" w14:textId="77777777" w:rsidR="00AC62DF" w:rsidRPr="00AC62DF" w:rsidRDefault="00AC62DF" w:rsidP="00AC62DF">
            <w:r w:rsidRPr="00AC62DF">
              <w:t>Book cover includes a strong image engages an audience</w:t>
            </w:r>
          </w:p>
          <w:p w14:paraId="0315C27D" w14:textId="77777777" w:rsidR="00AC62DF" w:rsidRPr="00AC62DF" w:rsidRDefault="00AC62DF" w:rsidP="00AC62DF"/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E703" w14:textId="77777777" w:rsidR="00AC62DF" w:rsidRPr="00AC62DF" w:rsidRDefault="00AC62DF" w:rsidP="00AC62DF">
            <w:r w:rsidRPr="00AC62DF">
              <w:t>• includes  a strong image that engages an audience, with limited effectiveness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415F" w14:textId="77777777" w:rsidR="00AC62DF" w:rsidRPr="00AC62DF" w:rsidRDefault="00AC62DF" w:rsidP="00AC62DF">
            <w:r w:rsidRPr="00AC62DF">
              <w:t>• includes  a strong image that engages an audience, with some effectiveness</w:t>
            </w:r>
          </w:p>
          <w:p w14:paraId="30D9BDD8" w14:textId="77777777" w:rsidR="00AC62DF" w:rsidRPr="00AC62DF" w:rsidRDefault="00AC62DF" w:rsidP="00AC62DF"/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C343" w14:textId="77777777" w:rsidR="00AC62DF" w:rsidRPr="00AC62DF" w:rsidRDefault="00AC62DF" w:rsidP="00AC62DF">
            <w:r w:rsidRPr="00AC62DF">
              <w:t>• includes a strong image that engages an audience, with considerable effectiveness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B93B" w14:textId="77777777" w:rsidR="00AC62DF" w:rsidRPr="00AC62DF" w:rsidRDefault="00AC62DF" w:rsidP="00AC62DF">
            <w:r w:rsidRPr="00AC62DF">
              <w:t>• includes  a strong image that engages an audience, with a high degree of effectiveness</w:t>
            </w:r>
          </w:p>
        </w:tc>
      </w:tr>
      <w:tr w:rsidR="00AC62DF" w:rsidRPr="00AC62DF" w14:paraId="75CB45C6" w14:textId="77777777" w:rsidTr="009C3F54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B8D6" w14:textId="77777777" w:rsidR="00AC62DF" w:rsidRPr="00AC62DF" w:rsidRDefault="00AC62DF" w:rsidP="00AC62DF">
            <w:r w:rsidRPr="00AC62DF">
              <w:t>Book cover creates a mood that is fitting for the story</w:t>
            </w:r>
          </w:p>
          <w:p w14:paraId="4FB5AE3A" w14:textId="77777777" w:rsidR="00AC62DF" w:rsidRPr="00AC62DF" w:rsidRDefault="00AC62DF" w:rsidP="00AC62DF"/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C1AA" w14:textId="77777777" w:rsidR="00AC62DF" w:rsidRPr="00AC62DF" w:rsidRDefault="00AC62DF" w:rsidP="00AC62DF">
            <w:r w:rsidRPr="00AC62DF">
              <w:t>• creates a mood that is fitting for the story, with limited effectiveness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3B06" w14:textId="77777777" w:rsidR="00AC62DF" w:rsidRPr="00AC62DF" w:rsidRDefault="00AC62DF" w:rsidP="00AC62DF">
            <w:r w:rsidRPr="00AC62DF">
              <w:t>• creates a mood that is fitting for the story, with some effectiveness</w:t>
            </w:r>
          </w:p>
          <w:p w14:paraId="69602BB8" w14:textId="77777777" w:rsidR="00AC62DF" w:rsidRPr="00AC62DF" w:rsidRDefault="00AC62DF" w:rsidP="00AC62DF"/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2A2E" w14:textId="77777777" w:rsidR="00AC62DF" w:rsidRPr="00AC62DF" w:rsidRDefault="00AC62DF" w:rsidP="00AC62DF">
            <w:r w:rsidRPr="00AC62DF">
              <w:t>• creates a mood that is fitting for the story, with considerable effectiveness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F59C" w14:textId="77777777" w:rsidR="00AC62DF" w:rsidRPr="00AC62DF" w:rsidRDefault="00AC62DF" w:rsidP="00AC62DF">
            <w:r w:rsidRPr="00AC62DF">
              <w:t>• creates a mood that is fitting for the story, with a high degree of effectiveness</w:t>
            </w:r>
          </w:p>
        </w:tc>
      </w:tr>
    </w:tbl>
    <w:p w14:paraId="7FDAE21E" w14:textId="77777777" w:rsidR="00AC62DF" w:rsidRDefault="00AC62DF"/>
    <w:p w14:paraId="0B219163" w14:textId="77777777" w:rsidR="00AC62DF" w:rsidRDefault="00AC62DF"/>
    <w:p w14:paraId="3A5872D2" w14:textId="77777777" w:rsidR="00AC62DF" w:rsidRDefault="00AC62DF"/>
    <w:sectPr w:rsidR="00AC62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47D44"/>
    <w:multiLevelType w:val="hybridMultilevel"/>
    <w:tmpl w:val="E078FD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4F"/>
    <w:rsid w:val="0013444F"/>
    <w:rsid w:val="0075583F"/>
    <w:rsid w:val="00AC62DF"/>
    <w:rsid w:val="00B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73EDD44"/>
  <w15:chartTrackingRefBased/>
  <w15:docId w15:val="{6B346EDB-B2BB-43CD-B84A-908D18DA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inchmark.squarespace.com/inchmark/2011/2/11/valentines-201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Beattie</dc:creator>
  <cp:keywords/>
  <dc:description/>
  <cp:lastModifiedBy>Jennifer Beattie</cp:lastModifiedBy>
  <cp:revision>3</cp:revision>
  <dcterms:created xsi:type="dcterms:W3CDTF">2014-01-28T21:40:00Z</dcterms:created>
  <dcterms:modified xsi:type="dcterms:W3CDTF">2014-01-28T21:47:00Z</dcterms:modified>
</cp:coreProperties>
</file>