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D9" w:rsidRDefault="00F668D9" w:rsidP="00F668D9">
      <w:pPr>
        <w:jc w:val="right"/>
        <w:rPr>
          <w:rFonts w:asciiTheme="majorHAnsi" w:hAnsiTheme="majorHAnsi" w:cstheme="majorHAnsi"/>
          <w:lang w:val="en-CA"/>
        </w:rPr>
      </w:pPr>
      <w:r>
        <w:rPr>
          <w:rFonts w:asciiTheme="majorHAnsi" w:hAnsiTheme="majorHAnsi" w:cstheme="majorHAnsi"/>
          <w:lang w:val="en-CA"/>
        </w:rPr>
        <w:t>Tuesday, December 9, 2014</w:t>
      </w:r>
    </w:p>
    <w:p w:rsidR="00F668D9" w:rsidRPr="007A087F" w:rsidRDefault="00F668D9" w:rsidP="00F668D9">
      <w:pPr>
        <w:rPr>
          <w:rFonts w:asciiTheme="majorHAnsi" w:hAnsiTheme="majorHAnsi" w:cstheme="majorHAnsi"/>
          <w:lang w:val="en-CA"/>
        </w:rPr>
      </w:pPr>
      <w:proofErr w:type="spellStart"/>
      <w:r w:rsidRPr="007A087F">
        <w:rPr>
          <w:rFonts w:asciiTheme="majorHAnsi" w:hAnsiTheme="majorHAnsi" w:cstheme="majorHAnsi"/>
          <w:lang w:val="en-CA"/>
        </w:rPr>
        <w:t>Salut</w:t>
      </w:r>
      <w:proofErr w:type="spellEnd"/>
      <w:r w:rsidRPr="007A087F">
        <w:rPr>
          <w:rFonts w:asciiTheme="majorHAnsi" w:hAnsiTheme="majorHAnsi" w:cstheme="majorHAnsi"/>
          <w:lang w:val="en-CA"/>
        </w:rPr>
        <w:t xml:space="preserve"> parents/guardians,</w:t>
      </w:r>
    </w:p>
    <w:p w:rsidR="00F668D9" w:rsidRDefault="00F668D9" w:rsidP="00F668D9">
      <w:pPr>
        <w:rPr>
          <w:rFonts w:ascii="Comic Sans MS" w:hAnsi="Comic Sans MS"/>
          <w:lang w:val="en-CA"/>
        </w:rPr>
      </w:pPr>
    </w:p>
    <w:p w:rsidR="00F668D9" w:rsidRPr="007A087F" w:rsidRDefault="00F668D9" w:rsidP="00F668D9">
      <w:pPr>
        <w:ind w:firstLine="720"/>
        <w:rPr>
          <w:rFonts w:asciiTheme="majorHAnsi" w:hAnsiTheme="majorHAnsi" w:cstheme="majorHAnsi"/>
          <w:lang w:val="en-CA"/>
        </w:rPr>
      </w:pPr>
      <w:r w:rsidRPr="007A087F">
        <w:rPr>
          <w:rFonts w:asciiTheme="majorHAnsi" w:hAnsiTheme="majorHAnsi" w:cstheme="majorHAnsi"/>
          <w:lang w:val="en-CA"/>
        </w:rPr>
        <w:t>Since we are not able to use Class Dojo (more explanation to follow, as I am waiting to hear back from the board) I would still like to keep communicating with you regarding your child’s behaviour during the day</w:t>
      </w:r>
      <w:r w:rsidRPr="007A087F">
        <w:rPr>
          <w:rFonts w:asciiTheme="majorHAnsi" w:hAnsiTheme="majorHAnsi" w:cstheme="majorHAnsi"/>
          <w:lang w:val="en-CA"/>
        </w:rPr>
        <w:sym w:font="Wingdings" w:char="F04A"/>
      </w:r>
      <w:r w:rsidRPr="007A087F">
        <w:rPr>
          <w:rFonts w:asciiTheme="majorHAnsi" w:hAnsiTheme="majorHAnsi" w:cstheme="majorHAnsi"/>
          <w:lang w:val="en-CA"/>
        </w:rPr>
        <w:t xml:space="preserve">  So, I have set up a small chart in which students will glue this paper in their Weekly Goal book (les buts de la </w:t>
      </w:r>
      <w:proofErr w:type="spellStart"/>
      <w:r w:rsidRPr="007A087F">
        <w:rPr>
          <w:rFonts w:asciiTheme="majorHAnsi" w:hAnsiTheme="majorHAnsi" w:cstheme="majorHAnsi"/>
          <w:lang w:val="en-CA"/>
        </w:rPr>
        <w:t>semaine</w:t>
      </w:r>
      <w:proofErr w:type="spellEnd"/>
      <w:r w:rsidRPr="007A087F">
        <w:rPr>
          <w:rFonts w:asciiTheme="majorHAnsi" w:hAnsiTheme="majorHAnsi" w:cstheme="majorHAnsi"/>
          <w:lang w:val="en-CA"/>
        </w:rPr>
        <w:t xml:space="preserve">).  </w:t>
      </w:r>
      <w:r>
        <w:rPr>
          <w:rFonts w:asciiTheme="majorHAnsi" w:hAnsiTheme="majorHAnsi" w:cstheme="majorHAnsi"/>
          <w:lang w:val="en-CA"/>
        </w:rPr>
        <w:t xml:space="preserve">They will receive points similar to Dojo such as, writing in their agenda on time, staying on task, working hard, participating etc.  Each ‘point’ will be in the form of a stamp on this chart under the proper column.  </w:t>
      </w:r>
      <w:r w:rsidRPr="007A087F">
        <w:rPr>
          <w:rFonts w:asciiTheme="majorHAnsi" w:hAnsiTheme="majorHAnsi" w:cstheme="majorHAnsi"/>
          <w:lang w:val="en-CA"/>
        </w:rPr>
        <w:t xml:space="preserve">Each week, students will receive a new sheet to glue into their book with their new goal for the week.  On Friday, students will take this book home to have it signed by their parents/guardians.  My hope is that by bringing this book home, you will have the opportunity to discuss your child’s behaviours.  For example, what did they do really well?  What is something they can improve on?  Why did they make that choice?  Is there something they can do (strategy) or use </w:t>
      </w:r>
      <w:r>
        <w:rPr>
          <w:rFonts w:asciiTheme="majorHAnsi" w:hAnsiTheme="majorHAnsi" w:cstheme="majorHAnsi"/>
          <w:lang w:val="en-CA"/>
        </w:rPr>
        <w:t xml:space="preserve">in order </w:t>
      </w:r>
      <w:r w:rsidRPr="007A087F">
        <w:rPr>
          <w:rFonts w:asciiTheme="majorHAnsi" w:hAnsiTheme="majorHAnsi" w:cstheme="majorHAnsi"/>
          <w:lang w:val="en-CA"/>
        </w:rPr>
        <w:t xml:space="preserve">to improve? </w:t>
      </w:r>
    </w:p>
    <w:p w:rsidR="00F668D9" w:rsidRPr="007A087F" w:rsidRDefault="00F668D9" w:rsidP="00F668D9">
      <w:pPr>
        <w:rPr>
          <w:rFonts w:asciiTheme="majorHAnsi" w:hAnsiTheme="majorHAnsi" w:cstheme="majorHAnsi"/>
          <w:lang w:val="en-CA"/>
        </w:rPr>
      </w:pPr>
      <w:r w:rsidRPr="007A087F">
        <w:rPr>
          <w:rFonts w:asciiTheme="majorHAnsi" w:hAnsiTheme="majorHAnsi" w:cstheme="majorHAnsi"/>
          <w:lang w:val="en-CA"/>
        </w:rPr>
        <w:tab/>
        <w:t xml:space="preserve">As you can see below, the points will be for positive reinforcement (doing something correct/well/nice in the classroom) and they reflect the dojo points the students were receiving.  I will be using my Popsicle stick system (for Free time on Fridays!) to enforce the good behaviour.  For example, if a student shouts out on the carpet, they receive a warning and subsequently owe me a stick if they shout out again.  They start out with 5 Popsicle sticks every Monday.  </w:t>
      </w:r>
    </w:p>
    <w:p w:rsidR="00F668D9" w:rsidRPr="007A087F" w:rsidRDefault="00F668D9" w:rsidP="00F668D9">
      <w:pPr>
        <w:rPr>
          <w:rFonts w:asciiTheme="majorHAnsi" w:hAnsiTheme="majorHAnsi" w:cstheme="majorHAnsi"/>
          <w:lang w:val="en-CA"/>
        </w:rPr>
      </w:pPr>
      <w:r w:rsidRPr="007A087F">
        <w:rPr>
          <w:rFonts w:asciiTheme="majorHAnsi" w:hAnsiTheme="majorHAnsi" w:cstheme="majorHAnsi"/>
          <w:lang w:val="en-CA"/>
        </w:rPr>
        <w:tab/>
        <w:t xml:space="preserve">Please make sure that this book comes back every Monday in order to keep this behaviour tracking system working smoothly.  </w:t>
      </w:r>
    </w:p>
    <w:tbl>
      <w:tblPr>
        <w:tblStyle w:val="TableGrid"/>
        <w:tblW w:w="11031" w:type="dxa"/>
        <w:tblLook w:val="04A0" w:firstRow="1" w:lastRow="0" w:firstColumn="1" w:lastColumn="0" w:noHBand="0" w:noVBand="1"/>
      </w:tblPr>
      <w:tblGrid>
        <w:gridCol w:w="3677"/>
        <w:gridCol w:w="3677"/>
        <w:gridCol w:w="3677"/>
      </w:tblGrid>
      <w:tr w:rsidR="00F668D9" w:rsidRPr="007F3122" w:rsidTr="00BA10AE">
        <w:trPr>
          <w:trHeight w:val="857"/>
        </w:trPr>
        <w:tc>
          <w:tcPr>
            <w:tcW w:w="3677" w:type="dxa"/>
          </w:tcPr>
          <w:p w:rsidR="00F668D9" w:rsidRPr="007F3122" w:rsidRDefault="00F668D9" w:rsidP="00BA10AE">
            <w:pPr>
              <w:rPr>
                <w:rFonts w:ascii="Comic Sans MS" w:hAnsi="Comic Sans MS"/>
                <w:lang w:val="en-CA"/>
              </w:rPr>
            </w:pPr>
            <w:proofErr w:type="spellStart"/>
            <w:r w:rsidRPr="007F3122">
              <w:rPr>
                <w:rFonts w:ascii="Comic Sans MS" w:hAnsi="Comic Sans MS"/>
                <w:lang w:val="en-CA"/>
              </w:rPr>
              <w:t>Prénom</w:t>
            </w:r>
            <w:proofErr w:type="spellEnd"/>
            <w:r w:rsidRPr="007F3122">
              <w:rPr>
                <w:rFonts w:ascii="Comic Sans MS" w:hAnsi="Comic Sans MS"/>
                <w:lang w:val="en-CA"/>
              </w:rPr>
              <w:t> </w:t>
            </w:r>
          </w:p>
          <w:p w:rsidR="00F668D9" w:rsidRPr="007F3122" w:rsidRDefault="00F668D9" w:rsidP="00BA10AE">
            <w:pPr>
              <w:rPr>
                <w:rFonts w:ascii="Comic Sans MS" w:hAnsi="Comic Sans MS"/>
                <w:lang w:val="en-CA"/>
              </w:rPr>
            </w:pPr>
          </w:p>
          <w:p w:rsidR="00F668D9" w:rsidRPr="007F3122" w:rsidRDefault="00F668D9" w:rsidP="00BA10AE">
            <w:pPr>
              <w:rPr>
                <w:rFonts w:ascii="Comic Sans MS" w:hAnsi="Comic Sans MS"/>
                <w:lang w:val="en-CA"/>
              </w:rPr>
            </w:pPr>
          </w:p>
        </w:tc>
        <w:tc>
          <w:tcPr>
            <w:tcW w:w="7354" w:type="dxa"/>
            <w:gridSpan w:val="2"/>
          </w:tcPr>
          <w:p w:rsidR="00F668D9" w:rsidRPr="007F3122" w:rsidRDefault="00F668D9" w:rsidP="00BA10AE">
            <w:pPr>
              <w:rPr>
                <w:rFonts w:ascii="Comic Sans MS" w:hAnsi="Comic Sans MS"/>
                <w:sz w:val="20"/>
                <w:szCs w:val="20"/>
                <w:lang w:val="en-CA"/>
              </w:rPr>
            </w:pPr>
            <w:r w:rsidRPr="007F3122">
              <w:rPr>
                <w:rFonts w:ascii="Comic Sans MS" w:hAnsi="Comic Sans MS"/>
                <w:sz w:val="20"/>
                <w:szCs w:val="20"/>
                <w:lang w:val="en-CA"/>
              </w:rPr>
              <w:t xml:space="preserve">La </w:t>
            </w:r>
            <w:proofErr w:type="spellStart"/>
            <w:r w:rsidRPr="007F3122">
              <w:rPr>
                <w:rFonts w:ascii="Comic Sans MS" w:hAnsi="Comic Sans MS"/>
                <w:sz w:val="20"/>
                <w:szCs w:val="20"/>
                <w:lang w:val="en-CA"/>
              </w:rPr>
              <w:t>semaine</w:t>
            </w:r>
            <w:proofErr w:type="spellEnd"/>
            <w:r w:rsidRPr="007F3122">
              <w:rPr>
                <w:rFonts w:ascii="Comic Sans MS" w:hAnsi="Comic Sans MS"/>
                <w:sz w:val="20"/>
                <w:szCs w:val="20"/>
                <w:lang w:val="en-CA"/>
              </w:rPr>
              <w:t xml:space="preserve"> de : </w:t>
            </w:r>
          </w:p>
          <w:p w:rsidR="00F668D9" w:rsidRPr="007F3122" w:rsidRDefault="00F668D9" w:rsidP="00BA10AE">
            <w:pPr>
              <w:rPr>
                <w:rFonts w:ascii="Comic Sans MS" w:hAnsi="Comic Sans MS"/>
                <w:sz w:val="20"/>
                <w:szCs w:val="20"/>
                <w:lang w:val="en-CA"/>
              </w:rPr>
            </w:pPr>
            <w:r w:rsidRPr="007F3122">
              <w:rPr>
                <w:rFonts w:ascii="Comic Sans MS" w:hAnsi="Comic Sans MS"/>
                <w:sz w:val="20"/>
                <w:szCs w:val="20"/>
                <w:lang w:val="en-CA"/>
              </w:rPr>
              <w:t xml:space="preserve">         </w:t>
            </w:r>
          </w:p>
          <w:p w:rsidR="00F668D9" w:rsidRPr="007F3122" w:rsidRDefault="00F668D9" w:rsidP="00BA10AE">
            <w:pPr>
              <w:rPr>
                <w:rFonts w:ascii="Comic Sans MS" w:hAnsi="Comic Sans MS"/>
                <w:lang w:val="en-CA"/>
              </w:rPr>
            </w:pPr>
            <w:r w:rsidRPr="007F3122">
              <w:rPr>
                <w:rFonts w:ascii="Comic Sans MS" w:hAnsi="Comic Sans MS"/>
                <w:lang w:val="en-CA"/>
              </w:rPr>
              <w:t xml:space="preserve">_____________  </w:t>
            </w:r>
            <w:r w:rsidRPr="007F3122">
              <w:rPr>
                <w:rFonts w:ascii="Comic Sans MS" w:hAnsi="Comic Sans MS"/>
                <w:sz w:val="20"/>
                <w:szCs w:val="20"/>
                <w:lang w:val="en-CA"/>
              </w:rPr>
              <w:t xml:space="preserve">le   </w:t>
            </w:r>
            <w:r w:rsidRPr="007F3122">
              <w:rPr>
                <w:rFonts w:ascii="Comic Sans MS" w:hAnsi="Comic Sans MS"/>
                <w:lang w:val="en-CA"/>
              </w:rPr>
              <w:t xml:space="preserve">_____  ___________________ </w:t>
            </w:r>
            <w:r w:rsidRPr="007F3122">
              <w:rPr>
                <w:rFonts w:ascii="Comic Sans MS" w:hAnsi="Comic Sans MS"/>
                <w:sz w:val="20"/>
                <w:szCs w:val="20"/>
                <w:lang w:val="en-CA"/>
              </w:rPr>
              <w:t>201</w:t>
            </w:r>
            <w:r w:rsidRPr="007F3122">
              <w:rPr>
                <w:rFonts w:ascii="Comic Sans MS" w:hAnsi="Comic Sans MS"/>
                <w:lang w:val="en-CA"/>
              </w:rPr>
              <w:t>___</w:t>
            </w:r>
          </w:p>
        </w:tc>
      </w:tr>
      <w:tr w:rsidR="00F668D9" w:rsidTr="00BA10AE">
        <w:trPr>
          <w:trHeight w:val="276"/>
        </w:trPr>
        <w:tc>
          <w:tcPr>
            <w:tcW w:w="3677" w:type="dxa"/>
          </w:tcPr>
          <w:p w:rsidR="00F668D9" w:rsidRPr="002353CB" w:rsidRDefault="00F668D9" w:rsidP="00BA10AE">
            <w:pPr>
              <w:jc w:val="center"/>
              <w:rPr>
                <w:rFonts w:ascii="Comic Sans MS" w:hAnsi="Comic Sans MS"/>
              </w:rPr>
            </w:pPr>
            <w:r w:rsidRPr="007F3122">
              <w:rPr>
                <w:rFonts w:ascii="Comic Sans MS" w:hAnsi="Comic Sans MS"/>
                <w:sz w:val="20"/>
                <w:szCs w:val="20"/>
                <w:lang w:val="en-CA"/>
              </w:rPr>
              <w:t>On-task</w:t>
            </w:r>
            <w:r w:rsidRPr="007F3122">
              <w:rPr>
                <w:rFonts w:ascii="Comic Sans MS" w:hAnsi="Comic Sans MS"/>
                <w:lang w:val="en-CA"/>
              </w:rPr>
              <w:t xml:space="preserve"> – </w:t>
            </w:r>
            <w:proofErr w:type="spellStart"/>
            <w:r w:rsidRPr="007F3122">
              <w:rPr>
                <w:rFonts w:ascii="Comic Sans MS" w:hAnsi="Comic Sans MS"/>
                <w:lang w:val="en-CA"/>
              </w:rPr>
              <w:t>concent</w:t>
            </w:r>
            <w:proofErr w:type="spellEnd"/>
            <w:r w:rsidRPr="002353CB">
              <w:rPr>
                <w:rFonts w:ascii="Comic Sans MS" w:hAnsi="Comic Sans MS"/>
              </w:rPr>
              <w:t>ré</w:t>
            </w:r>
          </w:p>
        </w:tc>
        <w:tc>
          <w:tcPr>
            <w:tcW w:w="3677" w:type="dxa"/>
          </w:tcPr>
          <w:p w:rsidR="00F668D9" w:rsidRPr="002353CB" w:rsidRDefault="00F668D9" w:rsidP="00BA10AE">
            <w:pPr>
              <w:jc w:val="center"/>
              <w:rPr>
                <w:rFonts w:ascii="Comic Sans MS" w:hAnsi="Comic Sans MS"/>
              </w:rPr>
            </w:pPr>
            <w:proofErr w:type="spellStart"/>
            <w:r w:rsidRPr="00037793">
              <w:rPr>
                <w:rFonts w:ascii="Comic Sans MS" w:hAnsi="Comic Sans MS"/>
                <w:sz w:val="20"/>
                <w:szCs w:val="20"/>
              </w:rPr>
              <w:t>Helping</w:t>
            </w:r>
            <w:proofErr w:type="spellEnd"/>
            <w:r w:rsidRPr="00037793">
              <w:rPr>
                <w:rFonts w:ascii="Comic Sans MS" w:hAnsi="Comic Sans MS"/>
                <w:sz w:val="20"/>
                <w:szCs w:val="20"/>
              </w:rPr>
              <w:t xml:space="preserve"> </w:t>
            </w:r>
            <w:proofErr w:type="spellStart"/>
            <w:r w:rsidRPr="00037793">
              <w:rPr>
                <w:rFonts w:ascii="Comic Sans MS" w:hAnsi="Comic Sans MS"/>
                <w:sz w:val="20"/>
                <w:szCs w:val="20"/>
              </w:rPr>
              <w:t>Others</w:t>
            </w:r>
            <w:proofErr w:type="spellEnd"/>
            <w:r w:rsidRPr="002353CB">
              <w:rPr>
                <w:rFonts w:ascii="Comic Sans MS" w:hAnsi="Comic Sans MS"/>
              </w:rPr>
              <w:t xml:space="preserve"> – aidé</w:t>
            </w:r>
          </w:p>
        </w:tc>
        <w:tc>
          <w:tcPr>
            <w:tcW w:w="3677" w:type="dxa"/>
          </w:tcPr>
          <w:p w:rsidR="00F668D9" w:rsidRPr="002353CB" w:rsidRDefault="00F668D9" w:rsidP="00BA10AE">
            <w:pPr>
              <w:jc w:val="center"/>
              <w:rPr>
                <w:rFonts w:ascii="Comic Sans MS" w:hAnsi="Comic Sans MS"/>
              </w:rPr>
            </w:pPr>
            <w:proofErr w:type="spellStart"/>
            <w:r w:rsidRPr="00037793">
              <w:rPr>
                <w:rFonts w:ascii="Comic Sans MS" w:hAnsi="Comic Sans MS"/>
                <w:sz w:val="20"/>
                <w:szCs w:val="20"/>
              </w:rPr>
              <w:t>Participating</w:t>
            </w:r>
            <w:proofErr w:type="spellEnd"/>
            <w:r w:rsidRPr="002353CB">
              <w:rPr>
                <w:rFonts w:ascii="Comic Sans MS" w:hAnsi="Comic Sans MS"/>
              </w:rPr>
              <w:t xml:space="preserve"> – participé</w:t>
            </w:r>
          </w:p>
        </w:tc>
      </w:tr>
      <w:tr w:rsidR="00F668D9" w:rsidTr="00BA10AE">
        <w:trPr>
          <w:trHeight w:val="1437"/>
        </w:trPr>
        <w:tc>
          <w:tcPr>
            <w:tcW w:w="3677" w:type="dxa"/>
          </w:tcPr>
          <w:p w:rsidR="00F668D9" w:rsidRDefault="00F668D9" w:rsidP="00BA10AE">
            <w:pPr>
              <w:jc w:val="center"/>
              <w:rPr>
                <w:rFonts w:ascii="Comic Sans MS" w:hAnsi="Comic Sans MS"/>
              </w:rPr>
            </w:pPr>
          </w:p>
          <w:p w:rsidR="00F668D9" w:rsidRDefault="00F668D9" w:rsidP="00BA10AE">
            <w:pPr>
              <w:jc w:val="center"/>
              <w:rPr>
                <w:rFonts w:ascii="Comic Sans MS" w:hAnsi="Comic Sans MS"/>
              </w:rPr>
            </w:pPr>
          </w:p>
          <w:p w:rsidR="00F668D9" w:rsidRDefault="00F668D9" w:rsidP="00BA10AE">
            <w:pPr>
              <w:jc w:val="center"/>
              <w:rPr>
                <w:rFonts w:ascii="Comic Sans MS" w:hAnsi="Comic Sans MS"/>
              </w:rPr>
            </w:pPr>
          </w:p>
          <w:p w:rsidR="00F668D9" w:rsidRDefault="00F668D9" w:rsidP="00BA10AE">
            <w:pPr>
              <w:jc w:val="center"/>
              <w:rPr>
                <w:rFonts w:ascii="Comic Sans MS" w:hAnsi="Comic Sans MS"/>
              </w:rPr>
            </w:pPr>
          </w:p>
          <w:p w:rsidR="00F668D9" w:rsidRDefault="00F668D9" w:rsidP="00BA10AE">
            <w:pPr>
              <w:jc w:val="center"/>
              <w:rPr>
                <w:rFonts w:ascii="Comic Sans MS" w:hAnsi="Comic Sans MS"/>
              </w:rPr>
            </w:pPr>
          </w:p>
          <w:p w:rsidR="00F668D9" w:rsidRDefault="00F668D9" w:rsidP="00BA10AE">
            <w:pPr>
              <w:jc w:val="center"/>
              <w:rPr>
                <w:rFonts w:ascii="Comic Sans MS" w:hAnsi="Comic Sans MS"/>
              </w:rPr>
            </w:pPr>
          </w:p>
          <w:p w:rsidR="00F668D9" w:rsidRPr="002353CB" w:rsidRDefault="00F668D9" w:rsidP="00BA10AE">
            <w:pPr>
              <w:jc w:val="center"/>
              <w:rPr>
                <w:rFonts w:ascii="Comic Sans MS" w:hAnsi="Comic Sans MS"/>
              </w:rPr>
            </w:pPr>
          </w:p>
        </w:tc>
        <w:tc>
          <w:tcPr>
            <w:tcW w:w="3677" w:type="dxa"/>
          </w:tcPr>
          <w:p w:rsidR="00F668D9" w:rsidRPr="002353CB" w:rsidRDefault="00F668D9" w:rsidP="00BA10AE">
            <w:pPr>
              <w:jc w:val="center"/>
              <w:rPr>
                <w:rFonts w:ascii="Comic Sans MS" w:hAnsi="Comic Sans MS"/>
              </w:rPr>
            </w:pPr>
          </w:p>
          <w:p w:rsidR="00F668D9" w:rsidRPr="002353CB" w:rsidRDefault="00F668D9" w:rsidP="00BA10AE">
            <w:pPr>
              <w:jc w:val="center"/>
              <w:rPr>
                <w:rFonts w:ascii="Comic Sans MS" w:hAnsi="Comic Sans MS"/>
              </w:rPr>
            </w:pPr>
          </w:p>
          <w:p w:rsidR="00F668D9" w:rsidRPr="002353CB" w:rsidRDefault="00F668D9" w:rsidP="00BA10AE">
            <w:pPr>
              <w:jc w:val="center"/>
              <w:rPr>
                <w:rFonts w:ascii="Comic Sans MS" w:hAnsi="Comic Sans MS"/>
              </w:rPr>
            </w:pPr>
          </w:p>
          <w:p w:rsidR="00F668D9" w:rsidRPr="002353CB" w:rsidRDefault="00F668D9" w:rsidP="00BA10AE">
            <w:pPr>
              <w:jc w:val="center"/>
              <w:rPr>
                <w:rFonts w:ascii="Comic Sans MS" w:hAnsi="Comic Sans MS"/>
              </w:rPr>
            </w:pPr>
          </w:p>
          <w:p w:rsidR="00F668D9" w:rsidRPr="002353CB" w:rsidRDefault="00F668D9" w:rsidP="00BA10AE">
            <w:pPr>
              <w:jc w:val="center"/>
              <w:rPr>
                <w:rFonts w:ascii="Comic Sans MS" w:hAnsi="Comic Sans MS"/>
              </w:rPr>
            </w:pPr>
          </w:p>
        </w:tc>
        <w:tc>
          <w:tcPr>
            <w:tcW w:w="3677" w:type="dxa"/>
          </w:tcPr>
          <w:p w:rsidR="00F668D9" w:rsidRPr="002353CB" w:rsidRDefault="00F668D9" w:rsidP="00BA10AE">
            <w:pPr>
              <w:jc w:val="center"/>
              <w:rPr>
                <w:rFonts w:ascii="Comic Sans MS" w:hAnsi="Comic Sans MS"/>
              </w:rPr>
            </w:pPr>
          </w:p>
        </w:tc>
      </w:tr>
      <w:tr w:rsidR="00F668D9" w:rsidTr="00BA10AE">
        <w:trPr>
          <w:trHeight w:val="276"/>
        </w:trPr>
        <w:tc>
          <w:tcPr>
            <w:tcW w:w="3677" w:type="dxa"/>
          </w:tcPr>
          <w:p w:rsidR="00F668D9" w:rsidRPr="002353CB" w:rsidRDefault="00F668D9" w:rsidP="00BA10AE">
            <w:pPr>
              <w:jc w:val="center"/>
              <w:rPr>
                <w:rFonts w:ascii="Comic Sans MS" w:hAnsi="Comic Sans MS"/>
              </w:rPr>
            </w:pPr>
            <w:proofErr w:type="spellStart"/>
            <w:r w:rsidRPr="00037793">
              <w:rPr>
                <w:rFonts w:ascii="Comic Sans MS" w:hAnsi="Comic Sans MS"/>
                <w:sz w:val="20"/>
                <w:szCs w:val="20"/>
              </w:rPr>
              <w:t>Persi</w:t>
            </w:r>
            <w:r>
              <w:rPr>
                <w:rFonts w:ascii="Comic Sans MS" w:hAnsi="Comic Sans MS"/>
                <w:sz w:val="20"/>
                <w:szCs w:val="20"/>
              </w:rPr>
              <w:t>s</w:t>
            </w:r>
            <w:r w:rsidRPr="00037793">
              <w:rPr>
                <w:rFonts w:ascii="Comic Sans MS" w:hAnsi="Comic Sans MS"/>
                <w:sz w:val="20"/>
                <w:szCs w:val="20"/>
              </w:rPr>
              <w:t>tence</w:t>
            </w:r>
            <w:proofErr w:type="spellEnd"/>
            <w:r w:rsidRPr="00037793">
              <w:rPr>
                <w:rFonts w:ascii="Comic Sans MS" w:hAnsi="Comic Sans MS"/>
                <w:sz w:val="20"/>
                <w:szCs w:val="20"/>
              </w:rPr>
              <w:t xml:space="preserve"> </w:t>
            </w:r>
            <w:r w:rsidRPr="002353CB">
              <w:rPr>
                <w:rFonts w:ascii="Comic Sans MS" w:hAnsi="Comic Sans MS"/>
              </w:rPr>
              <w:t>– la persistance</w:t>
            </w:r>
          </w:p>
        </w:tc>
        <w:tc>
          <w:tcPr>
            <w:tcW w:w="3677" w:type="dxa"/>
          </w:tcPr>
          <w:p w:rsidR="00F668D9" w:rsidRPr="002353CB" w:rsidRDefault="00F668D9" w:rsidP="00BA10AE">
            <w:pPr>
              <w:jc w:val="center"/>
              <w:rPr>
                <w:rFonts w:ascii="Comic Sans MS" w:hAnsi="Comic Sans MS"/>
              </w:rPr>
            </w:pPr>
            <w:r w:rsidRPr="00037793">
              <w:rPr>
                <w:rFonts w:ascii="Comic Sans MS" w:hAnsi="Comic Sans MS"/>
                <w:sz w:val="20"/>
                <w:szCs w:val="20"/>
              </w:rPr>
              <w:t xml:space="preserve">Team </w:t>
            </w:r>
            <w:proofErr w:type="spellStart"/>
            <w:r w:rsidRPr="00037793">
              <w:rPr>
                <w:rFonts w:ascii="Comic Sans MS" w:hAnsi="Comic Sans MS"/>
                <w:sz w:val="20"/>
                <w:szCs w:val="20"/>
              </w:rPr>
              <w:t>Work</w:t>
            </w:r>
            <w:proofErr w:type="spellEnd"/>
            <w:r w:rsidRPr="002353CB">
              <w:rPr>
                <w:rFonts w:ascii="Comic Sans MS" w:hAnsi="Comic Sans MS"/>
              </w:rPr>
              <w:t xml:space="preserve"> –la coopération</w:t>
            </w:r>
          </w:p>
        </w:tc>
        <w:tc>
          <w:tcPr>
            <w:tcW w:w="3677" w:type="dxa"/>
          </w:tcPr>
          <w:p w:rsidR="00F668D9" w:rsidRPr="002353CB" w:rsidRDefault="00F668D9" w:rsidP="00BA10AE">
            <w:pPr>
              <w:jc w:val="center"/>
              <w:rPr>
                <w:rFonts w:ascii="Comic Sans MS" w:hAnsi="Comic Sans MS"/>
              </w:rPr>
            </w:pPr>
            <w:proofErr w:type="spellStart"/>
            <w:r w:rsidRPr="00037793">
              <w:rPr>
                <w:rFonts w:ascii="Comic Sans MS" w:hAnsi="Comic Sans MS"/>
                <w:sz w:val="20"/>
                <w:szCs w:val="20"/>
              </w:rPr>
              <w:t>Working</w:t>
            </w:r>
            <w:proofErr w:type="spellEnd"/>
            <w:r w:rsidRPr="00037793">
              <w:rPr>
                <w:rFonts w:ascii="Comic Sans MS" w:hAnsi="Comic Sans MS"/>
                <w:sz w:val="20"/>
                <w:szCs w:val="20"/>
              </w:rPr>
              <w:t xml:space="preserve"> Hard</w:t>
            </w:r>
            <w:r w:rsidRPr="002353CB">
              <w:rPr>
                <w:rFonts w:ascii="Comic Sans MS" w:hAnsi="Comic Sans MS"/>
              </w:rPr>
              <w:t xml:space="preserve"> – travaillé fort</w:t>
            </w:r>
          </w:p>
        </w:tc>
      </w:tr>
      <w:tr w:rsidR="00F668D9" w:rsidTr="00BA10AE">
        <w:trPr>
          <w:trHeight w:val="1729"/>
        </w:trPr>
        <w:tc>
          <w:tcPr>
            <w:tcW w:w="3677" w:type="dxa"/>
          </w:tcPr>
          <w:p w:rsidR="00F668D9" w:rsidRDefault="00F668D9" w:rsidP="00BA10AE">
            <w:pPr>
              <w:rPr>
                <w:rFonts w:ascii="Comic Sans MS" w:hAnsi="Comic Sans MS"/>
              </w:rPr>
            </w:pPr>
          </w:p>
          <w:p w:rsidR="00F668D9" w:rsidRDefault="00F668D9" w:rsidP="00BA10AE">
            <w:pPr>
              <w:rPr>
                <w:rFonts w:ascii="Comic Sans MS" w:hAnsi="Comic Sans MS"/>
              </w:rPr>
            </w:pPr>
          </w:p>
          <w:p w:rsidR="00F668D9" w:rsidRDefault="00F668D9" w:rsidP="00BA10AE">
            <w:pPr>
              <w:rPr>
                <w:rFonts w:ascii="Comic Sans MS" w:hAnsi="Comic Sans MS"/>
              </w:rPr>
            </w:pPr>
          </w:p>
          <w:p w:rsidR="00F668D9" w:rsidRDefault="00F668D9" w:rsidP="00BA10AE">
            <w:pPr>
              <w:rPr>
                <w:rFonts w:ascii="Comic Sans MS" w:hAnsi="Comic Sans MS"/>
              </w:rPr>
            </w:pPr>
          </w:p>
          <w:p w:rsidR="00F668D9" w:rsidRDefault="00F668D9" w:rsidP="00BA10AE">
            <w:pPr>
              <w:rPr>
                <w:rFonts w:ascii="Comic Sans MS" w:hAnsi="Comic Sans MS"/>
              </w:rPr>
            </w:pPr>
          </w:p>
          <w:p w:rsidR="00F668D9" w:rsidRDefault="00F668D9" w:rsidP="00BA10AE">
            <w:pPr>
              <w:rPr>
                <w:rFonts w:ascii="Comic Sans MS" w:hAnsi="Comic Sans MS"/>
              </w:rPr>
            </w:pPr>
          </w:p>
          <w:p w:rsidR="00F668D9" w:rsidRPr="002353CB" w:rsidRDefault="00F668D9" w:rsidP="00BA10AE">
            <w:pPr>
              <w:rPr>
                <w:rFonts w:ascii="Comic Sans MS" w:hAnsi="Comic Sans MS"/>
              </w:rPr>
            </w:pPr>
          </w:p>
        </w:tc>
        <w:tc>
          <w:tcPr>
            <w:tcW w:w="3677" w:type="dxa"/>
          </w:tcPr>
          <w:p w:rsidR="00F668D9" w:rsidRPr="002353CB" w:rsidRDefault="00F668D9" w:rsidP="00BA10AE">
            <w:pPr>
              <w:rPr>
                <w:rFonts w:ascii="Comic Sans MS" w:hAnsi="Comic Sans MS"/>
              </w:rPr>
            </w:pPr>
          </w:p>
          <w:p w:rsidR="00F668D9" w:rsidRPr="002353CB" w:rsidRDefault="00F668D9" w:rsidP="00BA10AE">
            <w:pPr>
              <w:rPr>
                <w:rFonts w:ascii="Comic Sans MS" w:hAnsi="Comic Sans MS"/>
              </w:rPr>
            </w:pPr>
          </w:p>
          <w:p w:rsidR="00F668D9" w:rsidRPr="002353CB" w:rsidRDefault="00F668D9" w:rsidP="00BA10AE">
            <w:pPr>
              <w:rPr>
                <w:rFonts w:ascii="Comic Sans MS" w:hAnsi="Comic Sans MS"/>
              </w:rPr>
            </w:pPr>
          </w:p>
          <w:p w:rsidR="00F668D9" w:rsidRPr="002353CB" w:rsidRDefault="00F668D9" w:rsidP="00BA10AE">
            <w:pPr>
              <w:rPr>
                <w:rFonts w:ascii="Comic Sans MS" w:hAnsi="Comic Sans MS"/>
              </w:rPr>
            </w:pPr>
          </w:p>
          <w:p w:rsidR="00F668D9" w:rsidRPr="002353CB" w:rsidRDefault="00F668D9" w:rsidP="00BA10AE">
            <w:pPr>
              <w:rPr>
                <w:rFonts w:ascii="Comic Sans MS" w:hAnsi="Comic Sans MS"/>
              </w:rPr>
            </w:pPr>
          </w:p>
          <w:p w:rsidR="00F668D9" w:rsidRPr="002353CB" w:rsidRDefault="00F668D9" w:rsidP="00BA10AE">
            <w:pPr>
              <w:rPr>
                <w:rFonts w:ascii="Comic Sans MS" w:hAnsi="Comic Sans MS"/>
              </w:rPr>
            </w:pPr>
          </w:p>
        </w:tc>
        <w:tc>
          <w:tcPr>
            <w:tcW w:w="3677" w:type="dxa"/>
          </w:tcPr>
          <w:p w:rsidR="00F668D9" w:rsidRPr="002353CB" w:rsidRDefault="00F668D9" w:rsidP="00BA10AE">
            <w:pPr>
              <w:rPr>
                <w:rFonts w:ascii="Comic Sans MS" w:hAnsi="Comic Sans MS"/>
              </w:rPr>
            </w:pPr>
          </w:p>
        </w:tc>
      </w:tr>
    </w:tbl>
    <w:p w:rsidR="00F668D9" w:rsidRDefault="00F668D9" w:rsidP="00F668D9">
      <w:pPr>
        <w:rPr>
          <w:rFonts w:asciiTheme="majorHAnsi" w:hAnsiTheme="majorHAnsi" w:cstheme="majorHAnsi"/>
          <w:lang w:val="en-CA"/>
        </w:rPr>
      </w:pPr>
    </w:p>
    <w:p w:rsidR="00F668D9" w:rsidRPr="007A087F" w:rsidRDefault="00F668D9" w:rsidP="00F668D9">
      <w:pPr>
        <w:rPr>
          <w:rFonts w:asciiTheme="majorHAnsi" w:hAnsiTheme="majorHAnsi" w:cstheme="majorHAnsi"/>
          <w:lang w:val="en-CA"/>
        </w:rPr>
      </w:pPr>
      <w:r w:rsidRPr="007A087F">
        <w:rPr>
          <w:rFonts w:asciiTheme="majorHAnsi" w:hAnsiTheme="majorHAnsi" w:cstheme="majorHAnsi"/>
          <w:lang w:val="en-CA"/>
        </w:rPr>
        <w:t xml:space="preserve">If you have any questions or concerns, please do not hesitate to contact me!  </w:t>
      </w:r>
    </w:p>
    <w:p w:rsidR="00F668D9" w:rsidRDefault="00F668D9" w:rsidP="00F668D9">
      <w:pPr>
        <w:rPr>
          <w:rFonts w:asciiTheme="majorHAnsi" w:hAnsiTheme="majorHAnsi" w:cstheme="majorHAnsi"/>
          <w:lang w:val="en-CA"/>
        </w:rPr>
      </w:pPr>
    </w:p>
    <w:p w:rsidR="00F668D9" w:rsidRPr="00F668D9" w:rsidRDefault="00F668D9" w:rsidP="00F668D9">
      <w:pPr>
        <w:rPr>
          <w:rFonts w:asciiTheme="majorHAnsi" w:hAnsiTheme="majorHAnsi" w:cstheme="majorHAnsi"/>
        </w:rPr>
      </w:pPr>
      <w:r w:rsidRPr="00F668D9">
        <w:rPr>
          <w:rFonts w:asciiTheme="majorHAnsi" w:hAnsiTheme="majorHAnsi" w:cstheme="majorHAnsi"/>
        </w:rPr>
        <w:t xml:space="preserve">Merci beaucoup! </w:t>
      </w:r>
    </w:p>
    <w:p w:rsidR="00F668D9" w:rsidRPr="00F668D9" w:rsidRDefault="00F668D9" w:rsidP="00F668D9">
      <w:pPr>
        <w:rPr>
          <w:rFonts w:asciiTheme="majorHAnsi" w:hAnsiTheme="majorHAnsi" w:cstheme="majorHAnsi"/>
        </w:rPr>
      </w:pPr>
      <w:r w:rsidRPr="00F668D9">
        <w:rPr>
          <w:rFonts w:asciiTheme="majorHAnsi" w:hAnsiTheme="majorHAnsi" w:cstheme="majorHAnsi"/>
        </w:rPr>
        <w:t xml:space="preserve">Mme Collins </w:t>
      </w:r>
    </w:p>
    <w:p w:rsidR="00F668D9" w:rsidRPr="00F668D9" w:rsidRDefault="00F668D9" w:rsidP="00F668D9">
      <w:pPr>
        <w:rPr>
          <w:rFonts w:asciiTheme="majorHAnsi" w:hAnsiTheme="majorHAnsi" w:cstheme="majorHAnsi"/>
        </w:rPr>
      </w:pPr>
      <w:hyperlink r:id="rId4" w:history="1">
        <w:r w:rsidRPr="00F668D9">
          <w:rPr>
            <w:rStyle w:val="Hyperlink"/>
            <w:rFonts w:asciiTheme="majorHAnsi" w:hAnsiTheme="majorHAnsi" w:cstheme="majorHAnsi"/>
          </w:rPr>
          <w:t>jacollin@hwdsb.on.ca</w:t>
        </w:r>
      </w:hyperlink>
      <w:r w:rsidRPr="00F668D9">
        <w:rPr>
          <w:rFonts w:asciiTheme="majorHAnsi" w:hAnsiTheme="majorHAnsi" w:cstheme="majorHAnsi"/>
        </w:rPr>
        <w:t xml:space="preserve"> </w:t>
      </w:r>
    </w:p>
    <w:p w:rsidR="007E54A3" w:rsidRPr="00F668D9" w:rsidRDefault="00F668D9">
      <w:pPr>
        <w:rPr>
          <w:rFonts w:asciiTheme="majorHAnsi" w:hAnsiTheme="majorHAnsi" w:cstheme="majorHAnsi"/>
          <w:lang w:val="en-CA"/>
        </w:rPr>
      </w:pPr>
      <w:r>
        <w:rPr>
          <w:rFonts w:asciiTheme="majorHAnsi" w:hAnsiTheme="majorHAnsi" w:cstheme="majorHAnsi"/>
          <w:lang w:val="en-CA"/>
        </w:rPr>
        <w:t>905-528-0223</w:t>
      </w:r>
      <w:bookmarkStart w:id="0" w:name="_GoBack"/>
      <w:bookmarkEnd w:id="0"/>
    </w:p>
    <w:sectPr w:rsidR="007E54A3" w:rsidRPr="00F668D9" w:rsidSect="00DF0E7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D9"/>
    <w:rsid w:val="00093FB6"/>
    <w:rsid w:val="00B52956"/>
    <w:rsid w:val="00F668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0484B-63DD-45B9-8C80-5B8F3F81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8D9"/>
    <w:pPr>
      <w:spacing w:after="0" w:line="240" w:lineRule="auto"/>
    </w:pPr>
    <w:rPr>
      <w:rFonts w:eastAsiaTheme="minorEastAsia"/>
      <w:sz w:val="24"/>
      <w:szCs w:val="24"/>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68D9"/>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68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collin@hwdsb.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Collins [Staff]</dc:creator>
  <cp:keywords/>
  <dc:description/>
  <cp:lastModifiedBy>Jaime Collins [Staff]</cp:lastModifiedBy>
  <cp:revision>1</cp:revision>
  <dcterms:created xsi:type="dcterms:W3CDTF">2014-12-09T20:35:00Z</dcterms:created>
  <dcterms:modified xsi:type="dcterms:W3CDTF">2014-12-09T20:35:00Z</dcterms:modified>
</cp:coreProperties>
</file>