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59D8A" w14:textId="1D311857" w:rsidR="008151A5" w:rsidRPr="00371F84" w:rsidRDefault="00CD275A" w:rsidP="009747F1">
      <w:pPr>
        <w:spacing w:line="240" w:lineRule="auto"/>
        <w:jc w:val="center"/>
        <w:rPr>
          <w:rFonts w:ascii="Times New Roman" w:hAnsi="Times New Roman" w:cs="Times New Roman"/>
          <w:u w:val="single"/>
        </w:rPr>
      </w:pPr>
      <w:bookmarkStart w:id="0" w:name="_GoBack"/>
      <w:bookmarkEnd w:id="0"/>
      <w:r w:rsidRPr="00371F84">
        <w:rPr>
          <w:rFonts w:ascii="Times New Roman" w:hAnsi="Times New Roman" w:cs="Times New Roman"/>
          <w:u w:val="single"/>
        </w:rPr>
        <w:t xml:space="preserve">Ellison Foundation </w:t>
      </w:r>
      <w:r w:rsidR="00EB5E82" w:rsidRPr="00371F84">
        <w:rPr>
          <w:rFonts w:ascii="Times New Roman" w:hAnsi="Times New Roman" w:cs="Times New Roman"/>
          <w:u w:val="single"/>
        </w:rPr>
        <w:t xml:space="preserve">Professional Learning Grant </w:t>
      </w:r>
      <w:r w:rsidR="002E25ED" w:rsidRPr="00371F84">
        <w:rPr>
          <w:rFonts w:ascii="Times New Roman" w:hAnsi="Times New Roman" w:cs="Times New Roman"/>
          <w:u w:val="single"/>
        </w:rPr>
        <w:t>Project</w:t>
      </w:r>
      <w:r w:rsidR="008409BE" w:rsidRPr="00371F84">
        <w:rPr>
          <w:rFonts w:ascii="Times New Roman" w:hAnsi="Times New Roman" w:cs="Times New Roman"/>
          <w:u w:val="single"/>
        </w:rPr>
        <w:t xml:space="preserve"> Summary Report</w:t>
      </w:r>
    </w:p>
    <w:p w14:paraId="080B5099" w14:textId="298AE702" w:rsidR="00C67E2A" w:rsidRPr="00371F84" w:rsidRDefault="00EB5E82" w:rsidP="00CD776D">
      <w:pPr>
        <w:spacing w:line="240" w:lineRule="auto"/>
        <w:jc w:val="center"/>
        <w:rPr>
          <w:rFonts w:ascii="Times New Roman" w:hAnsi="Times New Roman" w:cs="Times New Roman"/>
          <w:i/>
        </w:rPr>
      </w:pPr>
      <w:r w:rsidRPr="00371F84">
        <w:rPr>
          <w:rFonts w:ascii="Times New Roman" w:hAnsi="Times New Roman" w:cs="Times New Roman"/>
          <w:i/>
        </w:rPr>
        <w:t xml:space="preserve">Prepared by Douglas Ferguson, NBCT </w:t>
      </w:r>
      <w:r w:rsidR="008409BE" w:rsidRPr="00371F84">
        <w:rPr>
          <w:rFonts w:ascii="Times New Roman" w:hAnsi="Times New Roman" w:cs="Times New Roman"/>
          <w:i/>
        </w:rPr>
        <w:t>on behalf of Martin Sortun Elementary</w:t>
      </w:r>
    </w:p>
    <w:p w14:paraId="1D1EFE65" w14:textId="77777777" w:rsidR="009747F1" w:rsidRPr="00371F84" w:rsidRDefault="009747F1" w:rsidP="00CD776D">
      <w:pPr>
        <w:spacing w:line="240" w:lineRule="auto"/>
        <w:rPr>
          <w:rFonts w:ascii="Times New Roman" w:hAnsi="Times New Roman" w:cs="Times New Roman"/>
        </w:rPr>
      </w:pPr>
    </w:p>
    <w:p w14:paraId="0A895677" w14:textId="63CBD108" w:rsidR="0030264C" w:rsidRPr="00371F84" w:rsidRDefault="00854E1C" w:rsidP="00F21B8F">
      <w:pPr>
        <w:spacing w:line="360" w:lineRule="auto"/>
        <w:rPr>
          <w:rFonts w:ascii="Times New Roman" w:hAnsi="Times New Roman" w:cs="Times New Roman"/>
        </w:rPr>
      </w:pPr>
      <w:r w:rsidRPr="00371F84">
        <w:rPr>
          <w:rFonts w:ascii="Times New Roman" w:hAnsi="Times New Roman" w:cs="Times New Roman"/>
        </w:rPr>
        <w:t xml:space="preserve">As the STEM Integration Specialist and Instructional Coach at Martin Sortun Elementary, it was my pleasure to lead </w:t>
      </w:r>
      <w:r w:rsidR="00CC3E42" w:rsidRPr="00371F84">
        <w:rPr>
          <w:rFonts w:ascii="Times New Roman" w:hAnsi="Times New Roman" w:cs="Times New Roman"/>
        </w:rPr>
        <w:t>the</w:t>
      </w:r>
      <w:r w:rsidRPr="00371F84">
        <w:rPr>
          <w:rFonts w:ascii="Times New Roman" w:hAnsi="Times New Roman" w:cs="Times New Roman"/>
        </w:rPr>
        <w:t xml:space="preserve"> team in developing our original grant proposal.</w:t>
      </w:r>
      <w:r w:rsidR="00CC3E42" w:rsidRPr="00371F84">
        <w:rPr>
          <w:rFonts w:ascii="Times New Roman" w:hAnsi="Times New Roman" w:cs="Times New Roman"/>
        </w:rPr>
        <w:t xml:space="preserve">  The opportunity to implement focused professional development on this scale over the course of one school year has been </w:t>
      </w:r>
      <w:r w:rsidR="00EA1D8E" w:rsidRPr="00371F84">
        <w:rPr>
          <w:rFonts w:ascii="Times New Roman" w:hAnsi="Times New Roman" w:cs="Times New Roman"/>
        </w:rPr>
        <w:t>of</w:t>
      </w:r>
      <w:r w:rsidR="00CC3E42" w:rsidRPr="00371F84">
        <w:rPr>
          <w:rFonts w:ascii="Times New Roman" w:hAnsi="Times New Roman" w:cs="Times New Roman"/>
        </w:rPr>
        <w:t xml:space="preserve"> immense benefit to our staff and students.</w:t>
      </w:r>
    </w:p>
    <w:p w14:paraId="6D749050" w14:textId="0061E933" w:rsidR="00C61FE4" w:rsidRPr="00371F84" w:rsidRDefault="00525D22" w:rsidP="00683E11">
      <w:pPr>
        <w:spacing w:line="360" w:lineRule="auto"/>
        <w:contextualSpacing/>
        <w:rPr>
          <w:rFonts w:ascii="Times New Roman" w:hAnsi="Times New Roman" w:cs="Times New Roman"/>
        </w:rPr>
      </w:pPr>
      <w:r w:rsidRPr="00371F84">
        <w:rPr>
          <w:rFonts w:ascii="Times New Roman" w:hAnsi="Times New Roman" w:cs="Times New Roman"/>
        </w:rPr>
        <w:t>Our professional learning grant proposal focused on the following areas:</w:t>
      </w:r>
    </w:p>
    <w:p w14:paraId="17E96D60" w14:textId="56AFDFBA" w:rsidR="0030264C" w:rsidRPr="006B68E3" w:rsidRDefault="0030264C" w:rsidP="006B68E3">
      <w:pPr>
        <w:pStyle w:val="ListParagraph"/>
        <w:numPr>
          <w:ilvl w:val="0"/>
          <w:numId w:val="1"/>
        </w:numPr>
        <w:contextualSpacing/>
        <w:rPr>
          <w:rFonts w:ascii="Times New Roman" w:hAnsi="Times New Roman" w:cs="Times New Roman"/>
          <w:bCs/>
        </w:rPr>
      </w:pPr>
      <w:r w:rsidRPr="006B68E3">
        <w:rPr>
          <w:rFonts w:ascii="Times New Roman" w:hAnsi="Times New Roman" w:cs="Times New Roman"/>
          <w:bCs/>
        </w:rPr>
        <w:t xml:space="preserve">Training </w:t>
      </w:r>
      <w:r w:rsidR="005264F8" w:rsidRPr="006B68E3">
        <w:rPr>
          <w:rFonts w:ascii="Times New Roman" w:hAnsi="Times New Roman" w:cs="Times New Roman"/>
          <w:bCs/>
        </w:rPr>
        <w:t>and professional development through classes and STEM clock hours.</w:t>
      </w:r>
    </w:p>
    <w:p w14:paraId="7115B4E5" w14:textId="3E2D3913" w:rsidR="0030264C" w:rsidRPr="00371F84" w:rsidRDefault="0025698A" w:rsidP="00683E11">
      <w:pPr>
        <w:pStyle w:val="ListParagraph"/>
        <w:numPr>
          <w:ilvl w:val="0"/>
          <w:numId w:val="1"/>
        </w:numPr>
        <w:contextualSpacing/>
        <w:rPr>
          <w:rFonts w:ascii="Times New Roman" w:hAnsi="Times New Roman" w:cs="Times New Roman"/>
          <w:bCs/>
        </w:rPr>
      </w:pPr>
      <w:r w:rsidRPr="00371F84">
        <w:rPr>
          <w:rFonts w:ascii="Times New Roman" w:hAnsi="Times New Roman" w:cs="Times New Roman"/>
          <w:bCs/>
        </w:rPr>
        <w:t>Planning time for</w:t>
      </w:r>
      <w:r w:rsidR="0030264C" w:rsidRPr="00371F84">
        <w:rPr>
          <w:rFonts w:ascii="Times New Roman" w:hAnsi="Times New Roman" w:cs="Times New Roman"/>
          <w:bCs/>
        </w:rPr>
        <w:t xml:space="preserve"> staff </w:t>
      </w:r>
      <w:r w:rsidRPr="00371F84">
        <w:rPr>
          <w:rFonts w:ascii="Times New Roman" w:hAnsi="Times New Roman" w:cs="Times New Roman"/>
          <w:bCs/>
        </w:rPr>
        <w:t xml:space="preserve">to </w:t>
      </w:r>
      <w:r w:rsidR="0030264C" w:rsidRPr="00371F84">
        <w:rPr>
          <w:rFonts w:ascii="Times New Roman" w:hAnsi="Times New Roman" w:cs="Times New Roman"/>
          <w:bCs/>
        </w:rPr>
        <w:t>develop standards-based engineering lessons.</w:t>
      </w:r>
    </w:p>
    <w:p w14:paraId="7917E16B" w14:textId="7DBA9303" w:rsidR="003C655E" w:rsidRPr="00371F84" w:rsidRDefault="0030264C" w:rsidP="00683E11">
      <w:pPr>
        <w:pStyle w:val="ListParagraph"/>
        <w:numPr>
          <w:ilvl w:val="0"/>
          <w:numId w:val="1"/>
        </w:numPr>
        <w:contextualSpacing/>
        <w:rPr>
          <w:rFonts w:ascii="Times New Roman" w:eastAsia="Times New Roman" w:hAnsi="Times New Roman" w:cs="Times New Roman"/>
        </w:rPr>
      </w:pPr>
      <w:r w:rsidRPr="00371F84">
        <w:rPr>
          <w:rFonts w:ascii="Times New Roman" w:eastAsia="Times New Roman" w:hAnsi="Times New Roman" w:cs="Times New Roman"/>
        </w:rPr>
        <w:t>Professional learning community meetings</w:t>
      </w:r>
      <w:r w:rsidR="004760E1" w:rsidRPr="00371F84">
        <w:rPr>
          <w:rFonts w:ascii="Times New Roman" w:eastAsia="Times New Roman" w:hAnsi="Times New Roman" w:cs="Times New Roman"/>
        </w:rPr>
        <w:t xml:space="preserve"> for teams to work together on STEM lessons.</w:t>
      </w:r>
    </w:p>
    <w:p w14:paraId="18D14873" w14:textId="742E8493" w:rsidR="0030264C" w:rsidRPr="00371F84" w:rsidRDefault="0030264C" w:rsidP="00683E11">
      <w:pPr>
        <w:pStyle w:val="ListParagraph"/>
        <w:numPr>
          <w:ilvl w:val="0"/>
          <w:numId w:val="1"/>
        </w:numPr>
        <w:contextualSpacing/>
        <w:rPr>
          <w:rFonts w:ascii="Times New Roman" w:hAnsi="Times New Roman" w:cs="Times New Roman"/>
          <w:bCs/>
        </w:rPr>
      </w:pPr>
      <w:r w:rsidRPr="00371F84">
        <w:rPr>
          <w:rFonts w:ascii="Times New Roman" w:hAnsi="Times New Roman" w:cs="Times New Roman"/>
          <w:bCs/>
        </w:rPr>
        <w:t>STEM lead training</w:t>
      </w:r>
      <w:r w:rsidR="005246EA" w:rsidRPr="00371F84">
        <w:rPr>
          <w:rFonts w:ascii="Times New Roman" w:hAnsi="Times New Roman" w:cs="Times New Roman"/>
          <w:bCs/>
        </w:rPr>
        <w:t xml:space="preserve"> for a</w:t>
      </w:r>
      <w:r w:rsidRPr="00371F84">
        <w:rPr>
          <w:rFonts w:ascii="Times New Roman" w:hAnsi="Times New Roman" w:cs="Times New Roman"/>
          <w:bCs/>
        </w:rPr>
        <w:t xml:space="preserve"> strong engineering </w:t>
      </w:r>
      <w:r w:rsidR="00112225" w:rsidRPr="00371F84">
        <w:rPr>
          <w:rFonts w:ascii="Times New Roman" w:hAnsi="Times New Roman" w:cs="Times New Roman"/>
          <w:bCs/>
        </w:rPr>
        <w:t>NGSS</w:t>
      </w:r>
      <w:r w:rsidRPr="00371F84">
        <w:rPr>
          <w:rFonts w:ascii="Times New Roman" w:hAnsi="Times New Roman" w:cs="Times New Roman"/>
          <w:bCs/>
        </w:rPr>
        <w:t>-based understanding</w:t>
      </w:r>
      <w:r w:rsidR="005246EA" w:rsidRPr="00371F84">
        <w:rPr>
          <w:rFonts w:ascii="Times New Roman" w:hAnsi="Times New Roman" w:cs="Times New Roman"/>
          <w:bCs/>
        </w:rPr>
        <w:t>.</w:t>
      </w:r>
    </w:p>
    <w:p w14:paraId="47F9EB88" w14:textId="3DF9B0B7" w:rsidR="00E84789" w:rsidRPr="00371F84" w:rsidRDefault="0030264C" w:rsidP="00683E11">
      <w:pPr>
        <w:pStyle w:val="ListParagraph"/>
        <w:numPr>
          <w:ilvl w:val="0"/>
          <w:numId w:val="1"/>
        </w:numPr>
        <w:contextualSpacing/>
        <w:rPr>
          <w:rFonts w:ascii="Times New Roman" w:hAnsi="Times New Roman" w:cs="Times New Roman"/>
          <w:bCs/>
        </w:rPr>
      </w:pPr>
      <w:r w:rsidRPr="00371F84">
        <w:rPr>
          <w:rFonts w:ascii="Times New Roman" w:hAnsi="Times New Roman" w:cs="Times New Roman"/>
          <w:bCs/>
        </w:rPr>
        <w:t xml:space="preserve">On-the-job professional development via </w:t>
      </w:r>
      <w:r w:rsidR="00E84789" w:rsidRPr="00371F84">
        <w:rPr>
          <w:rFonts w:ascii="Times New Roman" w:hAnsi="Times New Roman" w:cs="Times New Roman"/>
          <w:bCs/>
        </w:rPr>
        <w:t xml:space="preserve">co-teaching </w:t>
      </w:r>
      <w:r w:rsidR="005246EA" w:rsidRPr="00371F84">
        <w:rPr>
          <w:rFonts w:ascii="Times New Roman" w:hAnsi="Times New Roman" w:cs="Times New Roman"/>
          <w:bCs/>
        </w:rPr>
        <w:t>and coaching models.</w:t>
      </w:r>
    </w:p>
    <w:p w14:paraId="1F53EE7B" w14:textId="0CAE4259" w:rsidR="0030264C" w:rsidRPr="00371F84" w:rsidRDefault="0030264C" w:rsidP="00683E11">
      <w:pPr>
        <w:pStyle w:val="ListParagraph"/>
        <w:numPr>
          <w:ilvl w:val="0"/>
          <w:numId w:val="1"/>
        </w:numPr>
        <w:contextualSpacing/>
        <w:rPr>
          <w:rFonts w:ascii="Times New Roman" w:eastAsia="Times New Roman" w:hAnsi="Times New Roman" w:cs="Times New Roman"/>
        </w:rPr>
      </w:pPr>
      <w:r w:rsidRPr="00371F84">
        <w:rPr>
          <w:rFonts w:ascii="Times New Roman" w:eastAsia="Times New Roman" w:hAnsi="Times New Roman" w:cs="Times New Roman"/>
        </w:rPr>
        <w:t>STEM Fair: grows community (teachers, parents, students) understanding of STEM</w:t>
      </w:r>
      <w:r w:rsidR="00FC4E96" w:rsidRPr="00371F84">
        <w:rPr>
          <w:rFonts w:ascii="Times New Roman" w:eastAsia="Times New Roman" w:hAnsi="Times New Roman" w:cs="Times New Roman"/>
        </w:rPr>
        <w:t>.</w:t>
      </w:r>
    </w:p>
    <w:p w14:paraId="0B6D4FF6" w14:textId="121DDE20" w:rsidR="00683E11" w:rsidRPr="00371F84" w:rsidRDefault="007C2820" w:rsidP="00683E11">
      <w:pPr>
        <w:pStyle w:val="ListParagraph"/>
        <w:numPr>
          <w:ilvl w:val="0"/>
          <w:numId w:val="1"/>
        </w:numPr>
        <w:contextualSpacing/>
        <w:rPr>
          <w:rFonts w:ascii="Times New Roman" w:eastAsia="Times New Roman" w:hAnsi="Times New Roman" w:cs="Times New Roman"/>
        </w:rPr>
      </w:pPr>
      <w:r w:rsidRPr="00371F84">
        <w:rPr>
          <w:rFonts w:ascii="Times New Roman" w:eastAsia="Times New Roman" w:hAnsi="Times New Roman" w:cs="Times New Roman"/>
        </w:rPr>
        <w:t>Continued training beyond the life of the grant that grows out of teacher interest.</w:t>
      </w:r>
    </w:p>
    <w:p w14:paraId="4FF8D3FD" w14:textId="0845C880" w:rsidR="0030264C" w:rsidRPr="00371F84" w:rsidRDefault="00784506" w:rsidP="00784506">
      <w:pPr>
        <w:spacing w:line="360" w:lineRule="auto"/>
        <w:rPr>
          <w:rFonts w:ascii="Times New Roman" w:hAnsi="Times New Roman" w:cs="Times New Roman"/>
        </w:rPr>
      </w:pPr>
      <w:r w:rsidRPr="00371F84">
        <w:rPr>
          <w:rFonts w:ascii="Times New Roman" w:hAnsi="Times New Roman" w:cs="Times New Roman"/>
        </w:rPr>
        <w:t xml:space="preserve">Success has been experienced </w:t>
      </w:r>
      <w:r w:rsidR="004C678C" w:rsidRPr="00371F84">
        <w:rPr>
          <w:rFonts w:ascii="Times New Roman" w:hAnsi="Times New Roman" w:cs="Times New Roman"/>
        </w:rPr>
        <w:t xml:space="preserve">along </w:t>
      </w:r>
      <w:proofErr w:type="gramStart"/>
      <w:r w:rsidR="004C678C" w:rsidRPr="00371F84">
        <w:rPr>
          <w:rFonts w:ascii="Times New Roman" w:hAnsi="Times New Roman" w:cs="Times New Roman"/>
        </w:rPr>
        <w:t>the majority of</w:t>
      </w:r>
      <w:proofErr w:type="gramEnd"/>
      <w:r w:rsidR="004C678C" w:rsidRPr="00371F84">
        <w:rPr>
          <w:rFonts w:ascii="Times New Roman" w:hAnsi="Times New Roman" w:cs="Times New Roman"/>
        </w:rPr>
        <w:t xml:space="preserve"> these</w:t>
      </w:r>
      <w:r w:rsidR="00042198" w:rsidRPr="00371F84">
        <w:rPr>
          <w:rFonts w:ascii="Times New Roman" w:hAnsi="Times New Roman" w:cs="Times New Roman"/>
        </w:rPr>
        <w:t xml:space="preserve"> focus</w:t>
      </w:r>
      <w:r w:rsidR="004C678C" w:rsidRPr="00371F84">
        <w:rPr>
          <w:rFonts w:ascii="Times New Roman" w:hAnsi="Times New Roman" w:cs="Times New Roman"/>
        </w:rPr>
        <w:t xml:space="preserve"> points.  We are both relieved and excited </w:t>
      </w:r>
      <w:r w:rsidR="005B4578" w:rsidRPr="00371F84">
        <w:rPr>
          <w:rFonts w:ascii="Times New Roman" w:hAnsi="Times New Roman" w:cs="Times New Roman"/>
        </w:rPr>
        <w:t>by our</w:t>
      </w:r>
      <w:r w:rsidR="004C678C" w:rsidRPr="00371F84">
        <w:rPr>
          <w:rFonts w:ascii="Times New Roman" w:hAnsi="Times New Roman" w:cs="Times New Roman"/>
        </w:rPr>
        <w:t xml:space="preserve"> results.</w:t>
      </w:r>
      <w:r w:rsidR="005B4578" w:rsidRPr="00371F84">
        <w:rPr>
          <w:rFonts w:ascii="Times New Roman" w:hAnsi="Times New Roman" w:cs="Times New Roman"/>
        </w:rPr>
        <w:t xml:space="preserve">  We exceeded our initial goal of instructional clock </w:t>
      </w:r>
      <w:proofErr w:type="gramStart"/>
      <w:r w:rsidR="005B4578" w:rsidRPr="00371F84">
        <w:rPr>
          <w:rFonts w:ascii="Times New Roman" w:hAnsi="Times New Roman" w:cs="Times New Roman"/>
        </w:rPr>
        <w:t>hours, and</w:t>
      </w:r>
      <w:proofErr w:type="gramEnd"/>
      <w:r w:rsidR="005B4578" w:rsidRPr="00371F84">
        <w:rPr>
          <w:rFonts w:ascii="Times New Roman" w:hAnsi="Times New Roman" w:cs="Times New Roman"/>
        </w:rPr>
        <w:t xml:space="preserve"> were actually able to provide a total of </w:t>
      </w:r>
      <w:r w:rsidR="001A19B6" w:rsidRPr="00371F84">
        <w:rPr>
          <w:rFonts w:ascii="Times New Roman" w:hAnsi="Times New Roman" w:cs="Times New Roman"/>
        </w:rPr>
        <w:t xml:space="preserve">24 hours of class.  This STEM class meets every Friday morning and has developed into </w:t>
      </w:r>
      <w:proofErr w:type="gramStart"/>
      <w:r w:rsidR="001A19B6" w:rsidRPr="00371F84">
        <w:rPr>
          <w:rFonts w:ascii="Times New Roman" w:hAnsi="Times New Roman" w:cs="Times New Roman"/>
        </w:rPr>
        <w:t>it’s</w:t>
      </w:r>
      <w:proofErr w:type="gramEnd"/>
      <w:r w:rsidR="001A19B6" w:rsidRPr="00371F84">
        <w:rPr>
          <w:rFonts w:ascii="Times New Roman" w:hAnsi="Times New Roman" w:cs="Times New Roman"/>
        </w:rPr>
        <w:t xml:space="preserve"> own PLC</w:t>
      </w:r>
      <w:r w:rsidR="009646E3" w:rsidRPr="00371F84">
        <w:rPr>
          <w:rFonts w:ascii="Times New Roman" w:hAnsi="Times New Roman" w:cs="Times New Roman"/>
        </w:rPr>
        <w:t xml:space="preserve"> with representatives from every grade level K-6.  The most regular representatives have become team </w:t>
      </w:r>
      <w:r w:rsidR="00363654" w:rsidRPr="00371F84">
        <w:rPr>
          <w:rFonts w:ascii="Times New Roman" w:hAnsi="Times New Roman" w:cs="Times New Roman"/>
        </w:rPr>
        <w:t>STEM leads through a more organic process than we anticipated, and have helped other teachers to implement ideas.</w:t>
      </w:r>
      <w:r w:rsidR="00E828CF" w:rsidRPr="00371F84">
        <w:rPr>
          <w:rFonts w:ascii="Times New Roman" w:hAnsi="Times New Roman" w:cs="Times New Roman"/>
        </w:rPr>
        <w:t xml:space="preserve">  Requests for lesson co-teaching have also resulted from these classes with some of the teachers even partnering up older and younger classes for activities.</w:t>
      </w:r>
      <w:r w:rsidR="00F26D2E" w:rsidRPr="00371F84">
        <w:rPr>
          <w:rFonts w:ascii="Times New Roman" w:hAnsi="Times New Roman" w:cs="Times New Roman"/>
        </w:rPr>
        <w:t xml:space="preserve">  We hosted an all-day engineering training on a Saturday as well with 24 teachers in attendance.</w:t>
      </w:r>
      <w:r w:rsidR="00AC35FD" w:rsidRPr="00371F84">
        <w:rPr>
          <w:rFonts w:ascii="Times New Roman" w:hAnsi="Times New Roman" w:cs="Times New Roman"/>
        </w:rPr>
        <w:t xml:space="preserve">  Our STEM Fair was </w:t>
      </w:r>
      <w:proofErr w:type="gramStart"/>
      <w:r w:rsidR="00AC35FD" w:rsidRPr="00371F84">
        <w:rPr>
          <w:rFonts w:ascii="Times New Roman" w:hAnsi="Times New Roman" w:cs="Times New Roman"/>
        </w:rPr>
        <w:t>actually transformed</w:t>
      </w:r>
      <w:proofErr w:type="gramEnd"/>
      <w:r w:rsidR="00AC35FD" w:rsidRPr="00371F84">
        <w:rPr>
          <w:rFonts w:ascii="Times New Roman" w:hAnsi="Times New Roman" w:cs="Times New Roman"/>
        </w:rPr>
        <w:t xml:space="preserve"> into a STEM Expo with hands-on booths lead by 10 of our classroom teacher leaders and </w:t>
      </w:r>
      <w:r w:rsidR="004F4039" w:rsidRPr="00371F84">
        <w:rPr>
          <w:rFonts w:ascii="Times New Roman" w:hAnsi="Times New Roman" w:cs="Times New Roman"/>
        </w:rPr>
        <w:t>eight community organizations.  Given the high level of interest and engagement across the staff, we expect there to be multiple opportunities for training and growth that come out of this effort but go beyond the life of the grant.</w:t>
      </w:r>
    </w:p>
    <w:p w14:paraId="2461C743" w14:textId="5AE74EEA" w:rsidR="004C678C" w:rsidRPr="00371F84" w:rsidRDefault="004C678C" w:rsidP="00784506">
      <w:pPr>
        <w:spacing w:line="360" w:lineRule="auto"/>
        <w:rPr>
          <w:rFonts w:ascii="Times New Roman" w:hAnsi="Times New Roman" w:cs="Times New Roman"/>
        </w:rPr>
      </w:pPr>
      <w:r w:rsidRPr="00371F84">
        <w:rPr>
          <w:rFonts w:ascii="Times New Roman" w:hAnsi="Times New Roman" w:cs="Times New Roman"/>
        </w:rPr>
        <w:t>Areas of growth and learning opportunities were also plentiful along the way</w:t>
      </w:r>
      <w:r w:rsidR="003A541E" w:rsidRPr="00371F84">
        <w:rPr>
          <w:rFonts w:ascii="Times New Roman" w:hAnsi="Times New Roman" w:cs="Times New Roman"/>
        </w:rPr>
        <w:t>.  Every new project provides challenges, and this project was no exception.</w:t>
      </w:r>
      <w:r w:rsidR="00371F84">
        <w:rPr>
          <w:rFonts w:ascii="Times New Roman" w:hAnsi="Times New Roman" w:cs="Times New Roman"/>
        </w:rPr>
        <w:t xml:space="preserve">  Figuring out what some of </w:t>
      </w:r>
      <w:proofErr w:type="gramStart"/>
      <w:r w:rsidR="00371F84">
        <w:rPr>
          <w:rFonts w:ascii="Times New Roman" w:hAnsi="Times New Roman" w:cs="Times New Roman"/>
        </w:rPr>
        <w:t>these implementation</w:t>
      </w:r>
      <w:proofErr w:type="gramEnd"/>
      <w:r w:rsidR="00371F84">
        <w:rPr>
          <w:rFonts w:ascii="Times New Roman" w:hAnsi="Times New Roman" w:cs="Times New Roman"/>
        </w:rPr>
        <w:t xml:space="preserve"> would look like amidst a district financial crisis proved to be the most challenging aspect.  With spending freezes and a professional development freeze in place, initial grant expenditures were delayed by several weeks and required a lot of additional work to implement.</w:t>
      </w:r>
      <w:r w:rsidR="0020715D">
        <w:rPr>
          <w:rFonts w:ascii="Times New Roman" w:hAnsi="Times New Roman" w:cs="Times New Roman"/>
        </w:rPr>
        <w:t xml:space="preserve">  The other surprise centered around paid planning time.  Teachers have been informed multiple times that there are paid hours available for them to </w:t>
      </w:r>
      <w:r w:rsidR="0020715D">
        <w:rPr>
          <w:rFonts w:ascii="Times New Roman" w:hAnsi="Times New Roman" w:cs="Times New Roman"/>
        </w:rPr>
        <w:lastRenderedPageBreak/>
        <w:t xml:space="preserve">plan and prepare STEM lessons.  They seem more eager to participate in the classes and then implement activities on their own.  When initiated from </w:t>
      </w:r>
      <w:r w:rsidR="002608EC">
        <w:rPr>
          <w:rFonts w:ascii="Times New Roman" w:hAnsi="Times New Roman" w:cs="Times New Roman"/>
        </w:rPr>
        <w:t xml:space="preserve">an instructional coach or administrator, teachers are more than happy to take advantage of the paid </w:t>
      </w:r>
      <w:proofErr w:type="gramStart"/>
      <w:r w:rsidR="002608EC">
        <w:rPr>
          <w:rFonts w:ascii="Times New Roman" w:hAnsi="Times New Roman" w:cs="Times New Roman"/>
        </w:rPr>
        <w:t>time</w:t>
      </w:r>
      <w:proofErr w:type="gramEnd"/>
      <w:r w:rsidR="002608EC">
        <w:rPr>
          <w:rFonts w:ascii="Times New Roman" w:hAnsi="Times New Roman" w:cs="Times New Roman"/>
        </w:rPr>
        <w:t xml:space="preserve"> but they seem hesitant to initiate this on their own.  They have however regularly followed through in regards classroom implementation.</w:t>
      </w:r>
    </w:p>
    <w:p w14:paraId="6F72EE54" w14:textId="37CE757E" w:rsidR="003A541E" w:rsidRPr="00371F84" w:rsidRDefault="003A541E" w:rsidP="00784506">
      <w:pPr>
        <w:spacing w:line="360" w:lineRule="auto"/>
        <w:rPr>
          <w:rFonts w:ascii="Times New Roman" w:hAnsi="Times New Roman" w:cs="Times New Roman"/>
        </w:rPr>
      </w:pPr>
      <w:r w:rsidRPr="00371F84">
        <w:rPr>
          <w:rFonts w:ascii="Times New Roman" w:hAnsi="Times New Roman" w:cs="Times New Roman"/>
        </w:rPr>
        <w:t>In summary, we are grateful to the Ellison Foundation for this opportunity</w:t>
      </w:r>
      <w:r w:rsidR="000112C4">
        <w:rPr>
          <w:rFonts w:ascii="Times New Roman" w:hAnsi="Times New Roman" w:cs="Times New Roman"/>
        </w:rPr>
        <w:t>,</w:t>
      </w:r>
      <w:r w:rsidRPr="00371F84">
        <w:rPr>
          <w:rFonts w:ascii="Times New Roman" w:hAnsi="Times New Roman" w:cs="Times New Roman"/>
        </w:rPr>
        <w:t xml:space="preserve"> and</w:t>
      </w:r>
      <w:r w:rsidR="000112C4">
        <w:rPr>
          <w:rFonts w:ascii="Times New Roman" w:hAnsi="Times New Roman" w:cs="Times New Roman"/>
        </w:rPr>
        <w:t xml:space="preserve"> we</w:t>
      </w:r>
      <w:r w:rsidRPr="00371F84">
        <w:rPr>
          <w:rFonts w:ascii="Times New Roman" w:hAnsi="Times New Roman" w:cs="Times New Roman"/>
        </w:rPr>
        <w:t xml:space="preserve"> excited to report what we consider successful results.</w:t>
      </w:r>
      <w:r w:rsidR="000112C4">
        <w:rPr>
          <w:rFonts w:ascii="Times New Roman" w:hAnsi="Times New Roman" w:cs="Times New Roman"/>
        </w:rPr>
        <w:t xml:space="preserve">  The Martin Sortun teachers, students, and community have benefited immensely from the generous support of the Ellison Foundation, and we are confident that the wide-ranging impact of this grant will be felt for many years to come and will spread as our staff </w:t>
      </w:r>
      <w:r w:rsidR="009D6624">
        <w:rPr>
          <w:rFonts w:ascii="Times New Roman" w:hAnsi="Times New Roman" w:cs="Times New Roman"/>
        </w:rPr>
        <w:t>interact with other schools across the district.  On behalf of everyone in our community, I’d like to thank the Ellison Foundation for their outreach and efforts on our behalf.</w:t>
      </w:r>
    </w:p>
    <w:sectPr w:rsidR="003A541E" w:rsidRPr="00371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E11A3"/>
    <w:multiLevelType w:val="hybridMultilevel"/>
    <w:tmpl w:val="8894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EA"/>
    <w:rsid w:val="000112C4"/>
    <w:rsid w:val="00042198"/>
    <w:rsid w:val="00112225"/>
    <w:rsid w:val="001A19B6"/>
    <w:rsid w:val="001F3F65"/>
    <w:rsid w:val="0020715D"/>
    <w:rsid w:val="0025698A"/>
    <w:rsid w:val="002608EC"/>
    <w:rsid w:val="002E25ED"/>
    <w:rsid w:val="002F15E5"/>
    <w:rsid w:val="0030264C"/>
    <w:rsid w:val="00363654"/>
    <w:rsid w:val="00371F84"/>
    <w:rsid w:val="003A541E"/>
    <w:rsid w:val="003C655E"/>
    <w:rsid w:val="004760E1"/>
    <w:rsid w:val="004C678C"/>
    <w:rsid w:val="004F4039"/>
    <w:rsid w:val="005246EA"/>
    <w:rsid w:val="00525D22"/>
    <w:rsid w:val="005264F8"/>
    <w:rsid w:val="005B4578"/>
    <w:rsid w:val="005C3FC8"/>
    <w:rsid w:val="00651B53"/>
    <w:rsid w:val="00683E11"/>
    <w:rsid w:val="006B68E3"/>
    <w:rsid w:val="00784506"/>
    <w:rsid w:val="007C2820"/>
    <w:rsid w:val="008151A5"/>
    <w:rsid w:val="008409BE"/>
    <w:rsid w:val="00854E1C"/>
    <w:rsid w:val="00892EC9"/>
    <w:rsid w:val="009646E3"/>
    <w:rsid w:val="009747F1"/>
    <w:rsid w:val="009D6624"/>
    <w:rsid w:val="00AC35FD"/>
    <w:rsid w:val="00B51FEA"/>
    <w:rsid w:val="00C61FE4"/>
    <w:rsid w:val="00C67E2A"/>
    <w:rsid w:val="00CC3E42"/>
    <w:rsid w:val="00CD275A"/>
    <w:rsid w:val="00CD776D"/>
    <w:rsid w:val="00DB567C"/>
    <w:rsid w:val="00E828CF"/>
    <w:rsid w:val="00E84789"/>
    <w:rsid w:val="00EA1D8E"/>
    <w:rsid w:val="00EB5E82"/>
    <w:rsid w:val="00F21B8F"/>
    <w:rsid w:val="00F26D2E"/>
    <w:rsid w:val="00FC4E96"/>
    <w:rsid w:val="00FD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B15A"/>
  <w15:chartTrackingRefBased/>
  <w15:docId w15:val="{4B03540D-6577-4CC5-8E3A-A52D2DF5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rsid w:val="0030264C"/>
    <w:pPr>
      <w:pBdr>
        <w:top w:val="nil"/>
        <w:left w:val="nil"/>
        <w:bottom w:val="nil"/>
        <w:right w:val="nil"/>
        <w:between w:val="nil"/>
        <w:bar w:val="nil"/>
      </w:pBdr>
      <w:spacing w:after="200" w:line="276" w:lineRule="auto"/>
      <w:ind w:left="720"/>
    </w:pPr>
    <w:rPr>
      <w:rFonts w:ascii="Calibri"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FD4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Douglas</dc:creator>
  <cp:keywords/>
  <dc:description/>
  <cp:lastModifiedBy>Bob Hurlbut</cp:lastModifiedBy>
  <cp:revision>2</cp:revision>
  <cp:lastPrinted>2018-06-20T17:50:00Z</cp:lastPrinted>
  <dcterms:created xsi:type="dcterms:W3CDTF">2018-06-20T17:51:00Z</dcterms:created>
  <dcterms:modified xsi:type="dcterms:W3CDTF">2018-06-20T17:51:00Z</dcterms:modified>
</cp:coreProperties>
</file>