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27545" w:rsidRPr="00C257EA" w:rsidRDefault="00C257EA">
      <w:pPr>
        <w:pStyle w:val="normal0"/>
        <w:rPr>
          <w:sz w:val="24"/>
          <w:szCs w:val="24"/>
        </w:rPr>
      </w:pPr>
      <w:r w:rsidRPr="00C257EA">
        <w:rPr>
          <w:color w:val="222222"/>
          <w:sz w:val="24"/>
          <w:szCs w:val="24"/>
        </w:rPr>
        <w:t>3 Ways to Use Ginger in Your Diet</w:t>
      </w:r>
    </w:p>
    <w:p w:rsidR="00A27545" w:rsidRPr="00C257EA" w:rsidRDefault="00A27545">
      <w:pPr>
        <w:pStyle w:val="normal0"/>
        <w:rPr>
          <w:sz w:val="24"/>
          <w:szCs w:val="24"/>
        </w:rPr>
      </w:pPr>
    </w:p>
    <w:p w:rsidR="00A27545" w:rsidRPr="00C257EA" w:rsidRDefault="00C257EA">
      <w:pPr>
        <w:pStyle w:val="normal0"/>
        <w:rPr>
          <w:sz w:val="24"/>
          <w:szCs w:val="24"/>
        </w:rPr>
      </w:pPr>
      <w:r w:rsidRPr="00C257EA">
        <w:rPr>
          <w:color w:val="222222"/>
          <w:sz w:val="24"/>
          <w:szCs w:val="24"/>
        </w:rPr>
        <w:t>Ginger is used in a</w:t>
      </w:r>
      <w:r w:rsidRPr="00C257EA">
        <w:rPr>
          <w:color w:val="222222"/>
          <w:sz w:val="24"/>
          <w:szCs w:val="24"/>
        </w:rPr>
        <w:t xml:space="preserve"> variety of ways in many people's diets including to help settle stomach upset during pregnancy. Though the spice is available in candied, powdered, pills, and tea forms many people are still not sure how to add it into their diet directl</w:t>
      </w:r>
      <w:r w:rsidRPr="00C257EA">
        <w:rPr>
          <w:color w:val="222222"/>
          <w:sz w:val="24"/>
          <w:szCs w:val="24"/>
        </w:rPr>
        <w:t xml:space="preserve">y. If you are considering adding ginger into your new diet routine or health care routine, here are three ways to prepare and use it easily for effective results. </w:t>
      </w:r>
    </w:p>
    <w:p w:rsidR="00A27545" w:rsidRPr="00C257EA" w:rsidRDefault="00A27545">
      <w:pPr>
        <w:pStyle w:val="normal0"/>
        <w:rPr>
          <w:sz w:val="24"/>
          <w:szCs w:val="24"/>
        </w:rPr>
      </w:pPr>
    </w:p>
    <w:p w:rsidR="00A27545" w:rsidRPr="00C257EA" w:rsidRDefault="00C257EA">
      <w:pPr>
        <w:pStyle w:val="normal0"/>
        <w:rPr>
          <w:sz w:val="24"/>
          <w:szCs w:val="24"/>
        </w:rPr>
      </w:pPr>
      <w:r w:rsidRPr="00C257EA">
        <w:rPr>
          <w:b/>
          <w:color w:val="222222"/>
          <w:sz w:val="24"/>
          <w:szCs w:val="24"/>
        </w:rPr>
        <w:t>Teas</w:t>
      </w:r>
    </w:p>
    <w:p w:rsidR="00A27545" w:rsidRPr="00C257EA" w:rsidRDefault="00A27545">
      <w:pPr>
        <w:pStyle w:val="normal0"/>
        <w:rPr>
          <w:sz w:val="24"/>
          <w:szCs w:val="24"/>
        </w:rPr>
      </w:pPr>
    </w:p>
    <w:p w:rsidR="00A27545" w:rsidRPr="00C257EA" w:rsidRDefault="00C257EA">
      <w:pPr>
        <w:pStyle w:val="normal0"/>
        <w:rPr>
          <w:sz w:val="24"/>
          <w:szCs w:val="24"/>
        </w:rPr>
      </w:pPr>
      <w:r w:rsidRPr="00C257EA">
        <w:rPr>
          <w:color w:val="222222"/>
          <w:sz w:val="24"/>
          <w:szCs w:val="24"/>
        </w:rPr>
        <w:t>One of the easiest ways to add ginger into your diet is by using it in tea form. Ther</w:t>
      </w:r>
      <w:r w:rsidRPr="00C257EA">
        <w:rPr>
          <w:color w:val="222222"/>
          <w:sz w:val="24"/>
          <w:szCs w:val="24"/>
        </w:rPr>
        <w:t>e are three ways you can do this. You can either by dry ginger and place a small amount into hot water, allowing it to steep for several minutes. The piece of ginger can be removed or it can be eaten at the end of the tea if you would like. You can also us</w:t>
      </w:r>
      <w:r w:rsidRPr="00C257EA">
        <w:rPr>
          <w:color w:val="222222"/>
          <w:sz w:val="24"/>
          <w:szCs w:val="24"/>
        </w:rPr>
        <w:t xml:space="preserve">e powdered ginger. If you choose this option, you can place it along with other tea in a tea infuser or alone in the hot water. You will need to strain the portion of the powder that does not dissolve easily. The third way is to purchase ginger in already </w:t>
      </w:r>
      <w:r w:rsidRPr="00C257EA">
        <w:rPr>
          <w:color w:val="222222"/>
          <w:sz w:val="24"/>
          <w:szCs w:val="24"/>
        </w:rPr>
        <w:t xml:space="preserve">prepared tea form and follow the directions issued by the tea manufacturer. </w:t>
      </w:r>
    </w:p>
    <w:p w:rsidR="00A27545" w:rsidRPr="00C257EA" w:rsidRDefault="00A27545">
      <w:pPr>
        <w:pStyle w:val="normal0"/>
        <w:rPr>
          <w:sz w:val="24"/>
          <w:szCs w:val="24"/>
        </w:rPr>
      </w:pPr>
    </w:p>
    <w:p w:rsidR="00A27545" w:rsidRPr="00C257EA" w:rsidRDefault="00C257EA">
      <w:pPr>
        <w:pStyle w:val="normal0"/>
        <w:rPr>
          <w:sz w:val="24"/>
          <w:szCs w:val="24"/>
        </w:rPr>
      </w:pPr>
      <w:r w:rsidRPr="00C257EA">
        <w:rPr>
          <w:b/>
          <w:color w:val="222222"/>
          <w:sz w:val="24"/>
          <w:szCs w:val="24"/>
        </w:rPr>
        <w:t>Juicing</w:t>
      </w:r>
    </w:p>
    <w:p w:rsidR="00A27545" w:rsidRPr="00C257EA" w:rsidRDefault="00A27545">
      <w:pPr>
        <w:pStyle w:val="normal0"/>
        <w:rPr>
          <w:sz w:val="24"/>
          <w:szCs w:val="24"/>
        </w:rPr>
      </w:pPr>
    </w:p>
    <w:p w:rsidR="00A27545" w:rsidRPr="00C257EA" w:rsidRDefault="00C257EA">
      <w:pPr>
        <w:pStyle w:val="normal0"/>
        <w:rPr>
          <w:sz w:val="24"/>
          <w:szCs w:val="24"/>
        </w:rPr>
      </w:pPr>
      <w:r w:rsidRPr="00C257EA">
        <w:rPr>
          <w:color w:val="222222"/>
          <w:sz w:val="24"/>
          <w:szCs w:val="24"/>
        </w:rPr>
        <w:t xml:space="preserve">When you are juicing, you may wonder how to incorporate ginger into your juicing routine. The most common way is to put ground ginger into the juice at the start or end </w:t>
      </w:r>
      <w:r w:rsidRPr="00C257EA">
        <w:rPr>
          <w:color w:val="222222"/>
          <w:sz w:val="24"/>
          <w:szCs w:val="24"/>
        </w:rPr>
        <w:t>of the juicing process depending on what type of juicing machine you are using. You can also use ginger oil. If you choose to use a ginger oil or liquid, make sure it is labeled as food grade as some are for stress relief or topical use and not meant to be</w:t>
      </w:r>
      <w:r w:rsidRPr="00C257EA">
        <w:rPr>
          <w:color w:val="222222"/>
          <w:sz w:val="24"/>
          <w:szCs w:val="24"/>
        </w:rPr>
        <w:t xml:space="preserve"> ingested. You can also use powders in juicing process, but remember some powders may not break down completely and may cause a gritty texture in the final product. </w:t>
      </w:r>
    </w:p>
    <w:p w:rsidR="00A27545" w:rsidRPr="00C257EA" w:rsidRDefault="00A27545">
      <w:pPr>
        <w:pStyle w:val="normal0"/>
        <w:rPr>
          <w:sz w:val="24"/>
          <w:szCs w:val="24"/>
        </w:rPr>
      </w:pPr>
    </w:p>
    <w:p w:rsidR="00A27545" w:rsidRPr="00C257EA" w:rsidRDefault="00C257EA">
      <w:pPr>
        <w:pStyle w:val="normal0"/>
        <w:rPr>
          <w:sz w:val="24"/>
          <w:szCs w:val="24"/>
        </w:rPr>
      </w:pPr>
      <w:r w:rsidRPr="00C257EA">
        <w:rPr>
          <w:b/>
          <w:color w:val="222222"/>
          <w:sz w:val="24"/>
          <w:szCs w:val="24"/>
        </w:rPr>
        <w:t>Capsules</w:t>
      </w:r>
    </w:p>
    <w:p w:rsidR="00A27545" w:rsidRPr="00C257EA" w:rsidRDefault="00A27545">
      <w:pPr>
        <w:pStyle w:val="normal0"/>
        <w:rPr>
          <w:sz w:val="24"/>
          <w:szCs w:val="24"/>
        </w:rPr>
      </w:pPr>
    </w:p>
    <w:p w:rsidR="00A27545" w:rsidRPr="00C257EA" w:rsidRDefault="00C257EA">
      <w:pPr>
        <w:pStyle w:val="normal0"/>
        <w:rPr>
          <w:sz w:val="24"/>
          <w:szCs w:val="24"/>
        </w:rPr>
      </w:pPr>
      <w:r w:rsidRPr="00C257EA">
        <w:rPr>
          <w:color w:val="222222"/>
          <w:sz w:val="24"/>
          <w:szCs w:val="24"/>
        </w:rPr>
        <w:t>If you don't want to add more to your juicing or teas, or if you don't like the</w:t>
      </w:r>
      <w:r w:rsidRPr="00C257EA">
        <w:rPr>
          <w:color w:val="222222"/>
          <w:sz w:val="24"/>
          <w:szCs w:val="24"/>
        </w:rPr>
        <w:t xml:space="preserve"> hot spice feeling that ginger can offer, you do have another option. You can use ginger powder in capsule form. These can be purchased at most stores and health food stores throughout the country. All you would need to do is follow the directions by the m</w:t>
      </w:r>
      <w:r w:rsidRPr="00C257EA">
        <w:rPr>
          <w:color w:val="222222"/>
          <w:sz w:val="24"/>
          <w:szCs w:val="24"/>
        </w:rPr>
        <w:t>anufacturer and take one to three capsules once to several times a day. Start off with the manufacturer directions and lower the intake if you feel it is too much or causing heartburn of any kind. Remember, it is a spice and if you have heartburn issues yo</w:t>
      </w:r>
      <w:r w:rsidRPr="00C257EA">
        <w:rPr>
          <w:color w:val="222222"/>
          <w:sz w:val="24"/>
          <w:szCs w:val="24"/>
        </w:rPr>
        <w:t xml:space="preserve">u will need to be cautious. </w:t>
      </w:r>
    </w:p>
    <w:p w:rsidR="00A27545" w:rsidRPr="00C257EA" w:rsidRDefault="00A27545">
      <w:pPr>
        <w:pStyle w:val="normal0"/>
        <w:rPr>
          <w:sz w:val="24"/>
          <w:szCs w:val="24"/>
        </w:rPr>
      </w:pPr>
    </w:p>
    <w:p w:rsidR="00A27545" w:rsidRPr="00C257EA" w:rsidRDefault="00C257EA">
      <w:pPr>
        <w:pStyle w:val="normal0"/>
        <w:rPr>
          <w:sz w:val="24"/>
          <w:szCs w:val="24"/>
        </w:rPr>
      </w:pPr>
      <w:r w:rsidRPr="00C257EA">
        <w:rPr>
          <w:color w:val="222222"/>
          <w:sz w:val="24"/>
          <w:szCs w:val="24"/>
        </w:rPr>
        <w:lastRenderedPageBreak/>
        <w:t>These are only three of the more common ways to use ginger in your diet. Remember, ginger can be found in many forms including raw and in powdered from. This means they can be added easily to different aspects of your diet rou</w:t>
      </w:r>
      <w:r w:rsidRPr="00C257EA">
        <w:rPr>
          <w:color w:val="222222"/>
          <w:sz w:val="24"/>
          <w:szCs w:val="24"/>
        </w:rPr>
        <w:t xml:space="preserve">tine and in imaginative ways that are only limited by you. </w:t>
      </w:r>
    </w:p>
    <w:p w:rsidR="00A27545" w:rsidRPr="00C257EA" w:rsidRDefault="00A27545">
      <w:pPr>
        <w:pStyle w:val="normal0"/>
        <w:rPr>
          <w:sz w:val="24"/>
          <w:szCs w:val="24"/>
        </w:rPr>
      </w:pPr>
    </w:p>
    <w:sectPr w:rsidR="00A27545" w:rsidRPr="00C257EA" w:rsidSect="00A2754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27545"/>
    <w:rsid w:val="00A27545"/>
    <w:rsid w:val="00C257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27545"/>
    <w:pPr>
      <w:keepNext/>
      <w:keepLines/>
      <w:spacing w:before="400" w:after="120"/>
      <w:contextualSpacing/>
      <w:outlineLvl w:val="0"/>
    </w:pPr>
    <w:rPr>
      <w:sz w:val="40"/>
      <w:szCs w:val="40"/>
    </w:rPr>
  </w:style>
  <w:style w:type="paragraph" w:styleId="Heading2">
    <w:name w:val="heading 2"/>
    <w:basedOn w:val="normal0"/>
    <w:next w:val="normal0"/>
    <w:rsid w:val="00A27545"/>
    <w:pPr>
      <w:keepNext/>
      <w:keepLines/>
      <w:spacing w:before="360" w:after="120"/>
      <w:contextualSpacing/>
      <w:outlineLvl w:val="1"/>
    </w:pPr>
    <w:rPr>
      <w:sz w:val="32"/>
      <w:szCs w:val="32"/>
    </w:rPr>
  </w:style>
  <w:style w:type="paragraph" w:styleId="Heading3">
    <w:name w:val="heading 3"/>
    <w:basedOn w:val="normal0"/>
    <w:next w:val="normal0"/>
    <w:rsid w:val="00A27545"/>
    <w:pPr>
      <w:keepNext/>
      <w:keepLines/>
      <w:spacing w:before="320" w:after="80"/>
      <w:contextualSpacing/>
      <w:outlineLvl w:val="2"/>
    </w:pPr>
    <w:rPr>
      <w:color w:val="434343"/>
      <w:sz w:val="28"/>
      <w:szCs w:val="28"/>
    </w:rPr>
  </w:style>
  <w:style w:type="paragraph" w:styleId="Heading4">
    <w:name w:val="heading 4"/>
    <w:basedOn w:val="normal0"/>
    <w:next w:val="normal0"/>
    <w:rsid w:val="00A27545"/>
    <w:pPr>
      <w:keepNext/>
      <w:keepLines/>
      <w:spacing w:before="280" w:after="80"/>
      <w:contextualSpacing/>
      <w:outlineLvl w:val="3"/>
    </w:pPr>
    <w:rPr>
      <w:color w:val="666666"/>
      <w:sz w:val="24"/>
      <w:szCs w:val="24"/>
    </w:rPr>
  </w:style>
  <w:style w:type="paragraph" w:styleId="Heading5">
    <w:name w:val="heading 5"/>
    <w:basedOn w:val="normal0"/>
    <w:next w:val="normal0"/>
    <w:rsid w:val="00A27545"/>
    <w:pPr>
      <w:keepNext/>
      <w:keepLines/>
      <w:spacing w:before="240" w:after="80"/>
      <w:contextualSpacing/>
      <w:outlineLvl w:val="4"/>
    </w:pPr>
    <w:rPr>
      <w:color w:val="666666"/>
    </w:rPr>
  </w:style>
  <w:style w:type="paragraph" w:styleId="Heading6">
    <w:name w:val="heading 6"/>
    <w:basedOn w:val="normal0"/>
    <w:next w:val="normal0"/>
    <w:rsid w:val="00A2754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27545"/>
  </w:style>
  <w:style w:type="paragraph" w:styleId="Title">
    <w:name w:val="Title"/>
    <w:basedOn w:val="normal0"/>
    <w:next w:val="normal0"/>
    <w:rsid w:val="00A27545"/>
    <w:pPr>
      <w:keepNext/>
      <w:keepLines/>
      <w:spacing w:after="60"/>
      <w:contextualSpacing/>
    </w:pPr>
    <w:rPr>
      <w:sz w:val="52"/>
      <w:szCs w:val="52"/>
    </w:rPr>
  </w:style>
  <w:style w:type="paragraph" w:styleId="Subtitle">
    <w:name w:val="Subtitle"/>
    <w:basedOn w:val="normal0"/>
    <w:next w:val="normal0"/>
    <w:rsid w:val="00A2754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396</Words>
  <Characters>2261</Characters>
  <Application>Microsoft Office Word</Application>
  <DocSecurity>0</DocSecurity>
  <Lines>18</Lines>
  <Paragraphs>5</Paragraphs>
  <ScaleCrop>false</ScaleCrop>
  <Company>Toshiba</Company>
  <LinksUpToDate>false</LinksUpToDate>
  <CharactersWithSpaces>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2016-11-25T14:10:00Z</dcterms:modified>
</cp:coreProperties>
</file>