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BEE" w:rsidRDefault="00D95BEE">
      <w:pPr>
        <w:rPr>
          <w:noProof/>
        </w:rPr>
      </w:pPr>
      <w:r>
        <w:rPr>
          <w:noProof/>
        </w:rPr>
        <w:t>Unigraphics NX</w:t>
      </w:r>
    </w:p>
    <w:p w:rsidR="00D95BEE" w:rsidRDefault="00D95BEE">
      <w:pPr>
        <w:rPr>
          <w:noProof/>
        </w:rPr>
      </w:pPr>
    </w:p>
    <w:p w:rsidR="00D95BEE" w:rsidRPr="00AE7743" w:rsidRDefault="00D95BEE">
      <w:pPr>
        <w:rPr>
          <w:b/>
          <w:noProof/>
          <w:sz w:val="40"/>
          <w:szCs w:val="40"/>
        </w:rPr>
      </w:pPr>
      <w:bookmarkStart w:id="0" w:name="_GoBack"/>
      <w:r w:rsidRPr="00AE7743">
        <w:rPr>
          <w:b/>
          <w:noProof/>
          <w:sz w:val="40"/>
          <w:szCs w:val="40"/>
        </w:rPr>
        <w:t>Tutorial on Casting- Machining with link.</w:t>
      </w:r>
    </w:p>
    <w:bookmarkEnd w:id="0"/>
    <w:p w:rsidR="00D95BEE" w:rsidRDefault="00D95BEE">
      <w:pPr>
        <w:rPr>
          <w:noProof/>
        </w:rPr>
      </w:pPr>
    </w:p>
    <w:p w:rsidR="00D95BEE" w:rsidRDefault="00846065">
      <w:pPr>
        <w:rPr>
          <w:noProof/>
        </w:rPr>
      </w:pPr>
      <w:r>
        <w:rPr>
          <w:noProof/>
        </w:rPr>
        <w:t>Step 1: Create a cavity first. With CAD Options.</w:t>
      </w:r>
    </w:p>
    <w:p w:rsidR="0082500D" w:rsidRDefault="00B42A22">
      <w:r>
        <w:rPr>
          <w:noProof/>
        </w:rPr>
        <w:drawing>
          <wp:inline distT="0" distB="0" distL="0" distR="0">
            <wp:extent cx="5943600" cy="3168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BEE" w:rsidRDefault="00D95BEE"/>
    <w:p w:rsidR="00846065" w:rsidRDefault="00846065"/>
    <w:p w:rsidR="00846065" w:rsidRDefault="00846065"/>
    <w:p w:rsidR="00846065" w:rsidRDefault="00846065"/>
    <w:p w:rsidR="00846065" w:rsidRDefault="00846065"/>
    <w:p w:rsidR="00846065" w:rsidRDefault="00846065"/>
    <w:p w:rsidR="00846065" w:rsidRDefault="00846065"/>
    <w:p w:rsidR="00846065" w:rsidRDefault="00846065"/>
    <w:p w:rsidR="00846065" w:rsidRDefault="00846065"/>
    <w:p w:rsidR="00846065" w:rsidRDefault="00846065"/>
    <w:p w:rsidR="00846065" w:rsidRDefault="00846065"/>
    <w:p w:rsidR="00846065" w:rsidRDefault="00846065"/>
    <w:p w:rsidR="00846065" w:rsidRDefault="00846065"/>
    <w:p w:rsidR="00846065" w:rsidRDefault="00846065" w:rsidP="00846065">
      <w:pPr>
        <w:rPr>
          <w:noProof/>
        </w:rPr>
      </w:pPr>
      <w:r>
        <w:rPr>
          <w:noProof/>
        </w:rPr>
        <w:t xml:space="preserve">Step </w:t>
      </w:r>
      <w:r>
        <w:rPr>
          <w:noProof/>
        </w:rPr>
        <w:t>2</w:t>
      </w:r>
      <w:r>
        <w:rPr>
          <w:noProof/>
        </w:rPr>
        <w:t>: Create a core. With CAD Options. Extrude this sketches with none (boolean) i.e no connection with cavity.</w:t>
      </w:r>
    </w:p>
    <w:p w:rsidR="00846065" w:rsidRDefault="00846065"/>
    <w:p w:rsidR="00B42A22" w:rsidRDefault="00B42A22">
      <w:r>
        <w:rPr>
          <w:noProof/>
        </w:rPr>
        <w:drawing>
          <wp:inline distT="0" distB="0" distL="0" distR="0">
            <wp:extent cx="5943600" cy="31330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65" w:rsidRDefault="00846065"/>
    <w:p w:rsidR="00B42A22" w:rsidRDefault="00B42A22">
      <w:r>
        <w:rPr>
          <w:noProof/>
        </w:rPr>
        <w:drawing>
          <wp:inline distT="0" distB="0" distL="0" distR="0">
            <wp:extent cx="5943600" cy="29978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r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65" w:rsidRDefault="00846065">
      <w:pPr>
        <w:rPr>
          <w:noProof/>
        </w:rPr>
      </w:pPr>
    </w:p>
    <w:p w:rsidR="00846065" w:rsidRDefault="00846065">
      <w:pPr>
        <w:rPr>
          <w:noProof/>
        </w:rPr>
      </w:pPr>
    </w:p>
    <w:p w:rsidR="00846065" w:rsidRDefault="00846065" w:rsidP="00846065">
      <w:pPr>
        <w:rPr>
          <w:noProof/>
        </w:rPr>
      </w:pPr>
      <w:r>
        <w:rPr>
          <w:noProof/>
        </w:rPr>
        <w:lastRenderedPageBreak/>
        <w:t xml:space="preserve">Step </w:t>
      </w:r>
      <w:r>
        <w:rPr>
          <w:noProof/>
        </w:rPr>
        <w:t>3</w:t>
      </w:r>
      <w:r>
        <w:rPr>
          <w:noProof/>
        </w:rPr>
        <w:t xml:space="preserve">: </w:t>
      </w:r>
      <w:r>
        <w:rPr>
          <w:noProof/>
        </w:rPr>
        <w:t>Do boolean operation with external boolean.</w:t>
      </w:r>
    </w:p>
    <w:p w:rsidR="00846065" w:rsidRDefault="00846065">
      <w:pPr>
        <w:rPr>
          <w:noProof/>
        </w:rPr>
      </w:pPr>
    </w:p>
    <w:p w:rsidR="00846065" w:rsidRDefault="00846065">
      <w:pPr>
        <w:rPr>
          <w:noProof/>
        </w:rPr>
      </w:pPr>
    </w:p>
    <w:p w:rsidR="00B42A22" w:rsidRDefault="00B42A22">
      <w:r>
        <w:rPr>
          <w:noProof/>
        </w:rPr>
        <w:drawing>
          <wp:inline distT="0" distB="0" distL="0" distR="0">
            <wp:extent cx="5943600" cy="30327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olea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65" w:rsidRDefault="00846065"/>
    <w:p w:rsidR="00846065" w:rsidRDefault="00846065">
      <w:r>
        <w:t>Step 4: After creating a Casting Part. Switch to Assembly environment.</w:t>
      </w:r>
    </w:p>
    <w:p w:rsidR="00846065" w:rsidRDefault="00846065"/>
    <w:p w:rsidR="00846065" w:rsidRDefault="00846065"/>
    <w:p w:rsidR="00B42A22" w:rsidRDefault="00B42A22">
      <w:r>
        <w:rPr>
          <w:noProof/>
        </w:rPr>
        <w:drawing>
          <wp:inline distT="0" distB="0" distL="0" distR="0">
            <wp:extent cx="5857875" cy="2964180"/>
            <wp:effectExtent l="0" t="0" r="952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ss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175" cy="296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65" w:rsidRDefault="00846065">
      <w:r>
        <w:lastRenderedPageBreak/>
        <w:t>Import that Casted model in assembly.</w:t>
      </w:r>
    </w:p>
    <w:p w:rsidR="00846065" w:rsidRDefault="00846065"/>
    <w:p w:rsidR="00B42A22" w:rsidRDefault="00B42A22">
      <w:r>
        <w:rPr>
          <w:noProof/>
        </w:rPr>
        <w:drawing>
          <wp:inline distT="0" distB="0" distL="0" distR="0">
            <wp:extent cx="5943600" cy="2406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s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65" w:rsidRDefault="00846065">
      <w:r>
        <w:t>Step 5: Create new component. And renamed it as Machined.</w:t>
      </w:r>
    </w:p>
    <w:p w:rsidR="00846065" w:rsidRDefault="00846065"/>
    <w:p w:rsidR="00846065" w:rsidRDefault="00846065">
      <w:pPr>
        <w:rPr>
          <w:noProof/>
        </w:rPr>
      </w:pPr>
    </w:p>
    <w:p w:rsidR="00B42A22" w:rsidRDefault="00B42A22">
      <w:r>
        <w:rPr>
          <w:noProof/>
        </w:rPr>
        <w:drawing>
          <wp:inline distT="0" distB="0" distL="0" distR="0">
            <wp:extent cx="5943600" cy="31515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ew com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65" w:rsidRDefault="00846065"/>
    <w:p w:rsidR="00846065" w:rsidRDefault="00846065"/>
    <w:p w:rsidR="00846065" w:rsidRDefault="00846065"/>
    <w:p w:rsidR="00846065" w:rsidRDefault="00846065">
      <w:r>
        <w:lastRenderedPageBreak/>
        <w:t>Step 6</w:t>
      </w:r>
      <w:r>
        <w:t xml:space="preserve">: </w:t>
      </w:r>
      <w:r>
        <w:t>Make Machined as a Work part.</w:t>
      </w:r>
    </w:p>
    <w:p w:rsidR="00846065" w:rsidRDefault="00846065">
      <w:r>
        <w:t xml:space="preserve">Select </w:t>
      </w:r>
      <w:r w:rsidRPr="00846065">
        <w:rPr>
          <w:b/>
          <w:u w:val="single"/>
        </w:rPr>
        <w:t>Wave geometry Linker</w:t>
      </w:r>
      <w:r>
        <w:rPr>
          <w:b/>
          <w:u w:val="single"/>
        </w:rPr>
        <w:t xml:space="preserve"> </w:t>
      </w:r>
      <w:r w:rsidRPr="00846065">
        <w:t>from assemblies tab</w:t>
      </w:r>
      <w:r>
        <w:t>, Select BODY</w:t>
      </w:r>
    </w:p>
    <w:p w:rsidR="00846065" w:rsidRDefault="00846065">
      <w:r>
        <w:t>Click ok.</w:t>
      </w:r>
    </w:p>
    <w:p w:rsidR="00846065" w:rsidRDefault="00846065">
      <w:r>
        <w:t>Make sure that “machined’ is a work part.</w:t>
      </w:r>
    </w:p>
    <w:p w:rsidR="00846065" w:rsidRPr="00846065" w:rsidRDefault="00846065">
      <w:pPr>
        <w:rPr>
          <w:b/>
          <w:u w:val="single"/>
        </w:rPr>
      </w:pPr>
    </w:p>
    <w:p w:rsidR="00846065" w:rsidRDefault="00846065"/>
    <w:p w:rsidR="00B42A22" w:rsidRDefault="00B42A22">
      <w:r>
        <w:rPr>
          <w:noProof/>
        </w:rPr>
        <w:drawing>
          <wp:inline distT="0" distB="0" distL="0" distR="0">
            <wp:extent cx="5943600" cy="3092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av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65" w:rsidRDefault="00846065"/>
    <w:p w:rsidR="00846065" w:rsidRDefault="00846065"/>
    <w:p w:rsidR="00846065" w:rsidRDefault="00846065"/>
    <w:p w:rsidR="00846065" w:rsidRDefault="00846065"/>
    <w:p w:rsidR="00846065" w:rsidRDefault="00846065"/>
    <w:p w:rsidR="00846065" w:rsidRDefault="00846065"/>
    <w:p w:rsidR="00846065" w:rsidRDefault="00846065"/>
    <w:p w:rsidR="00846065" w:rsidRDefault="00846065"/>
    <w:p w:rsidR="00846065" w:rsidRDefault="00846065"/>
    <w:p w:rsidR="00846065" w:rsidRDefault="00846065"/>
    <w:p w:rsidR="00846065" w:rsidRDefault="00846065"/>
    <w:p w:rsidR="00846065" w:rsidRDefault="00846065">
      <w:r>
        <w:lastRenderedPageBreak/>
        <w:t>Now. If you make any changes in the Casted part, it will be reflected in machined part.</w:t>
      </w:r>
    </w:p>
    <w:p w:rsidR="00846065" w:rsidRDefault="00846065">
      <w:r>
        <w:t>And if you make changes in the machined part, the casted part will remain the same.</w:t>
      </w:r>
    </w:p>
    <w:p w:rsidR="00846065" w:rsidRDefault="00846065"/>
    <w:p w:rsidR="00B42A22" w:rsidRDefault="00B42A22">
      <w:r>
        <w:rPr>
          <w:noProof/>
        </w:rPr>
        <w:drawing>
          <wp:inline distT="0" distB="0" distL="0" distR="0">
            <wp:extent cx="5943600" cy="31400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as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65" w:rsidRDefault="00846065"/>
    <w:p w:rsidR="00846065" w:rsidRDefault="00846065"/>
    <w:p w:rsidR="00846065" w:rsidRDefault="00B023E7" w:rsidP="00B023E7">
      <w:pPr>
        <w:ind w:left="7200" w:firstLine="720"/>
      </w:pPr>
      <w:r>
        <w:t>Regards</w:t>
      </w:r>
      <w:r w:rsidR="00846065">
        <w:t>,</w:t>
      </w:r>
    </w:p>
    <w:p w:rsidR="00846065" w:rsidRDefault="00B023E7" w:rsidP="00B023E7">
      <w:pPr>
        <w:jc w:val="right"/>
      </w:pPr>
      <w:r>
        <w:t xml:space="preserve">Pavan </w:t>
      </w:r>
      <w:proofErr w:type="spellStart"/>
      <w:r>
        <w:t>Bharambe</w:t>
      </w:r>
      <w:proofErr w:type="spellEnd"/>
    </w:p>
    <w:sectPr w:rsidR="008460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A22"/>
    <w:rsid w:val="005127B4"/>
    <w:rsid w:val="00726E7D"/>
    <w:rsid w:val="00846065"/>
    <w:rsid w:val="00AE7743"/>
    <w:rsid w:val="00B023E7"/>
    <w:rsid w:val="00B42A22"/>
    <w:rsid w:val="00D95BEE"/>
    <w:rsid w:val="00EE4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DA2878-AF49-4073-A588-57A225012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126</Words>
  <Characters>724</Characters>
  <Application>Microsoft Office Word</Application>
  <DocSecurity>0</DocSecurity>
  <Lines>6</Lines>
  <Paragraphs>1</Paragraphs>
  <ScaleCrop>false</ScaleCrop>
  <Company/>
  <LinksUpToDate>false</LinksUpToDate>
  <CharactersWithSpaces>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PAVAN</dc:creator>
  <cp:keywords/>
  <dc:description/>
  <cp:lastModifiedBy>PAVAN</cp:lastModifiedBy>
  <cp:revision>6</cp:revision>
  <dcterms:created xsi:type="dcterms:W3CDTF">2017-01-30T11:19:00Z</dcterms:created>
  <dcterms:modified xsi:type="dcterms:W3CDTF">2017-01-30T11:32:00Z</dcterms:modified>
</cp:coreProperties>
</file>