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BD7" w:rsidRDefault="00043D62" w:rsidP="008B11C3">
      <w:pPr>
        <w:pStyle w:val="Titel"/>
        <w:framePr w:w="8656" w:wrap="notBeside" w:x="1606" w:y="220"/>
        <w:ind w:left="709"/>
      </w:pPr>
      <w:bookmarkStart w:id="0" w:name="_GoBack"/>
      <w:bookmarkEnd w:id="0"/>
      <w:r>
        <w:t>Tutorial 1</w:t>
      </w:r>
      <w:r w:rsidR="00B74BD7">
        <w:t>:</w:t>
      </w:r>
    </w:p>
    <w:p w:rsidR="000F20CC" w:rsidRPr="000F20CC" w:rsidRDefault="00043D62" w:rsidP="008B11C3">
      <w:pPr>
        <w:pStyle w:val="Titel"/>
        <w:framePr w:w="8656" w:wrap="notBeside" w:x="1606" w:y="220"/>
        <w:ind w:left="709"/>
      </w:pPr>
      <w:r>
        <w:t>Modelling a drill bit</w:t>
      </w:r>
    </w:p>
    <w:p w:rsidR="00B74BD7" w:rsidRDefault="00B74BD7" w:rsidP="008B11C3">
      <w:pPr>
        <w:pStyle w:val="ObjectivesTitle"/>
        <w:pBdr>
          <w:top w:val="none" w:sz="0" w:space="0" w:color="auto"/>
        </w:pBdr>
        <w:tabs>
          <w:tab w:val="left" w:pos="-1710"/>
        </w:tabs>
        <w:ind w:left="709" w:right="-2016"/>
        <w:rPr>
          <w:color w:val="17365D" w:themeColor="text2" w:themeShade="BF"/>
        </w:rPr>
      </w:pPr>
    </w:p>
    <w:p w:rsidR="00623E75" w:rsidRPr="000F20CC" w:rsidRDefault="00043D62" w:rsidP="008B11C3">
      <w:pPr>
        <w:pStyle w:val="ObjectivesTitle"/>
        <w:pBdr>
          <w:top w:val="single" w:sz="12" w:space="1" w:color="17365D" w:themeColor="text2" w:themeShade="BF"/>
        </w:pBdr>
        <w:tabs>
          <w:tab w:val="left" w:pos="-1710"/>
        </w:tabs>
        <w:ind w:left="709" w:right="-2016"/>
        <w:rPr>
          <w:color w:val="17365D" w:themeColor="text2" w:themeShade="BF"/>
        </w:rPr>
      </w:pPr>
      <w:r>
        <w:rPr>
          <w:color w:val="17365D" w:themeColor="text2" w:themeShade="BF"/>
        </w:rPr>
        <w:t>Learn to model a drill bit using the following features</w:t>
      </w:r>
      <w:r w:rsidR="0027746D" w:rsidRPr="000F20CC">
        <w:rPr>
          <w:color w:val="17365D" w:themeColor="text2" w:themeShade="BF"/>
        </w:rPr>
        <w:t>:</w:t>
      </w:r>
    </w:p>
    <w:p w:rsidR="000F20CC" w:rsidRDefault="00043D62" w:rsidP="008B11C3">
      <w:pPr>
        <w:pStyle w:val="SectionCheckFE"/>
        <w:numPr>
          <w:ilvl w:val="0"/>
          <w:numId w:val="21"/>
        </w:numPr>
        <w:ind w:left="709"/>
      </w:pPr>
      <w:r>
        <w:t>Extruded boss</w:t>
      </w:r>
    </w:p>
    <w:p w:rsidR="000F20CC" w:rsidRDefault="00043D62" w:rsidP="008B11C3">
      <w:pPr>
        <w:pStyle w:val="SectionCheckFE"/>
        <w:numPr>
          <w:ilvl w:val="0"/>
          <w:numId w:val="21"/>
        </w:numPr>
        <w:ind w:left="709"/>
      </w:pPr>
      <w:r>
        <w:t>Swept cut</w:t>
      </w:r>
    </w:p>
    <w:p w:rsidR="0027746D" w:rsidRDefault="00043D62" w:rsidP="008B11C3">
      <w:pPr>
        <w:pStyle w:val="SectionCheckFE"/>
        <w:numPr>
          <w:ilvl w:val="0"/>
          <w:numId w:val="21"/>
        </w:numPr>
        <w:ind w:left="709"/>
      </w:pPr>
      <w:r>
        <w:t>Revolved cut</w:t>
      </w:r>
    </w:p>
    <w:p w:rsidR="00043D62" w:rsidRDefault="00043D62" w:rsidP="008B11C3">
      <w:pPr>
        <w:pStyle w:val="SectionCheckFE"/>
        <w:numPr>
          <w:ilvl w:val="0"/>
          <w:numId w:val="21"/>
        </w:numPr>
        <w:ind w:left="709"/>
      </w:pPr>
      <w:r>
        <w:t>Fillet</w:t>
      </w:r>
    </w:p>
    <w:p w:rsidR="00B74BD7" w:rsidRPr="009752CE" w:rsidRDefault="00B74BD7" w:rsidP="008B11C3">
      <w:pPr>
        <w:pStyle w:val="SectionCheckFE"/>
        <w:numPr>
          <w:ilvl w:val="0"/>
          <w:numId w:val="0"/>
        </w:numPr>
        <w:ind w:left="709"/>
      </w:pPr>
    </w:p>
    <w:p w:rsidR="0027746D" w:rsidRDefault="00043D62" w:rsidP="008B11C3">
      <w:pPr>
        <w:pStyle w:val="Kop1"/>
        <w:ind w:left="709" w:right="-2016" w:firstLine="0"/>
      </w:pPr>
      <w:r>
        <w:t>What you should know about me</w:t>
      </w:r>
    </w:p>
    <w:p w:rsidR="0027746D" w:rsidRDefault="00043D62" w:rsidP="008B11C3">
      <w:pPr>
        <w:tabs>
          <w:tab w:val="left" w:pos="-1710"/>
        </w:tabs>
        <w:ind w:left="709" w:right="-2016"/>
      </w:pPr>
      <w:r>
        <w:t>In this tutorial, I’ll show you one way to design a drill bit in SolidWorks.  I’m not a certified teacher and I don’t have any certificates for mastering this program. All I’m going to tell you is what I’ve learned by using tutorials from the internet.</w:t>
      </w:r>
      <w:r w:rsidR="0027746D">
        <w:t xml:space="preserve"> </w:t>
      </w:r>
      <w:r>
        <w:t>So when I’m wrong, please correct me. When I’m doing something right, tell me too. Maybe I’ll write some more, when I get enough response from you</w:t>
      </w:r>
      <w:r w:rsidR="0027746D">
        <w:t xml:space="preserve"> </w:t>
      </w:r>
    </w:p>
    <w:p w:rsidR="00043D62" w:rsidRDefault="00043D62" w:rsidP="008B11C3">
      <w:pPr>
        <w:pStyle w:val="Kop2"/>
        <w:numPr>
          <w:ilvl w:val="0"/>
          <w:numId w:val="23"/>
        </w:numPr>
        <w:ind w:left="709" w:right="-2016"/>
      </w:pPr>
      <w:r>
        <w:t>Starting a new part</w:t>
      </w:r>
    </w:p>
    <w:p w:rsidR="00043D62" w:rsidRDefault="00D12118" w:rsidP="008B11C3">
      <w:pPr>
        <w:pStyle w:val="Lijstalinea"/>
        <w:numPr>
          <w:ilvl w:val="0"/>
          <w:numId w:val="24"/>
        </w:numPr>
        <w:ind w:left="709"/>
      </w:pPr>
      <w:r>
        <w:t>Click new</w:t>
      </w:r>
      <w:r w:rsidR="00776034">
        <w:t xml:space="preserve"> </w:t>
      </w:r>
      <w:r>
        <w:t xml:space="preserve"> </w:t>
      </w:r>
      <w:r>
        <w:rPr>
          <w:noProof/>
          <w:lang w:val="nl-NL" w:eastAsia="nl-NL" w:bidi="ar-SA"/>
        </w:rPr>
        <w:drawing>
          <wp:inline distT="0" distB="0" distL="0" distR="0" wp14:anchorId="217D201F" wp14:editId="5845F810">
            <wp:extent cx="171450" cy="2095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6034">
        <w:t>, c</w:t>
      </w:r>
      <w:r>
        <w:t>lick part</w:t>
      </w:r>
      <w:r w:rsidR="00776034">
        <w:t xml:space="preserve"> </w:t>
      </w:r>
      <w:r w:rsidR="00776034">
        <w:rPr>
          <w:noProof/>
          <w:lang w:val="nl-NL" w:eastAsia="nl-NL" w:bidi="ar-SA"/>
        </w:rPr>
        <w:drawing>
          <wp:inline distT="0" distB="0" distL="0" distR="0" wp14:anchorId="0F4A5D80" wp14:editId="32F1A941">
            <wp:extent cx="371475" cy="600075"/>
            <wp:effectExtent l="0" t="0" r="952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,</w:t>
      </w:r>
      <w:r w:rsidR="00776034">
        <w:t xml:space="preserve"> ok</w:t>
      </w:r>
    </w:p>
    <w:p w:rsidR="008051D4" w:rsidRDefault="008051D4" w:rsidP="008B11C3">
      <w:pPr>
        <w:pStyle w:val="Lijstalinea"/>
        <w:ind w:left="709"/>
      </w:pPr>
    </w:p>
    <w:p w:rsidR="00D12118" w:rsidRPr="00776034" w:rsidRDefault="00776034" w:rsidP="008B11C3">
      <w:pPr>
        <w:pStyle w:val="Lijstalinea"/>
        <w:numPr>
          <w:ilvl w:val="0"/>
          <w:numId w:val="24"/>
        </w:numPr>
        <w:ind w:left="709"/>
      </w:pPr>
      <w:r>
        <w:t>Click on top plane and click sketch</w:t>
      </w:r>
      <w:r w:rsidR="008051D4">
        <w:tab/>
      </w:r>
      <w:r>
        <w:t xml:space="preserve"> </w:t>
      </w:r>
      <w:r>
        <w:rPr>
          <w:noProof/>
          <w:lang w:val="nl-NL" w:eastAsia="nl-NL" w:bidi="ar-SA"/>
        </w:rPr>
        <w:drawing>
          <wp:inline distT="0" distB="0" distL="0" distR="0" wp14:anchorId="7BF6ED77" wp14:editId="4B00D9AD">
            <wp:extent cx="1914525" cy="80962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1D4" w:rsidRDefault="008051D4" w:rsidP="008B11C3">
      <w:pPr>
        <w:pStyle w:val="Lijstalinea"/>
        <w:ind w:left="709"/>
      </w:pPr>
    </w:p>
    <w:p w:rsidR="00776034" w:rsidRDefault="00776034" w:rsidP="008B11C3">
      <w:pPr>
        <w:pStyle w:val="Lijstalinea"/>
        <w:numPr>
          <w:ilvl w:val="0"/>
          <w:numId w:val="24"/>
        </w:numPr>
        <w:ind w:left="709"/>
      </w:pPr>
      <w:r w:rsidRPr="00776034">
        <w:t xml:space="preserve">Click on circle tools and select </w:t>
      </w:r>
      <w:r>
        <w:t>circle</w:t>
      </w:r>
      <w:r w:rsidR="008051D4">
        <w:tab/>
      </w:r>
      <w:r>
        <w:rPr>
          <w:noProof/>
          <w:lang w:val="nl-NL" w:eastAsia="nl-NL" w:bidi="ar-SA"/>
        </w:rPr>
        <w:drawing>
          <wp:inline distT="0" distB="0" distL="0" distR="0" wp14:anchorId="7AABADF7" wp14:editId="273DE10E">
            <wp:extent cx="2095500" cy="7620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1D4" w:rsidRDefault="00776034" w:rsidP="008B11C3">
      <w:pPr>
        <w:pStyle w:val="Lijstalinea"/>
        <w:numPr>
          <w:ilvl w:val="0"/>
          <w:numId w:val="24"/>
        </w:numPr>
        <w:ind w:left="709"/>
      </w:pPr>
      <w:r>
        <w:lastRenderedPageBreak/>
        <w:t>Click on the origin as its centre and sketch the circle like shown</w:t>
      </w:r>
      <w:r w:rsidR="008051D4">
        <w:t xml:space="preserve"> </w:t>
      </w:r>
    </w:p>
    <w:p w:rsidR="00776034" w:rsidRDefault="008051D4" w:rsidP="008B11C3">
      <w:pPr>
        <w:pStyle w:val="Lijstalinea"/>
        <w:ind w:left="709"/>
      </w:pPr>
      <w:r>
        <w:rPr>
          <w:noProof/>
          <w:lang w:val="nl-NL" w:eastAsia="nl-NL" w:bidi="ar-SA"/>
        </w:rPr>
        <w:drawing>
          <wp:inline distT="0" distB="0" distL="0" distR="0" wp14:anchorId="0BEFA789" wp14:editId="03FAF742">
            <wp:extent cx="2419350" cy="248602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1D4" w:rsidRDefault="008051D4" w:rsidP="008B11C3">
      <w:pPr>
        <w:pStyle w:val="Lijstalinea"/>
        <w:numPr>
          <w:ilvl w:val="0"/>
          <w:numId w:val="24"/>
        </w:numPr>
        <w:ind w:left="709"/>
      </w:pPr>
      <w:r>
        <w:t xml:space="preserve">Click on rectangle tools and select the centre rectangle </w:t>
      </w:r>
      <w:r>
        <w:rPr>
          <w:noProof/>
          <w:lang w:val="nl-NL" w:eastAsia="nl-NL" w:bidi="ar-SA"/>
        </w:rPr>
        <w:drawing>
          <wp:inline distT="0" distB="0" distL="0" distR="0" wp14:anchorId="4DEC5333" wp14:editId="7E40BC84">
            <wp:extent cx="2333625" cy="1476375"/>
            <wp:effectExtent l="0" t="0" r="9525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1D4" w:rsidRPr="008051D4" w:rsidRDefault="008051D4" w:rsidP="008B11C3">
      <w:pPr>
        <w:pStyle w:val="Lijstalinea"/>
        <w:numPr>
          <w:ilvl w:val="0"/>
          <w:numId w:val="24"/>
        </w:numPr>
        <w:ind w:left="709"/>
      </w:pPr>
      <w:r w:rsidRPr="008051D4">
        <w:t xml:space="preserve">Click on the origin as its centre and scetch the rectangle like shown </w:t>
      </w:r>
      <w:r>
        <w:rPr>
          <w:noProof/>
          <w:lang w:val="nl-NL" w:eastAsia="nl-NL" w:bidi="ar-SA"/>
        </w:rPr>
        <w:drawing>
          <wp:inline distT="0" distB="0" distL="0" distR="0" wp14:anchorId="148D10DD" wp14:editId="02CC99F9">
            <wp:extent cx="4810125" cy="304800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1D4" w:rsidRPr="008051D4" w:rsidRDefault="008051D4" w:rsidP="008B11C3">
      <w:pPr>
        <w:pStyle w:val="Lijstalinea"/>
        <w:numPr>
          <w:ilvl w:val="0"/>
          <w:numId w:val="24"/>
        </w:numPr>
        <w:ind w:left="709"/>
      </w:pPr>
      <w:r w:rsidRPr="008051D4">
        <w:lastRenderedPageBreak/>
        <w:t xml:space="preserve">Click smart dimension </w:t>
      </w:r>
      <w:r>
        <w:rPr>
          <w:noProof/>
          <w:lang w:val="nl-NL" w:eastAsia="nl-NL" w:bidi="ar-SA"/>
        </w:rPr>
        <w:drawing>
          <wp:inline distT="0" distB="0" distL="0" distR="0" wp14:anchorId="7E3B94F5" wp14:editId="4ECE815A">
            <wp:extent cx="514350" cy="4572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1D4">
        <w:t xml:space="preserve"> and dimension the sketch like shown</w:t>
      </w:r>
      <w:r>
        <w:rPr>
          <w:noProof/>
          <w:lang w:val="nl-NL" w:eastAsia="nl-NL" w:bidi="ar-SA"/>
        </w:rPr>
        <w:drawing>
          <wp:inline distT="0" distB="0" distL="0" distR="0" wp14:anchorId="63453E52" wp14:editId="7274CDD1">
            <wp:extent cx="4857750" cy="3286125"/>
            <wp:effectExtent l="0" t="0" r="0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1D4" w:rsidRPr="008051D4" w:rsidRDefault="008051D4" w:rsidP="008B11C3">
      <w:pPr>
        <w:pStyle w:val="Lijstalinea"/>
        <w:numPr>
          <w:ilvl w:val="0"/>
          <w:numId w:val="24"/>
        </w:numPr>
        <w:ind w:left="709"/>
      </w:pPr>
      <w:r w:rsidRPr="008051D4">
        <w:t xml:space="preserve">Click trim entities </w:t>
      </w:r>
      <w:r>
        <w:rPr>
          <w:noProof/>
          <w:lang w:val="nl-NL" w:eastAsia="nl-NL" w:bidi="ar-SA"/>
        </w:rPr>
        <w:drawing>
          <wp:inline distT="0" distB="0" distL="0" distR="0" wp14:anchorId="0608B8B3" wp14:editId="17A2628D">
            <wp:extent cx="409575" cy="447675"/>
            <wp:effectExtent l="0" t="0" r="9525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1D4">
        <w:t xml:space="preserve"> and select power trim </w:t>
      </w:r>
      <w:r>
        <w:rPr>
          <w:noProof/>
          <w:lang w:val="nl-NL" w:eastAsia="nl-NL" w:bidi="ar-SA"/>
        </w:rPr>
        <w:drawing>
          <wp:inline distT="0" distB="0" distL="0" distR="0" wp14:anchorId="4BAB858D" wp14:editId="0E2F5342">
            <wp:extent cx="1104900" cy="43815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1D4">
        <w:t xml:space="preserve"> in the featuremanager.</w:t>
      </w:r>
    </w:p>
    <w:p w:rsidR="00211C1C" w:rsidRDefault="00211C1C" w:rsidP="008B11C3">
      <w:pPr>
        <w:pStyle w:val="Lijstalinea"/>
        <w:numPr>
          <w:ilvl w:val="0"/>
          <w:numId w:val="24"/>
        </w:numPr>
        <w:ind w:left="709"/>
      </w:pPr>
      <w:r>
        <w:t xml:space="preserve">Remove all entities except the outer contours like shown </w:t>
      </w:r>
      <w:r>
        <w:rPr>
          <w:noProof/>
          <w:lang w:val="nl-NL" w:eastAsia="nl-NL" w:bidi="ar-SA"/>
        </w:rPr>
        <w:drawing>
          <wp:inline distT="0" distB="0" distL="0" distR="0" wp14:anchorId="4899C712" wp14:editId="4E76CAF0">
            <wp:extent cx="4857750" cy="32004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1C" w:rsidRDefault="00875DBF" w:rsidP="008B11C3">
      <w:pPr>
        <w:pStyle w:val="Lijstalinea"/>
        <w:numPr>
          <w:ilvl w:val="0"/>
          <w:numId w:val="24"/>
        </w:numPr>
        <w:ind w:left="709"/>
      </w:pPr>
      <w:r>
        <w:lastRenderedPageBreak/>
        <w:t>Click smart dimension</w:t>
      </w:r>
      <w:r w:rsidR="00211C1C" w:rsidRPr="00211C1C">
        <w:t xml:space="preserve"> and dimension the sketch like shown</w:t>
      </w:r>
      <w:r w:rsidR="00211C1C">
        <w:t xml:space="preserve"> </w:t>
      </w:r>
      <w:r w:rsidR="00211C1C">
        <w:rPr>
          <w:noProof/>
          <w:lang w:val="nl-NL" w:eastAsia="nl-NL" w:bidi="ar-SA"/>
        </w:rPr>
        <w:drawing>
          <wp:inline distT="0" distB="0" distL="0" distR="0" wp14:anchorId="3E544B61" wp14:editId="42DC9B2F">
            <wp:extent cx="4848225" cy="2809875"/>
            <wp:effectExtent l="0" t="0" r="9525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1C" w:rsidRPr="00211C1C" w:rsidRDefault="00211C1C" w:rsidP="008B11C3">
      <w:pPr>
        <w:pStyle w:val="Lijstalinea"/>
        <w:numPr>
          <w:ilvl w:val="0"/>
          <w:numId w:val="24"/>
        </w:numPr>
        <w:ind w:left="709"/>
      </w:pPr>
      <w:r>
        <w:t xml:space="preserve">Click Features, click Extruded boss/base </w:t>
      </w:r>
      <w:r>
        <w:rPr>
          <w:noProof/>
          <w:lang w:val="nl-NL" w:eastAsia="nl-NL" w:bidi="ar-SA"/>
        </w:rPr>
        <w:drawing>
          <wp:inline distT="0" distB="0" distL="0" distR="0" wp14:anchorId="243A36D6" wp14:editId="685684A2">
            <wp:extent cx="895350" cy="923925"/>
            <wp:effectExtent l="0" t="0" r="0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set D1 to 18mm </w:t>
      </w:r>
      <w:r>
        <w:rPr>
          <w:noProof/>
          <w:lang w:val="nl-NL" w:eastAsia="nl-NL" w:bidi="ar-SA"/>
        </w:rPr>
        <w:drawing>
          <wp:inline distT="0" distB="0" distL="0" distR="0" wp14:anchorId="5A2B3356" wp14:editId="465D4714">
            <wp:extent cx="1685925" cy="914400"/>
            <wp:effectExtent l="0" t="0" r="9525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1C" w:rsidRPr="00211C1C" w:rsidRDefault="00211C1C" w:rsidP="008B11C3">
      <w:pPr>
        <w:pStyle w:val="Lijstalinea"/>
        <w:numPr>
          <w:ilvl w:val="0"/>
          <w:numId w:val="24"/>
        </w:numPr>
        <w:ind w:left="709"/>
      </w:pPr>
      <w:r w:rsidRPr="00211C1C">
        <w:t xml:space="preserve">Right click the </w:t>
      </w:r>
      <w:r w:rsidR="00637AA4">
        <w:t xml:space="preserve">upper face of the </w:t>
      </w:r>
      <w:r w:rsidRPr="00211C1C">
        <w:t xml:space="preserve">boss you’ve made and click </w:t>
      </w:r>
      <w:r w:rsidR="00637AA4">
        <w:t xml:space="preserve">normal to </w:t>
      </w:r>
      <w:r w:rsidR="00637AA4">
        <w:rPr>
          <w:noProof/>
          <w:lang w:val="nl-NL" w:eastAsia="nl-NL" w:bidi="ar-SA"/>
        </w:rPr>
        <w:drawing>
          <wp:inline distT="0" distB="0" distL="0" distR="0" wp14:anchorId="037CA622" wp14:editId="5FFE0DFD">
            <wp:extent cx="3181350" cy="139065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4" w:rsidRDefault="00637AA4" w:rsidP="008B11C3">
      <w:pPr>
        <w:pStyle w:val="Lijstalinea"/>
        <w:numPr>
          <w:ilvl w:val="0"/>
          <w:numId w:val="24"/>
        </w:numPr>
        <w:ind w:left="709"/>
      </w:pPr>
      <w:r>
        <w:t xml:space="preserve">Right click the face again and select sketch </w:t>
      </w:r>
    </w:p>
    <w:p w:rsidR="00637AA4" w:rsidRDefault="00637AA4" w:rsidP="008B11C3">
      <w:pPr>
        <w:pStyle w:val="Lijstalinea"/>
        <w:ind w:left="709"/>
      </w:pPr>
      <w:r>
        <w:rPr>
          <w:noProof/>
          <w:lang w:val="nl-NL" w:eastAsia="nl-NL" w:bidi="ar-SA"/>
        </w:rPr>
        <w:drawing>
          <wp:inline distT="0" distB="0" distL="0" distR="0" wp14:anchorId="306B801F" wp14:editId="271EFD9B">
            <wp:extent cx="2266950" cy="809625"/>
            <wp:effectExtent l="0" t="0" r="0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4" w:rsidRPr="00637AA4" w:rsidRDefault="00637AA4" w:rsidP="008B11C3">
      <w:pPr>
        <w:pStyle w:val="Lijstalinea"/>
        <w:numPr>
          <w:ilvl w:val="0"/>
          <w:numId w:val="24"/>
        </w:numPr>
        <w:ind w:left="709"/>
      </w:pPr>
      <w:r>
        <w:lastRenderedPageBreak/>
        <w:t xml:space="preserve">Draw a circle on the centre like shown </w:t>
      </w:r>
      <w:r>
        <w:rPr>
          <w:noProof/>
          <w:lang w:val="nl-NL" w:eastAsia="nl-NL" w:bidi="ar-SA"/>
        </w:rPr>
        <w:drawing>
          <wp:inline distT="0" distB="0" distL="0" distR="0" wp14:anchorId="6AF3DCB4" wp14:editId="2866C47A">
            <wp:extent cx="4848225" cy="3028950"/>
            <wp:effectExtent l="0" t="0" r="9525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4" w:rsidRPr="00637AA4" w:rsidRDefault="00637AA4" w:rsidP="008B11C3">
      <w:pPr>
        <w:pStyle w:val="Lijstalinea"/>
        <w:numPr>
          <w:ilvl w:val="0"/>
          <w:numId w:val="24"/>
        </w:numPr>
        <w:ind w:left="709"/>
      </w:pPr>
      <w:r w:rsidRPr="00637AA4">
        <w:t>Select both the circle and one of the outer radii using the Ctrl-key</w:t>
      </w:r>
      <w:r>
        <w:t xml:space="preserve"> </w:t>
      </w:r>
      <w:r>
        <w:rPr>
          <w:noProof/>
          <w:lang w:val="nl-NL" w:eastAsia="nl-NL" w:bidi="ar-SA"/>
        </w:rPr>
        <w:drawing>
          <wp:inline distT="0" distB="0" distL="0" distR="0" wp14:anchorId="098C4322" wp14:editId="64F8156A">
            <wp:extent cx="4857750" cy="30861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4" w:rsidRPr="00637AA4" w:rsidRDefault="00637AA4" w:rsidP="008B11C3">
      <w:pPr>
        <w:pStyle w:val="Lijstalinea"/>
        <w:numPr>
          <w:ilvl w:val="0"/>
          <w:numId w:val="24"/>
        </w:numPr>
        <w:ind w:left="709"/>
      </w:pPr>
      <w:r w:rsidRPr="00637AA4">
        <w:t>Add a relation using the co</w:t>
      </w:r>
      <w:r>
        <w:t>radial</w:t>
      </w:r>
      <w:r w:rsidRPr="00637AA4">
        <w:t xml:space="preserve"> button in the feature manager</w:t>
      </w:r>
      <w:r>
        <w:t xml:space="preserve"> </w:t>
      </w:r>
      <w:r>
        <w:rPr>
          <w:noProof/>
          <w:lang w:val="nl-NL" w:eastAsia="nl-NL" w:bidi="ar-SA"/>
        </w:rPr>
        <w:drawing>
          <wp:inline distT="0" distB="0" distL="0" distR="0" wp14:anchorId="1C5A67D7" wp14:editId="534E5EE6">
            <wp:extent cx="1771650" cy="1247775"/>
            <wp:effectExtent l="0" t="0" r="0" b="952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4" w:rsidRPr="00211C1C" w:rsidRDefault="00637AA4" w:rsidP="008B11C3">
      <w:pPr>
        <w:pStyle w:val="Lijstalinea"/>
        <w:numPr>
          <w:ilvl w:val="0"/>
          <w:numId w:val="24"/>
        </w:numPr>
        <w:ind w:left="709"/>
      </w:pPr>
      <w:r>
        <w:lastRenderedPageBreak/>
        <w:t xml:space="preserve">Click Features, click Extruded boss/base </w:t>
      </w:r>
      <w:r>
        <w:rPr>
          <w:noProof/>
          <w:lang w:val="nl-NL" w:eastAsia="nl-NL" w:bidi="ar-SA"/>
        </w:rPr>
        <w:drawing>
          <wp:inline distT="0" distB="0" distL="0" distR="0" wp14:anchorId="009B7573" wp14:editId="66F572B9">
            <wp:extent cx="895350" cy="923925"/>
            <wp:effectExtent l="0" t="0" r="0" b="952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set D1 to 62mm. Make sure the option merge result is checked </w:t>
      </w:r>
      <w:r>
        <w:rPr>
          <w:noProof/>
          <w:lang w:val="nl-NL" w:eastAsia="nl-NL" w:bidi="ar-SA"/>
        </w:rPr>
        <w:drawing>
          <wp:inline distT="0" distB="0" distL="0" distR="0" wp14:anchorId="713F1B04" wp14:editId="1CFC5EC4">
            <wp:extent cx="1905000" cy="1495425"/>
            <wp:effectExtent l="0" t="0" r="0" b="952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37AA4" w:rsidRPr="00462F5D" w:rsidRDefault="00462F5D" w:rsidP="008B11C3">
      <w:pPr>
        <w:pStyle w:val="Lijstalinea"/>
        <w:numPr>
          <w:ilvl w:val="0"/>
          <w:numId w:val="24"/>
        </w:numPr>
        <w:ind w:left="709"/>
      </w:pPr>
      <w:r w:rsidRPr="00211C1C">
        <w:t xml:space="preserve">Right click the </w:t>
      </w:r>
      <w:r>
        <w:t xml:space="preserve">upper face of the </w:t>
      </w:r>
      <w:r w:rsidRPr="00211C1C">
        <w:t xml:space="preserve">boss you’ve made and click </w:t>
      </w:r>
      <w:r>
        <w:t xml:space="preserve">normal to </w:t>
      </w:r>
      <w:r>
        <w:rPr>
          <w:noProof/>
          <w:lang w:val="nl-NL" w:eastAsia="nl-NL" w:bidi="ar-SA"/>
        </w:rPr>
        <w:drawing>
          <wp:inline distT="0" distB="0" distL="0" distR="0" wp14:anchorId="18CC57DA" wp14:editId="72530715">
            <wp:extent cx="3009900" cy="1257300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5D" w:rsidRPr="00462F5D" w:rsidRDefault="00462F5D" w:rsidP="008B11C3">
      <w:pPr>
        <w:pStyle w:val="Lijstalinea"/>
        <w:numPr>
          <w:ilvl w:val="0"/>
          <w:numId w:val="24"/>
        </w:numPr>
        <w:ind w:left="709"/>
      </w:pPr>
      <w:r w:rsidRPr="00462F5D">
        <w:t xml:space="preserve">Right click the face again and click sketch </w:t>
      </w:r>
      <w:r>
        <w:rPr>
          <w:noProof/>
          <w:lang w:val="nl-NL" w:eastAsia="nl-NL" w:bidi="ar-SA"/>
        </w:rPr>
        <w:drawing>
          <wp:inline distT="0" distB="0" distL="0" distR="0" wp14:anchorId="76439601" wp14:editId="19DE9B6D">
            <wp:extent cx="3067050" cy="1495425"/>
            <wp:effectExtent l="0" t="0" r="0" b="9525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5D" w:rsidRDefault="00462F5D" w:rsidP="008B11C3">
      <w:pPr>
        <w:pStyle w:val="Lijstalinea"/>
        <w:numPr>
          <w:ilvl w:val="0"/>
          <w:numId w:val="24"/>
        </w:numPr>
        <w:ind w:left="709"/>
      </w:pPr>
      <w:r w:rsidRPr="00462F5D">
        <w:lastRenderedPageBreak/>
        <w:t xml:space="preserve">Draw a circle </w:t>
      </w:r>
      <w:r>
        <w:t xml:space="preserve">on the origin like shown </w:t>
      </w:r>
      <w:r>
        <w:rPr>
          <w:noProof/>
          <w:lang w:val="nl-NL" w:eastAsia="nl-NL" w:bidi="ar-SA"/>
        </w:rPr>
        <w:drawing>
          <wp:inline distT="0" distB="0" distL="0" distR="0" wp14:anchorId="0BFD7034" wp14:editId="14C638EF">
            <wp:extent cx="4857750" cy="4324350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C1C" w:rsidRDefault="00462F5D" w:rsidP="008B11C3">
      <w:pPr>
        <w:pStyle w:val="Lijstalinea"/>
        <w:numPr>
          <w:ilvl w:val="0"/>
          <w:numId w:val="24"/>
        </w:numPr>
        <w:ind w:left="709"/>
      </w:pPr>
      <w:r w:rsidRPr="008051D4">
        <w:t xml:space="preserve">Click smart dimension </w:t>
      </w:r>
      <w:r>
        <w:rPr>
          <w:noProof/>
          <w:lang w:val="nl-NL" w:eastAsia="nl-NL" w:bidi="ar-SA"/>
        </w:rPr>
        <w:drawing>
          <wp:inline distT="0" distB="0" distL="0" distR="0" wp14:anchorId="1382EB97" wp14:editId="2094AD44">
            <wp:extent cx="514350" cy="457200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1D4">
        <w:t xml:space="preserve"> and dimension the sketch</w:t>
      </w:r>
      <w:r>
        <w:t xml:space="preserve"> give the circle a radius of 2.5mm (Ø5mm)</w:t>
      </w:r>
    </w:p>
    <w:p w:rsidR="00462F5D" w:rsidRDefault="00462F5D" w:rsidP="008B11C3">
      <w:pPr>
        <w:pStyle w:val="Lijstalinea"/>
        <w:numPr>
          <w:ilvl w:val="0"/>
          <w:numId w:val="24"/>
        </w:numPr>
        <w:ind w:left="709"/>
      </w:pPr>
      <w:r>
        <w:lastRenderedPageBreak/>
        <w:t xml:space="preserve">Select the circle and click insert &gt; curve &gt; helix/spiral </w:t>
      </w:r>
      <w:r>
        <w:rPr>
          <w:noProof/>
          <w:lang w:val="nl-NL" w:eastAsia="nl-NL" w:bidi="ar-SA"/>
        </w:rPr>
        <w:drawing>
          <wp:inline distT="0" distB="0" distL="0" distR="0" wp14:anchorId="02C7C008" wp14:editId="441E9A78">
            <wp:extent cx="4857750" cy="3467100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5D" w:rsidRPr="00462F5D" w:rsidRDefault="00462F5D" w:rsidP="008B11C3">
      <w:pPr>
        <w:pStyle w:val="Lijstalinea"/>
        <w:numPr>
          <w:ilvl w:val="0"/>
          <w:numId w:val="24"/>
        </w:numPr>
        <w:ind w:left="709"/>
      </w:pPr>
      <w:r>
        <w:t>Enter the parameters in the featuremanage like shown, then click ok</w:t>
      </w:r>
      <w:r>
        <w:rPr>
          <w:noProof/>
          <w:lang w:val="nl-NL" w:eastAsia="nl-NL" w:bidi="ar-SA"/>
        </w:rPr>
        <w:drawing>
          <wp:inline distT="0" distB="0" distL="0" distR="0" wp14:anchorId="6518C3D6" wp14:editId="021DDC36">
            <wp:extent cx="1914525" cy="2647950"/>
            <wp:effectExtent l="0" t="0" r="9525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5D" w:rsidRPr="00462F5D" w:rsidRDefault="00462F5D" w:rsidP="008B11C3">
      <w:pPr>
        <w:pStyle w:val="Lijstalinea"/>
        <w:numPr>
          <w:ilvl w:val="0"/>
          <w:numId w:val="24"/>
        </w:numPr>
        <w:ind w:left="709"/>
      </w:pPr>
      <w:r w:rsidRPr="00211C1C">
        <w:t xml:space="preserve">Right click the </w:t>
      </w:r>
      <w:r>
        <w:t xml:space="preserve">upper face of the </w:t>
      </w:r>
      <w:r w:rsidRPr="00211C1C">
        <w:t xml:space="preserve">boss you’ve made and click </w:t>
      </w:r>
      <w:r>
        <w:t xml:space="preserve">normal to </w:t>
      </w:r>
      <w:r>
        <w:rPr>
          <w:noProof/>
          <w:lang w:val="nl-NL" w:eastAsia="nl-NL" w:bidi="ar-SA"/>
        </w:rPr>
        <w:drawing>
          <wp:inline distT="0" distB="0" distL="0" distR="0" wp14:anchorId="4E95B392" wp14:editId="6016CB78">
            <wp:extent cx="3009900" cy="1257300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BF" w:rsidRPr="00462F5D" w:rsidRDefault="00875DBF" w:rsidP="008B11C3">
      <w:pPr>
        <w:pStyle w:val="Lijstalinea"/>
        <w:numPr>
          <w:ilvl w:val="0"/>
          <w:numId w:val="24"/>
        </w:numPr>
        <w:ind w:left="709"/>
      </w:pPr>
      <w:r w:rsidRPr="00462F5D">
        <w:lastRenderedPageBreak/>
        <w:t xml:space="preserve">Right click the face again and click sketch </w:t>
      </w:r>
      <w:r>
        <w:rPr>
          <w:noProof/>
          <w:lang w:val="nl-NL" w:eastAsia="nl-NL" w:bidi="ar-SA"/>
        </w:rPr>
        <w:drawing>
          <wp:inline distT="0" distB="0" distL="0" distR="0" wp14:anchorId="6588ACDC" wp14:editId="475C4DD6">
            <wp:extent cx="3067050" cy="1495425"/>
            <wp:effectExtent l="0" t="0" r="0" b="9525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BF" w:rsidRDefault="00875DBF" w:rsidP="008B11C3">
      <w:pPr>
        <w:pStyle w:val="Lijstalinea"/>
        <w:numPr>
          <w:ilvl w:val="0"/>
          <w:numId w:val="24"/>
        </w:numPr>
        <w:ind w:left="709"/>
      </w:pPr>
      <w:r>
        <w:t xml:space="preserve">Click line tools &gt; centerline </w:t>
      </w:r>
      <w:r>
        <w:rPr>
          <w:noProof/>
          <w:lang w:val="nl-NL" w:eastAsia="nl-NL" w:bidi="ar-SA"/>
        </w:rPr>
        <w:drawing>
          <wp:inline distT="0" distB="0" distL="0" distR="0" wp14:anchorId="3B22E362" wp14:editId="4479FBDF">
            <wp:extent cx="1514475" cy="714375"/>
            <wp:effectExtent l="0" t="0" r="9525" b="9525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BF" w:rsidRPr="00875DBF" w:rsidRDefault="00875DBF" w:rsidP="008B11C3">
      <w:pPr>
        <w:pStyle w:val="Lijstalinea"/>
        <w:numPr>
          <w:ilvl w:val="0"/>
          <w:numId w:val="24"/>
        </w:numPr>
        <w:ind w:left="709"/>
      </w:pPr>
      <w:r>
        <w:t>Draw centerlines like shown. Make sure they’re vertical and horizontal AND coincident with the outer edge</w:t>
      </w:r>
      <w:r>
        <w:rPr>
          <w:noProof/>
          <w:lang w:val="nl-NL" w:eastAsia="nl-NL" w:bidi="ar-SA"/>
        </w:rPr>
        <w:drawing>
          <wp:inline distT="0" distB="0" distL="0" distR="0" wp14:anchorId="16C0689D" wp14:editId="6E7A1743">
            <wp:extent cx="4848225" cy="2819400"/>
            <wp:effectExtent l="0" t="0" r="9525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BF" w:rsidRPr="00875DBF" w:rsidRDefault="00875DBF" w:rsidP="008B11C3">
      <w:pPr>
        <w:pStyle w:val="Lijstalinea"/>
        <w:numPr>
          <w:ilvl w:val="0"/>
          <w:numId w:val="24"/>
        </w:numPr>
        <w:ind w:left="709"/>
      </w:pPr>
      <w:r>
        <w:t xml:space="preserve">Draw to circles on the horizontal centerline like shown </w:t>
      </w:r>
      <w:r>
        <w:rPr>
          <w:noProof/>
          <w:lang w:val="nl-NL" w:eastAsia="nl-NL" w:bidi="ar-SA"/>
        </w:rPr>
        <w:drawing>
          <wp:inline distT="0" distB="0" distL="0" distR="0" wp14:anchorId="5CDB6970" wp14:editId="6868D084">
            <wp:extent cx="4857750" cy="1628775"/>
            <wp:effectExtent l="0" t="0" r="0" b="9525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BF" w:rsidRPr="00875DBF" w:rsidRDefault="00875DBF" w:rsidP="008B11C3">
      <w:pPr>
        <w:pStyle w:val="Lijstalinea"/>
        <w:numPr>
          <w:ilvl w:val="0"/>
          <w:numId w:val="24"/>
        </w:numPr>
        <w:ind w:left="709"/>
      </w:pPr>
      <w:r>
        <w:lastRenderedPageBreak/>
        <w:t xml:space="preserve">Draw two lines from the circles to the outer edge like shown </w:t>
      </w:r>
      <w:r>
        <w:rPr>
          <w:noProof/>
          <w:lang w:val="nl-NL" w:eastAsia="nl-NL" w:bidi="ar-SA"/>
        </w:rPr>
        <w:drawing>
          <wp:inline distT="0" distB="0" distL="0" distR="0" wp14:anchorId="18144833" wp14:editId="5D2283BF">
            <wp:extent cx="4857750" cy="3076575"/>
            <wp:effectExtent l="0" t="0" r="0" b="9525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86" w:rsidRPr="00E54E86" w:rsidRDefault="00E54E86" w:rsidP="008B11C3">
      <w:pPr>
        <w:pStyle w:val="Lijstalinea"/>
        <w:numPr>
          <w:ilvl w:val="0"/>
          <w:numId w:val="24"/>
        </w:numPr>
        <w:ind w:left="709"/>
      </w:pPr>
      <w:r w:rsidRPr="00E54E86">
        <w:t>Draw two circles like shown</w:t>
      </w:r>
      <w:r>
        <w:rPr>
          <w:noProof/>
          <w:lang w:val="nl-NL" w:eastAsia="nl-NL" w:bidi="ar-SA"/>
        </w:rPr>
        <w:drawing>
          <wp:inline distT="0" distB="0" distL="0" distR="0" wp14:anchorId="10253192" wp14:editId="7DEB7930">
            <wp:extent cx="4857750" cy="4314825"/>
            <wp:effectExtent l="0" t="0" r="0" b="9525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86" w:rsidRPr="00E54E86" w:rsidRDefault="00E54E86" w:rsidP="008B11C3">
      <w:pPr>
        <w:pStyle w:val="Lijstalinea"/>
        <w:numPr>
          <w:ilvl w:val="0"/>
          <w:numId w:val="24"/>
        </w:numPr>
        <w:ind w:left="709"/>
      </w:pPr>
      <w:r w:rsidRPr="00E54E86">
        <w:lastRenderedPageBreak/>
        <w:t xml:space="preserve">Select both circles </w:t>
      </w:r>
      <w:r>
        <w:t xml:space="preserve">on the left side </w:t>
      </w:r>
      <w:r w:rsidRPr="00E54E86">
        <w:t xml:space="preserve">using the ctrl-key and choose tangent in the featuremanager menu </w:t>
      </w:r>
      <w:r>
        <w:rPr>
          <w:noProof/>
          <w:lang w:val="nl-NL" w:eastAsia="nl-NL" w:bidi="ar-SA"/>
        </w:rPr>
        <w:drawing>
          <wp:inline distT="0" distB="0" distL="0" distR="0" wp14:anchorId="4D952DC2" wp14:editId="6F09471C">
            <wp:extent cx="4429125" cy="1581150"/>
            <wp:effectExtent l="0" t="0" r="9525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86" w:rsidRDefault="00E54E86" w:rsidP="008B11C3">
      <w:pPr>
        <w:pStyle w:val="Lijstalinea"/>
        <w:numPr>
          <w:ilvl w:val="0"/>
          <w:numId w:val="24"/>
        </w:numPr>
        <w:ind w:left="709"/>
      </w:pPr>
      <w:r>
        <w:t>Repeat this for the circles on the right side</w:t>
      </w:r>
    </w:p>
    <w:p w:rsidR="00E54E86" w:rsidRPr="00E54E86" w:rsidRDefault="00E54E86" w:rsidP="008B11C3">
      <w:pPr>
        <w:pStyle w:val="Lijstalinea"/>
        <w:numPr>
          <w:ilvl w:val="0"/>
          <w:numId w:val="24"/>
        </w:numPr>
        <w:ind w:left="709"/>
      </w:pPr>
      <w:r>
        <w:t xml:space="preserve">Select the endpoint of the straight  line and the big circle on the left side and give them a coincident relation </w:t>
      </w:r>
      <w:r>
        <w:rPr>
          <w:noProof/>
          <w:lang w:val="nl-NL" w:eastAsia="nl-NL" w:bidi="ar-SA"/>
        </w:rPr>
        <w:drawing>
          <wp:inline distT="0" distB="0" distL="0" distR="0" wp14:anchorId="51FA02FE" wp14:editId="7F51B3FE">
            <wp:extent cx="4686300" cy="1028700"/>
            <wp:effectExtent l="0" t="0" r="0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86" w:rsidRDefault="00E54E86" w:rsidP="008B11C3">
      <w:pPr>
        <w:pStyle w:val="Lijstalinea"/>
        <w:numPr>
          <w:ilvl w:val="0"/>
          <w:numId w:val="24"/>
        </w:numPr>
        <w:ind w:left="709"/>
      </w:pPr>
      <w:r>
        <w:t>Do the same for the right side</w:t>
      </w:r>
    </w:p>
    <w:p w:rsidR="00E54E86" w:rsidRDefault="00E54E86" w:rsidP="008B11C3">
      <w:pPr>
        <w:pStyle w:val="Lijstalinea"/>
        <w:numPr>
          <w:ilvl w:val="0"/>
          <w:numId w:val="24"/>
        </w:numPr>
        <w:ind w:left="709"/>
      </w:pPr>
      <w:r w:rsidRPr="008051D4">
        <w:t xml:space="preserve">Click smart dimension </w:t>
      </w:r>
      <w:r>
        <w:rPr>
          <w:noProof/>
          <w:lang w:val="nl-NL" w:eastAsia="nl-NL" w:bidi="ar-SA"/>
        </w:rPr>
        <w:drawing>
          <wp:inline distT="0" distB="0" distL="0" distR="0" wp14:anchorId="7C7322C9" wp14:editId="680A819D">
            <wp:extent cx="514350" cy="457200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1D4">
        <w:t xml:space="preserve"> and dimension the sketch</w:t>
      </w:r>
      <w:r>
        <w:t xml:space="preserve"> like shown </w:t>
      </w:r>
      <w:r>
        <w:rPr>
          <w:noProof/>
          <w:lang w:val="nl-NL" w:eastAsia="nl-NL" w:bidi="ar-SA"/>
        </w:rPr>
        <w:drawing>
          <wp:inline distT="0" distB="0" distL="0" distR="0" wp14:anchorId="761B42F7" wp14:editId="0EE50342">
            <wp:extent cx="3157765" cy="2783879"/>
            <wp:effectExtent l="0" t="0" r="5080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89" cy="27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02B" w:rsidRPr="008051D4" w:rsidRDefault="0036602B" w:rsidP="008B11C3">
      <w:pPr>
        <w:pStyle w:val="Lijstalinea"/>
        <w:numPr>
          <w:ilvl w:val="0"/>
          <w:numId w:val="24"/>
        </w:numPr>
        <w:ind w:left="709"/>
      </w:pPr>
      <w:r w:rsidRPr="008051D4">
        <w:t xml:space="preserve">Click trim entities </w:t>
      </w:r>
      <w:r>
        <w:rPr>
          <w:noProof/>
          <w:lang w:val="nl-NL" w:eastAsia="nl-NL" w:bidi="ar-SA"/>
        </w:rPr>
        <w:drawing>
          <wp:inline distT="0" distB="0" distL="0" distR="0" wp14:anchorId="02BAA278" wp14:editId="4CF77E81">
            <wp:extent cx="409575" cy="447675"/>
            <wp:effectExtent l="0" t="0" r="9525" b="9525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1D4">
        <w:t xml:space="preserve"> and select power trim </w:t>
      </w:r>
      <w:r>
        <w:rPr>
          <w:noProof/>
          <w:lang w:val="nl-NL" w:eastAsia="nl-NL" w:bidi="ar-SA"/>
        </w:rPr>
        <w:drawing>
          <wp:inline distT="0" distB="0" distL="0" distR="0" wp14:anchorId="4DBCFB73" wp14:editId="66073A6D">
            <wp:extent cx="1104900" cy="438150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1D4">
        <w:t xml:space="preserve"> in the featuremanager.</w:t>
      </w:r>
    </w:p>
    <w:p w:rsidR="008051D4" w:rsidRPr="0036602B" w:rsidRDefault="0036602B" w:rsidP="008B11C3">
      <w:pPr>
        <w:pStyle w:val="Lijstalinea"/>
        <w:numPr>
          <w:ilvl w:val="0"/>
          <w:numId w:val="24"/>
        </w:numPr>
        <w:ind w:left="709"/>
      </w:pPr>
      <w:r>
        <w:lastRenderedPageBreak/>
        <w:t xml:space="preserve">Trim entities until it looks like this </w:t>
      </w:r>
      <w:r>
        <w:rPr>
          <w:noProof/>
          <w:lang w:val="nl-NL" w:eastAsia="nl-NL" w:bidi="ar-SA"/>
        </w:rPr>
        <w:drawing>
          <wp:inline distT="0" distB="0" distL="0" distR="0" wp14:anchorId="3E5944A9" wp14:editId="01ABD1CD">
            <wp:extent cx="4848225" cy="4008755"/>
            <wp:effectExtent l="0" t="0" r="9525" b="0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02B" w:rsidRPr="0036602B" w:rsidRDefault="0036602B" w:rsidP="008B11C3">
      <w:pPr>
        <w:pStyle w:val="Lijstalinea"/>
        <w:numPr>
          <w:ilvl w:val="0"/>
          <w:numId w:val="24"/>
        </w:numPr>
        <w:ind w:left="709"/>
      </w:pPr>
      <w:r w:rsidRPr="0036602B">
        <w:t xml:space="preserve">Leave the sketch by clicking exit sketch </w:t>
      </w:r>
      <w:r>
        <w:rPr>
          <w:noProof/>
          <w:lang w:val="nl-NL" w:eastAsia="nl-NL" w:bidi="ar-SA"/>
        </w:rPr>
        <w:drawing>
          <wp:inline distT="0" distB="0" distL="0" distR="0" wp14:anchorId="379C671C" wp14:editId="062C7B83">
            <wp:extent cx="2392045" cy="1499235"/>
            <wp:effectExtent l="0" t="0" r="8255" b="5715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02B" w:rsidRPr="0036602B" w:rsidRDefault="0036602B" w:rsidP="008B11C3">
      <w:pPr>
        <w:pStyle w:val="Lijstalinea"/>
        <w:numPr>
          <w:ilvl w:val="0"/>
          <w:numId w:val="24"/>
        </w:numPr>
        <w:ind w:left="709"/>
      </w:pPr>
      <w:r>
        <w:rPr>
          <w:lang w:val="nl-NL"/>
        </w:rPr>
        <w:t xml:space="preserve">Click features &gt; swept cut </w:t>
      </w:r>
      <w:r>
        <w:rPr>
          <w:noProof/>
          <w:lang w:val="nl-NL" w:eastAsia="nl-NL" w:bidi="ar-SA"/>
        </w:rPr>
        <w:drawing>
          <wp:inline distT="0" distB="0" distL="0" distR="0" wp14:anchorId="738B0F01" wp14:editId="38CB7EF8">
            <wp:extent cx="2413635" cy="1318260"/>
            <wp:effectExtent l="0" t="0" r="5715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02B" w:rsidRPr="0036602B" w:rsidRDefault="0036602B" w:rsidP="008B11C3">
      <w:pPr>
        <w:pStyle w:val="Lijstalinea"/>
        <w:numPr>
          <w:ilvl w:val="0"/>
          <w:numId w:val="24"/>
        </w:numPr>
        <w:ind w:left="709"/>
      </w:pPr>
      <w:r w:rsidRPr="0036602B">
        <w:lastRenderedPageBreak/>
        <w:t xml:space="preserve">Click profile box </w:t>
      </w:r>
      <w:r>
        <w:rPr>
          <w:noProof/>
          <w:lang w:val="nl-NL" w:eastAsia="nl-NL" w:bidi="ar-SA"/>
        </w:rPr>
        <w:drawing>
          <wp:inline distT="0" distB="0" distL="0" distR="0" wp14:anchorId="71D2AF41" wp14:editId="3A9A5589">
            <wp:extent cx="1771650" cy="1314450"/>
            <wp:effectExtent l="0" t="0" r="0" b="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02B">
        <w:t xml:space="preserve"> and than click the sketch</w:t>
      </w:r>
    </w:p>
    <w:p w:rsidR="0036602B" w:rsidRDefault="0036602B" w:rsidP="008B11C3">
      <w:pPr>
        <w:pStyle w:val="Lijstalinea"/>
        <w:numPr>
          <w:ilvl w:val="0"/>
          <w:numId w:val="24"/>
        </w:numPr>
        <w:ind w:left="709"/>
      </w:pPr>
      <w:r>
        <w:t xml:space="preserve">Click path box </w:t>
      </w:r>
      <w:r>
        <w:rPr>
          <w:noProof/>
          <w:lang w:val="nl-NL" w:eastAsia="nl-NL" w:bidi="ar-SA"/>
        </w:rPr>
        <w:drawing>
          <wp:inline distT="0" distB="0" distL="0" distR="0" wp14:anchorId="4DD04B99" wp14:editId="4AF11CD3">
            <wp:extent cx="1775460" cy="850900"/>
            <wp:effectExtent l="0" t="0" r="0" b="635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select the helix we created, click ok.</w:t>
      </w:r>
    </w:p>
    <w:p w:rsidR="0036602B" w:rsidRDefault="00A24D46" w:rsidP="008B11C3">
      <w:pPr>
        <w:pStyle w:val="Lijstalinea"/>
        <w:numPr>
          <w:ilvl w:val="0"/>
          <w:numId w:val="24"/>
        </w:numPr>
        <w:ind w:left="709"/>
      </w:pPr>
      <w:r>
        <w:t xml:space="preserve">Click on the frontplane and click sketch </w:t>
      </w:r>
      <w:r>
        <w:rPr>
          <w:noProof/>
          <w:lang w:val="nl-NL" w:eastAsia="nl-NL" w:bidi="ar-SA"/>
        </w:rPr>
        <w:drawing>
          <wp:inline distT="0" distB="0" distL="0" distR="0" wp14:anchorId="1EEBA83D" wp14:editId="51A200FA">
            <wp:extent cx="1743710" cy="701675"/>
            <wp:effectExtent l="0" t="0" r="8890" b="3175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46" w:rsidRDefault="00A24D46" w:rsidP="008B11C3">
      <w:pPr>
        <w:pStyle w:val="Lijstalinea"/>
        <w:numPr>
          <w:ilvl w:val="0"/>
          <w:numId w:val="24"/>
        </w:numPr>
        <w:ind w:left="709"/>
      </w:pPr>
      <w:r>
        <w:t xml:space="preserve">Draw a vertical centerline starting at the origin like shown </w:t>
      </w:r>
      <w:r>
        <w:rPr>
          <w:noProof/>
          <w:lang w:val="nl-NL" w:eastAsia="nl-NL" w:bidi="ar-SA"/>
        </w:rPr>
        <w:drawing>
          <wp:inline distT="0" distB="0" distL="0" distR="0" wp14:anchorId="4F0C6856" wp14:editId="2A0B8C33">
            <wp:extent cx="1000125" cy="4371975"/>
            <wp:effectExtent l="0" t="0" r="9525" b="9525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46" w:rsidRDefault="00A24D46" w:rsidP="008B11C3">
      <w:pPr>
        <w:pStyle w:val="Lijstalinea"/>
        <w:numPr>
          <w:ilvl w:val="0"/>
          <w:numId w:val="24"/>
        </w:numPr>
        <w:ind w:left="709"/>
      </w:pPr>
      <w:r>
        <w:lastRenderedPageBreak/>
        <w:t xml:space="preserve">At the top draw a sketch like shown </w:t>
      </w:r>
      <w:r>
        <w:rPr>
          <w:noProof/>
          <w:lang w:val="nl-NL" w:eastAsia="nl-NL" w:bidi="ar-SA"/>
        </w:rPr>
        <w:drawing>
          <wp:inline distT="0" distB="0" distL="0" distR="0" wp14:anchorId="180E5C04" wp14:editId="79ECD6F9">
            <wp:extent cx="4391025" cy="5038725"/>
            <wp:effectExtent l="0" t="0" r="9525" b="9525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46" w:rsidRPr="00A24D46" w:rsidRDefault="00A24D46" w:rsidP="008B11C3">
      <w:pPr>
        <w:pStyle w:val="Lijstalinea"/>
        <w:numPr>
          <w:ilvl w:val="0"/>
          <w:numId w:val="24"/>
        </w:numPr>
        <w:ind w:left="709"/>
      </w:pPr>
      <w:r w:rsidRPr="008051D4">
        <w:lastRenderedPageBreak/>
        <w:t xml:space="preserve">Click smart dimension </w:t>
      </w:r>
      <w:r>
        <w:rPr>
          <w:noProof/>
          <w:lang w:val="nl-NL" w:eastAsia="nl-NL" w:bidi="ar-SA"/>
        </w:rPr>
        <w:drawing>
          <wp:inline distT="0" distB="0" distL="0" distR="0" wp14:anchorId="0E000047" wp14:editId="311753F9">
            <wp:extent cx="514350" cy="457200"/>
            <wp:effectExtent l="0" t="0" r="0" b="0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1D4">
        <w:t xml:space="preserve"> and dimension the sketch</w:t>
      </w:r>
      <w:r>
        <w:t xml:space="preserve"> like shown </w:t>
      </w:r>
      <w:r>
        <w:rPr>
          <w:noProof/>
          <w:lang w:val="nl-NL" w:eastAsia="nl-NL" w:bidi="ar-SA"/>
        </w:rPr>
        <w:drawing>
          <wp:inline distT="0" distB="0" distL="0" distR="0" wp14:anchorId="66FD496D" wp14:editId="1DF6CFDD">
            <wp:extent cx="4859020" cy="5156835"/>
            <wp:effectExtent l="0" t="0" r="0" b="5715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46" w:rsidRDefault="00A24D46" w:rsidP="008B11C3">
      <w:pPr>
        <w:pStyle w:val="Lijstalinea"/>
        <w:numPr>
          <w:ilvl w:val="0"/>
          <w:numId w:val="24"/>
        </w:numPr>
        <w:ind w:left="709"/>
      </w:pPr>
      <w:r w:rsidRPr="00A24D46">
        <w:t xml:space="preserve">Select the top face of the dril land the lower horizontal line by using the ctrl-key. </w:t>
      </w:r>
      <w:r>
        <w:t xml:space="preserve">Give them a collinear realation </w:t>
      </w:r>
      <w:r>
        <w:rPr>
          <w:noProof/>
          <w:lang w:val="nl-NL" w:eastAsia="nl-NL" w:bidi="ar-SA"/>
        </w:rPr>
        <w:drawing>
          <wp:inline distT="0" distB="0" distL="0" distR="0" wp14:anchorId="20910F07" wp14:editId="77FA4CCA">
            <wp:extent cx="4125595" cy="1626870"/>
            <wp:effectExtent l="0" t="0" r="8255" b="0"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46" w:rsidRDefault="00A24D46" w:rsidP="008B11C3">
      <w:pPr>
        <w:pStyle w:val="Lijstalinea"/>
        <w:numPr>
          <w:ilvl w:val="0"/>
          <w:numId w:val="24"/>
        </w:numPr>
        <w:ind w:left="709"/>
      </w:pPr>
      <w:r>
        <w:lastRenderedPageBreak/>
        <w:t xml:space="preserve"> Click Features, click revolved cut </w:t>
      </w:r>
      <w:r>
        <w:rPr>
          <w:noProof/>
          <w:lang w:val="nl-NL" w:eastAsia="nl-NL" w:bidi="ar-SA"/>
        </w:rPr>
        <w:drawing>
          <wp:inline distT="0" distB="0" distL="0" distR="0" wp14:anchorId="5860EC00" wp14:editId="194A9757">
            <wp:extent cx="2477135" cy="1722755"/>
            <wp:effectExtent l="0" t="0" r="0" b="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D46" w:rsidRDefault="00A24D46" w:rsidP="008B11C3">
      <w:pPr>
        <w:pStyle w:val="Lijstalinea"/>
        <w:numPr>
          <w:ilvl w:val="0"/>
          <w:numId w:val="24"/>
        </w:numPr>
        <w:ind w:left="709"/>
      </w:pPr>
      <w:r>
        <w:t xml:space="preserve">Select the centerline </w:t>
      </w:r>
      <w:r w:rsidR="00A764AC">
        <w:t>as the axis of revolution, click ok.</w:t>
      </w:r>
      <w:r>
        <w:rPr>
          <w:noProof/>
          <w:lang w:val="nl-NL" w:eastAsia="nl-NL" w:bidi="ar-SA"/>
        </w:rPr>
        <w:drawing>
          <wp:inline distT="0" distB="0" distL="0" distR="0" wp14:anchorId="5D9CA830" wp14:editId="5DED337F">
            <wp:extent cx="4848225" cy="3171825"/>
            <wp:effectExtent l="0" t="0" r="9525" b="9525"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764AC" w:rsidRDefault="00A764AC" w:rsidP="008B11C3">
      <w:pPr>
        <w:pStyle w:val="Lijstalinea"/>
        <w:numPr>
          <w:ilvl w:val="0"/>
          <w:numId w:val="24"/>
        </w:numPr>
        <w:ind w:left="709"/>
      </w:pPr>
      <w:r>
        <w:t>Click Features &gt; Fillet</w:t>
      </w:r>
    </w:p>
    <w:p w:rsidR="00A764AC" w:rsidRDefault="00A764AC" w:rsidP="008B11C3">
      <w:pPr>
        <w:pStyle w:val="Lijstalinea"/>
        <w:numPr>
          <w:ilvl w:val="0"/>
          <w:numId w:val="24"/>
        </w:numPr>
        <w:ind w:left="709"/>
      </w:pPr>
      <w:r>
        <w:lastRenderedPageBreak/>
        <w:t xml:space="preserve">Select the four vertical edges of the first boss we created and give them a radius of 1mm. </w:t>
      </w:r>
      <w:r>
        <w:rPr>
          <w:noProof/>
          <w:lang w:val="nl-NL" w:eastAsia="nl-NL" w:bidi="ar-SA"/>
        </w:rPr>
        <w:drawing>
          <wp:inline distT="0" distB="0" distL="0" distR="0" wp14:anchorId="6FDD64DA" wp14:editId="1B72F79C">
            <wp:extent cx="3668395" cy="2764155"/>
            <wp:effectExtent l="0" t="0" r="8255" b="0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AC" w:rsidRDefault="00A764AC" w:rsidP="008B11C3">
      <w:pPr>
        <w:pStyle w:val="Lijstalinea"/>
        <w:numPr>
          <w:ilvl w:val="0"/>
          <w:numId w:val="24"/>
        </w:numPr>
        <w:ind w:left="709"/>
      </w:pPr>
      <w:r>
        <w:t>Click Features&gt; fillet again</w:t>
      </w:r>
    </w:p>
    <w:p w:rsidR="00A764AC" w:rsidRPr="00A764AC" w:rsidRDefault="00A764AC" w:rsidP="008B11C3">
      <w:pPr>
        <w:pStyle w:val="Lijstalinea"/>
        <w:numPr>
          <w:ilvl w:val="0"/>
          <w:numId w:val="24"/>
        </w:numPr>
        <w:ind w:left="709"/>
      </w:pPr>
      <w:r>
        <w:t xml:space="preserve">Select the four horizontal edges of the first boss and give them a radius of 2mm like shown </w:t>
      </w:r>
      <w:r>
        <w:rPr>
          <w:noProof/>
          <w:lang w:val="nl-NL" w:eastAsia="nl-NL" w:bidi="ar-SA"/>
        </w:rPr>
        <w:drawing>
          <wp:inline distT="0" distB="0" distL="0" distR="0" wp14:anchorId="2491CB41" wp14:editId="082F3D35">
            <wp:extent cx="4448175" cy="3495675"/>
            <wp:effectExtent l="0" t="0" r="9525" b="9525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4AC" w:rsidRDefault="00A764AC" w:rsidP="008B11C3">
      <w:pPr>
        <w:pStyle w:val="Lijstalinea"/>
        <w:numPr>
          <w:ilvl w:val="0"/>
          <w:numId w:val="24"/>
        </w:numPr>
        <w:ind w:left="709"/>
      </w:pPr>
      <w:r w:rsidRPr="00A764AC">
        <w:t xml:space="preserve">You’re ready </w:t>
      </w:r>
      <w:r>
        <w:t>now, Look at the nice result from what you’ve done!</w:t>
      </w:r>
    </w:p>
    <w:p w:rsidR="00A764AC" w:rsidRDefault="00A764AC" w:rsidP="008B11C3">
      <w:pPr>
        <w:ind w:left="709"/>
      </w:pPr>
      <w:r>
        <w:br w:type="page"/>
      </w:r>
    </w:p>
    <w:p w:rsidR="00A764AC" w:rsidRDefault="00A764AC" w:rsidP="008B11C3">
      <w:pPr>
        <w:ind w:left="709"/>
      </w:pPr>
      <w:r>
        <w:rPr>
          <w:noProof/>
          <w:lang w:val="nl-NL" w:eastAsia="nl-NL" w:bidi="ar-SA"/>
        </w:rPr>
        <w:lastRenderedPageBreak/>
        <w:drawing>
          <wp:anchor distT="0" distB="0" distL="114300" distR="114300" simplePos="0" relativeHeight="251658240" behindDoc="1" locked="0" layoutInCell="1" allowOverlap="1" wp14:anchorId="174BBD66" wp14:editId="4FADACC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094614" cy="7933921"/>
            <wp:effectExtent l="0" t="0" r="1270" b="0"/>
            <wp:wrapNone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ugeotTweet20101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3" r="35448"/>
                    <a:stretch/>
                  </pic:blipFill>
                  <pic:spPr bwMode="auto">
                    <a:xfrm>
                      <a:off x="0" y="0"/>
                      <a:ext cx="2097351" cy="794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64AC" w:rsidSect="00654996">
      <w:headerReference w:type="even" r:id="rId58"/>
      <w:headerReference w:type="default" r:id="rId59"/>
      <w:footerReference w:type="even" r:id="rId60"/>
      <w:footerReference w:type="default" r:id="rId61"/>
      <w:pgSz w:w="12240" w:h="15840"/>
      <w:pgMar w:top="902" w:right="3005" w:bottom="720" w:left="1559" w:header="720" w:footer="431" w:gutter="14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822" w:rsidRDefault="00D06822" w:rsidP="009752CE">
      <w:r>
        <w:separator/>
      </w:r>
    </w:p>
  </w:endnote>
  <w:endnote w:type="continuationSeparator" w:id="0">
    <w:p w:rsidR="00D06822" w:rsidRDefault="00D06822" w:rsidP="00975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BD7" w:rsidRDefault="00B74BD7" w:rsidP="00B74BD7">
    <w:pPr>
      <w:pStyle w:val="Voettekst"/>
      <w:pBdr>
        <w:bottom w:val="single" w:sz="8" w:space="1" w:color="17365D" w:themeColor="text2" w:themeShade="BF"/>
      </w:pBdr>
      <w:ind w:left="-1440" w:right="-360"/>
      <w:jc w:val="center"/>
      <w:rPr>
        <w:sz w:val="16"/>
      </w:rPr>
    </w:pPr>
    <w:r w:rsidRPr="00B74BD7">
      <w:rPr>
        <w:sz w:val="16"/>
      </w:rPr>
      <w:t xml:space="preserve">Page </w:t>
    </w:r>
    <w:r w:rsidRPr="00B74BD7">
      <w:rPr>
        <w:sz w:val="16"/>
      </w:rPr>
      <w:fldChar w:fldCharType="begin"/>
    </w:r>
    <w:r w:rsidRPr="00B74BD7">
      <w:rPr>
        <w:sz w:val="16"/>
      </w:rPr>
      <w:instrText xml:space="preserve"> PAGE   \* MERGEFORMAT </w:instrText>
    </w:r>
    <w:r w:rsidRPr="00B74BD7">
      <w:rPr>
        <w:sz w:val="16"/>
      </w:rPr>
      <w:fldChar w:fldCharType="separate"/>
    </w:r>
    <w:r w:rsidR="001C29A5">
      <w:rPr>
        <w:noProof/>
        <w:sz w:val="16"/>
      </w:rPr>
      <w:t>2</w:t>
    </w:r>
    <w:r w:rsidRPr="00B74BD7">
      <w:rPr>
        <w:sz w:val="16"/>
      </w:rPr>
      <w:fldChar w:fldCharType="end"/>
    </w:r>
  </w:p>
  <w:p w:rsidR="00654996" w:rsidRDefault="00654996" w:rsidP="00654996">
    <w:pPr>
      <w:pStyle w:val="Voettekst"/>
      <w:tabs>
        <w:tab w:val="clear" w:pos="4680"/>
      </w:tabs>
      <w:spacing w:before="0"/>
      <w:ind w:left="-2694" w:right="-1710"/>
      <w:jc w:val="center"/>
      <w:rPr>
        <w:sz w:val="16"/>
      </w:rPr>
    </w:pPr>
    <w:r>
      <w:rPr>
        <w:sz w:val="16"/>
      </w:rPr>
      <w:t>Modelling a drill bit – tutorial by Henk van Bragt</w:t>
    </w:r>
  </w:p>
  <w:p w:rsidR="00B74BD7" w:rsidRDefault="00B74BD7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BD7" w:rsidRDefault="00B74BD7" w:rsidP="00B74BD7">
    <w:pPr>
      <w:pStyle w:val="Voettekst"/>
      <w:pBdr>
        <w:bottom w:val="single" w:sz="8" w:space="1" w:color="17365D" w:themeColor="text2" w:themeShade="BF"/>
      </w:pBdr>
      <w:ind w:right="-1710"/>
      <w:jc w:val="center"/>
      <w:rPr>
        <w:sz w:val="16"/>
      </w:rPr>
    </w:pPr>
    <w:r w:rsidRPr="00B74BD7">
      <w:rPr>
        <w:sz w:val="16"/>
      </w:rPr>
      <w:t xml:space="preserve">Page </w:t>
    </w:r>
    <w:r w:rsidRPr="00B74BD7">
      <w:rPr>
        <w:sz w:val="16"/>
      </w:rPr>
      <w:fldChar w:fldCharType="begin"/>
    </w:r>
    <w:r w:rsidRPr="00B74BD7">
      <w:rPr>
        <w:sz w:val="16"/>
      </w:rPr>
      <w:instrText xml:space="preserve"> PAGE   \* MERGEFORMAT </w:instrText>
    </w:r>
    <w:r w:rsidRPr="00B74BD7">
      <w:rPr>
        <w:sz w:val="16"/>
      </w:rPr>
      <w:fldChar w:fldCharType="separate"/>
    </w:r>
    <w:r w:rsidR="001C29A5">
      <w:rPr>
        <w:noProof/>
        <w:sz w:val="16"/>
      </w:rPr>
      <w:t>1</w:t>
    </w:r>
    <w:r w:rsidRPr="00B74BD7">
      <w:rPr>
        <w:sz w:val="16"/>
      </w:rPr>
      <w:fldChar w:fldCharType="end"/>
    </w:r>
  </w:p>
  <w:p w:rsidR="00B74BD7" w:rsidRDefault="00043D62" w:rsidP="00B74BD7">
    <w:pPr>
      <w:pStyle w:val="Voettekst"/>
      <w:spacing w:before="0"/>
      <w:ind w:right="-1710"/>
      <w:jc w:val="center"/>
      <w:rPr>
        <w:sz w:val="16"/>
      </w:rPr>
    </w:pPr>
    <w:r>
      <w:rPr>
        <w:sz w:val="16"/>
      </w:rPr>
      <w:t>Modelling a drill bit – tutorial by Henk van Bragt</w:t>
    </w:r>
  </w:p>
  <w:p w:rsidR="00B74BD7" w:rsidRPr="00B74BD7" w:rsidRDefault="00B74BD7" w:rsidP="00B74BD7">
    <w:pPr>
      <w:pStyle w:val="Voettekst"/>
      <w:spacing w:before="0"/>
      <w:ind w:right="-1710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822" w:rsidRDefault="00D06822" w:rsidP="009752CE">
      <w:r>
        <w:separator/>
      </w:r>
    </w:p>
  </w:footnote>
  <w:footnote w:type="continuationSeparator" w:id="0">
    <w:p w:rsidR="00D06822" w:rsidRDefault="00D06822" w:rsidP="009752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85" w:rsidRPr="00A17AE7" w:rsidRDefault="00043D62" w:rsidP="00B74BD7">
    <w:pPr>
      <w:pStyle w:val="Koptekst"/>
      <w:pBdr>
        <w:bottom w:val="single" w:sz="8" w:space="1" w:color="17365D" w:themeColor="text2" w:themeShade="BF"/>
      </w:pBdr>
      <w:ind w:left="-1710" w:right="-306"/>
      <w:rPr>
        <w:b/>
        <w:sz w:val="20"/>
      </w:rPr>
    </w:pPr>
    <w:r>
      <w:rPr>
        <w:b/>
        <w:sz w:val="20"/>
      </w:rPr>
      <w:t>Tutorial</w:t>
    </w:r>
    <w:r w:rsidR="00B74BD7">
      <w:rPr>
        <w:b/>
        <w:sz w:val="20"/>
      </w:rPr>
      <w:t xml:space="preserve"> 1: </w:t>
    </w:r>
    <w:r>
      <w:rPr>
        <w:b/>
        <w:sz w:val="20"/>
      </w:rPr>
      <w:t>Modelling a drill bit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85" w:rsidRPr="007F79C2" w:rsidRDefault="00043D62" w:rsidP="00B74BD7">
    <w:pPr>
      <w:pStyle w:val="Koptekst"/>
      <w:pBdr>
        <w:bottom w:val="single" w:sz="8" w:space="1" w:color="17365D" w:themeColor="text2" w:themeShade="BF"/>
      </w:pBdr>
      <w:ind w:right="-2016"/>
      <w:jc w:val="right"/>
      <w:rPr>
        <w:b/>
        <w:sz w:val="20"/>
      </w:rPr>
    </w:pPr>
    <w:r>
      <w:rPr>
        <w:b/>
        <w:sz w:val="20"/>
      </w:rPr>
      <w:t>Tutorial</w:t>
    </w:r>
    <w:r w:rsidR="00B74BD7">
      <w:rPr>
        <w:b/>
        <w:sz w:val="20"/>
      </w:rPr>
      <w:t xml:space="preserve"> 1: </w:t>
    </w:r>
    <w:r>
      <w:rPr>
        <w:b/>
        <w:sz w:val="20"/>
      </w:rPr>
      <w:t>Modelling a drill bit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064CC"/>
    <w:multiLevelType w:val="hybridMultilevel"/>
    <w:tmpl w:val="8AD8F274"/>
    <w:lvl w:ilvl="0" w:tplc="DC206774">
      <w:start w:val="1"/>
      <w:numFmt w:val="bullet"/>
      <w:pStyle w:val="BulletsFE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24310"/>
    <w:multiLevelType w:val="hybridMultilevel"/>
    <w:tmpl w:val="FB2A19B8"/>
    <w:lvl w:ilvl="0" w:tplc="F740F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36BAC"/>
    <w:multiLevelType w:val="hybridMultilevel"/>
    <w:tmpl w:val="6A1A0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25D0D"/>
    <w:multiLevelType w:val="hybridMultilevel"/>
    <w:tmpl w:val="087A9FB8"/>
    <w:lvl w:ilvl="0" w:tplc="F740F1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446549F"/>
    <w:multiLevelType w:val="hybridMultilevel"/>
    <w:tmpl w:val="663A2050"/>
    <w:lvl w:ilvl="0" w:tplc="3A6A3CD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C00000"/>
        <w:sz w:val="28"/>
      </w:rPr>
    </w:lvl>
    <w:lvl w:ilvl="1" w:tplc="0968332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C00000"/>
        <w:sz w:val="32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8C55F2"/>
    <w:multiLevelType w:val="hybridMultilevel"/>
    <w:tmpl w:val="E07C8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495DD2"/>
    <w:multiLevelType w:val="hybridMultilevel"/>
    <w:tmpl w:val="F2F06AE2"/>
    <w:lvl w:ilvl="0" w:tplc="EDCC40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7753B2E"/>
    <w:multiLevelType w:val="hybridMultilevel"/>
    <w:tmpl w:val="AB4CF3F0"/>
    <w:lvl w:ilvl="0" w:tplc="DC10E86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17365D" w:themeColor="text2" w:themeShade="BF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AD59C6"/>
    <w:multiLevelType w:val="hybridMultilevel"/>
    <w:tmpl w:val="6396ECE8"/>
    <w:lvl w:ilvl="0" w:tplc="3A6A3CD0">
      <w:start w:val="1"/>
      <w:numFmt w:val="bullet"/>
      <w:pStyle w:val="SectionCheckFE"/>
      <w:lvlText w:val=""/>
      <w:lvlJc w:val="left"/>
      <w:pPr>
        <w:ind w:left="360" w:hanging="360"/>
      </w:pPr>
      <w:rPr>
        <w:rFonts w:ascii="Wingdings" w:hAnsi="Wingdings" w:hint="default"/>
        <w:b/>
        <w:color w:val="C00000"/>
        <w:sz w:val="28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680310"/>
    <w:multiLevelType w:val="hybridMultilevel"/>
    <w:tmpl w:val="5E185BCC"/>
    <w:lvl w:ilvl="0" w:tplc="07A20FDA">
      <w:start w:val="1"/>
      <w:numFmt w:val="decimal"/>
      <w:pStyle w:val="TrainingDocumentNumber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4F81BD" w:themeColor="accent1"/>
        <w:sz w:val="24"/>
      </w:rPr>
    </w:lvl>
    <w:lvl w:ilvl="1" w:tplc="F2C27C54">
      <w:start w:val="1"/>
      <w:numFmt w:val="bullet"/>
      <w:pStyle w:val="TrainingDocumentKeyPoint"/>
      <w:lvlText w:val=""/>
      <w:lvlJc w:val="left"/>
      <w:pPr>
        <w:ind w:left="1440" w:hanging="360"/>
      </w:pPr>
      <w:rPr>
        <w:rFonts w:ascii="Wingdings" w:hAnsi="Wingdings" w:hint="default"/>
        <w:color w:val="auto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8C32CA"/>
    <w:multiLevelType w:val="hybridMultilevel"/>
    <w:tmpl w:val="36A4A73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83B2B2C"/>
    <w:multiLevelType w:val="hybridMultilevel"/>
    <w:tmpl w:val="8CDA0044"/>
    <w:lvl w:ilvl="0" w:tplc="B63000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DFE1903"/>
    <w:multiLevelType w:val="hybridMultilevel"/>
    <w:tmpl w:val="58C85A56"/>
    <w:lvl w:ilvl="0" w:tplc="5B343F9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0892E3D"/>
    <w:multiLevelType w:val="hybridMultilevel"/>
    <w:tmpl w:val="263C4A60"/>
    <w:lvl w:ilvl="0" w:tplc="A5A2C3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520" w:hanging="360"/>
      </w:pPr>
    </w:lvl>
    <w:lvl w:ilvl="2" w:tplc="0413001B" w:tentative="1">
      <w:start w:val="1"/>
      <w:numFmt w:val="lowerRoman"/>
      <w:lvlText w:val="%3."/>
      <w:lvlJc w:val="right"/>
      <w:pPr>
        <w:ind w:left="3240" w:hanging="180"/>
      </w:pPr>
    </w:lvl>
    <w:lvl w:ilvl="3" w:tplc="0413000F" w:tentative="1">
      <w:start w:val="1"/>
      <w:numFmt w:val="decimal"/>
      <w:lvlText w:val="%4."/>
      <w:lvlJc w:val="left"/>
      <w:pPr>
        <w:ind w:left="3960" w:hanging="360"/>
      </w:pPr>
    </w:lvl>
    <w:lvl w:ilvl="4" w:tplc="04130019" w:tentative="1">
      <w:start w:val="1"/>
      <w:numFmt w:val="lowerLetter"/>
      <w:lvlText w:val="%5."/>
      <w:lvlJc w:val="left"/>
      <w:pPr>
        <w:ind w:left="4680" w:hanging="360"/>
      </w:pPr>
    </w:lvl>
    <w:lvl w:ilvl="5" w:tplc="0413001B" w:tentative="1">
      <w:start w:val="1"/>
      <w:numFmt w:val="lowerRoman"/>
      <w:lvlText w:val="%6."/>
      <w:lvlJc w:val="right"/>
      <w:pPr>
        <w:ind w:left="5400" w:hanging="180"/>
      </w:pPr>
    </w:lvl>
    <w:lvl w:ilvl="6" w:tplc="0413000F" w:tentative="1">
      <w:start w:val="1"/>
      <w:numFmt w:val="decimal"/>
      <w:lvlText w:val="%7."/>
      <w:lvlJc w:val="left"/>
      <w:pPr>
        <w:ind w:left="6120" w:hanging="360"/>
      </w:pPr>
    </w:lvl>
    <w:lvl w:ilvl="7" w:tplc="04130019" w:tentative="1">
      <w:start w:val="1"/>
      <w:numFmt w:val="lowerLetter"/>
      <w:lvlText w:val="%8."/>
      <w:lvlJc w:val="left"/>
      <w:pPr>
        <w:ind w:left="6840" w:hanging="360"/>
      </w:pPr>
    </w:lvl>
    <w:lvl w:ilvl="8" w:tplc="04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66B9206F"/>
    <w:multiLevelType w:val="hybridMultilevel"/>
    <w:tmpl w:val="58A073A2"/>
    <w:lvl w:ilvl="0" w:tplc="7F08E0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132C66"/>
    <w:multiLevelType w:val="hybridMultilevel"/>
    <w:tmpl w:val="04C8E18C"/>
    <w:lvl w:ilvl="0" w:tplc="6F9299EC">
      <w:start w:val="1"/>
      <w:numFmt w:val="bullet"/>
      <w:pStyle w:val="Bullet-TM"/>
      <w:lvlText w:val=""/>
      <w:lvlJc w:val="left"/>
      <w:pPr>
        <w:ind w:left="1800" w:hanging="360"/>
      </w:pPr>
      <w:rPr>
        <w:rFonts w:ascii="Symbol" w:hAnsi="Symbol" w:hint="default"/>
        <w:color w:val="4F81BD" w:themeColor="accent1"/>
        <w:sz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15"/>
  </w:num>
  <w:num w:numId="8">
    <w:abstractNumId w:val="9"/>
  </w:num>
  <w:num w:numId="9">
    <w:abstractNumId w:val="9"/>
  </w:num>
  <w:num w:numId="10">
    <w:abstractNumId w:val="15"/>
  </w:num>
  <w:num w:numId="11">
    <w:abstractNumId w:val="8"/>
  </w:num>
  <w:num w:numId="12">
    <w:abstractNumId w:val="0"/>
  </w:num>
  <w:num w:numId="13">
    <w:abstractNumId w:val="6"/>
  </w:num>
  <w:num w:numId="14">
    <w:abstractNumId w:val="14"/>
  </w:num>
  <w:num w:numId="15">
    <w:abstractNumId w:val="3"/>
  </w:num>
  <w:num w:numId="16">
    <w:abstractNumId w:val="5"/>
  </w:num>
  <w:num w:numId="17">
    <w:abstractNumId w:val="2"/>
  </w:num>
  <w:num w:numId="18">
    <w:abstractNumId w:val="10"/>
  </w:num>
  <w:num w:numId="19">
    <w:abstractNumId w:val="4"/>
  </w:num>
  <w:num w:numId="20">
    <w:abstractNumId w:val="1"/>
  </w:num>
  <w:num w:numId="21">
    <w:abstractNumId w:val="7"/>
  </w:num>
  <w:num w:numId="22">
    <w:abstractNumId w:val="12"/>
  </w:num>
  <w:num w:numId="23">
    <w:abstractNumId w:val="13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attachedTemplate r:id="rId1"/>
  <w:defaultTabStop w:val="720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C45"/>
    <w:rsid w:val="0000527B"/>
    <w:rsid w:val="0001260F"/>
    <w:rsid w:val="00013AF2"/>
    <w:rsid w:val="000216BE"/>
    <w:rsid w:val="0002641B"/>
    <w:rsid w:val="000269B0"/>
    <w:rsid w:val="0003333A"/>
    <w:rsid w:val="00033422"/>
    <w:rsid w:val="00034716"/>
    <w:rsid w:val="00043D62"/>
    <w:rsid w:val="00047750"/>
    <w:rsid w:val="00055094"/>
    <w:rsid w:val="00063D27"/>
    <w:rsid w:val="0006515E"/>
    <w:rsid w:val="00066F36"/>
    <w:rsid w:val="00077DEF"/>
    <w:rsid w:val="00083FDA"/>
    <w:rsid w:val="00087D40"/>
    <w:rsid w:val="00090077"/>
    <w:rsid w:val="000908A4"/>
    <w:rsid w:val="00091155"/>
    <w:rsid w:val="00095813"/>
    <w:rsid w:val="000A1BFF"/>
    <w:rsid w:val="000A2099"/>
    <w:rsid w:val="000A3CC3"/>
    <w:rsid w:val="000A5828"/>
    <w:rsid w:val="000C0DA7"/>
    <w:rsid w:val="000C1751"/>
    <w:rsid w:val="000C330C"/>
    <w:rsid w:val="000D22B2"/>
    <w:rsid w:val="000D61A4"/>
    <w:rsid w:val="000D6D54"/>
    <w:rsid w:val="000E2809"/>
    <w:rsid w:val="000E35D2"/>
    <w:rsid w:val="000E5001"/>
    <w:rsid w:val="000E776A"/>
    <w:rsid w:val="000F20CC"/>
    <w:rsid w:val="000F2BFD"/>
    <w:rsid w:val="0010129B"/>
    <w:rsid w:val="001157EC"/>
    <w:rsid w:val="00122D79"/>
    <w:rsid w:val="00130B13"/>
    <w:rsid w:val="00130DBA"/>
    <w:rsid w:val="00132C45"/>
    <w:rsid w:val="00136384"/>
    <w:rsid w:val="001372CB"/>
    <w:rsid w:val="00141CBC"/>
    <w:rsid w:val="00146D46"/>
    <w:rsid w:val="00150C47"/>
    <w:rsid w:val="00155238"/>
    <w:rsid w:val="00155FA7"/>
    <w:rsid w:val="00156DFF"/>
    <w:rsid w:val="001607CD"/>
    <w:rsid w:val="00160EEC"/>
    <w:rsid w:val="00166656"/>
    <w:rsid w:val="00166B81"/>
    <w:rsid w:val="001700A8"/>
    <w:rsid w:val="00174EC1"/>
    <w:rsid w:val="001828F8"/>
    <w:rsid w:val="00185310"/>
    <w:rsid w:val="00187FAC"/>
    <w:rsid w:val="00190202"/>
    <w:rsid w:val="0019035C"/>
    <w:rsid w:val="00190E61"/>
    <w:rsid w:val="00194E87"/>
    <w:rsid w:val="0019640E"/>
    <w:rsid w:val="001A3326"/>
    <w:rsid w:val="001A343A"/>
    <w:rsid w:val="001A4A3C"/>
    <w:rsid w:val="001B4894"/>
    <w:rsid w:val="001C2457"/>
    <w:rsid w:val="001C29A5"/>
    <w:rsid w:val="001C39D7"/>
    <w:rsid w:val="001C4733"/>
    <w:rsid w:val="001D464A"/>
    <w:rsid w:val="001F2657"/>
    <w:rsid w:val="001F70E0"/>
    <w:rsid w:val="001F7522"/>
    <w:rsid w:val="002002E0"/>
    <w:rsid w:val="002056C8"/>
    <w:rsid w:val="00205B6C"/>
    <w:rsid w:val="00211C1C"/>
    <w:rsid w:val="002145A1"/>
    <w:rsid w:val="00215A2C"/>
    <w:rsid w:val="002271E0"/>
    <w:rsid w:val="00231946"/>
    <w:rsid w:val="002319C8"/>
    <w:rsid w:val="002330BE"/>
    <w:rsid w:val="002346C0"/>
    <w:rsid w:val="002437F8"/>
    <w:rsid w:val="00245A22"/>
    <w:rsid w:val="00247138"/>
    <w:rsid w:val="00252BDB"/>
    <w:rsid w:val="002556E6"/>
    <w:rsid w:val="00256630"/>
    <w:rsid w:val="00260A23"/>
    <w:rsid w:val="00261A2F"/>
    <w:rsid w:val="002625D8"/>
    <w:rsid w:val="002651BD"/>
    <w:rsid w:val="002670D2"/>
    <w:rsid w:val="00267E21"/>
    <w:rsid w:val="00267FCA"/>
    <w:rsid w:val="00273524"/>
    <w:rsid w:val="0027746D"/>
    <w:rsid w:val="00277919"/>
    <w:rsid w:val="00280684"/>
    <w:rsid w:val="00286357"/>
    <w:rsid w:val="00290692"/>
    <w:rsid w:val="0029139E"/>
    <w:rsid w:val="002A24F0"/>
    <w:rsid w:val="002A3658"/>
    <w:rsid w:val="002A512D"/>
    <w:rsid w:val="002A5BCE"/>
    <w:rsid w:val="002B0CB5"/>
    <w:rsid w:val="002B2230"/>
    <w:rsid w:val="002B2FC5"/>
    <w:rsid w:val="002B4B00"/>
    <w:rsid w:val="002B71FE"/>
    <w:rsid w:val="002B782D"/>
    <w:rsid w:val="002D44A4"/>
    <w:rsid w:val="002D4521"/>
    <w:rsid w:val="002D5238"/>
    <w:rsid w:val="002D6A37"/>
    <w:rsid w:val="002E68FD"/>
    <w:rsid w:val="002E6DEE"/>
    <w:rsid w:val="002F13A3"/>
    <w:rsid w:val="002F18A3"/>
    <w:rsid w:val="002F418C"/>
    <w:rsid w:val="002F4D81"/>
    <w:rsid w:val="002F54E4"/>
    <w:rsid w:val="002F6C8B"/>
    <w:rsid w:val="002F7310"/>
    <w:rsid w:val="002F74E3"/>
    <w:rsid w:val="00300772"/>
    <w:rsid w:val="0030140B"/>
    <w:rsid w:val="00314FBF"/>
    <w:rsid w:val="00315EC0"/>
    <w:rsid w:val="00324ABB"/>
    <w:rsid w:val="003257C0"/>
    <w:rsid w:val="003269A3"/>
    <w:rsid w:val="00326E18"/>
    <w:rsid w:val="00326E76"/>
    <w:rsid w:val="00331C0E"/>
    <w:rsid w:val="00333A37"/>
    <w:rsid w:val="00334523"/>
    <w:rsid w:val="00334CAE"/>
    <w:rsid w:val="00335B1C"/>
    <w:rsid w:val="00336B28"/>
    <w:rsid w:val="003377C2"/>
    <w:rsid w:val="00341259"/>
    <w:rsid w:val="003520C2"/>
    <w:rsid w:val="0036366F"/>
    <w:rsid w:val="00363AD4"/>
    <w:rsid w:val="00364903"/>
    <w:rsid w:val="0036602B"/>
    <w:rsid w:val="00392DAF"/>
    <w:rsid w:val="003A0742"/>
    <w:rsid w:val="003A319B"/>
    <w:rsid w:val="003A731D"/>
    <w:rsid w:val="003C32C4"/>
    <w:rsid w:val="003C406F"/>
    <w:rsid w:val="003D000D"/>
    <w:rsid w:val="003D0BFB"/>
    <w:rsid w:val="003D7F7D"/>
    <w:rsid w:val="003E0A1C"/>
    <w:rsid w:val="003F0732"/>
    <w:rsid w:val="003F1EB9"/>
    <w:rsid w:val="003F355C"/>
    <w:rsid w:val="003F4F29"/>
    <w:rsid w:val="003F745B"/>
    <w:rsid w:val="00401771"/>
    <w:rsid w:val="00403326"/>
    <w:rsid w:val="0040429F"/>
    <w:rsid w:val="00404C18"/>
    <w:rsid w:val="004068E1"/>
    <w:rsid w:val="0040740E"/>
    <w:rsid w:val="00411959"/>
    <w:rsid w:val="00415611"/>
    <w:rsid w:val="00415689"/>
    <w:rsid w:val="00420FA0"/>
    <w:rsid w:val="00421E0A"/>
    <w:rsid w:val="0042336E"/>
    <w:rsid w:val="0042474E"/>
    <w:rsid w:val="004267DD"/>
    <w:rsid w:val="004279F0"/>
    <w:rsid w:val="004515BE"/>
    <w:rsid w:val="00460401"/>
    <w:rsid w:val="00462968"/>
    <w:rsid w:val="00462F5D"/>
    <w:rsid w:val="004638EB"/>
    <w:rsid w:val="00464361"/>
    <w:rsid w:val="00471469"/>
    <w:rsid w:val="0047325B"/>
    <w:rsid w:val="00480039"/>
    <w:rsid w:val="0048247C"/>
    <w:rsid w:val="00482BA2"/>
    <w:rsid w:val="00482F95"/>
    <w:rsid w:val="00482F99"/>
    <w:rsid w:val="00485EAB"/>
    <w:rsid w:val="00485EB7"/>
    <w:rsid w:val="0049623F"/>
    <w:rsid w:val="00496821"/>
    <w:rsid w:val="00497B2E"/>
    <w:rsid w:val="00497C1A"/>
    <w:rsid w:val="00497C35"/>
    <w:rsid w:val="004A0C04"/>
    <w:rsid w:val="004A7140"/>
    <w:rsid w:val="004B080A"/>
    <w:rsid w:val="004B6A38"/>
    <w:rsid w:val="004D7BC0"/>
    <w:rsid w:val="004E1380"/>
    <w:rsid w:val="004E1B20"/>
    <w:rsid w:val="004E6BC0"/>
    <w:rsid w:val="004F0768"/>
    <w:rsid w:val="004F3A10"/>
    <w:rsid w:val="004F61E9"/>
    <w:rsid w:val="005163B2"/>
    <w:rsid w:val="00517F87"/>
    <w:rsid w:val="0052028E"/>
    <w:rsid w:val="00522275"/>
    <w:rsid w:val="00524C5E"/>
    <w:rsid w:val="005258E2"/>
    <w:rsid w:val="00532E53"/>
    <w:rsid w:val="005427DF"/>
    <w:rsid w:val="005602E9"/>
    <w:rsid w:val="00564766"/>
    <w:rsid w:val="00564E78"/>
    <w:rsid w:val="00576F53"/>
    <w:rsid w:val="005774D6"/>
    <w:rsid w:val="005802B7"/>
    <w:rsid w:val="00581759"/>
    <w:rsid w:val="0058284A"/>
    <w:rsid w:val="00590569"/>
    <w:rsid w:val="005912E2"/>
    <w:rsid w:val="0059149F"/>
    <w:rsid w:val="005924C5"/>
    <w:rsid w:val="00592F33"/>
    <w:rsid w:val="005B1946"/>
    <w:rsid w:val="005B1E35"/>
    <w:rsid w:val="005B360A"/>
    <w:rsid w:val="005C079F"/>
    <w:rsid w:val="005C2D46"/>
    <w:rsid w:val="005C2D96"/>
    <w:rsid w:val="005C7D43"/>
    <w:rsid w:val="005D1A9B"/>
    <w:rsid w:val="005E0F30"/>
    <w:rsid w:val="005E14B7"/>
    <w:rsid w:val="005E7D3F"/>
    <w:rsid w:val="005F4BAC"/>
    <w:rsid w:val="005F4DBD"/>
    <w:rsid w:val="005F58F3"/>
    <w:rsid w:val="00610C5A"/>
    <w:rsid w:val="00613829"/>
    <w:rsid w:val="006178A4"/>
    <w:rsid w:val="00623E75"/>
    <w:rsid w:val="0062535A"/>
    <w:rsid w:val="00625CC7"/>
    <w:rsid w:val="00630AE8"/>
    <w:rsid w:val="00635901"/>
    <w:rsid w:val="00637AA4"/>
    <w:rsid w:val="00642E0E"/>
    <w:rsid w:val="00647073"/>
    <w:rsid w:val="00647297"/>
    <w:rsid w:val="00651C14"/>
    <w:rsid w:val="00654996"/>
    <w:rsid w:val="00655B04"/>
    <w:rsid w:val="006560BD"/>
    <w:rsid w:val="00656980"/>
    <w:rsid w:val="00657C85"/>
    <w:rsid w:val="00660EF8"/>
    <w:rsid w:val="0066119B"/>
    <w:rsid w:val="0066237C"/>
    <w:rsid w:val="00662EAF"/>
    <w:rsid w:val="0067297F"/>
    <w:rsid w:val="006753EF"/>
    <w:rsid w:val="00675B44"/>
    <w:rsid w:val="00676064"/>
    <w:rsid w:val="00676502"/>
    <w:rsid w:val="00677D1A"/>
    <w:rsid w:val="00682D51"/>
    <w:rsid w:val="00686BF3"/>
    <w:rsid w:val="0068702B"/>
    <w:rsid w:val="00690145"/>
    <w:rsid w:val="00695AE4"/>
    <w:rsid w:val="006A3D8C"/>
    <w:rsid w:val="006B23BA"/>
    <w:rsid w:val="006B7887"/>
    <w:rsid w:val="006C10AD"/>
    <w:rsid w:val="006C29BB"/>
    <w:rsid w:val="006D1102"/>
    <w:rsid w:val="006D1366"/>
    <w:rsid w:val="006D4B6C"/>
    <w:rsid w:val="006D6F72"/>
    <w:rsid w:val="006E3154"/>
    <w:rsid w:val="006F2BAC"/>
    <w:rsid w:val="006F2E36"/>
    <w:rsid w:val="006F3233"/>
    <w:rsid w:val="006F3408"/>
    <w:rsid w:val="006F51DD"/>
    <w:rsid w:val="006F572B"/>
    <w:rsid w:val="006F677C"/>
    <w:rsid w:val="00700978"/>
    <w:rsid w:val="0070450E"/>
    <w:rsid w:val="007115B3"/>
    <w:rsid w:val="00714B36"/>
    <w:rsid w:val="00717985"/>
    <w:rsid w:val="007244F5"/>
    <w:rsid w:val="00724DF5"/>
    <w:rsid w:val="00726D7C"/>
    <w:rsid w:val="007278CA"/>
    <w:rsid w:val="007306B5"/>
    <w:rsid w:val="00731DF2"/>
    <w:rsid w:val="00732BCC"/>
    <w:rsid w:val="00732DD2"/>
    <w:rsid w:val="00733FA9"/>
    <w:rsid w:val="007356D7"/>
    <w:rsid w:val="007359B2"/>
    <w:rsid w:val="00736C7E"/>
    <w:rsid w:val="007436A2"/>
    <w:rsid w:val="00745AD1"/>
    <w:rsid w:val="007469F6"/>
    <w:rsid w:val="007515C7"/>
    <w:rsid w:val="00753F49"/>
    <w:rsid w:val="00754864"/>
    <w:rsid w:val="00754A02"/>
    <w:rsid w:val="00755EC0"/>
    <w:rsid w:val="007562D5"/>
    <w:rsid w:val="007575A6"/>
    <w:rsid w:val="00761B78"/>
    <w:rsid w:val="00762CD0"/>
    <w:rsid w:val="00763673"/>
    <w:rsid w:val="007671FE"/>
    <w:rsid w:val="00767260"/>
    <w:rsid w:val="007717E0"/>
    <w:rsid w:val="00774D3A"/>
    <w:rsid w:val="00776034"/>
    <w:rsid w:val="007824C9"/>
    <w:rsid w:val="00783DE4"/>
    <w:rsid w:val="007947C4"/>
    <w:rsid w:val="007A29AA"/>
    <w:rsid w:val="007A4660"/>
    <w:rsid w:val="007A6A7A"/>
    <w:rsid w:val="007B0351"/>
    <w:rsid w:val="007B3419"/>
    <w:rsid w:val="007B5BEE"/>
    <w:rsid w:val="007C5DBE"/>
    <w:rsid w:val="007D1FEB"/>
    <w:rsid w:val="007D395A"/>
    <w:rsid w:val="007D67A2"/>
    <w:rsid w:val="007E06A0"/>
    <w:rsid w:val="007E2E4F"/>
    <w:rsid w:val="007E32E4"/>
    <w:rsid w:val="007E644E"/>
    <w:rsid w:val="007F2054"/>
    <w:rsid w:val="007F240B"/>
    <w:rsid w:val="007F79C2"/>
    <w:rsid w:val="00803AA9"/>
    <w:rsid w:val="008050DE"/>
    <w:rsid w:val="008051D4"/>
    <w:rsid w:val="00805384"/>
    <w:rsid w:val="00806577"/>
    <w:rsid w:val="008144CE"/>
    <w:rsid w:val="00815F2D"/>
    <w:rsid w:val="00815FB5"/>
    <w:rsid w:val="00830D6D"/>
    <w:rsid w:val="0083286A"/>
    <w:rsid w:val="008335AC"/>
    <w:rsid w:val="00833609"/>
    <w:rsid w:val="00842CDB"/>
    <w:rsid w:val="008433DC"/>
    <w:rsid w:val="008438BA"/>
    <w:rsid w:val="00844AEE"/>
    <w:rsid w:val="008506C0"/>
    <w:rsid w:val="00850EEB"/>
    <w:rsid w:val="00851908"/>
    <w:rsid w:val="00857054"/>
    <w:rsid w:val="00857857"/>
    <w:rsid w:val="00857C1A"/>
    <w:rsid w:val="00865194"/>
    <w:rsid w:val="00865430"/>
    <w:rsid w:val="00867382"/>
    <w:rsid w:val="00870E55"/>
    <w:rsid w:val="0087178B"/>
    <w:rsid w:val="008720F0"/>
    <w:rsid w:val="00874041"/>
    <w:rsid w:val="00875DBF"/>
    <w:rsid w:val="00885850"/>
    <w:rsid w:val="00885D89"/>
    <w:rsid w:val="00886CF3"/>
    <w:rsid w:val="00892FB4"/>
    <w:rsid w:val="00896B3B"/>
    <w:rsid w:val="008A64D6"/>
    <w:rsid w:val="008B11C3"/>
    <w:rsid w:val="008B1B2F"/>
    <w:rsid w:val="008B2A8F"/>
    <w:rsid w:val="008B37E2"/>
    <w:rsid w:val="008C2066"/>
    <w:rsid w:val="008C42FA"/>
    <w:rsid w:val="008C4BDB"/>
    <w:rsid w:val="008C4C05"/>
    <w:rsid w:val="008C57F0"/>
    <w:rsid w:val="008D08C8"/>
    <w:rsid w:val="008D2038"/>
    <w:rsid w:val="008D339C"/>
    <w:rsid w:val="008E091C"/>
    <w:rsid w:val="008F09C0"/>
    <w:rsid w:val="0090186F"/>
    <w:rsid w:val="00910419"/>
    <w:rsid w:val="00912661"/>
    <w:rsid w:val="00920F87"/>
    <w:rsid w:val="009473B6"/>
    <w:rsid w:val="0095621E"/>
    <w:rsid w:val="0096065A"/>
    <w:rsid w:val="00960C5E"/>
    <w:rsid w:val="00963567"/>
    <w:rsid w:val="00964F38"/>
    <w:rsid w:val="00965CD0"/>
    <w:rsid w:val="009745A8"/>
    <w:rsid w:val="009752CE"/>
    <w:rsid w:val="00977B17"/>
    <w:rsid w:val="0098202C"/>
    <w:rsid w:val="009856F0"/>
    <w:rsid w:val="00985DCA"/>
    <w:rsid w:val="009874B8"/>
    <w:rsid w:val="00990904"/>
    <w:rsid w:val="00991E03"/>
    <w:rsid w:val="00992273"/>
    <w:rsid w:val="00993AE9"/>
    <w:rsid w:val="00993D7C"/>
    <w:rsid w:val="009958A2"/>
    <w:rsid w:val="00995C7F"/>
    <w:rsid w:val="009A4E03"/>
    <w:rsid w:val="009B087D"/>
    <w:rsid w:val="009B7F0C"/>
    <w:rsid w:val="009C0135"/>
    <w:rsid w:val="009C0CBF"/>
    <w:rsid w:val="009C48F5"/>
    <w:rsid w:val="009D0464"/>
    <w:rsid w:val="009D46A0"/>
    <w:rsid w:val="009D49BA"/>
    <w:rsid w:val="009D5395"/>
    <w:rsid w:val="009D56A1"/>
    <w:rsid w:val="009E04BD"/>
    <w:rsid w:val="009E264C"/>
    <w:rsid w:val="009E317B"/>
    <w:rsid w:val="009E77F4"/>
    <w:rsid w:val="009F231A"/>
    <w:rsid w:val="009F4C18"/>
    <w:rsid w:val="009F5C7D"/>
    <w:rsid w:val="009F5F96"/>
    <w:rsid w:val="009F654D"/>
    <w:rsid w:val="00A057BC"/>
    <w:rsid w:val="00A0673B"/>
    <w:rsid w:val="00A113C6"/>
    <w:rsid w:val="00A12F6D"/>
    <w:rsid w:val="00A140F7"/>
    <w:rsid w:val="00A15338"/>
    <w:rsid w:val="00A17AE7"/>
    <w:rsid w:val="00A17D5D"/>
    <w:rsid w:val="00A24D46"/>
    <w:rsid w:val="00A2757E"/>
    <w:rsid w:val="00A32DDC"/>
    <w:rsid w:val="00A33084"/>
    <w:rsid w:val="00A362B9"/>
    <w:rsid w:val="00A37056"/>
    <w:rsid w:val="00A43AD9"/>
    <w:rsid w:val="00A43B2D"/>
    <w:rsid w:val="00A638A2"/>
    <w:rsid w:val="00A64872"/>
    <w:rsid w:val="00A72F72"/>
    <w:rsid w:val="00A737BF"/>
    <w:rsid w:val="00A737DA"/>
    <w:rsid w:val="00A74A61"/>
    <w:rsid w:val="00A75028"/>
    <w:rsid w:val="00A764AC"/>
    <w:rsid w:val="00A81C7B"/>
    <w:rsid w:val="00A823BD"/>
    <w:rsid w:val="00A83B4C"/>
    <w:rsid w:val="00A92C36"/>
    <w:rsid w:val="00A96C32"/>
    <w:rsid w:val="00AA2C7E"/>
    <w:rsid w:val="00AA54D9"/>
    <w:rsid w:val="00AA64E9"/>
    <w:rsid w:val="00AB13FB"/>
    <w:rsid w:val="00AC128F"/>
    <w:rsid w:val="00AC2495"/>
    <w:rsid w:val="00AC4100"/>
    <w:rsid w:val="00AC5584"/>
    <w:rsid w:val="00AD0680"/>
    <w:rsid w:val="00AD5434"/>
    <w:rsid w:val="00AD5EC5"/>
    <w:rsid w:val="00AE1EA3"/>
    <w:rsid w:val="00AE4AD5"/>
    <w:rsid w:val="00AF0665"/>
    <w:rsid w:val="00AF27F8"/>
    <w:rsid w:val="00AF4C02"/>
    <w:rsid w:val="00AF4E3E"/>
    <w:rsid w:val="00AF5A0F"/>
    <w:rsid w:val="00B0136F"/>
    <w:rsid w:val="00B0279C"/>
    <w:rsid w:val="00B047C4"/>
    <w:rsid w:val="00B063A3"/>
    <w:rsid w:val="00B12767"/>
    <w:rsid w:val="00B14C8B"/>
    <w:rsid w:val="00B156B3"/>
    <w:rsid w:val="00B20CC1"/>
    <w:rsid w:val="00B26820"/>
    <w:rsid w:val="00B323B7"/>
    <w:rsid w:val="00B35286"/>
    <w:rsid w:val="00B35E13"/>
    <w:rsid w:val="00B40B99"/>
    <w:rsid w:val="00B40F79"/>
    <w:rsid w:val="00B4207E"/>
    <w:rsid w:val="00B42419"/>
    <w:rsid w:val="00B4332E"/>
    <w:rsid w:val="00B43DD5"/>
    <w:rsid w:val="00B4659F"/>
    <w:rsid w:val="00B5229E"/>
    <w:rsid w:val="00B53BC8"/>
    <w:rsid w:val="00B54F10"/>
    <w:rsid w:val="00B55EA6"/>
    <w:rsid w:val="00B61767"/>
    <w:rsid w:val="00B61970"/>
    <w:rsid w:val="00B63B35"/>
    <w:rsid w:val="00B664BE"/>
    <w:rsid w:val="00B736AE"/>
    <w:rsid w:val="00B74BD7"/>
    <w:rsid w:val="00B91777"/>
    <w:rsid w:val="00B91933"/>
    <w:rsid w:val="00B93A6F"/>
    <w:rsid w:val="00B97A63"/>
    <w:rsid w:val="00BA04E2"/>
    <w:rsid w:val="00BA0820"/>
    <w:rsid w:val="00BA2FF0"/>
    <w:rsid w:val="00BA6091"/>
    <w:rsid w:val="00BB0550"/>
    <w:rsid w:val="00BB52EE"/>
    <w:rsid w:val="00BC1A35"/>
    <w:rsid w:val="00BC1AF7"/>
    <w:rsid w:val="00BC2CFC"/>
    <w:rsid w:val="00BC35FA"/>
    <w:rsid w:val="00BC40FA"/>
    <w:rsid w:val="00BD17C3"/>
    <w:rsid w:val="00BD7855"/>
    <w:rsid w:val="00BE48F5"/>
    <w:rsid w:val="00BE4E7A"/>
    <w:rsid w:val="00BE77F0"/>
    <w:rsid w:val="00BF223F"/>
    <w:rsid w:val="00BF328A"/>
    <w:rsid w:val="00BF4583"/>
    <w:rsid w:val="00BF5C4C"/>
    <w:rsid w:val="00BF7ED5"/>
    <w:rsid w:val="00C0647A"/>
    <w:rsid w:val="00C06BD4"/>
    <w:rsid w:val="00C10A4F"/>
    <w:rsid w:val="00C12724"/>
    <w:rsid w:val="00C13FD4"/>
    <w:rsid w:val="00C154C0"/>
    <w:rsid w:val="00C212F3"/>
    <w:rsid w:val="00C223FF"/>
    <w:rsid w:val="00C2366E"/>
    <w:rsid w:val="00C40BA7"/>
    <w:rsid w:val="00C45196"/>
    <w:rsid w:val="00C45F62"/>
    <w:rsid w:val="00C50B87"/>
    <w:rsid w:val="00C51928"/>
    <w:rsid w:val="00C529DF"/>
    <w:rsid w:val="00C5539E"/>
    <w:rsid w:val="00C555B8"/>
    <w:rsid w:val="00C60B7E"/>
    <w:rsid w:val="00C613E3"/>
    <w:rsid w:val="00C63584"/>
    <w:rsid w:val="00C64164"/>
    <w:rsid w:val="00C66C2F"/>
    <w:rsid w:val="00C736DA"/>
    <w:rsid w:val="00C73795"/>
    <w:rsid w:val="00C73A85"/>
    <w:rsid w:val="00C83D59"/>
    <w:rsid w:val="00C85DE5"/>
    <w:rsid w:val="00C91704"/>
    <w:rsid w:val="00C928C8"/>
    <w:rsid w:val="00C93EFA"/>
    <w:rsid w:val="00C95785"/>
    <w:rsid w:val="00C9582E"/>
    <w:rsid w:val="00C96B96"/>
    <w:rsid w:val="00CA0986"/>
    <w:rsid w:val="00CA1C8D"/>
    <w:rsid w:val="00CA1D0D"/>
    <w:rsid w:val="00CA2394"/>
    <w:rsid w:val="00CA50E0"/>
    <w:rsid w:val="00CA5773"/>
    <w:rsid w:val="00CA6F4C"/>
    <w:rsid w:val="00CB1E03"/>
    <w:rsid w:val="00CB23AD"/>
    <w:rsid w:val="00CB2DEF"/>
    <w:rsid w:val="00CB456D"/>
    <w:rsid w:val="00CB52D9"/>
    <w:rsid w:val="00CB626F"/>
    <w:rsid w:val="00CC3818"/>
    <w:rsid w:val="00CC4B49"/>
    <w:rsid w:val="00CC58D0"/>
    <w:rsid w:val="00CC69EB"/>
    <w:rsid w:val="00CC77CD"/>
    <w:rsid w:val="00CD0D60"/>
    <w:rsid w:val="00CD1954"/>
    <w:rsid w:val="00CD1B42"/>
    <w:rsid w:val="00CD1FDB"/>
    <w:rsid w:val="00CD2D36"/>
    <w:rsid w:val="00CD7309"/>
    <w:rsid w:val="00CE5306"/>
    <w:rsid w:val="00CF2EF8"/>
    <w:rsid w:val="00D022F3"/>
    <w:rsid w:val="00D047BE"/>
    <w:rsid w:val="00D04907"/>
    <w:rsid w:val="00D0524C"/>
    <w:rsid w:val="00D05433"/>
    <w:rsid w:val="00D06822"/>
    <w:rsid w:val="00D072BF"/>
    <w:rsid w:val="00D07E51"/>
    <w:rsid w:val="00D12118"/>
    <w:rsid w:val="00D23318"/>
    <w:rsid w:val="00D32ED1"/>
    <w:rsid w:val="00D3487B"/>
    <w:rsid w:val="00D34959"/>
    <w:rsid w:val="00D350E5"/>
    <w:rsid w:val="00D3785E"/>
    <w:rsid w:val="00D44D7C"/>
    <w:rsid w:val="00D45595"/>
    <w:rsid w:val="00D5280B"/>
    <w:rsid w:val="00D53DBD"/>
    <w:rsid w:val="00D565BB"/>
    <w:rsid w:val="00D6243D"/>
    <w:rsid w:val="00D65F2C"/>
    <w:rsid w:val="00D80AC3"/>
    <w:rsid w:val="00D80F04"/>
    <w:rsid w:val="00D86A47"/>
    <w:rsid w:val="00D8705E"/>
    <w:rsid w:val="00D90DA7"/>
    <w:rsid w:val="00D911EF"/>
    <w:rsid w:val="00D922E0"/>
    <w:rsid w:val="00D93021"/>
    <w:rsid w:val="00D9397D"/>
    <w:rsid w:val="00D960DD"/>
    <w:rsid w:val="00D97959"/>
    <w:rsid w:val="00DA4CD5"/>
    <w:rsid w:val="00DA63A4"/>
    <w:rsid w:val="00DB23F1"/>
    <w:rsid w:val="00DB67BD"/>
    <w:rsid w:val="00DB7CCB"/>
    <w:rsid w:val="00DC0970"/>
    <w:rsid w:val="00DD6DC0"/>
    <w:rsid w:val="00DD740F"/>
    <w:rsid w:val="00DE178F"/>
    <w:rsid w:val="00DE1F68"/>
    <w:rsid w:val="00DE6C69"/>
    <w:rsid w:val="00DE6EC1"/>
    <w:rsid w:val="00DF4F2F"/>
    <w:rsid w:val="00DF5598"/>
    <w:rsid w:val="00DF724E"/>
    <w:rsid w:val="00E012FF"/>
    <w:rsid w:val="00E0178A"/>
    <w:rsid w:val="00E10FE6"/>
    <w:rsid w:val="00E118FD"/>
    <w:rsid w:val="00E13E1F"/>
    <w:rsid w:val="00E16FBA"/>
    <w:rsid w:val="00E21617"/>
    <w:rsid w:val="00E2450E"/>
    <w:rsid w:val="00E32922"/>
    <w:rsid w:val="00E33661"/>
    <w:rsid w:val="00E35DAB"/>
    <w:rsid w:val="00E40C2A"/>
    <w:rsid w:val="00E40CBE"/>
    <w:rsid w:val="00E43002"/>
    <w:rsid w:val="00E4521E"/>
    <w:rsid w:val="00E46937"/>
    <w:rsid w:val="00E54E86"/>
    <w:rsid w:val="00E567A4"/>
    <w:rsid w:val="00E63920"/>
    <w:rsid w:val="00E642DE"/>
    <w:rsid w:val="00E66F81"/>
    <w:rsid w:val="00E72869"/>
    <w:rsid w:val="00E77189"/>
    <w:rsid w:val="00E80DF4"/>
    <w:rsid w:val="00E82DEA"/>
    <w:rsid w:val="00E82FD0"/>
    <w:rsid w:val="00E84AF9"/>
    <w:rsid w:val="00E8786B"/>
    <w:rsid w:val="00E918C8"/>
    <w:rsid w:val="00E91FE9"/>
    <w:rsid w:val="00E92451"/>
    <w:rsid w:val="00E95C02"/>
    <w:rsid w:val="00E97F8C"/>
    <w:rsid w:val="00EA1569"/>
    <w:rsid w:val="00EA60D3"/>
    <w:rsid w:val="00EB23EC"/>
    <w:rsid w:val="00EC15F1"/>
    <w:rsid w:val="00EC2917"/>
    <w:rsid w:val="00EC4480"/>
    <w:rsid w:val="00EC512A"/>
    <w:rsid w:val="00EC57EB"/>
    <w:rsid w:val="00EC7D07"/>
    <w:rsid w:val="00ED0E28"/>
    <w:rsid w:val="00EE0302"/>
    <w:rsid w:val="00EE1351"/>
    <w:rsid w:val="00EE4801"/>
    <w:rsid w:val="00EE4FB2"/>
    <w:rsid w:val="00EE5657"/>
    <w:rsid w:val="00EE5B5F"/>
    <w:rsid w:val="00EE6CA4"/>
    <w:rsid w:val="00EE6D93"/>
    <w:rsid w:val="00EE7658"/>
    <w:rsid w:val="00F00E5A"/>
    <w:rsid w:val="00F073B9"/>
    <w:rsid w:val="00F13AC3"/>
    <w:rsid w:val="00F14718"/>
    <w:rsid w:val="00F14AF0"/>
    <w:rsid w:val="00F165D0"/>
    <w:rsid w:val="00F27BB1"/>
    <w:rsid w:val="00F3056D"/>
    <w:rsid w:val="00F36F53"/>
    <w:rsid w:val="00F37237"/>
    <w:rsid w:val="00F41733"/>
    <w:rsid w:val="00F46401"/>
    <w:rsid w:val="00F474E9"/>
    <w:rsid w:val="00F5611F"/>
    <w:rsid w:val="00F56AAD"/>
    <w:rsid w:val="00F64ABC"/>
    <w:rsid w:val="00F66F78"/>
    <w:rsid w:val="00F679C4"/>
    <w:rsid w:val="00F71817"/>
    <w:rsid w:val="00F808FA"/>
    <w:rsid w:val="00F82969"/>
    <w:rsid w:val="00FA0706"/>
    <w:rsid w:val="00FA3C6C"/>
    <w:rsid w:val="00FA5FEE"/>
    <w:rsid w:val="00FB041A"/>
    <w:rsid w:val="00FB10D5"/>
    <w:rsid w:val="00FC17BE"/>
    <w:rsid w:val="00FC5643"/>
    <w:rsid w:val="00FD3A35"/>
    <w:rsid w:val="00FD5F4F"/>
    <w:rsid w:val="00FD66B9"/>
    <w:rsid w:val="00FE1464"/>
    <w:rsid w:val="00FE2F36"/>
    <w:rsid w:val="00FE3C1C"/>
    <w:rsid w:val="00FF12FA"/>
    <w:rsid w:val="00FF45AF"/>
    <w:rsid w:val="00FF46BB"/>
    <w:rsid w:val="00FF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752CE"/>
    <w:pPr>
      <w:spacing w:before="240" w:after="0" w:line="240" w:lineRule="auto"/>
    </w:pPr>
    <w:rPr>
      <w:rFonts w:ascii="Segoe UI" w:eastAsiaTheme="minorEastAsia" w:hAnsi="Segoe UI"/>
    </w:rPr>
  </w:style>
  <w:style w:type="paragraph" w:styleId="Kop1">
    <w:name w:val="heading 1"/>
    <w:basedOn w:val="Heading1FE"/>
    <w:next w:val="Standaard"/>
    <w:link w:val="Kop1Char"/>
    <w:autoRedefine/>
    <w:uiPriority w:val="9"/>
    <w:qFormat/>
    <w:rsid w:val="000F20CC"/>
    <w:pPr>
      <w:keepNext/>
      <w:keepLines/>
      <w:shd w:val="clear" w:color="auto" w:fill="17365D" w:themeFill="text2" w:themeFillShade="BF"/>
      <w:tabs>
        <w:tab w:val="left" w:pos="-1710"/>
      </w:tabs>
      <w:spacing w:after="240"/>
      <w:ind w:left="-1602" w:right="1764" w:hanging="18"/>
      <w:outlineLvl w:val="0"/>
    </w:pPr>
    <w:rPr>
      <w:rFonts w:eastAsiaTheme="majorEastAsia" w:cstheme="majorBidi"/>
      <w:bCs/>
      <w:szCs w:val="28"/>
    </w:rPr>
  </w:style>
  <w:style w:type="paragraph" w:styleId="Kop2">
    <w:name w:val="heading 2"/>
    <w:basedOn w:val="Heading2FE"/>
    <w:next w:val="Standaard"/>
    <w:link w:val="Kop2Char"/>
    <w:autoRedefine/>
    <w:uiPriority w:val="9"/>
    <w:unhideWhenUsed/>
    <w:qFormat/>
    <w:rsid w:val="000F20CC"/>
    <w:pPr>
      <w:keepNext/>
      <w:keepLines/>
      <w:tabs>
        <w:tab w:val="left" w:pos="-1710"/>
      </w:tabs>
      <w:spacing w:before="200" w:after="120"/>
      <w:ind w:left="-1602" w:right="1764" w:hanging="18"/>
      <w:outlineLvl w:val="1"/>
    </w:pPr>
    <w:rPr>
      <w:rFonts w:eastAsiaTheme="majorEastAsia" w:cstheme="majorBidi"/>
      <w:bCs/>
      <w:color w:val="17365D" w:themeColor="text2" w:themeShade="BF"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0F20CC"/>
    <w:pPr>
      <w:keepNext/>
      <w:keepLines/>
      <w:spacing w:before="200"/>
      <w:ind w:left="1440" w:right="-2016"/>
      <w:outlineLvl w:val="2"/>
    </w:pPr>
    <w:rPr>
      <w:rFonts w:eastAsiaTheme="majorEastAsia" w:cstheme="majorBidi"/>
      <w:bCs/>
      <w:color w:val="17365D" w:themeColor="text2" w:themeShade="BF"/>
      <w:sz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2F74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A2C7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A2C7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A2C7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A2C7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A2C7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F20CC"/>
    <w:rPr>
      <w:rFonts w:ascii="Segoe UI" w:eastAsiaTheme="majorEastAsia" w:hAnsi="Segoe UI" w:cstheme="majorBidi"/>
      <w:b/>
      <w:bCs/>
      <w:color w:val="FFFFFF" w:themeColor="background1"/>
      <w:sz w:val="24"/>
      <w:szCs w:val="28"/>
      <w:shd w:val="clear" w:color="auto" w:fill="17365D" w:themeFill="text2" w:themeFillShade="BF"/>
    </w:rPr>
  </w:style>
  <w:style w:type="character" w:customStyle="1" w:styleId="Kop2Char">
    <w:name w:val="Kop 2 Char"/>
    <w:basedOn w:val="Standaardalinea-lettertype"/>
    <w:link w:val="Kop2"/>
    <w:uiPriority w:val="9"/>
    <w:rsid w:val="000F20CC"/>
    <w:rPr>
      <w:rFonts w:ascii="Segoe UI" w:eastAsiaTheme="majorEastAsia" w:hAnsi="Segoe UI" w:cstheme="majorBidi"/>
      <w:b/>
      <w:bCs/>
      <w:color w:val="17365D" w:themeColor="text2" w:themeShade="BF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0F20CC"/>
    <w:rPr>
      <w:rFonts w:ascii="Segoe UI" w:eastAsiaTheme="majorEastAsia" w:hAnsi="Segoe UI" w:cstheme="majorBidi"/>
      <w:bCs/>
      <w:color w:val="17365D" w:themeColor="text2" w:themeShade="BF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F74E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A2C7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A2C7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A2C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A2C7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A2C7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unhideWhenUsed/>
    <w:rsid w:val="002F74E3"/>
    <w:rPr>
      <w:b/>
      <w:bCs/>
      <w:color w:val="4F81BD" w:themeColor="accent1"/>
      <w:sz w:val="18"/>
      <w:szCs w:val="18"/>
    </w:rPr>
  </w:style>
  <w:style w:type="paragraph" w:styleId="Titel">
    <w:name w:val="Title"/>
    <w:basedOn w:val="Title-Forcible"/>
    <w:next w:val="Standaard"/>
    <w:link w:val="TitelChar"/>
    <w:autoRedefine/>
    <w:uiPriority w:val="10"/>
    <w:qFormat/>
    <w:rsid w:val="000F20CC"/>
    <w:pPr>
      <w:framePr w:wrap="notBeside" w:vAnchor="text" w:hAnchor="page" w:x="1696" w:y="325"/>
      <w:contextualSpacing/>
    </w:pPr>
    <w:rPr>
      <w:rFonts w:eastAsiaTheme="majorEastAsia" w:cstheme="majorBidi"/>
      <w:shadow/>
      <w:color w:val="17365D" w:themeColor="text2" w:themeShade="BF"/>
      <w:spacing w:val="5"/>
      <w:kern w:val="28"/>
      <w:szCs w:val="52"/>
      <w14:shadow w14:blurRad="0" w14:dist="0" w14:dir="0" w14:sx="0" w14:sy="0" w14:kx="0" w14:ky="0" w14:algn="none">
        <w14:srgbClr w14:val="000000"/>
      </w14:shadow>
    </w:rPr>
  </w:style>
  <w:style w:type="character" w:customStyle="1" w:styleId="TitelChar">
    <w:name w:val="Titel Char"/>
    <w:basedOn w:val="Standaardalinea-lettertype"/>
    <w:link w:val="Titel"/>
    <w:uiPriority w:val="10"/>
    <w:rsid w:val="000F20CC"/>
    <w:rPr>
      <w:rFonts w:ascii="Segoe UI" w:eastAsiaTheme="majorEastAsia" w:hAnsi="Segoe UI" w:cstheme="majorBidi"/>
      <w:color w:val="17365D" w:themeColor="text2" w:themeShade="BF"/>
      <w:spacing w:val="5"/>
      <w:kern w:val="28"/>
      <w:sz w:val="72"/>
      <w:szCs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Ondertitel">
    <w:name w:val="Subtitle"/>
    <w:basedOn w:val="Standaard"/>
    <w:next w:val="Standaard"/>
    <w:link w:val="OndertitelChar"/>
    <w:uiPriority w:val="11"/>
    <w:rsid w:val="002F74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F74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rsid w:val="002F74E3"/>
    <w:rPr>
      <w:b/>
      <w:bCs/>
    </w:rPr>
  </w:style>
  <w:style w:type="character" w:styleId="Nadruk">
    <w:name w:val="Emphasis"/>
    <w:basedOn w:val="Standaardalinea-lettertype"/>
    <w:uiPriority w:val="20"/>
    <w:rsid w:val="002F74E3"/>
    <w:rPr>
      <w:i/>
      <w:iCs/>
    </w:rPr>
  </w:style>
  <w:style w:type="paragraph" w:styleId="Geenafstand">
    <w:name w:val="No Spacing"/>
    <w:link w:val="GeenafstandChar"/>
    <w:uiPriority w:val="1"/>
    <w:qFormat/>
    <w:rsid w:val="002F74E3"/>
    <w:pPr>
      <w:spacing w:after="0" w:line="240" w:lineRule="auto"/>
    </w:pPr>
    <w:rPr>
      <w:rFonts w:eastAsiaTheme="minorEastAsia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2F74E3"/>
    <w:rPr>
      <w:rFonts w:eastAsiaTheme="minorEastAsia"/>
    </w:rPr>
  </w:style>
  <w:style w:type="paragraph" w:styleId="Lijstalinea">
    <w:name w:val="List Paragraph"/>
    <w:basedOn w:val="Standaard"/>
    <w:link w:val="LijstalineaChar"/>
    <w:autoRedefine/>
    <w:uiPriority w:val="34"/>
    <w:qFormat/>
    <w:rsid w:val="00637AA4"/>
    <w:pPr>
      <w:ind w:left="1418" w:right="-5"/>
      <w:contextualSpacing/>
    </w:pPr>
  </w:style>
  <w:style w:type="paragraph" w:styleId="Citaat">
    <w:name w:val="Quote"/>
    <w:basedOn w:val="Standaard"/>
    <w:next w:val="Standaard"/>
    <w:link w:val="CitaatChar"/>
    <w:uiPriority w:val="29"/>
    <w:rsid w:val="002F74E3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2F74E3"/>
    <w:rPr>
      <w:rFonts w:eastAsiaTheme="minorEastAsia"/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2F74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F74E3"/>
    <w:rPr>
      <w:rFonts w:eastAsiaTheme="minorEastAsia"/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rsid w:val="002F74E3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rsid w:val="002F74E3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rsid w:val="002F74E3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rsid w:val="002F74E3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rsid w:val="002F74E3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A2C7E"/>
    <w:pPr>
      <w:outlineLvl w:val="9"/>
    </w:pPr>
    <w:rPr>
      <w:rFonts w:asciiTheme="majorHAnsi" w:hAnsiTheme="majorHAnsi"/>
      <w:color w:val="365F91" w:themeColor="accent1" w:themeShade="BF"/>
    </w:rPr>
  </w:style>
  <w:style w:type="paragraph" w:customStyle="1" w:styleId="TrainingDocumentText">
    <w:name w:val="Training Document Text"/>
    <w:basedOn w:val="Standaard"/>
    <w:link w:val="TrainingDocumentTextChar"/>
    <w:rsid w:val="002F74E3"/>
    <w:rPr>
      <w:rFonts w:cs="Segoe UI"/>
      <w:szCs w:val="20"/>
    </w:rPr>
  </w:style>
  <w:style w:type="character" w:customStyle="1" w:styleId="TrainingDocumentTextChar">
    <w:name w:val="Training Document Text Char"/>
    <w:basedOn w:val="Standaardalinea-lettertype"/>
    <w:link w:val="TrainingDocumentText"/>
    <w:rsid w:val="002F74E3"/>
    <w:rPr>
      <w:rFonts w:ascii="Segoe UI" w:eastAsiaTheme="minorEastAsia" w:hAnsi="Segoe UI" w:cs="Segoe UI"/>
      <w:sz w:val="20"/>
      <w:szCs w:val="20"/>
    </w:rPr>
  </w:style>
  <w:style w:type="paragraph" w:customStyle="1" w:styleId="TrainingDocumentNumber">
    <w:name w:val="Training Document Number"/>
    <w:basedOn w:val="Lijstalinea"/>
    <w:link w:val="TrainingDocumentNumberChar"/>
    <w:rsid w:val="00AA2C7E"/>
    <w:pPr>
      <w:numPr>
        <w:numId w:val="9"/>
      </w:numPr>
      <w:spacing w:after="120"/>
      <w:contextualSpacing w:val="0"/>
    </w:pPr>
    <w:rPr>
      <w:rFonts w:cs="Segoe UI"/>
      <w:szCs w:val="20"/>
    </w:rPr>
  </w:style>
  <w:style w:type="character" w:customStyle="1" w:styleId="TrainingDocumentNumberChar">
    <w:name w:val="Training Document Number Char"/>
    <w:basedOn w:val="Standaardalinea-lettertype"/>
    <w:link w:val="TrainingDocumentNumber"/>
    <w:rsid w:val="00AA2C7E"/>
    <w:rPr>
      <w:rFonts w:ascii="Segoe UI" w:eastAsiaTheme="minorEastAsia" w:hAnsi="Segoe UI" w:cs="Segoe UI"/>
      <w:sz w:val="20"/>
      <w:szCs w:val="20"/>
    </w:rPr>
  </w:style>
  <w:style w:type="paragraph" w:customStyle="1" w:styleId="TrainingDocumentKeyPoint">
    <w:name w:val="Training Document Key Point"/>
    <w:basedOn w:val="Lijstalinea"/>
    <w:link w:val="TrainingDocumentKeyPointChar"/>
    <w:rsid w:val="00AA2C7E"/>
    <w:pPr>
      <w:numPr>
        <w:ilvl w:val="1"/>
        <w:numId w:val="9"/>
      </w:numPr>
      <w:shd w:val="clear" w:color="auto" w:fill="DBE5F1" w:themeFill="accent1" w:themeFillTint="33"/>
      <w:spacing w:before="120" w:after="120"/>
    </w:pPr>
    <w:rPr>
      <w:rFonts w:cs="Segoe UI"/>
      <w:szCs w:val="20"/>
    </w:rPr>
  </w:style>
  <w:style w:type="character" w:customStyle="1" w:styleId="TrainingDocumentKeyPointChar">
    <w:name w:val="Training Document Key Point Char"/>
    <w:basedOn w:val="Standaardalinea-lettertype"/>
    <w:link w:val="TrainingDocumentKeyPoint"/>
    <w:rsid w:val="00AA2C7E"/>
    <w:rPr>
      <w:rFonts w:ascii="Segoe UI" w:eastAsiaTheme="minorEastAsia" w:hAnsi="Segoe UI" w:cs="Segoe UI"/>
      <w:sz w:val="20"/>
      <w:szCs w:val="20"/>
      <w:shd w:val="clear" w:color="auto" w:fill="DBE5F1" w:themeFill="accent1" w:themeFillTint="33"/>
    </w:rPr>
  </w:style>
  <w:style w:type="paragraph" w:styleId="Koptekst">
    <w:name w:val="header"/>
    <w:basedOn w:val="Standaard"/>
    <w:link w:val="KoptekstChar"/>
    <w:uiPriority w:val="99"/>
    <w:unhideWhenUsed/>
    <w:rsid w:val="002F74E3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F74E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F74E3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F74E3"/>
    <w:rPr>
      <w:rFonts w:eastAsiaTheme="minorEastAsia"/>
    </w:rPr>
  </w:style>
  <w:style w:type="paragraph" w:customStyle="1" w:styleId="GeneralText">
    <w:name w:val="General Text"/>
    <w:basedOn w:val="Standaard"/>
    <w:rsid w:val="002F74E3"/>
    <w:rPr>
      <w:rFonts w:cs="Segoe UI"/>
      <w:szCs w:val="20"/>
    </w:rPr>
  </w:style>
  <w:style w:type="paragraph" w:customStyle="1" w:styleId="ProcedureNumber">
    <w:name w:val="Procedure Number"/>
    <w:basedOn w:val="Lijstalinea"/>
    <w:rsid w:val="002F74E3"/>
    <w:pPr>
      <w:spacing w:after="120"/>
      <w:ind w:left="0"/>
      <w:contextualSpacing w:val="0"/>
    </w:pPr>
    <w:rPr>
      <w:rFonts w:cs="Segoe UI"/>
      <w:szCs w:val="20"/>
    </w:rPr>
  </w:style>
  <w:style w:type="paragraph" w:customStyle="1" w:styleId="KeyPoint">
    <w:name w:val="Key Point"/>
    <w:basedOn w:val="Lijstalinea"/>
    <w:rsid w:val="002F74E3"/>
    <w:pPr>
      <w:shd w:val="clear" w:color="auto" w:fill="DBE5F1" w:themeFill="accent1" w:themeFillTint="33"/>
      <w:spacing w:before="120" w:after="120"/>
      <w:ind w:left="0"/>
    </w:pPr>
    <w:rPr>
      <w:rFonts w:cs="Segoe UI"/>
      <w:szCs w:val="20"/>
    </w:rPr>
  </w:style>
  <w:style w:type="paragraph" w:customStyle="1" w:styleId="TM-Number">
    <w:name w:val="TM-Number"/>
    <w:basedOn w:val="Lijstalinea"/>
    <w:rsid w:val="002F74E3"/>
    <w:pPr>
      <w:spacing w:after="240"/>
      <w:ind w:left="0"/>
      <w:contextualSpacing w:val="0"/>
    </w:pPr>
    <w:rPr>
      <w:rFonts w:cs="Segoe UI"/>
      <w:szCs w:val="20"/>
    </w:rPr>
  </w:style>
  <w:style w:type="paragraph" w:customStyle="1" w:styleId="TM-KeyPoint">
    <w:name w:val="TM-Key Point"/>
    <w:basedOn w:val="Lijstalinea"/>
    <w:rsid w:val="002F74E3"/>
    <w:pPr>
      <w:shd w:val="clear" w:color="auto" w:fill="DBE5F1" w:themeFill="accent1" w:themeFillTint="33"/>
      <w:spacing w:after="240"/>
      <w:ind w:left="0"/>
    </w:pPr>
    <w:rPr>
      <w:rFonts w:cs="Segoe UI"/>
      <w:szCs w:val="20"/>
    </w:rPr>
  </w:style>
  <w:style w:type="paragraph" w:customStyle="1" w:styleId="TrainingManual">
    <w:name w:val="Training Manual"/>
    <w:basedOn w:val="Standaard"/>
    <w:rsid w:val="002F74E3"/>
    <w:rPr>
      <w:rFonts w:cs="Segoe UI"/>
      <w:szCs w:val="20"/>
    </w:rPr>
  </w:style>
  <w:style w:type="paragraph" w:customStyle="1" w:styleId="PrintScreenCaption">
    <w:name w:val="Print Screen Caption"/>
    <w:basedOn w:val="Bijschrift"/>
    <w:rsid w:val="002F74E3"/>
    <w:rPr>
      <w:sz w:val="16"/>
      <w:szCs w:val="16"/>
    </w:rPr>
  </w:style>
  <w:style w:type="paragraph" w:customStyle="1" w:styleId="TM-Heading2">
    <w:name w:val="TM-Heading 2"/>
    <w:basedOn w:val="GeneralText"/>
    <w:rsid w:val="002F74E3"/>
    <w:rPr>
      <w:b/>
      <w:color w:val="548DD4" w:themeColor="text2" w:themeTint="99"/>
      <w:sz w:val="28"/>
      <w:szCs w:val="28"/>
    </w:rPr>
  </w:style>
  <w:style w:type="paragraph" w:customStyle="1" w:styleId="Number-TM">
    <w:name w:val="Number - TM"/>
    <w:basedOn w:val="Lijstalinea"/>
    <w:rsid w:val="002F74E3"/>
    <w:pPr>
      <w:spacing w:after="120"/>
      <w:ind w:left="0"/>
      <w:contextualSpacing w:val="0"/>
    </w:pPr>
    <w:rPr>
      <w:rFonts w:cs="Segoe UI"/>
      <w:szCs w:val="20"/>
    </w:rPr>
  </w:style>
  <w:style w:type="paragraph" w:customStyle="1" w:styleId="KeyPoint-TM">
    <w:name w:val="Key Point - TM"/>
    <w:basedOn w:val="Lijstalinea"/>
    <w:rsid w:val="002F74E3"/>
    <w:pPr>
      <w:shd w:val="clear" w:color="auto" w:fill="DBE5F1" w:themeFill="accent1" w:themeFillTint="33"/>
      <w:spacing w:after="240"/>
      <w:ind w:left="0"/>
    </w:pPr>
    <w:rPr>
      <w:rFonts w:cs="Segoe UI"/>
      <w:szCs w:val="20"/>
    </w:rPr>
  </w:style>
  <w:style w:type="paragraph" w:customStyle="1" w:styleId="Caption-TM">
    <w:name w:val="Caption - TM"/>
    <w:basedOn w:val="PrintScreenCaption"/>
    <w:rsid w:val="002F74E3"/>
  </w:style>
  <w:style w:type="paragraph" w:customStyle="1" w:styleId="ScreenCaption">
    <w:name w:val="Screen Caption"/>
    <w:basedOn w:val="Standaard"/>
    <w:link w:val="ScreenCaptionChar"/>
    <w:autoRedefine/>
    <w:rsid w:val="00AA2C7E"/>
    <w:pPr>
      <w:jc w:val="right"/>
    </w:pPr>
    <w:rPr>
      <w:b/>
      <w:color w:val="548DD4" w:themeColor="text2" w:themeTint="99"/>
      <w:sz w:val="16"/>
      <w:szCs w:val="16"/>
    </w:rPr>
  </w:style>
  <w:style w:type="character" w:customStyle="1" w:styleId="ScreenCaptionChar">
    <w:name w:val="Screen Caption Char"/>
    <w:basedOn w:val="Standaardalinea-lettertype"/>
    <w:link w:val="ScreenCaption"/>
    <w:rsid w:val="00AA2C7E"/>
    <w:rPr>
      <w:rFonts w:ascii="Segoe UI" w:eastAsiaTheme="minorEastAsia" w:hAnsi="Segoe UI"/>
      <w:b/>
      <w:color w:val="548DD4" w:themeColor="text2" w:themeTint="99"/>
      <w:sz w:val="16"/>
      <w:szCs w:val="16"/>
    </w:rPr>
  </w:style>
  <w:style w:type="paragraph" w:customStyle="1" w:styleId="Heading3-TM">
    <w:name w:val="Heading 3 - TM"/>
    <w:basedOn w:val="Standaard"/>
    <w:link w:val="Heading3-TMChar"/>
    <w:autoRedefine/>
    <w:rsid w:val="00AA2C7E"/>
    <w:rPr>
      <w:b/>
      <w:color w:val="548DD4" w:themeColor="text2" w:themeTint="99"/>
      <w:szCs w:val="18"/>
    </w:rPr>
  </w:style>
  <w:style w:type="character" w:customStyle="1" w:styleId="Heading3-TMChar">
    <w:name w:val="Heading 3 - TM Char"/>
    <w:basedOn w:val="Standaardalinea-lettertype"/>
    <w:link w:val="Heading3-TM"/>
    <w:rsid w:val="00AA2C7E"/>
    <w:rPr>
      <w:rFonts w:ascii="Segoe UI" w:eastAsiaTheme="minorEastAsia" w:hAnsi="Segoe UI"/>
      <w:b/>
      <w:color w:val="548DD4" w:themeColor="text2" w:themeTint="99"/>
      <w:sz w:val="20"/>
      <w:szCs w:val="18"/>
    </w:rPr>
  </w:style>
  <w:style w:type="paragraph" w:styleId="Inhopg1">
    <w:name w:val="toc 1"/>
    <w:basedOn w:val="Standaard"/>
    <w:next w:val="Standaard"/>
    <w:autoRedefine/>
    <w:uiPriority w:val="39"/>
    <w:unhideWhenUsed/>
    <w:rsid w:val="0042474E"/>
    <w:pPr>
      <w:tabs>
        <w:tab w:val="right" w:leader="dot" w:pos="7334"/>
      </w:tabs>
      <w:spacing w:before="0"/>
    </w:pPr>
    <w:rPr>
      <w:rFonts w:cs="Segoe UI"/>
      <w:b/>
      <w:noProof/>
      <w:sz w:val="20"/>
      <w:szCs w:val="20"/>
    </w:rPr>
  </w:style>
  <w:style w:type="paragraph" w:customStyle="1" w:styleId="Heading2-TM">
    <w:name w:val="Heading 2 - TM"/>
    <w:basedOn w:val="Standaard"/>
    <w:link w:val="Heading2-TMChar"/>
    <w:autoRedefine/>
    <w:rsid w:val="00AA2C7E"/>
    <w:pPr>
      <w:ind w:left="720"/>
    </w:pPr>
    <w:rPr>
      <w:color w:val="548DD4" w:themeColor="text2" w:themeTint="99"/>
      <w:sz w:val="24"/>
      <w:szCs w:val="24"/>
    </w:rPr>
  </w:style>
  <w:style w:type="character" w:customStyle="1" w:styleId="Heading2-TMChar">
    <w:name w:val="Heading 2 - TM Char"/>
    <w:basedOn w:val="Standaardalinea-lettertype"/>
    <w:link w:val="Heading2-TM"/>
    <w:rsid w:val="00AA2C7E"/>
    <w:rPr>
      <w:rFonts w:ascii="Segoe UI" w:eastAsiaTheme="minorEastAsia" w:hAnsi="Segoe UI"/>
      <w:color w:val="548DD4" w:themeColor="text2" w:themeTint="99"/>
      <w:sz w:val="24"/>
      <w:szCs w:val="24"/>
    </w:rPr>
  </w:style>
  <w:style w:type="paragraph" w:customStyle="1" w:styleId="Bullet-TM">
    <w:name w:val="Bullet - TM"/>
    <w:basedOn w:val="Lijstalinea"/>
    <w:autoRedefine/>
    <w:rsid w:val="00AA2C7E"/>
    <w:pPr>
      <w:numPr>
        <w:numId w:val="10"/>
      </w:numPr>
    </w:pPr>
  </w:style>
  <w:style w:type="paragraph" w:customStyle="1" w:styleId="Style1">
    <w:name w:val="Style1"/>
    <w:basedOn w:val="Kop1"/>
    <w:autoRedefine/>
    <w:rsid w:val="00AA2C7E"/>
    <w:pPr>
      <w:keepNext w:val="0"/>
      <w:keepLines w:val="0"/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0" w:after="0"/>
      <w:ind w:left="2520"/>
    </w:pPr>
    <w:rPr>
      <w:rFonts w:eastAsiaTheme="minorEastAsia" w:cs="Segoe UI"/>
      <w:b w:val="0"/>
      <w:caps/>
      <w:color w:val="365F91" w:themeColor="accent1" w:themeShade="BF"/>
      <w:spacing w:val="15"/>
      <w:sz w:val="40"/>
      <w:szCs w:val="22"/>
    </w:rPr>
  </w:style>
  <w:style w:type="paragraph" w:customStyle="1" w:styleId="Title-Forcible">
    <w:name w:val="Title - Forcible"/>
    <w:basedOn w:val="Standaard"/>
    <w:link w:val="Title-ForcibleChar"/>
    <w:rsid w:val="00AA2C7E"/>
    <w:rPr>
      <w:rFonts w:cs="Segoe UI"/>
      <w:color w:val="B90000"/>
      <w:spacing w:val="-20"/>
      <w:sz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-ForcibleChar">
    <w:name w:val="Title - Forcible Char"/>
    <w:basedOn w:val="Standaardalinea-lettertype"/>
    <w:link w:val="Title-Forcible"/>
    <w:rsid w:val="00AA2C7E"/>
    <w:rPr>
      <w:rFonts w:ascii="Segoe UI" w:eastAsiaTheme="minorEastAsia" w:hAnsi="Segoe UI" w:cs="Segoe UI"/>
      <w:color w:val="B90000"/>
      <w:spacing w:val="-20"/>
      <w:sz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ObjectivesTitle">
    <w:name w:val="Objectives Title"/>
    <w:basedOn w:val="Standaard"/>
    <w:link w:val="ObjectivesTitleChar"/>
    <w:qFormat/>
    <w:rsid w:val="009752CE"/>
    <w:pPr>
      <w:pBdr>
        <w:top w:val="single" w:sz="12" w:space="1" w:color="B90000"/>
      </w:pBdr>
      <w:spacing w:before="360"/>
    </w:pPr>
    <w:rPr>
      <w:rFonts w:cs="Segoe UI"/>
      <w:b/>
      <w:color w:val="B90000"/>
    </w:rPr>
  </w:style>
  <w:style w:type="character" w:customStyle="1" w:styleId="ObjectivesTitleChar">
    <w:name w:val="Objectives Title Char"/>
    <w:basedOn w:val="Standaardalinea-lettertype"/>
    <w:link w:val="ObjectivesTitle"/>
    <w:rsid w:val="009752CE"/>
    <w:rPr>
      <w:rFonts w:ascii="Segoe UI" w:eastAsiaTheme="minorEastAsia" w:hAnsi="Segoe UI" w:cs="Segoe UI"/>
      <w:b/>
      <w:color w:val="B90000"/>
    </w:rPr>
  </w:style>
  <w:style w:type="paragraph" w:customStyle="1" w:styleId="SectionCheckFE">
    <w:name w:val="SectionCheck_FE"/>
    <w:basedOn w:val="Lijstalinea"/>
    <w:link w:val="SectionCheckFEChar"/>
    <w:qFormat/>
    <w:rsid w:val="00623E75"/>
    <w:pPr>
      <w:numPr>
        <w:numId w:val="11"/>
      </w:numPr>
    </w:pPr>
    <w:rPr>
      <w:rFonts w:cs="Segoe UI"/>
    </w:rPr>
  </w:style>
  <w:style w:type="character" w:customStyle="1" w:styleId="SectionCheckFEChar">
    <w:name w:val="SectionCheck_FE Char"/>
    <w:basedOn w:val="Standaardalinea-lettertype"/>
    <w:link w:val="SectionCheckFE"/>
    <w:rsid w:val="00623E75"/>
    <w:rPr>
      <w:rFonts w:ascii="Segoe UI" w:eastAsiaTheme="minorEastAsia" w:hAnsi="Segoe UI" w:cs="Segoe UI"/>
    </w:rPr>
  </w:style>
  <w:style w:type="paragraph" w:customStyle="1" w:styleId="Heading1FE">
    <w:name w:val="Heading 1_FE"/>
    <w:basedOn w:val="Standaard"/>
    <w:link w:val="Heading1FEChar"/>
    <w:rsid w:val="00623E75"/>
    <w:pPr>
      <w:shd w:val="clear" w:color="auto" w:fill="B90000"/>
      <w:spacing w:before="360"/>
      <w:ind w:right="1440"/>
    </w:pPr>
    <w:rPr>
      <w:rFonts w:cs="Segoe UI"/>
      <w:b/>
      <w:color w:val="FFFFFF" w:themeColor="background1"/>
      <w:sz w:val="24"/>
    </w:rPr>
  </w:style>
  <w:style w:type="character" w:customStyle="1" w:styleId="Heading1FEChar">
    <w:name w:val="Heading 1_FE Char"/>
    <w:basedOn w:val="Standaardalinea-lettertype"/>
    <w:link w:val="Heading1FE"/>
    <w:rsid w:val="00623E75"/>
    <w:rPr>
      <w:rFonts w:ascii="Segoe UI" w:eastAsiaTheme="minorEastAsia" w:hAnsi="Segoe UI" w:cs="Segoe UI"/>
      <w:b/>
      <w:color w:val="FFFFFF" w:themeColor="background1"/>
      <w:sz w:val="24"/>
      <w:shd w:val="clear" w:color="auto" w:fill="B90000"/>
    </w:rPr>
  </w:style>
  <w:style w:type="paragraph" w:customStyle="1" w:styleId="NormalFE">
    <w:name w:val="Normal_FE"/>
    <w:basedOn w:val="Standaard"/>
    <w:link w:val="NormalFEChar"/>
    <w:qFormat/>
    <w:rsid w:val="00623E75"/>
    <w:pPr>
      <w:spacing w:after="200" w:line="276" w:lineRule="auto"/>
      <w:ind w:right="1350"/>
    </w:pPr>
  </w:style>
  <w:style w:type="character" w:customStyle="1" w:styleId="NormalFEChar">
    <w:name w:val="Normal_FE Char"/>
    <w:basedOn w:val="Standaardalinea-lettertype"/>
    <w:link w:val="NormalFE"/>
    <w:rsid w:val="00623E75"/>
    <w:rPr>
      <w:rFonts w:ascii="Segoe UI" w:eastAsiaTheme="minorEastAsia" w:hAnsi="Segoe UI"/>
    </w:rPr>
  </w:style>
  <w:style w:type="paragraph" w:customStyle="1" w:styleId="BulletsFE">
    <w:name w:val="Bullets_FE"/>
    <w:basedOn w:val="Lijstalinea"/>
    <w:link w:val="BulletsFEChar"/>
    <w:qFormat/>
    <w:rsid w:val="00623E75"/>
    <w:pPr>
      <w:numPr>
        <w:numId w:val="12"/>
      </w:numPr>
      <w:spacing w:after="200" w:line="276" w:lineRule="auto"/>
      <w:ind w:right="1350"/>
    </w:pPr>
  </w:style>
  <w:style w:type="character" w:customStyle="1" w:styleId="BulletsFEChar">
    <w:name w:val="Bullets_FE Char"/>
    <w:basedOn w:val="Standaardalinea-lettertype"/>
    <w:link w:val="BulletsFE"/>
    <w:rsid w:val="00623E75"/>
    <w:rPr>
      <w:rFonts w:ascii="Segoe UI" w:eastAsiaTheme="minorEastAsia" w:hAnsi="Segoe UI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637AA4"/>
    <w:rPr>
      <w:rFonts w:ascii="Segoe UI" w:eastAsiaTheme="minorEastAsia" w:hAnsi="Segoe UI"/>
    </w:rPr>
  </w:style>
  <w:style w:type="paragraph" w:customStyle="1" w:styleId="TitleFE">
    <w:name w:val="Title_FE"/>
    <w:basedOn w:val="Standaard"/>
    <w:link w:val="TitleFEChar"/>
    <w:rsid w:val="00A17AE7"/>
    <w:pPr>
      <w:spacing w:before="0"/>
    </w:pPr>
    <w:rPr>
      <w:rFonts w:cs="Segoe UI"/>
      <w:color w:val="B90000"/>
      <w:spacing w:val="-20"/>
      <w:sz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FEChar">
    <w:name w:val="Title_FE Char"/>
    <w:basedOn w:val="Standaardalinea-lettertype"/>
    <w:link w:val="TitleFE"/>
    <w:rsid w:val="00A17AE7"/>
    <w:rPr>
      <w:rFonts w:ascii="Segoe UI" w:eastAsiaTheme="minorEastAsia" w:hAnsi="Segoe UI" w:cs="Segoe UI"/>
      <w:color w:val="B90000"/>
      <w:spacing w:val="-20"/>
      <w:sz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ectionObjectivesFE">
    <w:name w:val="Section Objectives_FE"/>
    <w:basedOn w:val="Standaard"/>
    <w:link w:val="SectionObjectivesFEChar"/>
    <w:rsid w:val="003269A3"/>
    <w:pPr>
      <w:pBdr>
        <w:top w:val="single" w:sz="12" w:space="1" w:color="B90000"/>
      </w:pBdr>
      <w:spacing w:before="0" w:after="200" w:line="276" w:lineRule="auto"/>
    </w:pPr>
    <w:rPr>
      <w:rFonts w:cs="Segoe UI"/>
      <w:b/>
      <w:color w:val="B90000"/>
    </w:rPr>
  </w:style>
  <w:style w:type="character" w:customStyle="1" w:styleId="SectionObjectivesFEChar">
    <w:name w:val="Section Objectives_FE Char"/>
    <w:basedOn w:val="Standaardalinea-lettertype"/>
    <w:link w:val="SectionObjectivesFE"/>
    <w:rsid w:val="003269A3"/>
    <w:rPr>
      <w:rFonts w:ascii="Segoe UI" w:eastAsiaTheme="minorEastAsia" w:hAnsi="Segoe UI" w:cs="Segoe UI"/>
      <w:b/>
      <w:color w:val="B90000"/>
    </w:rPr>
  </w:style>
  <w:style w:type="paragraph" w:customStyle="1" w:styleId="Heading2FE">
    <w:name w:val="Heading 2_FE"/>
    <w:basedOn w:val="Standaard"/>
    <w:link w:val="Heading2FEChar"/>
    <w:autoRedefine/>
    <w:rsid w:val="003269A3"/>
    <w:pPr>
      <w:spacing w:before="0" w:after="200" w:line="276" w:lineRule="auto"/>
      <w:ind w:right="1350"/>
    </w:pPr>
    <w:rPr>
      <w:b/>
      <w:szCs w:val="20"/>
    </w:rPr>
  </w:style>
  <w:style w:type="character" w:customStyle="1" w:styleId="Heading2FEChar">
    <w:name w:val="Heading 2_FE Char"/>
    <w:basedOn w:val="Standaardalinea-lettertype"/>
    <w:link w:val="Heading2FE"/>
    <w:rsid w:val="003269A3"/>
    <w:rPr>
      <w:rFonts w:ascii="Segoe UI" w:eastAsiaTheme="minorEastAsia" w:hAnsi="Segoe UI"/>
      <w:b/>
      <w:szCs w:val="20"/>
    </w:rPr>
  </w:style>
  <w:style w:type="table" w:customStyle="1" w:styleId="LightShading-Accent11">
    <w:name w:val="Light Shading - Accent 11"/>
    <w:basedOn w:val="Standaardtabel"/>
    <w:uiPriority w:val="60"/>
    <w:rsid w:val="00576F5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elraster">
    <w:name w:val="Table Grid"/>
    <w:basedOn w:val="Standaardtabel"/>
    <w:uiPriority w:val="59"/>
    <w:rsid w:val="00DE6E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basedOn w:val="Standaardtabel"/>
    <w:uiPriority w:val="61"/>
    <w:rsid w:val="007548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alweb">
    <w:name w:val="Normal (Web)"/>
    <w:basedOn w:val="Standaard"/>
    <w:uiPriority w:val="99"/>
    <w:unhideWhenUsed/>
    <w:rsid w:val="008B2A8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Inhopg2">
    <w:name w:val="toc 2"/>
    <w:basedOn w:val="Standaard"/>
    <w:next w:val="Standaard"/>
    <w:autoRedefine/>
    <w:uiPriority w:val="39"/>
    <w:unhideWhenUsed/>
    <w:rsid w:val="00B43DD5"/>
    <w:pPr>
      <w:tabs>
        <w:tab w:val="right" w:leader="dot" w:pos="7334"/>
      </w:tabs>
      <w:spacing w:before="0"/>
      <w:ind w:left="220"/>
    </w:pPr>
    <w:rPr>
      <w:noProof/>
      <w:color w:val="C00000"/>
      <w:sz w:val="24"/>
    </w:rPr>
  </w:style>
  <w:style w:type="paragraph" w:styleId="Inhopg3">
    <w:name w:val="toc 3"/>
    <w:basedOn w:val="Standaard"/>
    <w:next w:val="Standaard"/>
    <w:autoRedefine/>
    <w:uiPriority w:val="39"/>
    <w:unhideWhenUsed/>
    <w:rsid w:val="00992273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unhideWhenUsed/>
    <w:rsid w:val="00992273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unhideWhenUsed/>
    <w:rsid w:val="00992273"/>
    <w:pPr>
      <w:spacing w:before="0" w:after="100" w:line="276" w:lineRule="auto"/>
      <w:ind w:left="880"/>
    </w:pPr>
    <w:rPr>
      <w:rFonts w:asciiTheme="minorHAnsi" w:hAnsiTheme="minorHAnsi"/>
      <w:lang w:bidi="ar-SA"/>
    </w:rPr>
  </w:style>
  <w:style w:type="paragraph" w:styleId="Inhopg6">
    <w:name w:val="toc 6"/>
    <w:basedOn w:val="Standaard"/>
    <w:next w:val="Standaard"/>
    <w:autoRedefine/>
    <w:uiPriority w:val="39"/>
    <w:unhideWhenUsed/>
    <w:rsid w:val="00992273"/>
    <w:pPr>
      <w:spacing w:before="0" w:after="100" w:line="276" w:lineRule="auto"/>
      <w:ind w:left="1100"/>
    </w:pPr>
    <w:rPr>
      <w:rFonts w:asciiTheme="minorHAnsi" w:hAnsiTheme="minorHAnsi"/>
      <w:lang w:bidi="ar-SA"/>
    </w:rPr>
  </w:style>
  <w:style w:type="paragraph" w:styleId="Inhopg7">
    <w:name w:val="toc 7"/>
    <w:basedOn w:val="Standaard"/>
    <w:next w:val="Standaard"/>
    <w:autoRedefine/>
    <w:uiPriority w:val="39"/>
    <w:unhideWhenUsed/>
    <w:rsid w:val="00992273"/>
    <w:pPr>
      <w:spacing w:before="0" w:after="100" w:line="276" w:lineRule="auto"/>
      <w:ind w:left="1320"/>
    </w:pPr>
    <w:rPr>
      <w:rFonts w:asciiTheme="minorHAnsi" w:hAnsiTheme="minorHAnsi"/>
      <w:lang w:bidi="ar-SA"/>
    </w:rPr>
  </w:style>
  <w:style w:type="paragraph" w:styleId="Inhopg8">
    <w:name w:val="toc 8"/>
    <w:basedOn w:val="Standaard"/>
    <w:next w:val="Standaard"/>
    <w:autoRedefine/>
    <w:uiPriority w:val="39"/>
    <w:unhideWhenUsed/>
    <w:rsid w:val="00992273"/>
    <w:pPr>
      <w:spacing w:before="0" w:after="100" w:line="276" w:lineRule="auto"/>
      <w:ind w:left="1540"/>
    </w:pPr>
    <w:rPr>
      <w:rFonts w:asciiTheme="minorHAnsi" w:hAnsiTheme="minorHAnsi"/>
      <w:lang w:bidi="ar-SA"/>
    </w:rPr>
  </w:style>
  <w:style w:type="paragraph" w:styleId="Inhopg9">
    <w:name w:val="toc 9"/>
    <w:basedOn w:val="Standaard"/>
    <w:next w:val="Standaard"/>
    <w:autoRedefine/>
    <w:uiPriority w:val="39"/>
    <w:unhideWhenUsed/>
    <w:rsid w:val="00992273"/>
    <w:pPr>
      <w:spacing w:before="0" w:after="100" w:line="276" w:lineRule="auto"/>
      <w:ind w:left="1760"/>
    </w:pPr>
    <w:rPr>
      <w:rFonts w:asciiTheme="minorHAnsi" w:hAnsiTheme="minorHAnsi"/>
      <w:lang w:bidi="ar-SA"/>
    </w:rPr>
  </w:style>
  <w:style w:type="character" w:styleId="Hyperlink">
    <w:name w:val="Hyperlink"/>
    <w:basedOn w:val="Standaardalinea-lettertype"/>
    <w:uiPriority w:val="99"/>
    <w:unhideWhenUsed/>
    <w:rsid w:val="00992273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12118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12118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752CE"/>
    <w:pPr>
      <w:spacing w:before="240" w:after="0" w:line="240" w:lineRule="auto"/>
    </w:pPr>
    <w:rPr>
      <w:rFonts w:ascii="Segoe UI" w:eastAsiaTheme="minorEastAsia" w:hAnsi="Segoe UI"/>
    </w:rPr>
  </w:style>
  <w:style w:type="paragraph" w:styleId="Kop1">
    <w:name w:val="heading 1"/>
    <w:basedOn w:val="Heading1FE"/>
    <w:next w:val="Standaard"/>
    <w:link w:val="Kop1Char"/>
    <w:autoRedefine/>
    <w:uiPriority w:val="9"/>
    <w:qFormat/>
    <w:rsid w:val="000F20CC"/>
    <w:pPr>
      <w:keepNext/>
      <w:keepLines/>
      <w:shd w:val="clear" w:color="auto" w:fill="17365D" w:themeFill="text2" w:themeFillShade="BF"/>
      <w:tabs>
        <w:tab w:val="left" w:pos="-1710"/>
      </w:tabs>
      <w:spacing w:after="240"/>
      <w:ind w:left="-1602" w:right="1764" w:hanging="18"/>
      <w:outlineLvl w:val="0"/>
    </w:pPr>
    <w:rPr>
      <w:rFonts w:eastAsiaTheme="majorEastAsia" w:cstheme="majorBidi"/>
      <w:bCs/>
      <w:szCs w:val="28"/>
    </w:rPr>
  </w:style>
  <w:style w:type="paragraph" w:styleId="Kop2">
    <w:name w:val="heading 2"/>
    <w:basedOn w:val="Heading2FE"/>
    <w:next w:val="Standaard"/>
    <w:link w:val="Kop2Char"/>
    <w:autoRedefine/>
    <w:uiPriority w:val="9"/>
    <w:unhideWhenUsed/>
    <w:qFormat/>
    <w:rsid w:val="000F20CC"/>
    <w:pPr>
      <w:keepNext/>
      <w:keepLines/>
      <w:tabs>
        <w:tab w:val="left" w:pos="-1710"/>
      </w:tabs>
      <w:spacing w:before="200" w:after="120"/>
      <w:ind w:left="-1602" w:right="1764" w:hanging="18"/>
      <w:outlineLvl w:val="1"/>
    </w:pPr>
    <w:rPr>
      <w:rFonts w:eastAsiaTheme="majorEastAsia" w:cstheme="majorBidi"/>
      <w:bCs/>
      <w:color w:val="17365D" w:themeColor="text2" w:themeShade="BF"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0F20CC"/>
    <w:pPr>
      <w:keepNext/>
      <w:keepLines/>
      <w:spacing w:before="200"/>
      <w:ind w:left="1440" w:right="-2016"/>
      <w:outlineLvl w:val="2"/>
    </w:pPr>
    <w:rPr>
      <w:rFonts w:eastAsiaTheme="majorEastAsia" w:cstheme="majorBidi"/>
      <w:bCs/>
      <w:color w:val="17365D" w:themeColor="text2" w:themeShade="BF"/>
      <w:sz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2F74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A2C7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A2C7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A2C7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A2C7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A2C7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F20CC"/>
    <w:rPr>
      <w:rFonts w:ascii="Segoe UI" w:eastAsiaTheme="majorEastAsia" w:hAnsi="Segoe UI" w:cstheme="majorBidi"/>
      <w:b/>
      <w:bCs/>
      <w:color w:val="FFFFFF" w:themeColor="background1"/>
      <w:sz w:val="24"/>
      <w:szCs w:val="28"/>
      <w:shd w:val="clear" w:color="auto" w:fill="17365D" w:themeFill="text2" w:themeFillShade="BF"/>
    </w:rPr>
  </w:style>
  <w:style w:type="character" w:customStyle="1" w:styleId="Kop2Char">
    <w:name w:val="Kop 2 Char"/>
    <w:basedOn w:val="Standaardalinea-lettertype"/>
    <w:link w:val="Kop2"/>
    <w:uiPriority w:val="9"/>
    <w:rsid w:val="000F20CC"/>
    <w:rPr>
      <w:rFonts w:ascii="Segoe UI" w:eastAsiaTheme="majorEastAsia" w:hAnsi="Segoe UI" w:cstheme="majorBidi"/>
      <w:b/>
      <w:bCs/>
      <w:color w:val="17365D" w:themeColor="text2" w:themeShade="BF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0F20CC"/>
    <w:rPr>
      <w:rFonts w:ascii="Segoe UI" w:eastAsiaTheme="majorEastAsia" w:hAnsi="Segoe UI" w:cstheme="majorBidi"/>
      <w:bCs/>
      <w:color w:val="17365D" w:themeColor="text2" w:themeShade="BF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F74E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A2C7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A2C7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A2C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A2C7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A2C7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unhideWhenUsed/>
    <w:rsid w:val="002F74E3"/>
    <w:rPr>
      <w:b/>
      <w:bCs/>
      <w:color w:val="4F81BD" w:themeColor="accent1"/>
      <w:sz w:val="18"/>
      <w:szCs w:val="18"/>
    </w:rPr>
  </w:style>
  <w:style w:type="paragraph" w:styleId="Titel">
    <w:name w:val="Title"/>
    <w:basedOn w:val="Title-Forcible"/>
    <w:next w:val="Standaard"/>
    <w:link w:val="TitelChar"/>
    <w:autoRedefine/>
    <w:uiPriority w:val="10"/>
    <w:qFormat/>
    <w:rsid w:val="000F20CC"/>
    <w:pPr>
      <w:framePr w:wrap="notBeside" w:vAnchor="text" w:hAnchor="page" w:x="1696" w:y="325"/>
      <w:contextualSpacing/>
    </w:pPr>
    <w:rPr>
      <w:rFonts w:eastAsiaTheme="majorEastAsia" w:cstheme="majorBidi"/>
      <w:shadow/>
      <w:color w:val="17365D" w:themeColor="text2" w:themeShade="BF"/>
      <w:spacing w:val="5"/>
      <w:kern w:val="28"/>
      <w:szCs w:val="52"/>
      <w14:shadow w14:blurRad="0" w14:dist="0" w14:dir="0" w14:sx="0" w14:sy="0" w14:kx="0" w14:ky="0" w14:algn="none">
        <w14:srgbClr w14:val="000000"/>
      </w14:shadow>
    </w:rPr>
  </w:style>
  <w:style w:type="character" w:customStyle="1" w:styleId="TitelChar">
    <w:name w:val="Titel Char"/>
    <w:basedOn w:val="Standaardalinea-lettertype"/>
    <w:link w:val="Titel"/>
    <w:uiPriority w:val="10"/>
    <w:rsid w:val="000F20CC"/>
    <w:rPr>
      <w:rFonts w:ascii="Segoe UI" w:eastAsiaTheme="majorEastAsia" w:hAnsi="Segoe UI" w:cstheme="majorBidi"/>
      <w:color w:val="17365D" w:themeColor="text2" w:themeShade="BF"/>
      <w:spacing w:val="5"/>
      <w:kern w:val="28"/>
      <w:sz w:val="72"/>
      <w:szCs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Ondertitel">
    <w:name w:val="Subtitle"/>
    <w:basedOn w:val="Standaard"/>
    <w:next w:val="Standaard"/>
    <w:link w:val="OndertitelChar"/>
    <w:uiPriority w:val="11"/>
    <w:rsid w:val="002F74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F74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rsid w:val="002F74E3"/>
    <w:rPr>
      <w:b/>
      <w:bCs/>
    </w:rPr>
  </w:style>
  <w:style w:type="character" w:styleId="Nadruk">
    <w:name w:val="Emphasis"/>
    <w:basedOn w:val="Standaardalinea-lettertype"/>
    <w:uiPriority w:val="20"/>
    <w:rsid w:val="002F74E3"/>
    <w:rPr>
      <w:i/>
      <w:iCs/>
    </w:rPr>
  </w:style>
  <w:style w:type="paragraph" w:styleId="Geenafstand">
    <w:name w:val="No Spacing"/>
    <w:link w:val="GeenafstandChar"/>
    <w:uiPriority w:val="1"/>
    <w:qFormat/>
    <w:rsid w:val="002F74E3"/>
    <w:pPr>
      <w:spacing w:after="0" w:line="240" w:lineRule="auto"/>
    </w:pPr>
    <w:rPr>
      <w:rFonts w:eastAsiaTheme="minorEastAsia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2F74E3"/>
    <w:rPr>
      <w:rFonts w:eastAsiaTheme="minorEastAsia"/>
    </w:rPr>
  </w:style>
  <w:style w:type="paragraph" w:styleId="Lijstalinea">
    <w:name w:val="List Paragraph"/>
    <w:basedOn w:val="Standaard"/>
    <w:link w:val="LijstalineaChar"/>
    <w:autoRedefine/>
    <w:uiPriority w:val="34"/>
    <w:qFormat/>
    <w:rsid w:val="00637AA4"/>
    <w:pPr>
      <w:ind w:left="1418" w:right="-5"/>
      <w:contextualSpacing/>
    </w:pPr>
  </w:style>
  <w:style w:type="paragraph" w:styleId="Citaat">
    <w:name w:val="Quote"/>
    <w:basedOn w:val="Standaard"/>
    <w:next w:val="Standaard"/>
    <w:link w:val="CitaatChar"/>
    <w:uiPriority w:val="29"/>
    <w:rsid w:val="002F74E3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2F74E3"/>
    <w:rPr>
      <w:rFonts w:eastAsiaTheme="minorEastAsia"/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2F74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F74E3"/>
    <w:rPr>
      <w:rFonts w:eastAsiaTheme="minorEastAsia"/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rsid w:val="002F74E3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rsid w:val="002F74E3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rsid w:val="002F74E3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rsid w:val="002F74E3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rsid w:val="002F74E3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A2C7E"/>
    <w:pPr>
      <w:outlineLvl w:val="9"/>
    </w:pPr>
    <w:rPr>
      <w:rFonts w:asciiTheme="majorHAnsi" w:hAnsiTheme="majorHAnsi"/>
      <w:color w:val="365F91" w:themeColor="accent1" w:themeShade="BF"/>
    </w:rPr>
  </w:style>
  <w:style w:type="paragraph" w:customStyle="1" w:styleId="TrainingDocumentText">
    <w:name w:val="Training Document Text"/>
    <w:basedOn w:val="Standaard"/>
    <w:link w:val="TrainingDocumentTextChar"/>
    <w:rsid w:val="002F74E3"/>
    <w:rPr>
      <w:rFonts w:cs="Segoe UI"/>
      <w:szCs w:val="20"/>
    </w:rPr>
  </w:style>
  <w:style w:type="character" w:customStyle="1" w:styleId="TrainingDocumentTextChar">
    <w:name w:val="Training Document Text Char"/>
    <w:basedOn w:val="Standaardalinea-lettertype"/>
    <w:link w:val="TrainingDocumentText"/>
    <w:rsid w:val="002F74E3"/>
    <w:rPr>
      <w:rFonts w:ascii="Segoe UI" w:eastAsiaTheme="minorEastAsia" w:hAnsi="Segoe UI" w:cs="Segoe UI"/>
      <w:sz w:val="20"/>
      <w:szCs w:val="20"/>
    </w:rPr>
  </w:style>
  <w:style w:type="paragraph" w:customStyle="1" w:styleId="TrainingDocumentNumber">
    <w:name w:val="Training Document Number"/>
    <w:basedOn w:val="Lijstalinea"/>
    <w:link w:val="TrainingDocumentNumberChar"/>
    <w:rsid w:val="00AA2C7E"/>
    <w:pPr>
      <w:numPr>
        <w:numId w:val="9"/>
      </w:numPr>
      <w:spacing w:after="120"/>
      <w:contextualSpacing w:val="0"/>
    </w:pPr>
    <w:rPr>
      <w:rFonts w:cs="Segoe UI"/>
      <w:szCs w:val="20"/>
    </w:rPr>
  </w:style>
  <w:style w:type="character" w:customStyle="1" w:styleId="TrainingDocumentNumberChar">
    <w:name w:val="Training Document Number Char"/>
    <w:basedOn w:val="Standaardalinea-lettertype"/>
    <w:link w:val="TrainingDocumentNumber"/>
    <w:rsid w:val="00AA2C7E"/>
    <w:rPr>
      <w:rFonts w:ascii="Segoe UI" w:eastAsiaTheme="minorEastAsia" w:hAnsi="Segoe UI" w:cs="Segoe UI"/>
      <w:sz w:val="20"/>
      <w:szCs w:val="20"/>
    </w:rPr>
  </w:style>
  <w:style w:type="paragraph" w:customStyle="1" w:styleId="TrainingDocumentKeyPoint">
    <w:name w:val="Training Document Key Point"/>
    <w:basedOn w:val="Lijstalinea"/>
    <w:link w:val="TrainingDocumentKeyPointChar"/>
    <w:rsid w:val="00AA2C7E"/>
    <w:pPr>
      <w:numPr>
        <w:ilvl w:val="1"/>
        <w:numId w:val="9"/>
      </w:numPr>
      <w:shd w:val="clear" w:color="auto" w:fill="DBE5F1" w:themeFill="accent1" w:themeFillTint="33"/>
      <w:spacing w:before="120" w:after="120"/>
    </w:pPr>
    <w:rPr>
      <w:rFonts w:cs="Segoe UI"/>
      <w:szCs w:val="20"/>
    </w:rPr>
  </w:style>
  <w:style w:type="character" w:customStyle="1" w:styleId="TrainingDocumentKeyPointChar">
    <w:name w:val="Training Document Key Point Char"/>
    <w:basedOn w:val="Standaardalinea-lettertype"/>
    <w:link w:val="TrainingDocumentKeyPoint"/>
    <w:rsid w:val="00AA2C7E"/>
    <w:rPr>
      <w:rFonts w:ascii="Segoe UI" w:eastAsiaTheme="minorEastAsia" w:hAnsi="Segoe UI" w:cs="Segoe UI"/>
      <w:sz w:val="20"/>
      <w:szCs w:val="20"/>
      <w:shd w:val="clear" w:color="auto" w:fill="DBE5F1" w:themeFill="accent1" w:themeFillTint="33"/>
    </w:rPr>
  </w:style>
  <w:style w:type="paragraph" w:styleId="Koptekst">
    <w:name w:val="header"/>
    <w:basedOn w:val="Standaard"/>
    <w:link w:val="KoptekstChar"/>
    <w:uiPriority w:val="99"/>
    <w:unhideWhenUsed/>
    <w:rsid w:val="002F74E3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F74E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F74E3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F74E3"/>
    <w:rPr>
      <w:rFonts w:eastAsiaTheme="minorEastAsia"/>
    </w:rPr>
  </w:style>
  <w:style w:type="paragraph" w:customStyle="1" w:styleId="GeneralText">
    <w:name w:val="General Text"/>
    <w:basedOn w:val="Standaard"/>
    <w:rsid w:val="002F74E3"/>
    <w:rPr>
      <w:rFonts w:cs="Segoe UI"/>
      <w:szCs w:val="20"/>
    </w:rPr>
  </w:style>
  <w:style w:type="paragraph" w:customStyle="1" w:styleId="ProcedureNumber">
    <w:name w:val="Procedure Number"/>
    <w:basedOn w:val="Lijstalinea"/>
    <w:rsid w:val="002F74E3"/>
    <w:pPr>
      <w:spacing w:after="120"/>
      <w:ind w:left="0"/>
      <w:contextualSpacing w:val="0"/>
    </w:pPr>
    <w:rPr>
      <w:rFonts w:cs="Segoe UI"/>
      <w:szCs w:val="20"/>
    </w:rPr>
  </w:style>
  <w:style w:type="paragraph" w:customStyle="1" w:styleId="KeyPoint">
    <w:name w:val="Key Point"/>
    <w:basedOn w:val="Lijstalinea"/>
    <w:rsid w:val="002F74E3"/>
    <w:pPr>
      <w:shd w:val="clear" w:color="auto" w:fill="DBE5F1" w:themeFill="accent1" w:themeFillTint="33"/>
      <w:spacing w:before="120" w:after="120"/>
      <w:ind w:left="0"/>
    </w:pPr>
    <w:rPr>
      <w:rFonts w:cs="Segoe UI"/>
      <w:szCs w:val="20"/>
    </w:rPr>
  </w:style>
  <w:style w:type="paragraph" w:customStyle="1" w:styleId="TM-Number">
    <w:name w:val="TM-Number"/>
    <w:basedOn w:val="Lijstalinea"/>
    <w:rsid w:val="002F74E3"/>
    <w:pPr>
      <w:spacing w:after="240"/>
      <w:ind w:left="0"/>
      <w:contextualSpacing w:val="0"/>
    </w:pPr>
    <w:rPr>
      <w:rFonts w:cs="Segoe UI"/>
      <w:szCs w:val="20"/>
    </w:rPr>
  </w:style>
  <w:style w:type="paragraph" w:customStyle="1" w:styleId="TM-KeyPoint">
    <w:name w:val="TM-Key Point"/>
    <w:basedOn w:val="Lijstalinea"/>
    <w:rsid w:val="002F74E3"/>
    <w:pPr>
      <w:shd w:val="clear" w:color="auto" w:fill="DBE5F1" w:themeFill="accent1" w:themeFillTint="33"/>
      <w:spacing w:after="240"/>
      <w:ind w:left="0"/>
    </w:pPr>
    <w:rPr>
      <w:rFonts w:cs="Segoe UI"/>
      <w:szCs w:val="20"/>
    </w:rPr>
  </w:style>
  <w:style w:type="paragraph" w:customStyle="1" w:styleId="TrainingManual">
    <w:name w:val="Training Manual"/>
    <w:basedOn w:val="Standaard"/>
    <w:rsid w:val="002F74E3"/>
    <w:rPr>
      <w:rFonts w:cs="Segoe UI"/>
      <w:szCs w:val="20"/>
    </w:rPr>
  </w:style>
  <w:style w:type="paragraph" w:customStyle="1" w:styleId="PrintScreenCaption">
    <w:name w:val="Print Screen Caption"/>
    <w:basedOn w:val="Bijschrift"/>
    <w:rsid w:val="002F74E3"/>
    <w:rPr>
      <w:sz w:val="16"/>
      <w:szCs w:val="16"/>
    </w:rPr>
  </w:style>
  <w:style w:type="paragraph" w:customStyle="1" w:styleId="TM-Heading2">
    <w:name w:val="TM-Heading 2"/>
    <w:basedOn w:val="GeneralText"/>
    <w:rsid w:val="002F74E3"/>
    <w:rPr>
      <w:b/>
      <w:color w:val="548DD4" w:themeColor="text2" w:themeTint="99"/>
      <w:sz w:val="28"/>
      <w:szCs w:val="28"/>
    </w:rPr>
  </w:style>
  <w:style w:type="paragraph" w:customStyle="1" w:styleId="Number-TM">
    <w:name w:val="Number - TM"/>
    <w:basedOn w:val="Lijstalinea"/>
    <w:rsid w:val="002F74E3"/>
    <w:pPr>
      <w:spacing w:after="120"/>
      <w:ind w:left="0"/>
      <w:contextualSpacing w:val="0"/>
    </w:pPr>
    <w:rPr>
      <w:rFonts w:cs="Segoe UI"/>
      <w:szCs w:val="20"/>
    </w:rPr>
  </w:style>
  <w:style w:type="paragraph" w:customStyle="1" w:styleId="KeyPoint-TM">
    <w:name w:val="Key Point - TM"/>
    <w:basedOn w:val="Lijstalinea"/>
    <w:rsid w:val="002F74E3"/>
    <w:pPr>
      <w:shd w:val="clear" w:color="auto" w:fill="DBE5F1" w:themeFill="accent1" w:themeFillTint="33"/>
      <w:spacing w:after="240"/>
      <w:ind w:left="0"/>
    </w:pPr>
    <w:rPr>
      <w:rFonts w:cs="Segoe UI"/>
      <w:szCs w:val="20"/>
    </w:rPr>
  </w:style>
  <w:style w:type="paragraph" w:customStyle="1" w:styleId="Caption-TM">
    <w:name w:val="Caption - TM"/>
    <w:basedOn w:val="PrintScreenCaption"/>
    <w:rsid w:val="002F74E3"/>
  </w:style>
  <w:style w:type="paragraph" w:customStyle="1" w:styleId="ScreenCaption">
    <w:name w:val="Screen Caption"/>
    <w:basedOn w:val="Standaard"/>
    <w:link w:val="ScreenCaptionChar"/>
    <w:autoRedefine/>
    <w:rsid w:val="00AA2C7E"/>
    <w:pPr>
      <w:jc w:val="right"/>
    </w:pPr>
    <w:rPr>
      <w:b/>
      <w:color w:val="548DD4" w:themeColor="text2" w:themeTint="99"/>
      <w:sz w:val="16"/>
      <w:szCs w:val="16"/>
    </w:rPr>
  </w:style>
  <w:style w:type="character" w:customStyle="1" w:styleId="ScreenCaptionChar">
    <w:name w:val="Screen Caption Char"/>
    <w:basedOn w:val="Standaardalinea-lettertype"/>
    <w:link w:val="ScreenCaption"/>
    <w:rsid w:val="00AA2C7E"/>
    <w:rPr>
      <w:rFonts w:ascii="Segoe UI" w:eastAsiaTheme="minorEastAsia" w:hAnsi="Segoe UI"/>
      <w:b/>
      <w:color w:val="548DD4" w:themeColor="text2" w:themeTint="99"/>
      <w:sz w:val="16"/>
      <w:szCs w:val="16"/>
    </w:rPr>
  </w:style>
  <w:style w:type="paragraph" w:customStyle="1" w:styleId="Heading3-TM">
    <w:name w:val="Heading 3 - TM"/>
    <w:basedOn w:val="Standaard"/>
    <w:link w:val="Heading3-TMChar"/>
    <w:autoRedefine/>
    <w:rsid w:val="00AA2C7E"/>
    <w:rPr>
      <w:b/>
      <w:color w:val="548DD4" w:themeColor="text2" w:themeTint="99"/>
      <w:szCs w:val="18"/>
    </w:rPr>
  </w:style>
  <w:style w:type="character" w:customStyle="1" w:styleId="Heading3-TMChar">
    <w:name w:val="Heading 3 - TM Char"/>
    <w:basedOn w:val="Standaardalinea-lettertype"/>
    <w:link w:val="Heading3-TM"/>
    <w:rsid w:val="00AA2C7E"/>
    <w:rPr>
      <w:rFonts w:ascii="Segoe UI" w:eastAsiaTheme="minorEastAsia" w:hAnsi="Segoe UI"/>
      <w:b/>
      <w:color w:val="548DD4" w:themeColor="text2" w:themeTint="99"/>
      <w:sz w:val="20"/>
      <w:szCs w:val="18"/>
    </w:rPr>
  </w:style>
  <w:style w:type="paragraph" w:styleId="Inhopg1">
    <w:name w:val="toc 1"/>
    <w:basedOn w:val="Standaard"/>
    <w:next w:val="Standaard"/>
    <w:autoRedefine/>
    <w:uiPriority w:val="39"/>
    <w:unhideWhenUsed/>
    <w:rsid w:val="0042474E"/>
    <w:pPr>
      <w:tabs>
        <w:tab w:val="right" w:leader="dot" w:pos="7334"/>
      </w:tabs>
      <w:spacing w:before="0"/>
    </w:pPr>
    <w:rPr>
      <w:rFonts w:cs="Segoe UI"/>
      <w:b/>
      <w:noProof/>
      <w:sz w:val="20"/>
      <w:szCs w:val="20"/>
    </w:rPr>
  </w:style>
  <w:style w:type="paragraph" w:customStyle="1" w:styleId="Heading2-TM">
    <w:name w:val="Heading 2 - TM"/>
    <w:basedOn w:val="Standaard"/>
    <w:link w:val="Heading2-TMChar"/>
    <w:autoRedefine/>
    <w:rsid w:val="00AA2C7E"/>
    <w:pPr>
      <w:ind w:left="720"/>
    </w:pPr>
    <w:rPr>
      <w:color w:val="548DD4" w:themeColor="text2" w:themeTint="99"/>
      <w:sz w:val="24"/>
      <w:szCs w:val="24"/>
    </w:rPr>
  </w:style>
  <w:style w:type="character" w:customStyle="1" w:styleId="Heading2-TMChar">
    <w:name w:val="Heading 2 - TM Char"/>
    <w:basedOn w:val="Standaardalinea-lettertype"/>
    <w:link w:val="Heading2-TM"/>
    <w:rsid w:val="00AA2C7E"/>
    <w:rPr>
      <w:rFonts w:ascii="Segoe UI" w:eastAsiaTheme="minorEastAsia" w:hAnsi="Segoe UI"/>
      <w:color w:val="548DD4" w:themeColor="text2" w:themeTint="99"/>
      <w:sz w:val="24"/>
      <w:szCs w:val="24"/>
    </w:rPr>
  </w:style>
  <w:style w:type="paragraph" w:customStyle="1" w:styleId="Bullet-TM">
    <w:name w:val="Bullet - TM"/>
    <w:basedOn w:val="Lijstalinea"/>
    <w:autoRedefine/>
    <w:rsid w:val="00AA2C7E"/>
    <w:pPr>
      <w:numPr>
        <w:numId w:val="10"/>
      </w:numPr>
    </w:pPr>
  </w:style>
  <w:style w:type="paragraph" w:customStyle="1" w:styleId="Style1">
    <w:name w:val="Style1"/>
    <w:basedOn w:val="Kop1"/>
    <w:autoRedefine/>
    <w:rsid w:val="00AA2C7E"/>
    <w:pPr>
      <w:keepNext w:val="0"/>
      <w:keepLines w:val="0"/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0" w:after="0"/>
      <w:ind w:left="2520"/>
    </w:pPr>
    <w:rPr>
      <w:rFonts w:eastAsiaTheme="minorEastAsia" w:cs="Segoe UI"/>
      <w:b w:val="0"/>
      <w:caps/>
      <w:color w:val="365F91" w:themeColor="accent1" w:themeShade="BF"/>
      <w:spacing w:val="15"/>
      <w:sz w:val="40"/>
      <w:szCs w:val="22"/>
    </w:rPr>
  </w:style>
  <w:style w:type="paragraph" w:customStyle="1" w:styleId="Title-Forcible">
    <w:name w:val="Title - Forcible"/>
    <w:basedOn w:val="Standaard"/>
    <w:link w:val="Title-ForcibleChar"/>
    <w:rsid w:val="00AA2C7E"/>
    <w:rPr>
      <w:rFonts w:cs="Segoe UI"/>
      <w:color w:val="B90000"/>
      <w:spacing w:val="-20"/>
      <w:sz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-ForcibleChar">
    <w:name w:val="Title - Forcible Char"/>
    <w:basedOn w:val="Standaardalinea-lettertype"/>
    <w:link w:val="Title-Forcible"/>
    <w:rsid w:val="00AA2C7E"/>
    <w:rPr>
      <w:rFonts w:ascii="Segoe UI" w:eastAsiaTheme="minorEastAsia" w:hAnsi="Segoe UI" w:cs="Segoe UI"/>
      <w:color w:val="B90000"/>
      <w:spacing w:val="-20"/>
      <w:sz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ObjectivesTitle">
    <w:name w:val="Objectives Title"/>
    <w:basedOn w:val="Standaard"/>
    <w:link w:val="ObjectivesTitleChar"/>
    <w:qFormat/>
    <w:rsid w:val="009752CE"/>
    <w:pPr>
      <w:pBdr>
        <w:top w:val="single" w:sz="12" w:space="1" w:color="B90000"/>
      </w:pBdr>
      <w:spacing w:before="360"/>
    </w:pPr>
    <w:rPr>
      <w:rFonts w:cs="Segoe UI"/>
      <w:b/>
      <w:color w:val="B90000"/>
    </w:rPr>
  </w:style>
  <w:style w:type="character" w:customStyle="1" w:styleId="ObjectivesTitleChar">
    <w:name w:val="Objectives Title Char"/>
    <w:basedOn w:val="Standaardalinea-lettertype"/>
    <w:link w:val="ObjectivesTitle"/>
    <w:rsid w:val="009752CE"/>
    <w:rPr>
      <w:rFonts w:ascii="Segoe UI" w:eastAsiaTheme="minorEastAsia" w:hAnsi="Segoe UI" w:cs="Segoe UI"/>
      <w:b/>
      <w:color w:val="B90000"/>
    </w:rPr>
  </w:style>
  <w:style w:type="paragraph" w:customStyle="1" w:styleId="SectionCheckFE">
    <w:name w:val="SectionCheck_FE"/>
    <w:basedOn w:val="Lijstalinea"/>
    <w:link w:val="SectionCheckFEChar"/>
    <w:qFormat/>
    <w:rsid w:val="00623E75"/>
    <w:pPr>
      <w:numPr>
        <w:numId w:val="11"/>
      </w:numPr>
    </w:pPr>
    <w:rPr>
      <w:rFonts w:cs="Segoe UI"/>
    </w:rPr>
  </w:style>
  <w:style w:type="character" w:customStyle="1" w:styleId="SectionCheckFEChar">
    <w:name w:val="SectionCheck_FE Char"/>
    <w:basedOn w:val="Standaardalinea-lettertype"/>
    <w:link w:val="SectionCheckFE"/>
    <w:rsid w:val="00623E75"/>
    <w:rPr>
      <w:rFonts w:ascii="Segoe UI" w:eastAsiaTheme="minorEastAsia" w:hAnsi="Segoe UI" w:cs="Segoe UI"/>
    </w:rPr>
  </w:style>
  <w:style w:type="paragraph" w:customStyle="1" w:styleId="Heading1FE">
    <w:name w:val="Heading 1_FE"/>
    <w:basedOn w:val="Standaard"/>
    <w:link w:val="Heading1FEChar"/>
    <w:rsid w:val="00623E75"/>
    <w:pPr>
      <w:shd w:val="clear" w:color="auto" w:fill="B90000"/>
      <w:spacing w:before="360"/>
      <w:ind w:right="1440"/>
    </w:pPr>
    <w:rPr>
      <w:rFonts w:cs="Segoe UI"/>
      <w:b/>
      <w:color w:val="FFFFFF" w:themeColor="background1"/>
      <w:sz w:val="24"/>
    </w:rPr>
  </w:style>
  <w:style w:type="character" w:customStyle="1" w:styleId="Heading1FEChar">
    <w:name w:val="Heading 1_FE Char"/>
    <w:basedOn w:val="Standaardalinea-lettertype"/>
    <w:link w:val="Heading1FE"/>
    <w:rsid w:val="00623E75"/>
    <w:rPr>
      <w:rFonts w:ascii="Segoe UI" w:eastAsiaTheme="minorEastAsia" w:hAnsi="Segoe UI" w:cs="Segoe UI"/>
      <w:b/>
      <w:color w:val="FFFFFF" w:themeColor="background1"/>
      <w:sz w:val="24"/>
      <w:shd w:val="clear" w:color="auto" w:fill="B90000"/>
    </w:rPr>
  </w:style>
  <w:style w:type="paragraph" w:customStyle="1" w:styleId="NormalFE">
    <w:name w:val="Normal_FE"/>
    <w:basedOn w:val="Standaard"/>
    <w:link w:val="NormalFEChar"/>
    <w:qFormat/>
    <w:rsid w:val="00623E75"/>
    <w:pPr>
      <w:spacing w:after="200" w:line="276" w:lineRule="auto"/>
      <w:ind w:right="1350"/>
    </w:pPr>
  </w:style>
  <w:style w:type="character" w:customStyle="1" w:styleId="NormalFEChar">
    <w:name w:val="Normal_FE Char"/>
    <w:basedOn w:val="Standaardalinea-lettertype"/>
    <w:link w:val="NormalFE"/>
    <w:rsid w:val="00623E75"/>
    <w:rPr>
      <w:rFonts w:ascii="Segoe UI" w:eastAsiaTheme="minorEastAsia" w:hAnsi="Segoe UI"/>
    </w:rPr>
  </w:style>
  <w:style w:type="paragraph" w:customStyle="1" w:styleId="BulletsFE">
    <w:name w:val="Bullets_FE"/>
    <w:basedOn w:val="Lijstalinea"/>
    <w:link w:val="BulletsFEChar"/>
    <w:qFormat/>
    <w:rsid w:val="00623E75"/>
    <w:pPr>
      <w:numPr>
        <w:numId w:val="12"/>
      </w:numPr>
      <w:spacing w:after="200" w:line="276" w:lineRule="auto"/>
      <w:ind w:right="1350"/>
    </w:pPr>
  </w:style>
  <w:style w:type="character" w:customStyle="1" w:styleId="BulletsFEChar">
    <w:name w:val="Bullets_FE Char"/>
    <w:basedOn w:val="Standaardalinea-lettertype"/>
    <w:link w:val="BulletsFE"/>
    <w:rsid w:val="00623E75"/>
    <w:rPr>
      <w:rFonts w:ascii="Segoe UI" w:eastAsiaTheme="minorEastAsia" w:hAnsi="Segoe UI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637AA4"/>
    <w:rPr>
      <w:rFonts w:ascii="Segoe UI" w:eastAsiaTheme="minorEastAsia" w:hAnsi="Segoe UI"/>
    </w:rPr>
  </w:style>
  <w:style w:type="paragraph" w:customStyle="1" w:styleId="TitleFE">
    <w:name w:val="Title_FE"/>
    <w:basedOn w:val="Standaard"/>
    <w:link w:val="TitleFEChar"/>
    <w:rsid w:val="00A17AE7"/>
    <w:pPr>
      <w:spacing w:before="0"/>
    </w:pPr>
    <w:rPr>
      <w:rFonts w:cs="Segoe UI"/>
      <w:color w:val="B90000"/>
      <w:spacing w:val="-20"/>
      <w:sz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FEChar">
    <w:name w:val="Title_FE Char"/>
    <w:basedOn w:val="Standaardalinea-lettertype"/>
    <w:link w:val="TitleFE"/>
    <w:rsid w:val="00A17AE7"/>
    <w:rPr>
      <w:rFonts w:ascii="Segoe UI" w:eastAsiaTheme="minorEastAsia" w:hAnsi="Segoe UI" w:cs="Segoe UI"/>
      <w:color w:val="B90000"/>
      <w:spacing w:val="-20"/>
      <w:sz w:val="7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ectionObjectivesFE">
    <w:name w:val="Section Objectives_FE"/>
    <w:basedOn w:val="Standaard"/>
    <w:link w:val="SectionObjectivesFEChar"/>
    <w:rsid w:val="003269A3"/>
    <w:pPr>
      <w:pBdr>
        <w:top w:val="single" w:sz="12" w:space="1" w:color="B90000"/>
      </w:pBdr>
      <w:spacing w:before="0" w:after="200" w:line="276" w:lineRule="auto"/>
    </w:pPr>
    <w:rPr>
      <w:rFonts w:cs="Segoe UI"/>
      <w:b/>
      <w:color w:val="B90000"/>
    </w:rPr>
  </w:style>
  <w:style w:type="character" w:customStyle="1" w:styleId="SectionObjectivesFEChar">
    <w:name w:val="Section Objectives_FE Char"/>
    <w:basedOn w:val="Standaardalinea-lettertype"/>
    <w:link w:val="SectionObjectivesFE"/>
    <w:rsid w:val="003269A3"/>
    <w:rPr>
      <w:rFonts w:ascii="Segoe UI" w:eastAsiaTheme="minorEastAsia" w:hAnsi="Segoe UI" w:cs="Segoe UI"/>
      <w:b/>
      <w:color w:val="B90000"/>
    </w:rPr>
  </w:style>
  <w:style w:type="paragraph" w:customStyle="1" w:styleId="Heading2FE">
    <w:name w:val="Heading 2_FE"/>
    <w:basedOn w:val="Standaard"/>
    <w:link w:val="Heading2FEChar"/>
    <w:autoRedefine/>
    <w:rsid w:val="003269A3"/>
    <w:pPr>
      <w:spacing w:before="0" w:after="200" w:line="276" w:lineRule="auto"/>
      <w:ind w:right="1350"/>
    </w:pPr>
    <w:rPr>
      <w:b/>
      <w:szCs w:val="20"/>
    </w:rPr>
  </w:style>
  <w:style w:type="character" w:customStyle="1" w:styleId="Heading2FEChar">
    <w:name w:val="Heading 2_FE Char"/>
    <w:basedOn w:val="Standaardalinea-lettertype"/>
    <w:link w:val="Heading2FE"/>
    <w:rsid w:val="003269A3"/>
    <w:rPr>
      <w:rFonts w:ascii="Segoe UI" w:eastAsiaTheme="minorEastAsia" w:hAnsi="Segoe UI"/>
      <w:b/>
      <w:szCs w:val="20"/>
    </w:rPr>
  </w:style>
  <w:style w:type="table" w:customStyle="1" w:styleId="LightShading-Accent11">
    <w:name w:val="Light Shading - Accent 11"/>
    <w:basedOn w:val="Standaardtabel"/>
    <w:uiPriority w:val="60"/>
    <w:rsid w:val="00576F5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elraster">
    <w:name w:val="Table Grid"/>
    <w:basedOn w:val="Standaardtabel"/>
    <w:uiPriority w:val="59"/>
    <w:rsid w:val="00DE6E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-Accent11">
    <w:name w:val="Light List - Accent 11"/>
    <w:basedOn w:val="Standaardtabel"/>
    <w:uiPriority w:val="61"/>
    <w:rsid w:val="007548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alweb">
    <w:name w:val="Normal (Web)"/>
    <w:basedOn w:val="Standaard"/>
    <w:uiPriority w:val="99"/>
    <w:unhideWhenUsed/>
    <w:rsid w:val="008B2A8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Inhopg2">
    <w:name w:val="toc 2"/>
    <w:basedOn w:val="Standaard"/>
    <w:next w:val="Standaard"/>
    <w:autoRedefine/>
    <w:uiPriority w:val="39"/>
    <w:unhideWhenUsed/>
    <w:rsid w:val="00B43DD5"/>
    <w:pPr>
      <w:tabs>
        <w:tab w:val="right" w:leader="dot" w:pos="7334"/>
      </w:tabs>
      <w:spacing w:before="0"/>
      <w:ind w:left="220"/>
    </w:pPr>
    <w:rPr>
      <w:noProof/>
      <w:color w:val="C00000"/>
      <w:sz w:val="24"/>
    </w:rPr>
  </w:style>
  <w:style w:type="paragraph" w:styleId="Inhopg3">
    <w:name w:val="toc 3"/>
    <w:basedOn w:val="Standaard"/>
    <w:next w:val="Standaard"/>
    <w:autoRedefine/>
    <w:uiPriority w:val="39"/>
    <w:unhideWhenUsed/>
    <w:rsid w:val="00992273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unhideWhenUsed/>
    <w:rsid w:val="00992273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unhideWhenUsed/>
    <w:rsid w:val="00992273"/>
    <w:pPr>
      <w:spacing w:before="0" w:after="100" w:line="276" w:lineRule="auto"/>
      <w:ind w:left="880"/>
    </w:pPr>
    <w:rPr>
      <w:rFonts w:asciiTheme="minorHAnsi" w:hAnsiTheme="minorHAnsi"/>
      <w:lang w:bidi="ar-SA"/>
    </w:rPr>
  </w:style>
  <w:style w:type="paragraph" w:styleId="Inhopg6">
    <w:name w:val="toc 6"/>
    <w:basedOn w:val="Standaard"/>
    <w:next w:val="Standaard"/>
    <w:autoRedefine/>
    <w:uiPriority w:val="39"/>
    <w:unhideWhenUsed/>
    <w:rsid w:val="00992273"/>
    <w:pPr>
      <w:spacing w:before="0" w:after="100" w:line="276" w:lineRule="auto"/>
      <w:ind w:left="1100"/>
    </w:pPr>
    <w:rPr>
      <w:rFonts w:asciiTheme="minorHAnsi" w:hAnsiTheme="minorHAnsi"/>
      <w:lang w:bidi="ar-SA"/>
    </w:rPr>
  </w:style>
  <w:style w:type="paragraph" w:styleId="Inhopg7">
    <w:name w:val="toc 7"/>
    <w:basedOn w:val="Standaard"/>
    <w:next w:val="Standaard"/>
    <w:autoRedefine/>
    <w:uiPriority w:val="39"/>
    <w:unhideWhenUsed/>
    <w:rsid w:val="00992273"/>
    <w:pPr>
      <w:spacing w:before="0" w:after="100" w:line="276" w:lineRule="auto"/>
      <w:ind w:left="1320"/>
    </w:pPr>
    <w:rPr>
      <w:rFonts w:asciiTheme="minorHAnsi" w:hAnsiTheme="minorHAnsi"/>
      <w:lang w:bidi="ar-SA"/>
    </w:rPr>
  </w:style>
  <w:style w:type="paragraph" w:styleId="Inhopg8">
    <w:name w:val="toc 8"/>
    <w:basedOn w:val="Standaard"/>
    <w:next w:val="Standaard"/>
    <w:autoRedefine/>
    <w:uiPriority w:val="39"/>
    <w:unhideWhenUsed/>
    <w:rsid w:val="00992273"/>
    <w:pPr>
      <w:spacing w:before="0" w:after="100" w:line="276" w:lineRule="auto"/>
      <w:ind w:left="1540"/>
    </w:pPr>
    <w:rPr>
      <w:rFonts w:asciiTheme="minorHAnsi" w:hAnsiTheme="minorHAnsi"/>
      <w:lang w:bidi="ar-SA"/>
    </w:rPr>
  </w:style>
  <w:style w:type="paragraph" w:styleId="Inhopg9">
    <w:name w:val="toc 9"/>
    <w:basedOn w:val="Standaard"/>
    <w:next w:val="Standaard"/>
    <w:autoRedefine/>
    <w:uiPriority w:val="39"/>
    <w:unhideWhenUsed/>
    <w:rsid w:val="00992273"/>
    <w:pPr>
      <w:spacing w:before="0" w:after="100" w:line="276" w:lineRule="auto"/>
      <w:ind w:left="1760"/>
    </w:pPr>
    <w:rPr>
      <w:rFonts w:asciiTheme="minorHAnsi" w:hAnsiTheme="minorHAnsi"/>
      <w:lang w:bidi="ar-SA"/>
    </w:rPr>
  </w:style>
  <w:style w:type="character" w:styleId="Hyperlink">
    <w:name w:val="Hyperlink"/>
    <w:basedOn w:val="Standaardalinea-lettertype"/>
    <w:uiPriority w:val="99"/>
    <w:unhideWhenUsed/>
    <w:rsid w:val="00992273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12118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1211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5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7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Users\Abdul\Downloads\manual-template-2\manual-template-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98595-1339-4E67-82A1-AF0BF9695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manual-template-2</Template>
  <TotalTime>2</TotalTime>
  <Pages>1</Pages>
  <Words>582</Words>
  <Characters>3207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 Waheed</dc:creator>
  <cp:lastModifiedBy>H.G.J. van Bragt</cp:lastModifiedBy>
  <cp:revision>4</cp:revision>
  <cp:lastPrinted>2013-08-05T15:29:00Z</cp:lastPrinted>
  <dcterms:created xsi:type="dcterms:W3CDTF">2013-08-05T15:29:00Z</dcterms:created>
  <dcterms:modified xsi:type="dcterms:W3CDTF">2013-08-05T15:30:00Z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TC300039391033</vt:lpwstr>
  </property>
</Properties>
</file>