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9D8C3B" w14:textId="77777777" w:rsidR="00A84A6E" w:rsidRDefault="00F867D7" w:rsidP="00F867D7">
      <w:pPr>
        <w:rPr>
          <w:b/>
          <w:sz w:val="24"/>
          <w:szCs w:val="24"/>
        </w:rPr>
      </w:pPr>
      <w:r w:rsidRPr="00F933A6">
        <w:rPr>
          <w:b/>
          <w:sz w:val="24"/>
          <w:szCs w:val="24"/>
        </w:rPr>
        <w:t>CECS CC002 Communicating and Collaborating with Colleagues</w:t>
      </w:r>
      <w:r>
        <w:rPr>
          <w:b/>
          <w:sz w:val="24"/>
          <w:szCs w:val="24"/>
        </w:rPr>
        <w:t xml:space="preserve"> </w:t>
      </w:r>
    </w:p>
    <w:p w14:paraId="145B6501" w14:textId="4736F94A" w:rsidR="00A84A6E" w:rsidRPr="00A84A6E" w:rsidRDefault="00702188" w:rsidP="00A84A6E">
      <w:pPr>
        <w:jc w:val="center"/>
        <w:rPr>
          <w:b/>
          <w:sz w:val="24"/>
          <w:szCs w:val="24"/>
        </w:rPr>
      </w:pPr>
      <w:r w:rsidRPr="00A84A6E">
        <w:rPr>
          <w:b/>
          <w:sz w:val="24"/>
          <w:szCs w:val="24"/>
        </w:rPr>
        <w:t>Assessment Rubric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B248E4" w14:paraId="02347AD5" w14:textId="77777777" w:rsidTr="008206B3">
        <w:trPr>
          <w:tblHeader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ADFC06B" w14:textId="77777777" w:rsidR="00B248E4" w:rsidRDefault="00B248E4" w:rsidP="00B50DAB"/>
        </w:tc>
        <w:tc>
          <w:tcPr>
            <w:tcW w:w="265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4E5ABA0" w14:textId="77777777" w:rsidR="00B248E4" w:rsidRPr="005303AD" w:rsidRDefault="00B248E4" w:rsidP="00B50DAB">
            <w:pPr>
              <w:jc w:val="center"/>
              <w:rPr>
                <w:b/>
              </w:rPr>
            </w:pPr>
            <w:r w:rsidRPr="005303AD">
              <w:rPr>
                <w:b/>
              </w:rPr>
              <w:t>0</w:t>
            </w:r>
          </w:p>
          <w:p w14:paraId="09F60267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Not Present</w:t>
            </w:r>
          </w:p>
        </w:tc>
        <w:tc>
          <w:tcPr>
            <w:tcW w:w="265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C6E4C3" w14:textId="77777777" w:rsidR="00B248E4" w:rsidRPr="005303AD" w:rsidRDefault="00B248E4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1</w:t>
            </w:r>
          </w:p>
          <w:p w14:paraId="1242E14A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Needs Improvement</w:t>
            </w:r>
          </w:p>
        </w:tc>
        <w:tc>
          <w:tcPr>
            <w:tcW w:w="265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C97C32" w14:textId="77777777" w:rsidR="00B248E4" w:rsidRPr="005303AD" w:rsidRDefault="00B248E4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2</w:t>
            </w:r>
          </w:p>
          <w:p w14:paraId="0EAE595E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Meets Expectations</w:t>
            </w:r>
          </w:p>
        </w:tc>
        <w:tc>
          <w:tcPr>
            <w:tcW w:w="265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A71E66" w14:textId="77777777" w:rsidR="00B248E4" w:rsidRPr="005303AD" w:rsidRDefault="00B248E4" w:rsidP="00B50DAB">
            <w:pPr>
              <w:tabs>
                <w:tab w:val="left" w:pos="1314"/>
              </w:tabs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3</w:t>
            </w:r>
          </w:p>
          <w:p w14:paraId="13461230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Exceeds Expectations</w:t>
            </w:r>
          </w:p>
        </w:tc>
      </w:tr>
      <w:tr w:rsidR="00A84A6E" w:rsidRPr="00B1361A" w14:paraId="3B41C42A" w14:textId="77777777" w:rsidTr="008206B3">
        <w:tc>
          <w:tcPr>
            <w:tcW w:w="12955" w:type="dxa"/>
            <w:gridSpan w:val="5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44BDAA79" w14:textId="7E1B1D9A" w:rsidR="00A84A6E" w:rsidRDefault="00A84A6E" w:rsidP="00A84A6E">
            <w:pPr>
              <w:rPr>
                <w:rFonts w:cs="Calibri"/>
              </w:rPr>
            </w:pPr>
            <w:r>
              <w:rPr>
                <w:b/>
              </w:rPr>
              <w:t>Part I: Co-Teaching, Communication, and Collaboration</w:t>
            </w:r>
          </w:p>
        </w:tc>
      </w:tr>
      <w:tr w:rsidR="009E1852" w14:paraId="17342939" w14:textId="77777777" w:rsidTr="00B50DAB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3258E41E" w14:textId="7FDE21A3" w:rsidR="009E1852" w:rsidRPr="005303AD" w:rsidRDefault="00F867D7" w:rsidP="00B50DAB">
            <w:pPr>
              <w:rPr>
                <w:b/>
              </w:rPr>
            </w:pPr>
            <w:r w:rsidRPr="00F933A6">
              <w:rPr>
                <w:b/>
              </w:rPr>
              <w:t>Sub-Competency 1: Apply co-teaching strategies to foster collaboration in early childhood settings.</w:t>
            </w:r>
          </w:p>
        </w:tc>
      </w:tr>
      <w:tr w:rsidR="009E1852" w14:paraId="4CC35CDE" w14:textId="77777777" w:rsidTr="00B50DAB">
        <w:tc>
          <w:tcPr>
            <w:tcW w:w="2335" w:type="dxa"/>
          </w:tcPr>
          <w:p w14:paraId="0C35E7EC" w14:textId="77777777" w:rsidR="00F867D7" w:rsidRPr="001244A7" w:rsidRDefault="00F867D7" w:rsidP="00F867D7">
            <w:pPr>
              <w:rPr>
                <w:b/>
              </w:rPr>
            </w:pPr>
            <w:r w:rsidRPr="001244A7">
              <w:rPr>
                <w:b/>
              </w:rPr>
              <w:t xml:space="preserve">Learning Objective 1.1: </w:t>
            </w:r>
          </w:p>
          <w:p w14:paraId="5D691F7C" w14:textId="0B0EFE03" w:rsidR="009E1852" w:rsidRPr="00155BC9" w:rsidRDefault="00F867D7" w:rsidP="00F867D7">
            <w:pPr>
              <w:rPr>
                <w:rFonts w:cs="Calibri"/>
              </w:rPr>
            </w:pPr>
            <w:r w:rsidRPr="001244A7">
              <w:t>Explain the benefits of co-teaching as a model for collaboration in early childhood settings.</w:t>
            </w:r>
          </w:p>
          <w:p w14:paraId="16494C9E" w14:textId="407007DF" w:rsidR="009E1852" w:rsidRPr="00B1361A" w:rsidRDefault="009E1852" w:rsidP="00E51106"/>
        </w:tc>
        <w:tc>
          <w:tcPr>
            <w:tcW w:w="2655" w:type="dxa"/>
          </w:tcPr>
          <w:p w14:paraId="1AC107C1" w14:textId="77777777" w:rsidR="00F867D7" w:rsidRPr="001244A7" w:rsidRDefault="00F867D7" w:rsidP="00F867D7">
            <w:r w:rsidRPr="001244A7">
              <w:t>Explanation is missing.</w:t>
            </w:r>
          </w:p>
          <w:p w14:paraId="39424A9F" w14:textId="77777777" w:rsidR="009E1852" w:rsidRPr="00155BC9" w:rsidRDefault="009E1852" w:rsidP="00E61608">
            <w:pPr>
              <w:rPr>
                <w:rFonts w:cs="Calibri"/>
              </w:rPr>
            </w:pPr>
          </w:p>
          <w:p w14:paraId="3BDF058C" w14:textId="24EAC7C3" w:rsidR="009E1852" w:rsidRPr="00B1361A" w:rsidRDefault="009E1852" w:rsidP="007614A6"/>
        </w:tc>
        <w:tc>
          <w:tcPr>
            <w:tcW w:w="2655" w:type="dxa"/>
          </w:tcPr>
          <w:p w14:paraId="28F125F7" w14:textId="6589DE06" w:rsidR="009E1852" w:rsidRPr="00B1361A" w:rsidRDefault="00F867D7" w:rsidP="007614A6">
            <w:r w:rsidRPr="001244A7">
              <w:t>Response includes a vague or incomplete explanation of the benefits of co-teaching.</w:t>
            </w:r>
          </w:p>
        </w:tc>
        <w:tc>
          <w:tcPr>
            <w:tcW w:w="2655" w:type="dxa"/>
          </w:tcPr>
          <w:p w14:paraId="0C0ECD6B" w14:textId="77777777" w:rsidR="00F867D7" w:rsidRPr="001244A7" w:rsidRDefault="00F867D7" w:rsidP="00F867D7">
            <w:r w:rsidRPr="001244A7">
              <w:t xml:space="preserve">Response includes a thorough explanation of </w:t>
            </w:r>
            <w:r>
              <w:t>one</w:t>
            </w:r>
            <w:r w:rsidRPr="001244A7">
              <w:t xml:space="preserve"> benefit of co-teaching.</w:t>
            </w:r>
          </w:p>
          <w:p w14:paraId="2EEB2636" w14:textId="77777777" w:rsidR="00F867D7" w:rsidRPr="001244A7" w:rsidRDefault="00F867D7" w:rsidP="00F867D7"/>
          <w:p w14:paraId="6FCD0181" w14:textId="1B53CB2D" w:rsidR="00A84A6E" w:rsidRPr="00B1361A" w:rsidRDefault="00F867D7" w:rsidP="00F867D7">
            <w:r w:rsidRPr="001244A7">
              <w:t>Response includes a rationale that is supported by logical connections to the professional knowledge base.</w:t>
            </w:r>
          </w:p>
        </w:tc>
        <w:tc>
          <w:tcPr>
            <w:tcW w:w="2655" w:type="dxa"/>
          </w:tcPr>
          <w:p w14:paraId="6100EEBC" w14:textId="3109E5BD" w:rsidR="00F867D7" w:rsidRPr="001244A7" w:rsidRDefault="00F867D7" w:rsidP="00F867D7">
            <w:r w:rsidRPr="001244A7">
              <w:t>Demonstrates the same</w:t>
            </w:r>
            <w:r w:rsidR="00A84A6E">
              <w:t xml:space="preserve"> level of achievement as “2,”</w:t>
            </w:r>
            <w:r w:rsidRPr="001244A7">
              <w:t xml:space="preserve"> plus the following:</w:t>
            </w:r>
          </w:p>
          <w:p w14:paraId="7BD3923D" w14:textId="77777777" w:rsidR="00F867D7" w:rsidRPr="001244A7" w:rsidRDefault="00F867D7" w:rsidP="00F867D7"/>
          <w:p w14:paraId="3A6641CE" w14:textId="15BFE6E2" w:rsidR="009E1852" w:rsidRPr="00155BC9" w:rsidRDefault="00F867D7" w:rsidP="00E61608">
            <w:pPr>
              <w:rPr>
                <w:rFonts w:cs="Calibri"/>
              </w:rPr>
            </w:pPr>
            <w:r>
              <w:t xml:space="preserve">Response includes more than one benefit of co-teaching. </w:t>
            </w:r>
          </w:p>
          <w:p w14:paraId="7FF75E23" w14:textId="77777777" w:rsidR="009E1852" w:rsidRPr="00155BC9" w:rsidRDefault="009E1852" w:rsidP="00E61608">
            <w:pPr>
              <w:rPr>
                <w:rFonts w:cs="Calibri"/>
              </w:rPr>
            </w:pPr>
          </w:p>
          <w:p w14:paraId="4615C8C1" w14:textId="77777777" w:rsidR="009E1852" w:rsidRPr="00B1361A" w:rsidRDefault="009E1852" w:rsidP="00C54370"/>
        </w:tc>
      </w:tr>
      <w:tr w:rsidR="009E1852" w14:paraId="228522BA" w14:textId="77777777" w:rsidTr="00B50DAB">
        <w:tc>
          <w:tcPr>
            <w:tcW w:w="2335" w:type="dxa"/>
          </w:tcPr>
          <w:p w14:paraId="718368E6" w14:textId="77777777" w:rsidR="00F867D7" w:rsidRPr="0080448D" w:rsidRDefault="00F867D7" w:rsidP="00F867D7">
            <w:pPr>
              <w:rPr>
                <w:b/>
              </w:rPr>
            </w:pPr>
            <w:r w:rsidRPr="0026701B">
              <w:rPr>
                <w:b/>
              </w:rPr>
              <w:t>Learning Objective 1</w:t>
            </w:r>
            <w:r w:rsidRPr="0080448D">
              <w:rPr>
                <w:b/>
              </w:rPr>
              <w:t xml:space="preserve">.2: </w:t>
            </w:r>
          </w:p>
          <w:p w14:paraId="3CED7CE1" w14:textId="595C2CCD" w:rsidR="009E1852" w:rsidRPr="00155BC9" w:rsidRDefault="00F867D7" w:rsidP="00F867D7">
            <w:pPr>
              <w:rPr>
                <w:rFonts w:cs="Calibri"/>
              </w:rPr>
            </w:pPr>
            <w:r>
              <w:t xml:space="preserve">Describe </w:t>
            </w:r>
            <w:r w:rsidRPr="006B51EB">
              <w:t>co-teaching strategie</w:t>
            </w:r>
            <w:r w:rsidRPr="001244A7">
              <w:t>s that foster collaboration in early childhood settings.</w:t>
            </w:r>
          </w:p>
          <w:p w14:paraId="7DDCAAB0" w14:textId="77777777" w:rsidR="009E1852" w:rsidRPr="00155BC9" w:rsidRDefault="009E1852" w:rsidP="00E61608">
            <w:pPr>
              <w:rPr>
                <w:rFonts w:cs="Calibri"/>
              </w:rPr>
            </w:pPr>
          </w:p>
          <w:p w14:paraId="158D11CF" w14:textId="77777777" w:rsidR="009E1852" w:rsidRPr="00155BC9" w:rsidRDefault="009E1852" w:rsidP="00E61608">
            <w:pPr>
              <w:rPr>
                <w:rFonts w:cs="Calibri"/>
              </w:rPr>
            </w:pPr>
          </w:p>
          <w:p w14:paraId="5FF0ED04" w14:textId="77777777" w:rsidR="009E1852" w:rsidRPr="00155BC9" w:rsidRDefault="009E1852" w:rsidP="00E61608">
            <w:pPr>
              <w:rPr>
                <w:rFonts w:cs="Calibri"/>
              </w:rPr>
            </w:pPr>
          </w:p>
          <w:p w14:paraId="5062543A" w14:textId="77777777" w:rsidR="009E1852" w:rsidRPr="00B1361A" w:rsidRDefault="009E1852" w:rsidP="00E51106"/>
        </w:tc>
        <w:tc>
          <w:tcPr>
            <w:tcW w:w="2655" w:type="dxa"/>
          </w:tcPr>
          <w:p w14:paraId="0944C718" w14:textId="77777777" w:rsidR="00F867D7" w:rsidRPr="001244A7" w:rsidRDefault="00F867D7" w:rsidP="00F867D7">
            <w:r>
              <w:t>Description is</w:t>
            </w:r>
            <w:r w:rsidRPr="001244A7">
              <w:t xml:space="preserve"> missing.</w:t>
            </w:r>
          </w:p>
          <w:p w14:paraId="6746259C" w14:textId="77777777" w:rsidR="009E1852" w:rsidRPr="00B1361A" w:rsidRDefault="009E1852" w:rsidP="007614A6"/>
        </w:tc>
        <w:tc>
          <w:tcPr>
            <w:tcW w:w="2655" w:type="dxa"/>
          </w:tcPr>
          <w:p w14:paraId="6DFCB0FA" w14:textId="77777777" w:rsidR="00F867D7" w:rsidRPr="00F509C2" w:rsidRDefault="00F867D7" w:rsidP="00F867D7">
            <w:r w:rsidRPr="001244A7">
              <w:t xml:space="preserve">Response </w:t>
            </w:r>
            <w:r>
              <w:t xml:space="preserve">describes </w:t>
            </w:r>
            <w:r w:rsidRPr="001244A7">
              <w:t>inappropriate co-teaching strategies</w:t>
            </w:r>
            <w:r>
              <w:t>.</w:t>
            </w:r>
          </w:p>
          <w:p w14:paraId="121E49F4" w14:textId="77777777" w:rsidR="00F867D7" w:rsidRPr="001244A7" w:rsidRDefault="00F867D7" w:rsidP="00F867D7"/>
          <w:p w14:paraId="2F07D51B" w14:textId="77777777" w:rsidR="00F867D7" w:rsidRPr="001244A7" w:rsidRDefault="00F867D7" w:rsidP="00F867D7">
            <w:r w:rsidRPr="001244A7">
              <w:t>Response includes a rationale that is illogical for the specific co-teaching strategies.</w:t>
            </w:r>
          </w:p>
          <w:p w14:paraId="091DCB22" w14:textId="77777777" w:rsidR="009E1852" w:rsidRPr="00B1361A" w:rsidRDefault="009E1852" w:rsidP="007614A6"/>
        </w:tc>
        <w:tc>
          <w:tcPr>
            <w:tcW w:w="2655" w:type="dxa"/>
          </w:tcPr>
          <w:p w14:paraId="63700290" w14:textId="77777777" w:rsidR="00F867D7" w:rsidRPr="001244A7" w:rsidRDefault="00F867D7" w:rsidP="00F867D7">
            <w:r w:rsidRPr="001244A7">
              <w:t xml:space="preserve">Response </w:t>
            </w:r>
            <w:r>
              <w:t>describes</w:t>
            </w:r>
            <w:r w:rsidRPr="001244A7">
              <w:t xml:space="preserve"> </w:t>
            </w:r>
            <w:r>
              <w:t xml:space="preserve">two </w:t>
            </w:r>
            <w:r w:rsidRPr="001244A7">
              <w:t>appropriate co-teaching strategies.</w:t>
            </w:r>
          </w:p>
          <w:p w14:paraId="5B1F2FF1" w14:textId="77777777" w:rsidR="00F867D7" w:rsidRPr="001244A7" w:rsidRDefault="00F867D7" w:rsidP="00F867D7"/>
          <w:p w14:paraId="567F2464" w14:textId="77777777" w:rsidR="00F867D7" w:rsidRPr="0080448D" w:rsidRDefault="00F867D7" w:rsidP="00F867D7">
            <w:r w:rsidRPr="001244A7">
              <w:t xml:space="preserve">Response includes a logical rationale for </w:t>
            </w:r>
            <w:r>
              <w:t xml:space="preserve">the </w:t>
            </w:r>
            <w:r w:rsidRPr="0026701B">
              <w:t>specific co-teaching strategies.</w:t>
            </w:r>
          </w:p>
          <w:p w14:paraId="66A3E31F" w14:textId="77777777" w:rsidR="00F867D7" w:rsidRPr="006B51EB" w:rsidRDefault="00F867D7" w:rsidP="00F867D7"/>
          <w:p w14:paraId="57069BAF" w14:textId="78A62EB9" w:rsidR="009E1852" w:rsidRPr="00B1361A" w:rsidRDefault="00F867D7" w:rsidP="007614A6">
            <w:r w:rsidRPr="001244A7">
              <w:t>Response is supported by logical connections to the professional knowledge base.</w:t>
            </w:r>
          </w:p>
        </w:tc>
        <w:tc>
          <w:tcPr>
            <w:tcW w:w="2655" w:type="dxa"/>
          </w:tcPr>
          <w:p w14:paraId="41C0C19C" w14:textId="7194B7F4" w:rsidR="00F867D7" w:rsidRPr="001244A7" w:rsidRDefault="00F867D7" w:rsidP="00F867D7">
            <w:r w:rsidRPr="001244A7">
              <w:t>Demonstrates the sa</w:t>
            </w:r>
            <w:r w:rsidR="00A84A6E">
              <w:t xml:space="preserve">me level of achievement as “2,” </w:t>
            </w:r>
            <w:r w:rsidRPr="001244A7">
              <w:t>plus the following:</w:t>
            </w:r>
          </w:p>
          <w:p w14:paraId="1AD047EE" w14:textId="77777777" w:rsidR="00F867D7" w:rsidRPr="001244A7" w:rsidRDefault="00F867D7" w:rsidP="00F867D7"/>
          <w:p w14:paraId="6E7078BC" w14:textId="43642929" w:rsidR="009E1852" w:rsidRPr="00155BC9" w:rsidRDefault="00F867D7" w:rsidP="00F867D7">
            <w:pPr>
              <w:rPr>
                <w:rFonts w:cs="Calibri"/>
              </w:rPr>
            </w:pPr>
            <w:r>
              <w:t xml:space="preserve">Response describes more than two co-teaching strategies. </w:t>
            </w:r>
          </w:p>
          <w:p w14:paraId="338F7B97" w14:textId="77777777" w:rsidR="009E1852" w:rsidRPr="00B1361A" w:rsidRDefault="009E1852" w:rsidP="00C54370"/>
        </w:tc>
      </w:tr>
      <w:tr w:rsidR="009E1852" w:rsidRPr="005303AD" w14:paraId="26250A7B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340E5D7B" w14:textId="1B74D0BF" w:rsidR="009E1852" w:rsidRPr="005303AD" w:rsidRDefault="00F867D7" w:rsidP="002A6C86">
            <w:pPr>
              <w:rPr>
                <w:b/>
              </w:rPr>
            </w:pPr>
            <w:r w:rsidRPr="00F933A6">
              <w:rPr>
                <w:b/>
              </w:rPr>
              <w:t>Sub-Competency 2: Apply strategies to promote respectful, reciprocal, and responsive interactions in order to help early childhood professionals communicate more effectively with colleagues and other professionals.</w:t>
            </w:r>
          </w:p>
        </w:tc>
      </w:tr>
      <w:tr w:rsidR="009E1852" w:rsidRPr="00B1361A" w14:paraId="37FA6004" w14:textId="77777777" w:rsidTr="008206B3">
        <w:trPr>
          <w:trHeight w:val="1124"/>
        </w:trPr>
        <w:tc>
          <w:tcPr>
            <w:tcW w:w="2335" w:type="dxa"/>
            <w:tcBorders>
              <w:bottom w:val="single" w:sz="4" w:space="0" w:color="auto"/>
            </w:tcBorders>
          </w:tcPr>
          <w:p w14:paraId="6038374A" w14:textId="77777777" w:rsidR="00F867D7" w:rsidRPr="0080448D" w:rsidRDefault="00F867D7" w:rsidP="00F867D7">
            <w:pPr>
              <w:rPr>
                <w:b/>
              </w:rPr>
            </w:pPr>
            <w:r w:rsidRPr="0026701B">
              <w:rPr>
                <w:b/>
              </w:rPr>
              <w:lastRenderedPageBreak/>
              <w:t xml:space="preserve">Learning Objective </w:t>
            </w:r>
            <w:r w:rsidRPr="0080448D">
              <w:rPr>
                <w:b/>
              </w:rPr>
              <w:t>2.1:</w:t>
            </w:r>
          </w:p>
          <w:p w14:paraId="760FDF81" w14:textId="67ADF04A" w:rsidR="009E1852" w:rsidRPr="00B1361A" w:rsidRDefault="00F867D7" w:rsidP="00F867D7">
            <w:r>
              <w:t xml:space="preserve">Describe </w:t>
            </w:r>
            <w:r w:rsidRPr="006B51EB">
              <w:t xml:space="preserve">effective </w:t>
            </w:r>
            <w:r>
              <w:t xml:space="preserve">ways to develop </w:t>
            </w:r>
            <w:r w:rsidRPr="006B51EB">
              <w:t>communication and collaboration skills within the work environment.</w:t>
            </w: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14:paraId="7F1C813D" w14:textId="77777777" w:rsidR="00F867D7" w:rsidRPr="001244A7" w:rsidRDefault="00F867D7" w:rsidP="00F867D7">
            <w:r>
              <w:t>Description is</w:t>
            </w:r>
            <w:r w:rsidRPr="001244A7">
              <w:t xml:space="preserve"> missing.</w:t>
            </w:r>
          </w:p>
          <w:p w14:paraId="59FE5B5C" w14:textId="5B0256B7" w:rsidR="009E1852" w:rsidRPr="00B1361A" w:rsidRDefault="009E1852" w:rsidP="002A6C86"/>
        </w:tc>
        <w:tc>
          <w:tcPr>
            <w:tcW w:w="2655" w:type="dxa"/>
            <w:tcBorders>
              <w:bottom w:val="single" w:sz="4" w:space="0" w:color="auto"/>
            </w:tcBorders>
          </w:tcPr>
          <w:p w14:paraId="0E03D03C" w14:textId="7982A89E" w:rsidR="009E1852" w:rsidRPr="00B1361A" w:rsidRDefault="009E1852" w:rsidP="00A84A6E">
            <w:r>
              <w:rPr>
                <w:rFonts w:cs="Calibri"/>
              </w:rPr>
              <w:t xml:space="preserve">Response includes </w:t>
            </w:r>
            <w:r w:rsidR="00A84A6E">
              <w:rPr>
                <w:rFonts w:cs="Calibri"/>
              </w:rPr>
              <w:t>fewer</w:t>
            </w:r>
            <w:r>
              <w:rPr>
                <w:rFonts w:cs="Calibri"/>
              </w:rPr>
              <w:t xml:space="preserve"> than three assumptions or includes assumptions that are vaguely related to the scenario. </w:t>
            </w: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14:paraId="43585248" w14:textId="27C445BB" w:rsidR="009E1852" w:rsidRPr="00B1361A" w:rsidRDefault="009E1852" w:rsidP="002A6C86">
            <w:r>
              <w:rPr>
                <w:rFonts w:cs="Calibri"/>
              </w:rPr>
              <w:t xml:space="preserve">Response includes a clear explanation of three relevant assumptions based on the scenario.  </w:t>
            </w: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14:paraId="2FB3DCFE" w14:textId="77777777" w:rsidR="009E1852" w:rsidRDefault="009E1852" w:rsidP="00E61608">
            <w:pPr>
              <w:rPr>
                <w:rFonts w:cs="Calibri"/>
              </w:rPr>
            </w:pPr>
            <w:r>
              <w:rPr>
                <w:rFonts w:cs="Calibri"/>
              </w:rPr>
              <w:t xml:space="preserve">Demonstrates the same level of achievement as “2,” plus the following: </w:t>
            </w:r>
          </w:p>
          <w:p w14:paraId="2231CFBF" w14:textId="77777777" w:rsidR="009E1852" w:rsidRDefault="009E1852" w:rsidP="00E61608">
            <w:pPr>
              <w:rPr>
                <w:rFonts w:cs="Calibri"/>
              </w:rPr>
            </w:pPr>
          </w:p>
          <w:p w14:paraId="2E596EBF" w14:textId="1A5B63F3" w:rsidR="00A84A6E" w:rsidRPr="008206B3" w:rsidRDefault="009E1852" w:rsidP="002A6C86">
            <w:pPr>
              <w:rPr>
                <w:rFonts w:cs="Calibri"/>
              </w:rPr>
            </w:pPr>
            <w:r>
              <w:rPr>
                <w:rFonts w:cs="Calibri"/>
              </w:rPr>
              <w:t>Response makes connections to personal assumptions one has made and how it might impact interactions with children and families.</w:t>
            </w:r>
          </w:p>
        </w:tc>
      </w:tr>
      <w:tr w:rsidR="00B132AA" w:rsidRPr="00B1361A" w14:paraId="47C8D578" w14:textId="77777777" w:rsidTr="008206B3">
        <w:tc>
          <w:tcPr>
            <w:tcW w:w="12955" w:type="dxa"/>
            <w:gridSpan w:val="5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7858194" w14:textId="63CAA15E" w:rsidR="00B132AA" w:rsidRDefault="00A84A6E" w:rsidP="00E61608">
            <w:pPr>
              <w:rPr>
                <w:rFonts w:cs="Calibri"/>
              </w:rPr>
            </w:pPr>
            <w:r>
              <w:rPr>
                <w:b/>
              </w:rPr>
              <w:t>Part II:</w:t>
            </w:r>
            <w:r w:rsidR="00B132AA" w:rsidRPr="0026701B">
              <w:rPr>
                <w:b/>
              </w:rPr>
              <w:t xml:space="preserve"> </w:t>
            </w:r>
            <w:r w:rsidR="00B132AA" w:rsidRPr="00D1738E">
              <w:rPr>
                <w:b/>
              </w:rPr>
              <w:t>In-</w:t>
            </w:r>
            <w:r w:rsidR="00B132AA">
              <w:rPr>
                <w:b/>
              </w:rPr>
              <w:t>S</w:t>
            </w:r>
            <w:r w:rsidR="00B132AA" w:rsidRPr="0026701B">
              <w:rPr>
                <w:b/>
              </w:rPr>
              <w:t xml:space="preserve">ervice </w:t>
            </w:r>
            <w:r w:rsidR="00B132AA">
              <w:rPr>
                <w:b/>
              </w:rPr>
              <w:t>P</w:t>
            </w:r>
            <w:r w:rsidR="00B132AA" w:rsidRPr="0026701B">
              <w:rPr>
                <w:b/>
              </w:rPr>
              <w:t xml:space="preserve">resentation: </w:t>
            </w:r>
            <w:r w:rsidR="00B132AA">
              <w:rPr>
                <w:b/>
              </w:rPr>
              <w:t>C</w:t>
            </w:r>
            <w:r w:rsidR="00B132AA" w:rsidRPr="0026701B">
              <w:rPr>
                <w:b/>
              </w:rPr>
              <w:t xml:space="preserve">ommunication and </w:t>
            </w:r>
            <w:r w:rsidR="00B132AA">
              <w:rPr>
                <w:b/>
              </w:rPr>
              <w:t>C</w:t>
            </w:r>
            <w:r w:rsidR="00B132AA" w:rsidRPr="0026701B">
              <w:rPr>
                <w:b/>
              </w:rPr>
              <w:t>ollaboration</w:t>
            </w:r>
          </w:p>
        </w:tc>
      </w:tr>
      <w:tr w:rsidR="00B132AA" w:rsidRPr="00B1361A" w14:paraId="7750A1EF" w14:textId="77777777" w:rsidTr="00523989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50B97F2C" w14:textId="4FEC7B84" w:rsidR="00B132AA" w:rsidRPr="0026701B" w:rsidRDefault="00B132AA" w:rsidP="00E61608">
            <w:pPr>
              <w:rPr>
                <w:b/>
              </w:rPr>
            </w:pPr>
            <w:r w:rsidRPr="00246E57">
              <w:rPr>
                <w:b/>
              </w:rPr>
              <w:t>Sub-Competency 2: Apply strategies to promote respectful, reciprocal, and responsive interactions in order to help early childhood professionals communicate more effectively with colleagues and other professionals.</w:t>
            </w:r>
          </w:p>
        </w:tc>
      </w:tr>
      <w:tr w:rsidR="00B132AA" w:rsidRPr="00B1361A" w14:paraId="4D3E9D97" w14:textId="77777777" w:rsidTr="00523989">
        <w:tc>
          <w:tcPr>
            <w:tcW w:w="2335" w:type="dxa"/>
          </w:tcPr>
          <w:p w14:paraId="0119C9EE" w14:textId="77777777" w:rsidR="00B132AA" w:rsidRPr="0080448D" w:rsidRDefault="00B132AA" w:rsidP="00B132AA">
            <w:pPr>
              <w:rPr>
                <w:b/>
              </w:rPr>
            </w:pPr>
            <w:r w:rsidRPr="0026701B">
              <w:rPr>
                <w:b/>
              </w:rPr>
              <w:t xml:space="preserve">Learning Objective </w:t>
            </w:r>
            <w:r w:rsidRPr="0080448D">
              <w:rPr>
                <w:b/>
              </w:rPr>
              <w:t>2.2:</w:t>
            </w:r>
          </w:p>
          <w:p w14:paraId="5811235B" w14:textId="03794807" w:rsidR="00B132AA" w:rsidRPr="00246E57" w:rsidRDefault="00B132AA" w:rsidP="00B132AA">
            <w:pPr>
              <w:rPr>
                <w:b/>
              </w:rPr>
            </w:pPr>
            <w:r w:rsidRPr="006B51EB">
              <w:t xml:space="preserve">Describe </w:t>
            </w:r>
            <w:r>
              <w:t>respectf</w:t>
            </w:r>
            <w:r w:rsidR="00A84A6E">
              <w:t xml:space="preserve">ul, reciprocal, and responsive </w:t>
            </w:r>
            <w:r>
              <w:t>communication and collaboration strategies.</w:t>
            </w:r>
          </w:p>
        </w:tc>
        <w:tc>
          <w:tcPr>
            <w:tcW w:w="2655" w:type="dxa"/>
          </w:tcPr>
          <w:p w14:paraId="0B493409" w14:textId="77777777" w:rsidR="00B132AA" w:rsidRPr="001244A7" w:rsidRDefault="00B132AA" w:rsidP="00B132AA">
            <w:r>
              <w:t>Description is missing.</w:t>
            </w:r>
          </w:p>
          <w:p w14:paraId="24863BC4" w14:textId="77777777" w:rsidR="00B132AA" w:rsidRPr="00246E57" w:rsidRDefault="00B132AA" w:rsidP="00E61608">
            <w:pPr>
              <w:rPr>
                <w:b/>
              </w:rPr>
            </w:pPr>
          </w:p>
        </w:tc>
        <w:tc>
          <w:tcPr>
            <w:tcW w:w="2655" w:type="dxa"/>
          </w:tcPr>
          <w:p w14:paraId="37C74E1F" w14:textId="5ECCF9C6" w:rsidR="00B132AA" w:rsidRPr="00DA56ED" w:rsidRDefault="00B132AA" w:rsidP="00B132AA">
            <w:r w:rsidRPr="001244A7">
              <w:t xml:space="preserve">In-service presentation </w:t>
            </w:r>
            <w:r>
              <w:t xml:space="preserve">describes fewer than three </w:t>
            </w:r>
            <w:r w:rsidRPr="001244A7">
              <w:t xml:space="preserve">strategies </w:t>
            </w:r>
            <w:r>
              <w:t xml:space="preserve">or inappropriate strategies </w:t>
            </w:r>
            <w:r w:rsidRPr="001244A7">
              <w:t xml:space="preserve">for communication and collaboration that are not specific or appropriate </w:t>
            </w:r>
            <w:r w:rsidRPr="00DA56ED">
              <w:t>to the scenario.</w:t>
            </w:r>
          </w:p>
          <w:p w14:paraId="4CAFA2A6" w14:textId="77777777" w:rsidR="00B132AA" w:rsidRPr="00246E57" w:rsidRDefault="00B132AA" w:rsidP="00E61608">
            <w:pPr>
              <w:rPr>
                <w:b/>
              </w:rPr>
            </w:pPr>
          </w:p>
        </w:tc>
        <w:tc>
          <w:tcPr>
            <w:tcW w:w="2655" w:type="dxa"/>
          </w:tcPr>
          <w:p w14:paraId="6B9C9426" w14:textId="77777777" w:rsidR="00B132AA" w:rsidRPr="001244A7" w:rsidRDefault="00B132AA" w:rsidP="00B132AA">
            <w:r w:rsidRPr="001244A7">
              <w:t>In-service presentation includes three specific and appropriate strategies for communication and collaboration that are relevant to the scenario.</w:t>
            </w:r>
          </w:p>
          <w:p w14:paraId="70EC5530" w14:textId="77777777" w:rsidR="00B132AA" w:rsidRPr="001244A7" w:rsidRDefault="00B132AA" w:rsidP="00B132AA"/>
          <w:p w14:paraId="08FF88FC" w14:textId="724CCAF6" w:rsidR="00AF1C79" w:rsidRPr="008206B3" w:rsidRDefault="00B132AA" w:rsidP="00B132AA">
            <w:r w:rsidRPr="001244A7">
              <w:t>In-service presentation includes a rationale that is supported by logical connections to the Barrera &amp; Kramer article</w:t>
            </w:r>
            <w:r w:rsidR="00AF1C79">
              <w:t>.</w:t>
            </w:r>
          </w:p>
        </w:tc>
        <w:tc>
          <w:tcPr>
            <w:tcW w:w="2655" w:type="dxa"/>
          </w:tcPr>
          <w:p w14:paraId="735F64EF" w14:textId="77777777" w:rsidR="00B132AA" w:rsidRPr="0026701B" w:rsidRDefault="00B132AA" w:rsidP="00B132AA">
            <w:r w:rsidRPr="001244A7">
              <w:t xml:space="preserve">Demonstrates the same level of achievement as </w:t>
            </w:r>
            <w:r>
              <w:t>“</w:t>
            </w:r>
            <w:r w:rsidRPr="0026701B">
              <w:t>2,</w:t>
            </w:r>
            <w:r>
              <w:t>”</w:t>
            </w:r>
            <w:r w:rsidRPr="0026701B">
              <w:t xml:space="preserve"> plus the following:</w:t>
            </w:r>
          </w:p>
          <w:p w14:paraId="2DB015BE" w14:textId="77777777" w:rsidR="00B132AA" w:rsidRPr="0080448D" w:rsidRDefault="00B132AA" w:rsidP="00B132AA"/>
          <w:p w14:paraId="573EE9AC" w14:textId="4B36EBC1" w:rsidR="00B132AA" w:rsidRPr="001244A7" w:rsidRDefault="00B132AA" w:rsidP="00B132AA">
            <w:r w:rsidRPr="006B51EB">
              <w:t>More than three relevant strategies f</w:t>
            </w:r>
            <w:r w:rsidRPr="001244A7">
              <w:t xml:space="preserve">or effective communication and collaboration </w:t>
            </w:r>
            <w:r w:rsidR="00AF1C79">
              <w:t xml:space="preserve">are included </w:t>
            </w:r>
            <w:r w:rsidRPr="001244A7">
              <w:t>that are relevant to the scenario.</w:t>
            </w:r>
          </w:p>
          <w:p w14:paraId="6A5EADCE" w14:textId="6293B845" w:rsidR="00B132AA" w:rsidRPr="00246E57" w:rsidRDefault="00B132AA" w:rsidP="00E61608">
            <w:pPr>
              <w:rPr>
                <w:b/>
              </w:rPr>
            </w:pPr>
          </w:p>
        </w:tc>
      </w:tr>
      <w:tr w:rsidR="00B132AA" w:rsidRPr="00B1361A" w14:paraId="20647625" w14:textId="77777777" w:rsidTr="00523989">
        <w:tc>
          <w:tcPr>
            <w:tcW w:w="2335" w:type="dxa"/>
          </w:tcPr>
          <w:p w14:paraId="1ACF3DF7" w14:textId="57ED71E3" w:rsidR="00B132AA" w:rsidRPr="0080448D" w:rsidRDefault="00B132AA" w:rsidP="00B132AA">
            <w:pPr>
              <w:rPr>
                <w:b/>
              </w:rPr>
            </w:pPr>
            <w:r w:rsidRPr="0026701B">
              <w:rPr>
                <w:b/>
              </w:rPr>
              <w:t>Learning Objective 2.3:</w:t>
            </w:r>
            <w:r w:rsidRPr="0080448D">
              <w:rPr>
                <w:b/>
              </w:rPr>
              <w:t xml:space="preserve"> </w:t>
            </w:r>
          </w:p>
          <w:p w14:paraId="41E753D2" w14:textId="1B88F2DE" w:rsidR="00B132AA" w:rsidRPr="0026701B" w:rsidRDefault="00B132AA" w:rsidP="00B132AA">
            <w:pPr>
              <w:rPr>
                <w:b/>
              </w:rPr>
            </w:pPr>
            <w:r w:rsidRPr="006B51EB">
              <w:t>Explain the benefits of applying respectful, reciprocal, and responsive strategies when engaging with colleagues.</w:t>
            </w:r>
          </w:p>
        </w:tc>
        <w:tc>
          <w:tcPr>
            <w:tcW w:w="2655" w:type="dxa"/>
          </w:tcPr>
          <w:p w14:paraId="4BEC0720" w14:textId="77777777" w:rsidR="00B132AA" w:rsidRPr="001244A7" w:rsidRDefault="00B132AA" w:rsidP="00B132AA">
            <w:r w:rsidRPr="001244A7">
              <w:t>Explanation is missing.</w:t>
            </w:r>
          </w:p>
          <w:p w14:paraId="628783FE" w14:textId="77777777" w:rsidR="00B132AA" w:rsidRDefault="00B132AA" w:rsidP="00B132AA"/>
        </w:tc>
        <w:tc>
          <w:tcPr>
            <w:tcW w:w="2655" w:type="dxa"/>
          </w:tcPr>
          <w:p w14:paraId="243785C7" w14:textId="77777777" w:rsidR="00B132AA" w:rsidRPr="001244A7" w:rsidRDefault="00B132AA" w:rsidP="00B132AA">
            <w:r w:rsidRPr="001244A7">
              <w:t xml:space="preserve">In-service presentation vaguely or incompletely explains the benefits of applying respectful, reciprocal, and responsive strategies when communicating with </w:t>
            </w:r>
            <w:r w:rsidRPr="001244A7">
              <w:lastRenderedPageBreak/>
              <w:t>colleagues and other professionals.</w:t>
            </w:r>
          </w:p>
          <w:p w14:paraId="03DF85E9" w14:textId="77777777" w:rsidR="00B132AA" w:rsidRPr="001244A7" w:rsidRDefault="00B132AA" w:rsidP="00B132AA"/>
        </w:tc>
        <w:tc>
          <w:tcPr>
            <w:tcW w:w="2655" w:type="dxa"/>
          </w:tcPr>
          <w:p w14:paraId="5CE43478" w14:textId="77777777" w:rsidR="00B132AA" w:rsidRPr="001244A7" w:rsidRDefault="00B132AA" w:rsidP="00B132AA">
            <w:r w:rsidRPr="001244A7">
              <w:lastRenderedPageBreak/>
              <w:t xml:space="preserve">In-service presentation thoroughly explains the benefits of applying respectful, reciprocal, and responsive strategies when communicating with colleagues and other </w:t>
            </w:r>
            <w:r w:rsidRPr="001244A7">
              <w:lastRenderedPageBreak/>
              <w:t>professionals.</w:t>
            </w:r>
          </w:p>
          <w:p w14:paraId="39BDCE30" w14:textId="77777777" w:rsidR="00B132AA" w:rsidRPr="001244A7" w:rsidRDefault="00B132AA" w:rsidP="00B132AA"/>
          <w:p w14:paraId="3120FEEE" w14:textId="07133888" w:rsidR="00B132AA" w:rsidRPr="001244A7" w:rsidRDefault="00B132AA" w:rsidP="00B132AA">
            <w:r w:rsidRPr="001244A7">
              <w:t>In-service includes a rationale that is supported by logical connections to the Barrera &amp; Kramer article.</w:t>
            </w:r>
          </w:p>
        </w:tc>
        <w:tc>
          <w:tcPr>
            <w:tcW w:w="2655" w:type="dxa"/>
          </w:tcPr>
          <w:p w14:paraId="354689DA" w14:textId="77777777" w:rsidR="00B132AA" w:rsidRPr="001244A7" w:rsidRDefault="00B132AA" w:rsidP="00B132AA">
            <w:r w:rsidRPr="001244A7">
              <w:lastRenderedPageBreak/>
              <w:t>Demonstrates the same level of achievement as “2,” plus the following:</w:t>
            </w:r>
          </w:p>
          <w:p w14:paraId="6E233EDE" w14:textId="77777777" w:rsidR="00B132AA" w:rsidRPr="001244A7" w:rsidRDefault="00B132AA" w:rsidP="00B132AA"/>
          <w:p w14:paraId="59E0CEA5" w14:textId="14FF203C" w:rsidR="00B132AA" w:rsidRPr="001244A7" w:rsidRDefault="00B132AA" w:rsidP="00B132AA">
            <w:r w:rsidRPr="001244A7">
              <w:t xml:space="preserve">Relevant connections to a </w:t>
            </w:r>
            <w:r>
              <w:t xml:space="preserve">personal or </w:t>
            </w:r>
            <w:r w:rsidRPr="001244A7">
              <w:t xml:space="preserve">professional experience </w:t>
            </w:r>
            <w:r w:rsidR="00AF1C79">
              <w:t xml:space="preserve">are included </w:t>
            </w:r>
            <w:r w:rsidRPr="001244A7">
              <w:lastRenderedPageBreak/>
              <w:t>where respectful, reciprocal, and responsive strategies were used to engage colleagues.</w:t>
            </w:r>
          </w:p>
        </w:tc>
      </w:tr>
      <w:tr w:rsidR="009E1852" w:rsidRPr="005303AD" w14:paraId="2FFB5C65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2B63D551" w14:textId="13C5C50B" w:rsidR="009E1852" w:rsidRPr="005303AD" w:rsidRDefault="00F867D7" w:rsidP="002A6C86">
            <w:pPr>
              <w:rPr>
                <w:b/>
              </w:rPr>
            </w:pPr>
            <w:r w:rsidRPr="00F933A6">
              <w:rPr>
                <w:b/>
              </w:rPr>
              <w:lastRenderedPageBreak/>
              <w:t>Sub-Competency 3: Recommend strategies for resolving conflict in the workplace.</w:t>
            </w:r>
          </w:p>
        </w:tc>
      </w:tr>
      <w:tr w:rsidR="009E1852" w:rsidRPr="00B1361A" w14:paraId="2A8A22EB" w14:textId="77777777" w:rsidTr="002A6C86">
        <w:tc>
          <w:tcPr>
            <w:tcW w:w="2335" w:type="dxa"/>
          </w:tcPr>
          <w:p w14:paraId="36700944" w14:textId="77777777" w:rsidR="00F867D7" w:rsidRPr="0080448D" w:rsidRDefault="00F867D7" w:rsidP="00F867D7">
            <w:pPr>
              <w:rPr>
                <w:b/>
              </w:rPr>
            </w:pPr>
            <w:r w:rsidRPr="0026701B">
              <w:rPr>
                <w:b/>
              </w:rPr>
              <w:t xml:space="preserve">Learning Objective </w:t>
            </w:r>
            <w:r w:rsidRPr="0080448D">
              <w:rPr>
                <w:b/>
              </w:rPr>
              <w:t>3.1:</w:t>
            </w:r>
          </w:p>
          <w:p w14:paraId="59144B9B" w14:textId="032045BB" w:rsidR="009E1852" w:rsidRPr="00B1361A" w:rsidRDefault="00F867D7" w:rsidP="00F867D7">
            <w:r w:rsidRPr="006B51EB">
              <w:t>Describe strategies for resolving conflict in the workplace.</w:t>
            </w:r>
          </w:p>
        </w:tc>
        <w:tc>
          <w:tcPr>
            <w:tcW w:w="2655" w:type="dxa"/>
          </w:tcPr>
          <w:p w14:paraId="7AA56CFF" w14:textId="0BBA1321" w:rsidR="009E1852" w:rsidRPr="00B1361A" w:rsidRDefault="00F867D7" w:rsidP="002A6C86">
            <w:r w:rsidRPr="001244A7">
              <w:t>Description is missing.</w:t>
            </w:r>
          </w:p>
        </w:tc>
        <w:tc>
          <w:tcPr>
            <w:tcW w:w="2655" w:type="dxa"/>
          </w:tcPr>
          <w:p w14:paraId="6D61E3C9" w14:textId="77777777" w:rsidR="00AF1C79" w:rsidRDefault="00F867D7" w:rsidP="00F867D7">
            <w:r w:rsidRPr="001244A7">
              <w:t xml:space="preserve">Response includes an </w:t>
            </w:r>
            <w:r w:rsidR="00AF1C79">
              <w:t xml:space="preserve">irrelevant </w:t>
            </w:r>
            <w:r w:rsidRPr="001244A7">
              <w:t>strategy to resolve conflict in the scenario</w:t>
            </w:r>
            <w:r w:rsidR="00AF1C79">
              <w:t>.</w:t>
            </w:r>
          </w:p>
          <w:p w14:paraId="4E7EF978" w14:textId="436AA5A8" w:rsidR="00F867D7" w:rsidRPr="001244A7" w:rsidRDefault="00F867D7" w:rsidP="00F867D7">
            <w:r w:rsidRPr="008B2BD7">
              <w:t xml:space="preserve"> </w:t>
            </w:r>
          </w:p>
          <w:p w14:paraId="37535DDC" w14:textId="783541F6" w:rsidR="009E1852" w:rsidRPr="00B1361A" w:rsidRDefault="00F867D7" w:rsidP="00F867D7">
            <w:r w:rsidRPr="001244A7">
              <w:t>Response lacks a logical rationale for the strategy described.</w:t>
            </w:r>
          </w:p>
        </w:tc>
        <w:tc>
          <w:tcPr>
            <w:tcW w:w="2655" w:type="dxa"/>
          </w:tcPr>
          <w:p w14:paraId="07A48301" w14:textId="208E4C4F" w:rsidR="00F867D7" w:rsidRPr="001244A7" w:rsidRDefault="00F867D7" w:rsidP="00F867D7">
            <w:r w:rsidRPr="001244A7">
              <w:t xml:space="preserve">Response </w:t>
            </w:r>
            <w:r>
              <w:t>describes</w:t>
            </w:r>
            <w:r w:rsidR="00AF1C79">
              <w:t xml:space="preserve"> a logical, research-</w:t>
            </w:r>
            <w:r w:rsidRPr="001244A7">
              <w:t xml:space="preserve">based description of one strategy </w:t>
            </w:r>
            <w:r>
              <w:t xml:space="preserve">that could be </w:t>
            </w:r>
            <w:r w:rsidRPr="001244A7">
              <w:t>used to resolve conflict in the scenario.</w:t>
            </w:r>
          </w:p>
          <w:p w14:paraId="4D42781B" w14:textId="77777777" w:rsidR="00F867D7" w:rsidRPr="001244A7" w:rsidRDefault="00F867D7" w:rsidP="00F867D7"/>
          <w:p w14:paraId="14449811" w14:textId="076C61F2" w:rsidR="009E1852" w:rsidRPr="00B1361A" w:rsidRDefault="00F867D7" w:rsidP="002A6C86">
            <w:r w:rsidRPr="001244A7">
              <w:t xml:space="preserve">Response includes a logical rationale for the strategy described. </w:t>
            </w:r>
          </w:p>
        </w:tc>
        <w:tc>
          <w:tcPr>
            <w:tcW w:w="2655" w:type="dxa"/>
          </w:tcPr>
          <w:p w14:paraId="498E8C39" w14:textId="2D8BAB8C" w:rsidR="00F867D7" w:rsidRPr="001244A7" w:rsidRDefault="00F867D7" w:rsidP="00F867D7">
            <w:r w:rsidRPr="001244A7">
              <w:t>Demonstrates the sa</w:t>
            </w:r>
            <w:r w:rsidR="00AF1C79">
              <w:t xml:space="preserve">me level of achievement as “2,” </w:t>
            </w:r>
            <w:r w:rsidRPr="001244A7">
              <w:t>plus the following:</w:t>
            </w:r>
          </w:p>
          <w:p w14:paraId="7CA64D95" w14:textId="77777777" w:rsidR="00F867D7" w:rsidRPr="001244A7" w:rsidRDefault="00F867D7" w:rsidP="00F867D7"/>
          <w:p w14:paraId="268A812B" w14:textId="63F63EA7" w:rsidR="009E1852" w:rsidRPr="00B1361A" w:rsidRDefault="00AF1C79" w:rsidP="002A6C86">
            <w:r>
              <w:t xml:space="preserve">Response includes a logical, </w:t>
            </w:r>
            <w:r w:rsidR="00F867D7" w:rsidRPr="001244A7">
              <w:t xml:space="preserve">research-based description of more than one strategy </w:t>
            </w:r>
            <w:r w:rsidR="00F867D7">
              <w:t xml:space="preserve">that could be </w:t>
            </w:r>
            <w:r w:rsidR="00F867D7" w:rsidRPr="001244A7">
              <w:t>used to resolve conflict in the scenario.</w:t>
            </w:r>
          </w:p>
        </w:tc>
      </w:tr>
      <w:tr w:rsidR="00F867D7" w:rsidRPr="005303AD" w14:paraId="38C5C4F2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2CBBB970" w14:textId="0667C227" w:rsidR="00F867D7" w:rsidRPr="005303AD" w:rsidRDefault="00F867D7" w:rsidP="008206B3">
            <w:pPr>
              <w:rPr>
                <w:b/>
              </w:rPr>
            </w:pPr>
            <w:r>
              <w:rPr>
                <w:b/>
              </w:rPr>
              <w:t xml:space="preserve">Professional Skill </w:t>
            </w:r>
            <w:r w:rsidR="008206B3">
              <w:rPr>
                <w:b/>
              </w:rPr>
              <w:t>003</w:t>
            </w:r>
            <w:r w:rsidRPr="00F933A6">
              <w:rPr>
                <w:b/>
              </w:rPr>
              <w:t xml:space="preserve">: </w:t>
            </w:r>
            <w:r>
              <w:rPr>
                <w:b/>
              </w:rPr>
              <w:t>Technology</w:t>
            </w:r>
            <w:r w:rsidRPr="00F933A6">
              <w:rPr>
                <w:b/>
              </w:rPr>
              <w:t>: Use technology tools effectively.</w:t>
            </w:r>
          </w:p>
        </w:tc>
      </w:tr>
      <w:tr w:rsidR="00F867D7" w:rsidRPr="00B1361A" w14:paraId="474B9E20" w14:textId="77777777" w:rsidTr="002A6C86">
        <w:tc>
          <w:tcPr>
            <w:tcW w:w="2335" w:type="dxa"/>
          </w:tcPr>
          <w:p w14:paraId="709BDCB5" w14:textId="77777777" w:rsidR="00F867D7" w:rsidRDefault="00F867D7" w:rsidP="00F867D7">
            <w:pPr>
              <w:rPr>
                <w:rFonts w:eastAsia="Times New Roman"/>
                <w:b/>
                <w:bCs/>
              </w:rPr>
            </w:pPr>
            <w:r w:rsidRPr="0026701B">
              <w:rPr>
                <w:rFonts w:eastAsia="Times New Roman"/>
                <w:b/>
                <w:bCs/>
              </w:rPr>
              <w:t>Learning Objective</w:t>
            </w:r>
            <w:r>
              <w:rPr>
                <w:rFonts w:eastAsia="Times New Roman"/>
                <w:b/>
                <w:bCs/>
              </w:rPr>
              <w:t xml:space="preserve"> </w:t>
            </w:r>
          </w:p>
          <w:p w14:paraId="266F07C3" w14:textId="1399A112" w:rsidR="00F867D7" w:rsidRPr="0080448D" w:rsidRDefault="00A84A6E" w:rsidP="00F867D7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P.S. </w:t>
            </w:r>
            <w:r w:rsidR="008206B3">
              <w:rPr>
                <w:rFonts w:eastAsia="Times New Roman"/>
                <w:b/>
                <w:bCs/>
              </w:rPr>
              <w:t>3</w:t>
            </w:r>
            <w:r w:rsidR="00F867D7" w:rsidRPr="0026701B">
              <w:rPr>
                <w:rFonts w:eastAsia="Times New Roman"/>
                <w:b/>
                <w:bCs/>
              </w:rPr>
              <w:t>.1</w:t>
            </w:r>
            <w:r w:rsidR="00F867D7" w:rsidRPr="0080448D">
              <w:rPr>
                <w:rFonts w:eastAsia="Times New Roman"/>
                <w:b/>
                <w:bCs/>
              </w:rPr>
              <w:t>:</w:t>
            </w:r>
          </w:p>
          <w:p w14:paraId="162147CA" w14:textId="0D335799" w:rsidR="00F867D7" w:rsidRPr="00B1361A" w:rsidRDefault="008206B3" w:rsidP="002A6C86">
            <w:r w:rsidRPr="006B51EB">
              <w:t>Use images and layout of presentation</w:t>
            </w:r>
            <w:r>
              <w:t>s</w:t>
            </w:r>
            <w:r w:rsidRPr="006B51EB">
              <w:t xml:space="preserve"> to effect</w:t>
            </w:r>
            <w:r w:rsidRPr="001244A7">
              <w:t xml:space="preserve">ively communicate content to </w:t>
            </w:r>
            <w:r>
              <w:t>a</w:t>
            </w:r>
            <w:r w:rsidRPr="001244A7">
              <w:t xml:space="preserve"> specific audience.</w:t>
            </w:r>
          </w:p>
        </w:tc>
        <w:tc>
          <w:tcPr>
            <w:tcW w:w="2655" w:type="dxa"/>
          </w:tcPr>
          <w:p w14:paraId="3009D842" w14:textId="77777777" w:rsidR="00F867D7" w:rsidRPr="001244A7" w:rsidRDefault="00F867D7" w:rsidP="00F867D7">
            <w:r w:rsidRPr="001244A7">
              <w:t>Images and layout are inappropriate, hard to read, and/or impede audience understanding of key concepts.</w:t>
            </w:r>
          </w:p>
          <w:p w14:paraId="15CBDBFD" w14:textId="6433BDEB" w:rsidR="00F867D7" w:rsidRPr="00B1361A" w:rsidRDefault="00F867D7" w:rsidP="002A6C86"/>
        </w:tc>
        <w:tc>
          <w:tcPr>
            <w:tcW w:w="2655" w:type="dxa"/>
          </w:tcPr>
          <w:p w14:paraId="74877D6D" w14:textId="77777777" w:rsidR="00F867D7" w:rsidRPr="001244A7" w:rsidRDefault="00F867D7" w:rsidP="00F867D7">
            <w:r w:rsidRPr="001244A7">
              <w:t>Images or layout provide limited support for audience understanding of key concepts.</w:t>
            </w:r>
          </w:p>
          <w:p w14:paraId="48C336F3" w14:textId="4D6CF3E2" w:rsidR="00F867D7" w:rsidRPr="00B1361A" w:rsidRDefault="00F867D7" w:rsidP="002A6C86"/>
        </w:tc>
        <w:tc>
          <w:tcPr>
            <w:tcW w:w="2655" w:type="dxa"/>
          </w:tcPr>
          <w:p w14:paraId="2A02AE5A" w14:textId="77777777" w:rsidR="00F867D7" w:rsidRPr="001244A7" w:rsidRDefault="00F867D7" w:rsidP="00F867D7">
            <w:r w:rsidRPr="001244A7">
              <w:t>Images and layout are utilized effectively to support audience understanding of key concepts.</w:t>
            </w:r>
          </w:p>
          <w:p w14:paraId="041FF168" w14:textId="15E269D4" w:rsidR="00F867D7" w:rsidRPr="00B1361A" w:rsidRDefault="00F867D7" w:rsidP="00F867D7"/>
        </w:tc>
        <w:tc>
          <w:tcPr>
            <w:tcW w:w="2655" w:type="dxa"/>
          </w:tcPr>
          <w:p w14:paraId="587CD030" w14:textId="0DDCC1F6" w:rsidR="00F867D7" w:rsidRPr="00B1361A" w:rsidRDefault="008206B3" w:rsidP="002A6C86">
            <w:r>
              <w:t>Images and design elements are used purposefully, and effectively support audience engagement and understanding of key concepts.</w:t>
            </w:r>
          </w:p>
        </w:tc>
      </w:tr>
      <w:tr w:rsidR="00F867D7" w:rsidRPr="00B1361A" w14:paraId="1556680D" w14:textId="77777777" w:rsidTr="009E1852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34D2C82E" w14:textId="6909BD33" w:rsidR="00F867D7" w:rsidRPr="00B1361A" w:rsidRDefault="00F867D7" w:rsidP="002A6C86">
            <w:r>
              <w:rPr>
                <w:b/>
              </w:rPr>
              <w:t xml:space="preserve">Professional Skill </w:t>
            </w:r>
            <w:r w:rsidR="008206B3">
              <w:rPr>
                <w:b/>
              </w:rPr>
              <w:t>00</w:t>
            </w:r>
            <w:r>
              <w:rPr>
                <w:b/>
              </w:rPr>
              <w:t>2</w:t>
            </w:r>
            <w:r w:rsidRPr="00F933A6">
              <w:rPr>
                <w:b/>
              </w:rPr>
              <w:t xml:space="preserve">: </w:t>
            </w:r>
            <w:r>
              <w:rPr>
                <w:b/>
              </w:rPr>
              <w:t xml:space="preserve">Oral </w:t>
            </w:r>
            <w:r w:rsidRPr="00F933A6">
              <w:rPr>
                <w:b/>
              </w:rPr>
              <w:t>Communication: Use effective oral presentation skills.</w:t>
            </w:r>
          </w:p>
        </w:tc>
      </w:tr>
      <w:tr w:rsidR="00F867D7" w:rsidRPr="00B1361A" w14:paraId="35759F1B" w14:textId="77777777" w:rsidTr="008206B3">
        <w:tc>
          <w:tcPr>
            <w:tcW w:w="2335" w:type="dxa"/>
            <w:tcBorders>
              <w:bottom w:val="single" w:sz="4" w:space="0" w:color="auto"/>
            </w:tcBorders>
          </w:tcPr>
          <w:p w14:paraId="639B1F95" w14:textId="77777777" w:rsidR="00F867D7" w:rsidRDefault="00F867D7" w:rsidP="00F867D7">
            <w:pPr>
              <w:rPr>
                <w:rFonts w:eastAsia="Times New Roman"/>
                <w:b/>
                <w:bCs/>
              </w:rPr>
            </w:pPr>
            <w:r w:rsidRPr="0026701B">
              <w:rPr>
                <w:rFonts w:eastAsia="Times New Roman"/>
                <w:b/>
                <w:bCs/>
              </w:rPr>
              <w:t>Learning Objective</w:t>
            </w:r>
            <w:r>
              <w:rPr>
                <w:rFonts w:eastAsia="Times New Roman"/>
                <w:b/>
                <w:bCs/>
              </w:rPr>
              <w:t xml:space="preserve"> </w:t>
            </w:r>
          </w:p>
          <w:p w14:paraId="5117814D" w14:textId="331DCFC6" w:rsidR="00F867D7" w:rsidRPr="0080448D" w:rsidRDefault="00A84A6E" w:rsidP="00F867D7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P.S. </w:t>
            </w:r>
            <w:r w:rsidR="00523989">
              <w:rPr>
                <w:rFonts w:eastAsia="Times New Roman"/>
                <w:b/>
                <w:bCs/>
              </w:rPr>
              <w:t>2</w:t>
            </w:r>
            <w:r w:rsidR="00F867D7" w:rsidRPr="0026701B">
              <w:rPr>
                <w:rFonts w:eastAsia="Times New Roman"/>
                <w:b/>
                <w:bCs/>
              </w:rPr>
              <w:t>.1</w:t>
            </w:r>
            <w:r w:rsidR="00F867D7" w:rsidRPr="0080448D">
              <w:rPr>
                <w:rFonts w:eastAsia="Times New Roman"/>
                <w:b/>
                <w:bCs/>
              </w:rPr>
              <w:t>:</w:t>
            </w:r>
          </w:p>
          <w:p w14:paraId="5832DAC6" w14:textId="77777777" w:rsidR="00A84A6E" w:rsidRPr="004A5B45" w:rsidRDefault="00A84A6E" w:rsidP="00A84A6E">
            <w:pPr>
              <w:rPr>
                <w:rFonts w:asciiTheme="majorHAnsi" w:hAnsiTheme="majorHAnsi"/>
              </w:rPr>
            </w:pPr>
            <w:r w:rsidRPr="004A5B45">
              <w:rPr>
                <w:rFonts w:asciiTheme="majorHAnsi" w:hAnsiTheme="majorHAnsi"/>
              </w:rPr>
              <w:t xml:space="preserve">Use clear enunciation, correct pronunciation, comfortable pacing, </w:t>
            </w:r>
            <w:r w:rsidRPr="004A5B45">
              <w:rPr>
                <w:rFonts w:asciiTheme="majorHAnsi" w:hAnsiTheme="majorHAnsi"/>
              </w:rPr>
              <w:lastRenderedPageBreak/>
              <w:t>and appropriate volume.</w:t>
            </w:r>
          </w:p>
          <w:p w14:paraId="2EE27E4F" w14:textId="77777777" w:rsidR="00F867D7" w:rsidRPr="00B1361A" w:rsidRDefault="00F867D7" w:rsidP="002A6C86"/>
        </w:tc>
        <w:tc>
          <w:tcPr>
            <w:tcW w:w="2655" w:type="dxa"/>
            <w:tcBorders>
              <w:bottom w:val="single" w:sz="4" w:space="0" w:color="auto"/>
            </w:tcBorders>
          </w:tcPr>
          <w:p w14:paraId="42147065" w14:textId="418E4081" w:rsidR="00F867D7" w:rsidRPr="00A84A6E" w:rsidRDefault="008206B3" w:rsidP="002A6C86">
            <w:pPr>
              <w:rPr>
                <w:highlight w:val="yellow"/>
              </w:rPr>
            </w:pPr>
            <w:r w:rsidRPr="001244A7">
              <w:lastRenderedPageBreak/>
              <w:t xml:space="preserve">Presenter mumbles or speaks in a monotone, mispronounces words, and/or struggles to find appropriate pacing or </w:t>
            </w:r>
            <w:r w:rsidRPr="001244A7">
              <w:lastRenderedPageBreak/>
              <w:t>volume.</w:t>
            </w: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14:paraId="68A61555" w14:textId="6C50060D" w:rsidR="00F867D7" w:rsidRPr="00A84A6E" w:rsidRDefault="008206B3" w:rsidP="00E61608">
            <w:pPr>
              <w:rPr>
                <w:rFonts w:cs="Calibri"/>
                <w:color w:val="000000"/>
                <w:highlight w:val="yellow"/>
              </w:rPr>
            </w:pPr>
            <w:r w:rsidRPr="001244A7">
              <w:lastRenderedPageBreak/>
              <w:t>Presenter inconsistently uses clear enunciation, correct pronunciation, comfortable pacing, and appropriate volume.</w:t>
            </w:r>
          </w:p>
          <w:p w14:paraId="2528A869" w14:textId="77777777" w:rsidR="00F867D7" w:rsidRPr="00A84A6E" w:rsidRDefault="00F867D7" w:rsidP="002A6C86">
            <w:pPr>
              <w:rPr>
                <w:highlight w:val="yellow"/>
              </w:rPr>
            </w:pP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14:paraId="23D19631" w14:textId="1149EEA2" w:rsidR="00F867D7" w:rsidRPr="00A84A6E" w:rsidRDefault="008206B3" w:rsidP="002A6C86">
            <w:pPr>
              <w:rPr>
                <w:highlight w:val="yellow"/>
              </w:rPr>
            </w:pPr>
            <w:r w:rsidRPr="001244A7">
              <w:lastRenderedPageBreak/>
              <w:t xml:space="preserve">Presenter </w:t>
            </w:r>
            <w:r>
              <w:t>engages the audience through</w:t>
            </w:r>
            <w:r w:rsidRPr="001244A7">
              <w:t xml:space="preserve"> </w:t>
            </w:r>
            <w:r>
              <w:t xml:space="preserve">mostly </w:t>
            </w:r>
            <w:r w:rsidRPr="001244A7">
              <w:t xml:space="preserve">clear enunciation, correct pronunciation, comfortable pacing, and </w:t>
            </w:r>
            <w:r w:rsidRPr="001244A7">
              <w:lastRenderedPageBreak/>
              <w:t>appropriate volume.</w:t>
            </w: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14:paraId="3A7BABAB" w14:textId="13BBDA15" w:rsidR="00F867D7" w:rsidRPr="00A84A6E" w:rsidRDefault="008206B3" w:rsidP="00B15F16">
            <w:pPr>
              <w:rPr>
                <w:highlight w:val="yellow"/>
              </w:rPr>
            </w:pPr>
            <w:r>
              <w:lastRenderedPageBreak/>
              <w:t xml:space="preserve">Presenter enhances audience engagement through consistently clear enunciation, correct pronunciation-ion, </w:t>
            </w:r>
            <w:r>
              <w:lastRenderedPageBreak/>
              <w:t>comfortable pacing, and appropriate volume.</w:t>
            </w:r>
          </w:p>
        </w:tc>
      </w:tr>
      <w:tr w:rsidR="00F867D7" w:rsidRPr="005303AD" w14:paraId="53BD6576" w14:textId="77777777" w:rsidTr="008206B3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796FDEA5" w14:textId="6AA0C5BF" w:rsidR="00F867D7" w:rsidRPr="005303AD" w:rsidRDefault="00F867D7" w:rsidP="002A6C86">
            <w:pPr>
              <w:rPr>
                <w:b/>
              </w:rPr>
            </w:pPr>
            <w:r w:rsidRPr="0026701B">
              <w:rPr>
                <w:b/>
              </w:rPr>
              <w:lastRenderedPageBreak/>
              <w:t xml:space="preserve">Part III: PLC </w:t>
            </w:r>
            <w:r w:rsidR="00A84A6E">
              <w:rPr>
                <w:b/>
              </w:rPr>
              <w:t>P</w:t>
            </w:r>
            <w:r w:rsidRPr="0026701B">
              <w:rPr>
                <w:b/>
              </w:rPr>
              <w:t>lan</w:t>
            </w:r>
          </w:p>
        </w:tc>
      </w:tr>
      <w:tr w:rsidR="00F867D7" w:rsidRPr="005303AD" w14:paraId="08869DED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6E81E6F8" w14:textId="6AF29146" w:rsidR="00F867D7" w:rsidRPr="0026701B" w:rsidRDefault="00F867D7" w:rsidP="002A6C86">
            <w:pPr>
              <w:rPr>
                <w:b/>
              </w:rPr>
            </w:pPr>
            <w:r w:rsidRPr="00F933A6">
              <w:rPr>
                <w:b/>
              </w:rPr>
              <w:t>Sub-Com</w:t>
            </w:r>
            <w:r w:rsidR="00A84A6E">
              <w:rPr>
                <w:b/>
              </w:rPr>
              <w:t>petency 4: Plan</w:t>
            </w:r>
            <w:r w:rsidR="00632E11">
              <w:rPr>
                <w:b/>
              </w:rPr>
              <w:t xml:space="preserve"> a Professional Learning C</w:t>
            </w:r>
            <w:r w:rsidRPr="00F933A6">
              <w:rPr>
                <w:b/>
              </w:rPr>
              <w:t>ommunity</w:t>
            </w:r>
            <w:r w:rsidR="00A84A6E">
              <w:rPr>
                <w:b/>
              </w:rPr>
              <w:t xml:space="preserve"> in an early childhood setting.</w:t>
            </w:r>
          </w:p>
        </w:tc>
      </w:tr>
      <w:tr w:rsidR="00F867D7" w:rsidRPr="00B1361A" w14:paraId="487CB687" w14:textId="77777777" w:rsidTr="002A6C86">
        <w:tc>
          <w:tcPr>
            <w:tcW w:w="2335" w:type="dxa"/>
          </w:tcPr>
          <w:p w14:paraId="3763C940" w14:textId="77777777" w:rsidR="00F867D7" w:rsidRPr="0080448D" w:rsidRDefault="00F867D7" w:rsidP="00F867D7">
            <w:pPr>
              <w:rPr>
                <w:b/>
              </w:rPr>
            </w:pPr>
            <w:r w:rsidRPr="0026701B">
              <w:rPr>
                <w:b/>
              </w:rPr>
              <w:t xml:space="preserve">Learning Objective </w:t>
            </w:r>
            <w:r w:rsidRPr="0080448D">
              <w:rPr>
                <w:b/>
              </w:rPr>
              <w:t xml:space="preserve">4.1: </w:t>
            </w:r>
          </w:p>
          <w:p w14:paraId="23EA5415" w14:textId="4A0747AB" w:rsidR="00F867D7" w:rsidRPr="00B1361A" w:rsidRDefault="00F867D7" w:rsidP="00A84A6E">
            <w:r w:rsidRPr="006B51EB">
              <w:t>Develop</w:t>
            </w:r>
            <w:r w:rsidRPr="00F509C2">
              <w:t xml:space="preserve"> </w:t>
            </w:r>
            <w:r>
              <w:t xml:space="preserve">a vision and </w:t>
            </w:r>
            <w:r w:rsidRPr="00F509C2">
              <w:t>measurable</w:t>
            </w:r>
            <w:r w:rsidRPr="001244A7">
              <w:t xml:space="preserve"> goals for </w:t>
            </w:r>
            <w:r w:rsidR="00AF1C79">
              <w:t xml:space="preserve">a </w:t>
            </w:r>
            <w:r w:rsidR="00632E11">
              <w:t>Professional Learning C</w:t>
            </w:r>
            <w:r w:rsidR="00AF1C79">
              <w:t>ommunity (PLC</w:t>
            </w:r>
            <w:r w:rsidR="00A84A6E">
              <w:t>)</w:t>
            </w:r>
            <w:r w:rsidRPr="001244A7">
              <w:t>.</w:t>
            </w:r>
          </w:p>
        </w:tc>
        <w:tc>
          <w:tcPr>
            <w:tcW w:w="2655" w:type="dxa"/>
          </w:tcPr>
          <w:p w14:paraId="6FA878E7" w14:textId="3BFFEB86" w:rsidR="00F867D7" w:rsidRPr="00B1361A" w:rsidRDefault="00F867D7" w:rsidP="002A6C86">
            <w:r>
              <w:t>Goals are missing.</w:t>
            </w:r>
          </w:p>
        </w:tc>
        <w:tc>
          <w:tcPr>
            <w:tcW w:w="2655" w:type="dxa"/>
          </w:tcPr>
          <w:p w14:paraId="28554820" w14:textId="77777777" w:rsidR="00B15F16" w:rsidRPr="001244A7" w:rsidRDefault="00B15F16" w:rsidP="00B15F16">
            <w:r w:rsidRPr="001244A7">
              <w:t>PLC plan includes a vague explanation of the vision for the PLC.</w:t>
            </w:r>
          </w:p>
          <w:p w14:paraId="6ABCBE54" w14:textId="77777777" w:rsidR="00B15F16" w:rsidRPr="001244A7" w:rsidRDefault="00B15F16" w:rsidP="00B15F16"/>
          <w:p w14:paraId="2D331681" w14:textId="65DE7A06" w:rsidR="00F867D7" w:rsidRPr="00B1361A" w:rsidRDefault="00B15F16" w:rsidP="00B15F16">
            <w:r w:rsidRPr="001244A7">
              <w:t xml:space="preserve">PLC plan includes </w:t>
            </w:r>
            <w:r>
              <w:t>fewer than three measurable goals or goals that are irrelevant or unmeasurable.</w:t>
            </w:r>
          </w:p>
        </w:tc>
        <w:tc>
          <w:tcPr>
            <w:tcW w:w="2655" w:type="dxa"/>
          </w:tcPr>
          <w:p w14:paraId="6EF64EB3" w14:textId="77777777" w:rsidR="00B15F16" w:rsidRPr="001244A7" w:rsidRDefault="00B15F16" w:rsidP="00B15F16">
            <w:r w:rsidRPr="001244A7">
              <w:t>PLC plan includes a clear explanation of the vision for the PLC.</w:t>
            </w:r>
          </w:p>
          <w:p w14:paraId="7A361119" w14:textId="77777777" w:rsidR="00B15F16" w:rsidRPr="001244A7" w:rsidRDefault="00B15F16" w:rsidP="00B15F16"/>
          <w:p w14:paraId="1BF30B96" w14:textId="073AF7D4" w:rsidR="00F867D7" w:rsidRPr="00B1361A" w:rsidRDefault="00B15F16" w:rsidP="00B15F16">
            <w:r w:rsidRPr="001244A7">
              <w:t>PLC plan includes three measurable</w:t>
            </w:r>
            <w:r>
              <w:t xml:space="preserve"> and relevant</w:t>
            </w:r>
            <w:r w:rsidRPr="001244A7">
              <w:t xml:space="preserve"> goals for the PLC.</w:t>
            </w:r>
          </w:p>
        </w:tc>
        <w:tc>
          <w:tcPr>
            <w:tcW w:w="2655" w:type="dxa"/>
          </w:tcPr>
          <w:p w14:paraId="53244B19" w14:textId="1CAFA28C" w:rsidR="00B15F16" w:rsidRPr="001244A7" w:rsidRDefault="00B15F16" w:rsidP="00B15F16">
            <w:r w:rsidRPr="001244A7">
              <w:t>Demonstrates the sa</w:t>
            </w:r>
            <w:r w:rsidR="00AF1C79">
              <w:t xml:space="preserve">me level of achievement as “2,” </w:t>
            </w:r>
            <w:r w:rsidRPr="001244A7">
              <w:t>plus the following:</w:t>
            </w:r>
          </w:p>
          <w:p w14:paraId="3261E88E" w14:textId="77777777" w:rsidR="00B15F16" w:rsidRPr="001244A7" w:rsidRDefault="00B15F16" w:rsidP="00B15F16"/>
          <w:p w14:paraId="71236DB1" w14:textId="77777777" w:rsidR="00B15F16" w:rsidRPr="001244A7" w:rsidRDefault="00B15F16" w:rsidP="00B15F16">
            <w:r w:rsidRPr="001244A7">
              <w:t>PLC plan includes a clear and thorough explanation of the vision for the PLC.</w:t>
            </w:r>
          </w:p>
          <w:p w14:paraId="773424E5" w14:textId="77777777" w:rsidR="00B15F16" w:rsidRPr="001244A7" w:rsidRDefault="00B15F16" w:rsidP="00B15F16"/>
          <w:p w14:paraId="05AFB126" w14:textId="5A75C57C" w:rsidR="00F867D7" w:rsidRDefault="00AF1C79" w:rsidP="00B15F16">
            <w:r>
              <w:t>M</w:t>
            </w:r>
            <w:r w:rsidR="00B15F16" w:rsidRPr="001244A7">
              <w:t>ore than three measurable</w:t>
            </w:r>
            <w:r w:rsidR="00B15F16">
              <w:t xml:space="preserve"> and relevant </w:t>
            </w:r>
            <w:r w:rsidR="00B15F16" w:rsidRPr="001244A7">
              <w:t>goals for the PLC</w:t>
            </w:r>
            <w:r>
              <w:t xml:space="preserve"> are included</w:t>
            </w:r>
            <w:r w:rsidR="00B15F16" w:rsidRPr="001244A7">
              <w:t>.</w:t>
            </w:r>
          </w:p>
          <w:p w14:paraId="56104039" w14:textId="18FB8F28" w:rsidR="00AF1C79" w:rsidRPr="00B1361A" w:rsidRDefault="00AF1C79" w:rsidP="00B15F16"/>
        </w:tc>
      </w:tr>
      <w:tr w:rsidR="00F867D7" w:rsidRPr="00B1361A" w14:paraId="792D4F30" w14:textId="77777777" w:rsidTr="002A6C86">
        <w:tc>
          <w:tcPr>
            <w:tcW w:w="2335" w:type="dxa"/>
          </w:tcPr>
          <w:p w14:paraId="111DD445" w14:textId="77777777" w:rsidR="00B15F16" w:rsidRPr="0080448D" w:rsidRDefault="00B15F16" w:rsidP="00B15F16">
            <w:pPr>
              <w:rPr>
                <w:b/>
              </w:rPr>
            </w:pPr>
            <w:r w:rsidRPr="0026701B">
              <w:rPr>
                <w:b/>
              </w:rPr>
              <w:t xml:space="preserve">Learning Objective </w:t>
            </w:r>
            <w:r w:rsidRPr="0080448D">
              <w:rPr>
                <w:b/>
              </w:rPr>
              <w:t xml:space="preserve">4.2: </w:t>
            </w:r>
          </w:p>
          <w:p w14:paraId="7373417D" w14:textId="4065113E" w:rsidR="00F867D7" w:rsidRPr="00B1361A" w:rsidRDefault="00B15F16" w:rsidP="00B15F16">
            <w:r w:rsidRPr="006B51EB">
              <w:t>D</w:t>
            </w:r>
            <w:r>
              <w:t>escribe</w:t>
            </w:r>
            <w:r w:rsidRPr="006B51EB">
              <w:t xml:space="preserve"> the roles and responsibilities of</w:t>
            </w:r>
            <w:r w:rsidRPr="001244A7">
              <w:t xml:space="preserve"> members within a PLC.</w:t>
            </w:r>
          </w:p>
        </w:tc>
        <w:tc>
          <w:tcPr>
            <w:tcW w:w="2655" w:type="dxa"/>
          </w:tcPr>
          <w:p w14:paraId="27A4608F" w14:textId="5DB1A114" w:rsidR="00F867D7" w:rsidRPr="00B1361A" w:rsidRDefault="00B15F16" w:rsidP="002A6C86">
            <w:r>
              <w:t xml:space="preserve">Description </w:t>
            </w:r>
            <w:r w:rsidRPr="001244A7">
              <w:t>is missing.</w:t>
            </w:r>
          </w:p>
        </w:tc>
        <w:tc>
          <w:tcPr>
            <w:tcW w:w="2655" w:type="dxa"/>
          </w:tcPr>
          <w:p w14:paraId="68190312" w14:textId="5DDA5E04" w:rsidR="00F867D7" w:rsidRPr="00B1361A" w:rsidRDefault="00B15F16" w:rsidP="002A6C86">
            <w:r w:rsidRPr="001244A7">
              <w:t>PLC plan includes a vague and/or incomplete description of the roles and responsibilities of administrators and teachers who are part of the PLC.</w:t>
            </w:r>
          </w:p>
        </w:tc>
        <w:tc>
          <w:tcPr>
            <w:tcW w:w="2655" w:type="dxa"/>
          </w:tcPr>
          <w:p w14:paraId="427B6C0F" w14:textId="77777777" w:rsidR="00B15F16" w:rsidRPr="001244A7" w:rsidRDefault="00B15F16" w:rsidP="00B15F16">
            <w:r w:rsidRPr="001244A7">
              <w:t>PLC plan includes a thorough description of the roles and responsibilities of administrators and teachers who are part of the PLC.</w:t>
            </w:r>
          </w:p>
          <w:p w14:paraId="2297C16D" w14:textId="79EADF0A" w:rsidR="00F867D7" w:rsidRPr="00B1361A" w:rsidRDefault="00F867D7" w:rsidP="002A6C86"/>
        </w:tc>
        <w:tc>
          <w:tcPr>
            <w:tcW w:w="2655" w:type="dxa"/>
          </w:tcPr>
          <w:p w14:paraId="6E6EA0EF" w14:textId="77777777" w:rsidR="00B15F16" w:rsidRPr="001244A7" w:rsidRDefault="00B15F16" w:rsidP="00B15F16">
            <w:r w:rsidRPr="001244A7">
              <w:t>Demonstrates the same level of achievement as “2,” plus the following:</w:t>
            </w:r>
          </w:p>
          <w:p w14:paraId="2520DA1A" w14:textId="77777777" w:rsidR="00B15F16" w:rsidRPr="001244A7" w:rsidRDefault="00B15F16" w:rsidP="00B15F16"/>
          <w:p w14:paraId="73261D1B" w14:textId="77777777" w:rsidR="00F867D7" w:rsidRDefault="00B15F16" w:rsidP="00B15F16">
            <w:r w:rsidRPr="001244A7">
              <w:t>PLC plan cites the professional knowledge base when defining the roles and responsibilities of administrators and teachers who are part of the PLC.</w:t>
            </w:r>
          </w:p>
          <w:p w14:paraId="32E43E0D" w14:textId="785BD2DC" w:rsidR="00AF1C79" w:rsidRPr="00B1361A" w:rsidRDefault="00AF1C79" w:rsidP="00B15F16"/>
        </w:tc>
      </w:tr>
      <w:tr w:rsidR="00F867D7" w:rsidRPr="00B1361A" w14:paraId="2223386A" w14:textId="77777777" w:rsidTr="002A6C86">
        <w:tc>
          <w:tcPr>
            <w:tcW w:w="2335" w:type="dxa"/>
          </w:tcPr>
          <w:p w14:paraId="74623F76" w14:textId="77777777" w:rsidR="00B15F16" w:rsidRPr="0080448D" w:rsidRDefault="00B15F16" w:rsidP="00B15F16">
            <w:pPr>
              <w:rPr>
                <w:b/>
              </w:rPr>
            </w:pPr>
            <w:r w:rsidRPr="0026701B">
              <w:rPr>
                <w:b/>
              </w:rPr>
              <w:t xml:space="preserve">Learning Objective </w:t>
            </w:r>
            <w:r w:rsidRPr="0080448D">
              <w:rPr>
                <w:b/>
              </w:rPr>
              <w:t>4.3:</w:t>
            </w:r>
          </w:p>
          <w:p w14:paraId="48145F6D" w14:textId="782979DD" w:rsidR="00F867D7" w:rsidRPr="00B1361A" w:rsidRDefault="00B15F16" w:rsidP="00B15F16">
            <w:r w:rsidRPr="006B51EB">
              <w:t xml:space="preserve">Apply effective PLC </w:t>
            </w:r>
            <w:r w:rsidRPr="006B51EB">
              <w:lastRenderedPageBreak/>
              <w:t>organization and management strategies.</w:t>
            </w:r>
          </w:p>
        </w:tc>
        <w:tc>
          <w:tcPr>
            <w:tcW w:w="2655" w:type="dxa"/>
          </w:tcPr>
          <w:p w14:paraId="4948DD59" w14:textId="77777777" w:rsidR="00B15F16" w:rsidRPr="001244A7" w:rsidRDefault="00B15F16" w:rsidP="00B15F16">
            <w:r w:rsidRPr="001244A7">
              <w:lastRenderedPageBreak/>
              <w:t xml:space="preserve">Explanation of how the teams will be structured is </w:t>
            </w:r>
            <w:r w:rsidRPr="001244A7">
              <w:lastRenderedPageBreak/>
              <w:t>missing.</w:t>
            </w:r>
          </w:p>
          <w:p w14:paraId="0B60850D" w14:textId="77777777" w:rsidR="00B15F16" w:rsidRPr="001244A7" w:rsidRDefault="00B15F16" w:rsidP="00B15F16"/>
          <w:p w14:paraId="10DCFA33" w14:textId="77777777" w:rsidR="00B15F16" w:rsidRPr="001244A7" w:rsidRDefault="00B15F16" w:rsidP="00B15F16">
            <w:r w:rsidRPr="001244A7">
              <w:t>Summary of the protocol for PLC meetings is missing.</w:t>
            </w:r>
          </w:p>
          <w:p w14:paraId="08772C08" w14:textId="77777777" w:rsidR="00B15F16" w:rsidRPr="001244A7" w:rsidRDefault="00B15F16" w:rsidP="00B15F16"/>
          <w:p w14:paraId="509DA77F" w14:textId="582FC21D" w:rsidR="00F867D7" w:rsidRPr="00B1361A" w:rsidRDefault="00B15F16" w:rsidP="00B15F16">
            <w:r w:rsidRPr="001244A7">
              <w:t>Explanation</w:t>
            </w:r>
            <w:r w:rsidR="00AF1C79">
              <w:t xml:space="preserve"> of how evidence-based decision </w:t>
            </w:r>
            <w:r w:rsidRPr="001244A7">
              <w:t>making guides the PLC is missing.</w:t>
            </w:r>
          </w:p>
        </w:tc>
        <w:tc>
          <w:tcPr>
            <w:tcW w:w="2655" w:type="dxa"/>
          </w:tcPr>
          <w:p w14:paraId="299E42E9" w14:textId="77777777" w:rsidR="00B15F16" w:rsidRPr="001244A7" w:rsidRDefault="00B15F16" w:rsidP="00B15F16">
            <w:r w:rsidRPr="001244A7">
              <w:lastRenderedPageBreak/>
              <w:t xml:space="preserve">PLC plan vaguely explains how the teams will be </w:t>
            </w:r>
            <w:r w:rsidRPr="001244A7">
              <w:lastRenderedPageBreak/>
              <w:t>structured.</w:t>
            </w:r>
          </w:p>
          <w:p w14:paraId="37799B91" w14:textId="77777777" w:rsidR="00B15F16" w:rsidRPr="001244A7" w:rsidRDefault="00B15F16" w:rsidP="00B15F16"/>
          <w:p w14:paraId="4F51E8FC" w14:textId="3B36A5EE" w:rsidR="00B15F16" w:rsidRPr="001244A7" w:rsidRDefault="00B15F16" w:rsidP="00B15F16">
            <w:r w:rsidRPr="001244A7">
              <w:t xml:space="preserve">PLC plan provides a vague </w:t>
            </w:r>
            <w:r w:rsidRPr="008B2BD7">
              <w:t>summary indic</w:t>
            </w:r>
            <w:r w:rsidRPr="001244A7">
              <w:t>ating the protocol for PLC meetings</w:t>
            </w:r>
            <w:r w:rsidR="00AF1C79">
              <w:t>.</w:t>
            </w:r>
          </w:p>
          <w:p w14:paraId="1463E730" w14:textId="77777777" w:rsidR="00B15F16" w:rsidRPr="001244A7" w:rsidRDefault="00B15F16" w:rsidP="00B15F16"/>
          <w:p w14:paraId="4B2F973E" w14:textId="2C66A80A" w:rsidR="00F867D7" w:rsidRPr="00B1361A" w:rsidRDefault="00B15F16" w:rsidP="00B15F16">
            <w:r w:rsidRPr="001244A7">
              <w:t>PLC plan vaguely expla</w:t>
            </w:r>
            <w:r w:rsidR="00AF1C79">
              <w:t xml:space="preserve">ins how evidence-based decision </w:t>
            </w:r>
            <w:r w:rsidRPr="001244A7">
              <w:t>making guides the PLC.</w:t>
            </w:r>
          </w:p>
        </w:tc>
        <w:tc>
          <w:tcPr>
            <w:tcW w:w="2655" w:type="dxa"/>
          </w:tcPr>
          <w:p w14:paraId="33196F94" w14:textId="77777777" w:rsidR="00B15F16" w:rsidRPr="001244A7" w:rsidRDefault="00B15F16" w:rsidP="00B15F16">
            <w:r w:rsidRPr="001244A7">
              <w:lastRenderedPageBreak/>
              <w:t xml:space="preserve">PLC plan clearly explains how the teams will be </w:t>
            </w:r>
            <w:r w:rsidRPr="001244A7">
              <w:lastRenderedPageBreak/>
              <w:t>structured.</w:t>
            </w:r>
          </w:p>
          <w:p w14:paraId="71DA57C1" w14:textId="77777777" w:rsidR="00B15F16" w:rsidRPr="001244A7" w:rsidRDefault="00B15F16" w:rsidP="00B15F16"/>
          <w:p w14:paraId="606582E5" w14:textId="77777777" w:rsidR="00B15F16" w:rsidRPr="001244A7" w:rsidRDefault="00B15F16" w:rsidP="00B15F16">
            <w:r w:rsidRPr="001244A7">
              <w:t>PLC plan provides a thorough summary indicating the protocol for PLC meetings.</w:t>
            </w:r>
          </w:p>
          <w:p w14:paraId="315B67BB" w14:textId="77777777" w:rsidR="00B15F16" w:rsidRPr="001244A7" w:rsidRDefault="00B15F16" w:rsidP="00B15F16"/>
          <w:p w14:paraId="1AA730ED" w14:textId="151F5057" w:rsidR="00B15F16" w:rsidRPr="001244A7" w:rsidRDefault="00B15F16" w:rsidP="00B15F16">
            <w:r w:rsidRPr="001244A7">
              <w:t>PLC plan clearly expla</w:t>
            </w:r>
            <w:r w:rsidR="00AF1C79">
              <w:t xml:space="preserve">ins how evidence-based decision </w:t>
            </w:r>
            <w:r w:rsidRPr="001244A7">
              <w:t>making guides the PLC.</w:t>
            </w:r>
          </w:p>
          <w:p w14:paraId="7BC9F2C5" w14:textId="040E4929" w:rsidR="00F867D7" w:rsidRPr="00B1361A" w:rsidRDefault="00F867D7" w:rsidP="002A6C86"/>
        </w:tc>
        <w:tc>
          <w:tcPr>
            <w:tcW w:w="2655" w:type="dxa"/>
          </w:tcPr>
          <w:p w14:paraId="6BE96B96" w14:textId="02C26D6F" w:rsidR="00B15F16" w:rsidRPr="001244A7" w:rsidRDefault="00B15F16" w:rsidP="00B15F16">
            <w:r w:rsidRPr="001244A7">
              <w:lastRenderedPageBreak/>
              <w:t>Demonstrates the sa</w:t>
            </w:r>
            <w:r w:rsidR="00AF1C79">
              <w:t xml:space="preserve">me level of achievement as </w:t>
            </w:r>
            <w:r w:rsidR="00AF1C79">
              <w:lastRenderedPageBreak/>
              <w:t xml:space="preserve">“2,” </w:t>
            </w:r>
            <w:r w:rsidRPr="001244A7">
              <w:t xml:space="preserve">plus the following: </w:t>
            </w:r>
          </w:p>
          <w:p w14:paraId="74D1404A" w14:textId="77777777" w:rsidR="00B15F16" w:rsidRPr="001244A7" w:rsidRDefault="00B15F16" w:rsidP="00B15F16"/>
          <w:p w14:paraId="0D737A30" w14:textId="7406A6EF" w:rsidR="00F867D7" w:rsidRPr="00B1361A" w:rsidRDefault="00B15F16" w:rsidP="00B15F16">
            <w:r w:rsidRPr="001244A7">
              <w:t>PLC plan cites the professional knowledge base when explaining the team structures, summarizing the protocol for PLC meetings, and explain</w:t>
            </w:r>
            <w:r w:rsidR="00AF1C79">
              <w:t xml:space="preserve">ing how evidence-based decision </w:t>
            </w:r>
            <w:r w:rsidRPr="001244A7">
              <w:t>making guides the PLC.</w:t>
            </w:r>
          </w:p>
        </w:tc>
      </w:tr>
      <w:tr w:rsidR="00F867D7" w:rsidRPr="00B1361A" w14:paraId="3B1293BA" w14:textId="77777777" w:rsidTr="00523989">
        <w:tc>
          <w:tcPr>
            <w:tcW w:w="2335" w:type="dxa"/>
            <w:tcBorders>
              <w:bottom w:val="single" w:sz="4" w:space="0" w:color="auto"/>
            </w:tcBorders>
          </w:tcPr>
          <w:p w14:paraId="0DE86DB7" w14:textId="77777777" w:rsidR="00B15F16" w:rsidRPr="0080448D" w:rsidRDefault="00B15F16" w:rsidP="00B15F16">
            <w:pPr>
              <w:rPr>
                <w:b/>
              </w:rPr>
            </w:pPr>
            <w:r w:rsidRPr="0026701B">
              <w:rPr>
                <w:b/>
              </w:rPr>
              <w:lastRenderedPageBreak/>
              <w:t xml:space="preserve">Learning Objective </w:t>
            </w:r>
            <w:r w:rsidRPr="0080448D">
              <w:rPr>
                <w:b/>
              </w:rPr>
              <w:t>4.4:</w:t>
            </w:r>
          </w:p>
          <w:p w14:paraId="266AFF4D" w14:textId="019C3761" w:rsidR="00F867D7" w:rsidRPr="00155BC9" w:rsidRDefault="00B15F16" w:rsidP="00B15F16">
            <w:pPr>
              <w:rPr>
                <w:rFonts w:cs="Calibri"/>
                <w:bCs/>
              </w:rPr>
            </w:pPr>
            <w:r w:rsidRPr="006B51EB">
              <w:t>Explain the benefit</w:t>
            </w:r>
            <w:r w:rsidR="00AF1C79">
              <w:t>s</w:t>
            </w:r>
            <w:r w:rsidRPr="006B51EB">
              <w:t xml:space="preserve"> of </w:t>
            </w:r>
            <w:r w:rsidR="00AF1C79">
              <w:t>professional learning c</w:t>
            </w:r>
            <w:r w:rsidRPr="006B51EB">
              <w:t xml:space="preserve">ommunities </w:t>
            </w:r>
            <w:r w:rsidR="00AF1C79">
              <w:t xml:space="preserve">(PLCs) </w:t>
            </w:r>
            <w:r w:rsidRPr="006B51EB">
              <w:t>as a model for collaboration in early childhood settings.</w:t>
            </w:r>
          </w:p>
          <w:p w14:paraId="3C37FE18" w14:textId="77777777" w:rsidR="00F867D7" w:rsidRPr="00B1361A" w:rsidRDefault="00F867D7" w:rsidP="002A6C86"/>
        </w:tc>
        <w:tc>
          <w:tcPr>
            <w:tcW w:w="2655" w:type="dxa"/>
            <w:tcBorders>
              <w:bottom w:val="single" w:sz="4" w:space="0" w:color="auto"/>
            </w:tcBorders>
          </w:tcPr>
          <w:p w14:paraId="4B1BB26A" w14:textId="7C20AC04" w:rsidR="00F867D7" w:rsidRPr="00B1361A" w:rsidRDefault="00B15F16" w:rsidP="002A6C86">
            <w:r>
              <w:t>Explanation is missing.</w:t>
            </w:r>
          </w:p>
        </w:tc>
        <w:tc>
          <w:tcPr>
            <w:tcW w:w="2655" w:type="dxa"/>
            <w:tcBorders>
              <w:bottom w:val="single" w:sz="4" w:space="0" w:color="auto"/>
            </w:tcBorders>
          </w:tcPr>
          <w:p w14:paraId="0D99CDF0" w14:textId="67693F77" w:rsidR="00B15F16" w:rsidRPr="002E0434" w:rsidRDefault="00B15F16" w:rsidP="00B15F16">
            <w:r w:rsidRPr="002E0434">
              <w:t>PLC plan includes a vague explanation of how the PLC can benefit the learning community.</w:t>
            </w:r>
          </w:p>
          <w:p w14:paraId="607E2FF3" w14:textId="77777777" w:rsidR="00B15F16" w:rsidRPr="002E0434" w:rsidRDefault="00B15F16" w:rsidP="00B15F16"/>
          <w:p w14:paraId="64026D38" w14:textId="77777777" w:rsidR="00B15F16" w:rsidRPr="002E0434" w:rsidRDefault="00B15F16" w:rsidP="00B15F16">
            <w:r w:rsidRPr="002E0434">
              <w:t>PLC plan vaguely and/or incompletely addresses the concerns raised in the newspaper article in the scenario.</w:t>
            </w:r>
          </w:p>
          <w:p w14:paraId="20C71F0D" w14:textId="77777777" w:rsidR="00F867D7" w:rsidRPr="002E0434" w:rsidRDefault="00F867D7" w:rsidP="00E61608">
            <w:pPr>
              <w:rPr>
                <w:rFonts w:cs="Calibri"/>
              </w:rPr>
            </w:pPr>
          </w:p>
          <w:p w14:paraId="0098623B" w14:textId="77777777" w:rsidR="00F867D7" w:rsidRPr="002E0434" w:rsidRDefault="00F867D7" w:rsidP="002A6C86"/>
        </w:tc>
        <w:tc>
          <w:tcPr>
            <w:tcW w:w="2655" w:type="dxa"/>
            <w:tcBorders>
              <w:bottom w:val="single" w:sz="4" w:space="0" w:color="auto"/>
            </w:tcBorders>
          </w:tcPr>
          <w:p w14:paraId="2313D92F" w14:textId="2A326656" w:rsidR="00B15F16" w:rsidRPr="002E0434" w:rsidRDefault="00B15F16" w:rsidP="00B15F16">
            <w:r w:rsidRPr="002E0434">
              <w:t>PLC plan includes a thorough explanation of how the PLC can</w:t>
            </w:r>
            <w:r w:rsidR="00AF1C79" w:rsidRPr="002E0434">
              <w:t xml:space="preserve"> benefit the learning community,</w:t>
            </w:r>
            <w:r w:rsidRPr="002E0434">
              <w:t xml:space="preserve"> using specific examples.</w:t>
            </w:r>
          </w:p>
          <w:p w14:paraId="4B7FACA7" w14:textId="77777777" w:rsidR="00B15F16" w:rsidRPr="002E0434" w:rsidRDefault="00B15F16" w:rsidP="00B15F16"/>
          <w:p w14:paraId="7C0F4E91" w14:textId="77777777" w:rsidR="00B15F16" w:rsidRPr="002E0434" w:rsidRDefault="00B15F16" w:rsidP="00B15F16">
            <w:r w:rsidRPr="002E0434">
              <w:t>PLC plan thoroughly addresses the concerns raised in the newspaper article in the scenario.</w:t>
            </w:r>
          </w:p>
          <w:p w14:paraId="724610F3" w14:textId="77777777" w:rsidR="00B15F16" w:rsidRPr="002E0434" w:rsidRDefault="00B15F16" w:rsidP="00B15F16"/>
          <w:p w14:paraId="1B961325" w14:textId="77777777" w:rsidR="00F867D7" w:rsidRPr="002E0434" w:rsidRDefault="00B15F16" w:rsidP="00B15F16">
            <w:r w:rsidRPr="002E0434">
              <w:t>Response includes a rationale that is supported by logical connections to the DuFour article.</w:t>
            </w:r>
          </w:p>
          <w:p w14:paraId="70FD1D1D" w14:textId="1D31D3C6" w:rsidR="00AF1C79" w:rsidRPr="002E0434" w:rsidRDefault="00AF1C79" w:rsidP="00B15F16"/>
        </w:tc>
        <w:tc>
          <w:tcPr>
            <w:tcW w:w="2655" w:type="dxa"/>
            <w:tcBorders>
              <w:bottom w:val="single" w:sz="4" w:space="0" w:color="auto"/>
            </w:tcBorders>
          </w:tcPr>
          <w:p w14:paraId="65DAEEB1" w14:textId="5A2C7AE0" w:rsidR="00B15F16" w:rsidRPr="001244A7" w:rsidRDefault="00B15F16" w:rsidP="00B15F16">
            <w:r w:rsidRPr="001244A7">
              <w:t>Demonstrates the sa</w:t>
            </w:r>
            <w:r w:rsidR="00AF1C79">
              <w:t xml:space="preserve">me level of achievement as “2,” </w:t>
            </w:r>
            <w:r w:rsidRPr="001244A7">
              <w:t>plus the following:</w:t>
            </w:r>
          </w:p>
          <w:p w14:paraId="1B03F6E3" w14:textId="77777777" w:rsidR="00B15F16" w:rsidRPr="001244A7" w:rsidRDefault="00B15F16" w:rsidP="00B15F16"/>
          <w:p w14:paraId="3952DDC5" w14:textId="083C13DF" w:rsidR="00F867D7" w:rsidRPr="00B1361A" w:rsidRDefault="00B15F16" w:rsidP="00B15F16">
            <w:r w:rsidRPr="001244A7">
              <w:t>Relevant connections to a</w:t>
            </w:r>
            <w:r>
              <w:t xml:space="preserve"> </w:t>
            </w:r>
            <w:r w:rsidRPr="001244A7">
              <w:t xml:space="preserve">professional experience </w:t>
            </w:r>
            <w:r>
              <w:t>regarding professional learning communities</w:t>
            </w:r>
            <w:r w:rsidR="00AF1C79">
              <w:t xml:space="preserve"> are included</w:t>
            </w:r>
            <w:r>
              <w:t>.</w:t>
            </w:r>
          </w:p>
        </w:tc>
      </w:tr>
      <w:tr w:rsidR="00B15F16" w:rsidRPr="00B1361A" w14:paraId="2A9374E1" w14:textId="77777777" w:rsidTr="00523989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64CD145F" w14:textId="43B15ECB" w:rsidR="00B15F16" w:rsidRPr="001244A7" w:rsidRDefault="00A84A6E" w:rsidP="00B15F16">
            <w:r>
              <w:rPr>
                <w:b/>
              </w:rPr>
              <w:t xml:space="preserve">Professional Skill </w:t>
            </w:r>
            <w:r w:rsidR="004427CF">
              <w:rPr>
                <w:b/>
              </w:rPr>
              <w:t>001</w:t>
            </w:r>
            <w:r w:rsidR="00B15F16" w:rsidRPr="00760F31">
              <w:rPr>
                <w:b/>
              </w:rPr>
              <w:t xml:space="preserve">: </w:t>
            </w:r>
            <w:r w:rsidR="00B15F16">
              <w:rPr>
                <w:b/>
              </w:rPr>
              <w:t xml:space="preserve">Written </w:t>
            </w:r>
            <w:r w:rsidR="00B15F16" w:rsidRPr="00760F31">
              <w:rPr>
                <w:b/>
              </w:rPr>
              <w:t xml:space="preserve">Communication: </w:t>
            </w:r>
            <w:r w:rsidR="00B15F16">
              <w:rPr>
                <w:b/>
              </w:rPr>
              <w:t>D</w:t>
            </w:r>
            <w:r w:rsidR="00AF1C79">
              <w:rPr>
                <w:b/>
              </w:rPr>
              <w:t>emonstrate</w:t>
            </w:r>
            <w:r>
              <w:rPr>
                <w:b/>
              </w:rPr>
              <w:t xml:space="preserve"> graduate-</w:t>
            </w:r>
            <w:r w:rsidR="00B15F16" w:rsidRPr="00760F31">
              <w:rPr>
                <w:b/>
              </w:rPr>
              <w:t>level writing skills.</w:t>
            </w:r>
          </w:p>
        </w:tc>
      </w:tr>
      <w:tr w:rsidR="00523989" w:rsidRPr="00B1361A" w14:paraId="1B9DF2BE" w14:textId="77777777" w:rsidTr="00AC1AA9">
        <w:tc>
          <w:tcPr>
            <w:tcW w:w="2335" w:type="dxa"/>
          </w:tcPr>
          <w:p w14:paraId="2AA20C44" w14:textId="77777777" w:rsidR="00523989" w:rsidRDefault="00523989" w:rsidP="00B15F16">
            <w:pPr>
              <w:contextualSpacing/>
              <w:rPr>
                <w:rFonts w:eastAsia="Times New Roman" w:cs="Calibri"/>
                <w:b/>
                <w:bCs/>
              </w:rPr>
            </w:pPr>
            <w:r w:rsidRPr="005B2BCC">
              <w:rPr>
                <w:rFonts w:eastAsia="Times New Roman" w:cs="Calibri"/>
                <w:b/>
                <w:bCs/>
              </w:rPr>
              <w:t xml:space="preserve">Learning Objective </w:t>
            </w:r>
          </w:p>
          <w:p w14:paraId="25BD5D41" w14:textId="642ECD03" w:rsidR="00523989" w:rsidRPr="005B2BCC" w:rsidRDefault="004427CF" w:rsidP="00B15F16">
            <w:pPr>
              <w:contextualSpacing/>
              <w:rPr>
                <w:rFonts w:eastAsia="Times New Roman" w:cs="Calibri"/>
                <w:b/>
                <w:bCs/>
              </w:rPr>
            </w:pPr>
            <w:r>
              <w:rPr>
                <w:rFonts w:eastAsia="Times New Roman" w:cs="Calibri"/>
                <w:b/>
                <w:bCs/>
              </w:rPr>
              <w:t>PS 1</w:t>
            </w:r>
            <w:r w:rsidR="00523989" w:rsidRPr="005B2BCC">
              <w:rPr>
                <w:rFonts w:eastAsia="Times New Roman" w:cs="Calibri"/>
                <w:b/>
                <w:bCs/>
              </w:rPr>
              <w:t>.1:</w:t>
            </w:r>
          </w:p>
          <w:p w14:paraId="139A3CD3" w14:textId="27532F46" w:rsidR="00523989" w:rsidRDefault="00523989" w:rsidP="00B15F16">
            <w:pPr>
              <w:rPr>
                <w:b/>
              </w:rPr>
            </w:pPr>
            <w:r w:rsidRPr="005B2BCC">
              <w:rPr>
                <w:rFonts w:eastAsia="Times New Roman" w:cs="Calibri"/>
                <w:bCs/>
              </w:rPr>
              <w:t>Use proper gr</w:t>
            </w:r>
            <w:r w:rsidR="00A84A6E">
              <w:rPr>
                <w:rFonts w:eastAsia="Times New Roman" w:cs="Calibri"/>
                <w:bCs/>
              </w:rPr>
              <w:t xml:space="preserve">ammar, </w:t>
            </w:r>
            <w:r w:rsidR="00A84A6E">
              <w:rPr>
                <w:rFonts w:eastAsia="Times New Roman" w:cs="Calibri"/>
                <w:bCs/>
              </w:rPr>
              <w:lastRenderedPageBreak/>
              <w:t xml:space="preserve">spelling, </w:t>
            </w:r>
            <w:r>
              <w:rPr>
                <w:rFonts w:eastAsia="Times New Roman" w:cs="Calibri"/>
                <w:bCs/>
              </w:rPr>
              <w:t>and mechanics.</w:t>
            </w:r>
          </w:p>
        </w:tc>
        <w:tc>
          <w:tcPr>
            <w:tcW w:w="2655" w:type="dxa"/>
          </w:tcPr>
          <w:p w14:paraId="1F1C350F" w14:textId="7AB46751" w:rsidR="00AF1C79" w:rsidRDefault="00AF6952" w:rsidP="00B15F16">
            <w:pPr>
              <w:rPr>
                <w:b/>
              </w:rPr>
            </w:pPr>
            <w:r w:rsidRPr="005B2BCC">
              <w:rPr>
                <w:rFonts w:cs="Calibri"/>
              </w:rPr>
              <w:lastRenderedPageBreak/>
              <w:t xml:space="preserve">Multiple major and minor errors in grammar, spelling, and/or mechanics </w:t>
            </w:r>
            <w:r w:rsidRPr="005B2BCC">
              <w:rPr>
                <w:rFonts w:cs="Calibri"/>
              </w:rPr>
              <w:lastRenderedPageBreak/>
              <w:t>are highly distracting and seriously impact readability.</w:t>
            </w:r>
          </w:p>
        </w:tc>
        <w:tc>
          <w:tcPr>
            <w:tcW w:w="2655" w:type="dxa"/>
          </w:tcPr>
          <w:p w14:paraId="182C4217" w14:textId="18A790B7" w:rsidR="00523989" w:rsidRDefault="00523989" w:rsidP="00B15F16">
            <w:pPr>
              <w:rPr>
                <w:b/>
              </w:rPr>
            </w:pPr>
            <w:r w:rsidRPr="005B2BCC">
              <w:rPr>
                <w:rFonts w:cs="Calibri"/>
              </w:rPr>
              <w:lastRenderedPageBreak/>
              <w:t xml:space="preserve">Multiple minor errors in grammar, spelling, and/or mechanics are distracting </w:t>
            </w:r>
            <w:r w:rsidRPr="005B2BCC">
              <w:rPr>
                <w:rFonts w:cs="Calibri"/>
              </w:rPr>
              <w:lastRenderedPageBreak/>
              <w:t>and negatively impact readability.</w:t>
            </w:r>
          </w:p>
        </w:tc>
        <w:tc>
          <w:tcPr>
            <w:tcW w:w="2655" w:type="dxa"/>
          </w:tcPr>
          <w:p w14:paraId="06408F33" w14:textId="77777777" w:rsidR="00AF6952" w:rsidRDefault="00AF6952" w:rsidP="00AF6952">
            <w:pPr>
              <w:contextualSpacing/>
              <w:rPr>
                <w:rFonts w:cs="Calibri"/>
              </w:rPr>
            </w:pPr>
            <w:r>
              <w:rPr>
                <w:rFonts w:cs="Calibri"/>
              </w:rPr>
              <w:lastRenderedPageBreak/>
              <w:t>Writing reflects competent use of standard edited American English.</w:t>
            </w:r>
          </w:p>
          <w:p w14:paraId="75C24FCC" w14:textId="77777777" w:rsidR="00AF6952" w:rsidRDefault="00AF6952" w:rsidP="00AF6952">
            <w:pPr>
              <w:rPr>
                <w:rFonts w:cs="Calibri"/>
              </w:rPr>
            </w:pPr>
          </w:p>
          <w:p w14:paraId="0FE7EA2C" w14:textId="3A7C2EC2" w:rsidR="00523989" w:rsidRDefault="00AF6952" w:rsidP="00AF6952">
            <w:pPr>
              <w:contextualSpacing/>
              <w:rPr>
                <w:rFonts w:cs="Calibri"/>
              </w:rPr>
            </w:pPr>
            <w:r>
              <w:rPr>
                <w:rFonts w:cs="Calibri"/>
              </w:rPr>
              <w:t>Errors</w:t>
            </w:r>
            <w:r w:rsidRPr="005B2BCC">
              <w:rPr>
                <w:rFonts w:cs="Calibri"/>
              </w:rPr>
              <w:t xml:space="preserve"> in grammar, spelling, and/or mechanics do not negatively impact readability.</w:t>
            </w:r>
          </w:p>
        </w:tc>
        <w:tc>
          <w:tcPr>
            <w:tcW w:w="2655" w:type="dxa"/>
          </w:tcPr>
          <w:p w14:paraId="361D42F1" w14:textId="668EDAF1" w:rsidR="00523989" w:rsidRDefault="00AF6952" w:rsidP="00B15F16">
            <w:pPr>
              <w:rPr>
                <w:b/>
              </w:rPr>
            </w:pPr>
            <w:r>
              <w:rPr>
                <w:rFonts w:cs="Calibri"/>
              </w:rPr>
              <w:lastRenderedPageBreak/>
              <w:t>Grammar, spelling, and</w:t>
            </w:r>
            <w:r w:rsidRPr="005B2BCC">
              <w:rPr>
                <w:rFonts w:cs="Calibri"/>
              </w:rPr>
              <w:t xml:space="preserve"> mechanics </w:t>
            </w:r>
            <w:r>
              <w:rPr>
                <w:rFonts w:cs="Calibri"/>
              </w:rPr>
              <w:t xml:space="preserve">reflect a high level of accuracy in </w:t>
            </w:r>
            <w:r>
              <w:rPr>
                <w:rFonts w:cs="Calibri"/>
              </w:rPr>
              <w:lastRenderedPageBreak/>
              <w:t>standard American English and enhance</w:t>
            </w:r>
            <w:r w:rsidRPr="005B2BCC">
              <w:rPr>
                <w:rFonts w:cs="Calibri"/>
              </w:rPr>
              <w:t xml:space="preserve"> readability.</w:t>
            </w:r>
          </w:p>
        </w:tc>
      </w:tr>
      <w:tr w:rsidR="00AF6952" w14:paraId="639B0DB8" w14:textId="77777777" w:rsidTr="00F9620A">
        <w:tc>
          <w:tcPr>
            <w:tcW w:w="2335" w:type="dxa"/>
          </w:tcPr>
          <w:p w14:paraId="6B5A183F" w14:textId="77777777" w:rsidR="00AF6952" w:rsidRDefault="00AF6952" w:rsidP="00F9620A">
            <w:pPr>
              <w:rPr>
                <w:b/>
                <w:bCs/>
              </w:rPr>
            </w:pPr>
            <w:r w:rsidRPr="00EB3FE5">
              <w:rPr>
                <w:b/>
                <w:bCs/>
              </w:rPr>
              <w:lastRenderedPageBreak/>
              <w:t xml:space="preserve">Learning Objective </w:t>
            </w:r>
          </w:p>
          <w:p w14:paraId="7A612604" w14:textId="77777777" w:rsidR="00AF6952" w:rsidRPr="00EB3FE5" w:rsidRDefault="00AF6952" w:rsidP="00F9620A">
            <w:pPr>
              <w:rPr>
                <w:b/>
                <w:bCs/>
              </w:rPr>
            </w:pPr>
            <w:r>
              <w:rPr>
                <w:b/>
                <w:bCs/>
              </w:rPr>
              <w:t>PS 1.2:</w:t>
            </w:r>
          </w:p>
          <w:p w14:paraId="7BFC4E54" w14:textId="77777777" w:rsidR="00AF6952" w:rsidRPr="00EB3FE5" w:rsidRDefault="00AF6952" w:rsidP="00F9620A">
            <w:pPr>
              <w:rPr>
                <w:bCs/>
              </w:rPr>
            </w:pPr>
            <w:r w:rsidRPr="00EB3FE5">
              <w:rPr>
                <w:bCs/>
              </w:rPr>
              <w:t>Organize writing to enhance clarity.</w:t>
            </w:r>
          </w:p>
          <w:p w14:paraId="1955D57E" w14:textId="77777777" w:rsidR="00AF6952" w:rsidRPr="00B1361A" w:rsidRDefault="00AF6952" w:rsidP="00F9620A"/>
        </w:tc>
        <w:tc>
          <w:tcPr>
            <w:tcW w:w="2655" w:type="dxa"/>
          </w:tcPr>
          <w:p w14:paraId="0CEC08AF" w14:textId="77777777" w:rsidR="00AF6952" w:rsidRPr="00B1361A" w:rsidRDefault="00AF6952" w:rsidP="00F9620A">
            <w:r w:rsidRPr="005B2BCC">
              <w:rPr>
                <w:rFonts w:cs="Calibri"/>
              </w:rPr>
              <w:t>Writing is poorly organized and incoherent. Introductions, transitions, and conclusions are missing or inappropriate.</w:t>
            </w:r>
          </w:p>
        </w:tc>
        <w:tc>
          <w:tcPr>
            <w:tcW w:w="2655" w:type="dxa"/>
          </w:tcPr>
          <w:p w14:paraId="5615E71B" w14:textId="77777777" w:rsidR="00AF6952" w:rsidRPr="00B1361A" w:rsidRDefault="00AF6952" w:rsidP="00F9620A">
            <w:r w:rsidRPr="005B2BCC">
              <w:rPr>
                <w:rFonts w:cs="Calibri"/>
              </w:rPr>
              <w:t>Writing is loosely organized. Limited use of introductions, transitions, and conclusions provides partial continuity.</w:t>
            </w:r>
          </w:p>
        </w:tc>
        <w:tc>
          <w:tcPr>
            <w:tcW w:w="2655" w:type="dxa"/>
          </w:tcPr>
          <w:p w14:paraId="214FE63B" w14:textId="77777777" w:rsidR="00AF6952" w:rsidRPr="00B1361A" w:rsidRDefault="00AF6952" w:rsidP="00F9620A">
            <w:r w:rsidRPr="005B2BCC">
              <w:rPr>
                <w:rFonts w:cs="Calibri"/>
              </w:rPr>
              <w:t>Writing is generally well-organized. Introductions, transitions, and conclusions provide continuity and a logical progression of ideas.</w:t>
            </w:r>
          </w:p>
        </w:tc>
        <w:tc>
          <w:tcPr>
            <w:tcW w:w="2655" w:type="dxa"/>
          </w:tcPr>
          <w:p w14:paraId="11401CBC" w14:textId="77777777" w:rsidR="00AF6952" w:rsidRPr="00B1361A" w:rsidRDefault="00AF6952" w:rsidP="00F9620A">
            <w:r w:rsidRPr="00EB3FE5">
              <w:t xml:space="preserve">Writing is </w:t>
            </w:r>
            <w:r>
              <w:t xml:space="preserve">consistently </w:t>
            </w:r>
            <w:r w:rsidRPr="00EB3FE5">
              <w:t>well-organized. Introductions, transitions, and conclusions are used effectively to enhance clarity, cohesion, and flow.</w:t>
            </w:r>
          </w:p>
        </w:tc>
      </w:tr>
      <w:tr w:rsidR="00EE70BD" w14:paraId="183DC44B" w14:textId="77777777" w:rsidTr="00F32A82">
        <w:tc>
          <w:tcPr>
            <w:tcW w:w="2335" w:type="dxa"/>
          </w:tcPr>
          <w:p w14:paraId="3694395C" w14:textId="77777777" w:rsidR="00EE70BD" w:rsidRDefault="00EE70BD" w:rsidP="00F32A82">
            <w:pPr>
              <w:rPr>
                <w:rFonts w:eastAsia="Times New Roman"/>
                <w:b/>
                <w:bCs/>
              </w:rPr>
            </w:pPr>
            <w:r w:rsidRPr="00155BC9">
              <w:rPr>
                <w:rFonts w:eastAsia="Times New Roman"/>
                <w:b/>
                <w:bCs/>
              </w:rPr>
              <w:t xml:space="preserve">Learning Objective </w:t>
            </w:r>
          </w:p>
          <w:p w14:paraId="6F6957A9" w14:textId="77777777" w:rsidR="00EE70BD" w:rsidRPr="00155BC9" w:rsidRDefault="00EE70BD" w:rsidP="00F32A82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PS 1.3</w:t>
            </w:r>
            <w:r w:rsidRPr="00155BC9">
              <w:rPr>
                <w:rFonts w:eastAsia="Times New Roman"/>
                <w:b/>
                <w:bCs/>
              </w:rPr>
              <w:t>:</w:t>
            </w:r>
          </w:p>
          <w:p w14:paraId="3754D50C" w14:textId="77777777" w:rsidR="00EE70BD" w:rsidRPr="00EB3FE5" w:rsidRDefault="00EE70BD" w:rsidP="00F32A82">
            <w:pPr>
              <w:rPr>
                <w:b/>
                <w:bCs/>
              </w:rPr>
            </w:pPr>
            <w:r>
              <w:rPr>
                <w:rFonts w:eastAsia="Times New Roman"/>
                <w:bCs/>
              </w:rPr>
              <w:t>Support writing with appropriate resources.</w:t>
            </w:r>
          </w:p>
        </w:tc>
        <w:tc>
          <w:tcPr>
            <w:tcW w:w="2655" w:type="dxa"/>
          </w:tcPr>
          <w:p w14:paraId="4C7E0181" w14:textId="77777777" w:rsidR="00EE70BD" w:rsidRPr="005B2BCC" w:rsidRDefault="00EE70BD" w:rsidP="00F32A82">
            <w:pPr>
              <w:rPr>
                <w:rFonts w:cs="Calibri"/>
              </w:rPr>
            </w:pPr>
            <w:r>
              <w:t>Writing does not integrate appropriate resources and content in support of ideas and argument.</w:t>
            </w:r>
          </w:p>
        </w:tc>
        <w:tc>
          <w:tcPr>
            <w:tcW w:w="2655" w:type="dxa"/>
          </w:tcPr>
          <w:p w14:paraId="190C8B08" w14:textId="77777777" w:rsidR="00EE70BD" w:rsidRPr="005B2BCC" w:rsidRDefault="00EE70BD" w:rsidP="00F32A82">
            <w:pPr>
              <w:rPr>
                <w:rFonts w:cs="Calibri"/>
              </w:rPr>
            </w:pPr>
            <w:r>
              <w:t>Writing loosely integrates some appropriate resources and content in support of ideas and argument.</w:t>
            </w:r>
          </w:p>
        </w:tc>
        <w:tc>
          <w:tcPr>
            <w:tcW w:w="2655" w:type="dxa"/>
          </w:tcPr>
          <w:p w14:paraId="113E6B3B" w14:textId="77777777" w:rsidR="00EE70BD" w:rsidRPr="005B2BCC" w:rsidRDefault="00EE70BD" w:rsidP="00F32A82">
            <w:pPr>
              <w:rPr>
                <w:rFonts w:cs="Calibri"/>
              </w:rPr>
            </w:pPr>
            <w:r>
              <w:t>Writing sufficiently integrates appropriate resources (which may include peer-reviewed resources) and content in support of ideas and argument.</w:t>
            </w:r>
          </w:p>
        </w:tc>
        <w:tc>
          <w:tcPr>
            <w:tcW w:w="2655" w:type="dxa"/>
          </w:tcPr>
          <w:p w14:paraId="22A46830" w14:textId="77777777" w:rsidR="00EE70BD" w:rsidRPr="00EB3FE5" w:rsidRDefault="00EE70BD" w:rsidP="00F32A82">
            <w:r>
              <w:t>Writing effectively integrates appropriate resources (which may include peer-reviewed resources) and content to support and expand upon ideas and arguments.</w:t>
            </w:r>
          </w:p>
        </w:tc>
      </w:tr>
      <w:tr w:rsidR="00AF6952" w14:paraId="77D6C25D" w14:textId="77777777" w:rsidTr="00F9620A">
        <w:tc>
          <w:tcPr>
            <w:tcW w:w="2335" w:type="dxa"/>
          </w:tcPr>
          <w:p w14:paraId="31FE3509" w14:textId="77777777" w:rsidR="00AF6952" w:rsidRDefault="00AF6952" w:rsidP="00F9620A">
            <w:pPr>
              <w:rPr>
                <w:b/>
                <w:bCs/>
              </w:rPr>
            </w:pPr>
            <w:bookmarkStart w:id="0" w:name="_GoBack"/>
            <w:bookmarkEnd w:id="0"/>
            <w:r w:rsidRPr="00941486">
              <w:rPr>
                <w:b/>
                <w:bCs/>
              </w:rPr>
              <w:t xml:space="preserve">Learning Objective </w:t>
            </w:r>
          </w:p>
          <w:p w14:paraId="004561D5" w14:textId="77777777" w:rsidR="00AF6952" w:rsidRPr="00941486" w:rsidRDefault="00AF6952" w:rsidP="00F9620A">
            <w:pPr>
              <w:rPr>
                <w:b/>
                <w:bCs/>
              </w:rPr>
            </w:pPr>
            <w:r>
              <w:rPr>
                <w:b/>
                <w:bCs/>
              </w:rPr>
              <w:t>PS 1.4:</w:t>
            </w:r>
          </w:p>
          <w:p w14:paraId="00C6C767" w14:textId="77777777" w:rsidR="00AF6952" w:rsidRPr="00155BC9" w:rsidRDefault="00AF6952" w:rsidP="00F9620A">
            <w:pPr>
              <w:rPr>
                <w:rFonts w:eastAsia="Times New Roman"/>
                <w:b/>
                <w:bCs/>
              </w:rPr>
            </w:pPr>
            <w:r w:rsidRPr="00941486">
              <w:rPr>
                <w:bCs/>
              </w:rPr>
              <w:t>Apply APA style to written work.</w:t>
            </w:r>
          </w:p>
        </w:tc>
        <w:tc>
          <w:tcPr>
            <w:tcW w:w="2655" w:type="dxa"/>
          </w:tcPr>
          <w:p w14:paraId="64DC7589" w14:textId="77777777" w:rsidR="00AF6952" w:rsidRPr="005B2BCC" w:rsidRDefault="00AF6952" w:rsidP="00F9620A">
            <w:pPr>
              <w:rPr>
                <w:rFonts w:cs="Calibri"/>
              </w:rPr>
            </w:pPr>
            <w:r w:rsidRPr="005049CB">
              <w:rPr>
                <w:rFonts w:cs="Calibri"/>
              </w:rPr>
              <w:t>APA conventions are not applied.</w:t>
            </w:r>
          </w:p>
        </w:tc>
        <w:tc>
          <w:tcPr>
            <w:tcW w:w="2655" w:type="dxa"/>
          </w:tcPr>
          <w:p w14:paraId="7895FD0B" w14:textId="77777777" w:rsidR="00AF6952" w:rsidRPr="005B2BCC" w:rsidRDefault="00AF6952" w:rsidP="00F9620A">
            <w:pPr>
              <w:rPr>
                <w:rFonts w:cs="Calibri"/>
              </w:rPr>
            </w:pPr>
            <w:r w:rsidRPr="005049CB">
              <w:rPr>
                <w:rFonts w:cs="Calibri"/>
              </w:rPr>
              <w:t>APA conventi</w:t>
            </w:r>
            <w:r>
              <w:rPr>
                <w:rFonts w:cs="Calibri"/>
              </w:rPr>
              <w:t>ons</w:t>
            </w:r>
            <w:r>
              <w:t xml:space="preserve"> for attribution of sources, structure, formatting, etc., </w:t>
            </w:r>
            <w:r>
              <w:rPr>
                <w:rFonts w:cs="Calibri"/>
              </w:rPr>
              <w:t>are applied inconsistently.</w:t>
            </w:r>
          </w:p>
        </w:tc>
        <w:tc>
          <w:tcPr>
            <w:tcW w:w="2655" w:type="dxa"/>
          </w:tcPr>
          <w:p w14:paraId="2D1985FC" w14:textId="77777777" w:rsidR="00AF6952" w:rsidRPr="005B2BCC" w:rsidRDefault="00AF6952" w:rsidP="00F9620A">
            <w:pPr>
              <w:rPr>
                <w:rFonts w:cs="Calibri"/>
              </w:rPr>
            </w:pPr>
            <w:r w:rsidRPr="005049CB">
              <w:rPr>
                <w:rFonts w:cs="Calibri"/>
              </w:rPr>
              <w:t xml:space="preserve">APA conventions </w:t>
            </w:r>
            <w:r>
              <w:t xml:space="preserve">for attribution of sources, structure, formatting, etc., </w:t>
            </w:r>
            <w:r w:rsidRPr="005049CB">
              <w:rPr>
                <w:rFonts w:cs="Calibri"/>
              </w:rPr>
              <w:t xml:space="preserve">are </w:t>
            </w:r>
            <w:r>
              <w:rPr>
                <w:rFonts w:cs="Calibri"/>
              </w:rPr>
              <w:t xml:space="preserve">generally </w:t>
            </w:r>
            <w:r w:rsidRPr="005049CB">
              <w:rPr>
                <w:rFonts w:cs="Calibri"/>
              </w:rPr>
              <w:t>appli</w:t>
            </w:r>
            <w:r>
              <w:rPr>
                <w:rFonts w:cs="Calibri"/>
              </w:rPr>
              <w:t xml:space="preserve">ed correctly in most instances. </w:t>
            </w:r>
            <w:r>
              <w:t xml:space="preserve">Sources are generally cited appropriately and accurately. </w:t>
            </w:r>
            <w:r w:rsidRPr="005049CB">
              <w:rPr>
                <w:rFonts w:cs="Calibri"/>
              </w:rPr>
              <w:t xml:space="preserve"> </w:t>
            </w:r>
          </w:p>
        </w:tc>
        <w:tc>
          <w:tcPr>
            <w:tcW w:w="2655" w:type="dxa"/>
          </w:tcPr>
          <w:p w14:paraId="4735D91B" w14:textId="77777777" w:rsidR="00AF6952" w:rsidRPr="00EB3FE5" w:rsidRDefault="00AF6952" w:rsidP="00F9620A">
            <w:r>
              <w:t xml:space="preserve">APA conventions for attribution of sources, structure, formatting, etc., are applied correctly and consistently throughout the paper. Sources are consistently cited appropriately and accurately. </w:t>
            </w:r>
            <w:r w:rsidRPr="005049CB">
              <w:rPr>
                <w:rFonts w:cs="Calibri"/>
              </w:rPr>
              <w:t xml:space="preserve"> </w:t>
            </w:r>
          </w:p>
        </w:tc>
      </w:tr>
      <w:tr w:rsidR="00AF6952" w14:paraId="09939A14" w14:textId="77777777" w:rsidTr="00F9620A">
        <w:tc>
          <w:tcPr>
            <w:tcW w:w="2335" w:type="dxa"/>
          </w:tcPr>
          <w:p w14:paraId="38339B4B" w14:textId="77777777" w:rsidR="00AF6952" w:rsidRDefault="00AF6952" w:rsidP="00F9620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Learning Objective </w:t>
            </w:r>
          </w:p>
          <w:p w14:paraId="2ED95A53" w14:textId="77777777" w:rsidR="00AF6952" w:rsidRPr="00EB3FE5" w:rsidRDefault="00AF6952" w:rsidP="00F9620A">
            <w:pPr>
              <w:rPr>
                <w:b/>
                <w:bCs/>
              </w:rPr>
            </w:pPr>
            <w:r>
              <w:rPr>
                <w:b/>
                <w:bCs/>
              </w:rPr>
              <w:t>PS 1.5:</w:t>
            </w:r>
          </w:p>
          <w:p w14:paraId="636ADFF7" w14:textId="77777777" w:rsidR="00AF6952" w:rsidRPr="00EB3FE5" w:rsidRDefault="00AF6952" w:rsidP="00F9620A">
            <w:pPr>
              <w:rPr>
                <w:bCs/>
              </w:rPr>
            </w:pPr>
            <w:r w:rsidRPr="00EB3FE5">
              <w:rPr>
                <w:bCs/>
              </w:rPr>
              <w:t xml:space="preserve">Use appropriate vocabulary and tone for the audience and </w:t>
            </w:r>
            <w:r w:rsidRPr="00EB3FE5">
              <w:rPr>
                <w:bCs/>
              </w:rPr>
              <w:lastRenderedPageBreak/>
              <w:t>purpose.</w:t>
            </w:r>
          </w:p>
          <w:p w14:paraId="161F0151" w14:textId="77777777" w:rsidR="00AF6952" w:rsidRPr="00B1361A" w:rsidRDefault="00AF6952" w:rsidP="00F9620A"/>
        </w:tc>
        <w:tc>
          <w:tcPr>
            <w:tcW w:w="2655" w:type="dxa"/>
          </w:tcPr>
          <w:p w14:paraId="3E823A32" w14:textId="77777777" w:rsidR="00AF6952" w:rsidRPr="00B1361A" w:rsidRDefault="00AF6952" w:rsidP="00F9620A">
            <w:r w:rsidRPr="001F3D34">
              <w:rPr>
                <w:rFonts w:cs="Calibri"/>
              </w:rPr>
              <w:lastRenderedPageBreak/>
              <w:t>Vocabulary and tone are inappropriate and negatively impact clarity of concepts to be conveyed.</w:t>
            </w:r>
          </w:p>
        </w:tc>
        <w:tc>
          <w:tcPr>
            <w:tcW w:w="2655" w:type="dxa"/>
          </w:tcPr>
          <w:p w14:paraId="24FF6BBA" w14:textId="77777777" w:rsidR="00AF6952" w:rsidRPr="00B1361A" w:rsidRDefault="00AF6952" w:rsidP="00F9620A">
            <w:r w:rsidRPr="001F3D34">
              <w:rPr>
                <w:rFonts w:cs="Calibri"/>
              </w:rPr>
              <w:t>Vocabulary and tone have limited relevance to the audience.</w:t>
            </w:r>
          </w:p>
        </w:tc>
        <w:tc>
          <w:tcPr>
            <w:tcW w:w="2655" w:type="dxa"/>
          </w:tcPr>
          <w:p w14:paraId="75D4970F" w14:textId="77777777" w:rsidR="00AF6952" w:rsidRPr="00B1361A" w:rsidRDefault="00AF6952" w:rsidP="00F9620A">
            <w:r w:rsidRPr="001F3D34">
              <w:rPr>
                <w:rFonts w:cs="Calibri"/>
              </w:rPr>
              <w:t>Vocabulary and tone are</w:t>
            </w:r>
            <w:r>
              <w:rPr>
                <w:rFonts w:cs="Calibri"/>
              </w:rPr>
              <w:t xml:space="preserve"> generally</w:t>
            </w:r>
            <w:r w:rsidRPr="001F3D34">
              <w:rPr>
                <w:rFonts w:cs="Calibri"/>
              </w:rPr>
              <w:t xml:space="preserve"> appropriate for the audience and support communication of key concepts.</w:t>
            </w:r>
          </w:p>
        </w:tc>
        <w:tc>
          <w:tcPr>
            <w:tcW w:w="2655" w:type="dxa"/>
          </w:tcPr>
          <w:p w14:paraId="77B40824" w14:textId="77777777" w:rsidR="00AF6952" w:rsidRDefault="00AF6952" w:rsidP="00F9620A">
            <w:pPr>
              <w:tabs>
                <w:tab w:val="center" w:pos="1219"/>
              </w:tabs>
              <w:contextualSpacing/>
              <w:rPr>
                <w:rFonts w:cs="Calibri"/>
              </w:rPr>
            </w:pPr>
            <w:r w:rsidRPr="00EB3FE5">
              <w:t>Vocabulary and tone are</w:t>
            </w:r>
            <w:r>
              <w:t xml:space="preserve"> consistently</w:t>
            </w:r>
            <w:r w:rsidRPr="00EB3FE5">
              <w:t xml:space="preserve"> tailored to the audience and effectively and directly support communication of key </w:t>
            </w:r>
            <w:r w:rsidRPr="00EB3FE5">
              <w:lastRenderedPageBreak/>
              <w:t>concepts.</w:t>
            </w:r>
          </w:p>
          <w:p w14:paraId="50A94A48" w14:textId="77777777" w:rsidR="00AF6952" w:rsidRPr="00B1361A" w:rsidRDefault="00AF6952" w:rsidP="00F9620A"/>
        </w:tc>
      </w:tr>
    </w:tbl>
    <w:p w14:paraId="6C97507B" w14:textId="77777777" w:rsidR="006A1AE6" w:rsidRDefault="006A1AE6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</w:p>
    <w:sectPr w:rsidR="006A1AE6" w:rsidSect="007441FF">
      <w:headerReference w:type="default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DAD832" w14:textId="77777777" w:rsidR="001D7532" w:rsidRDefault="001D7532" w:rsidP="007441FF">
      <w:pPr>
        <w:spacing w:after="0" w:line="240" w:lineRule="auto"/>
      </w:pPr>
      <w:r>
        <w:separator/>
      </w:r>
    </w:p>
  </w:endnote>
  <w:endnote w:type="continuationSeparator" w:id="0">
    <w:p w14:paraId="55D80784" w14:textId="77777777" w:rsidR="001D7532" w:rsidRDefault="001D7532" w:rsidP="00744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955357" w14:textId="77777777" w:rsidR="00B248E4" w:rsidRDefault="00B248E4" w:rsidP="00B248E4">
    <w:pPr>
      <w:pStyle w:val="Footer"/>
      <w:pBdr>
        <w:top w:val="single" w:sz="4" w:space="1" w:color="auto"/>
      </w:pBdr>
      <w:jc w:val="right"/>
      <w:rPr>
        <w:rFonts w:ascii="Calibri" w:hAnsi="Calibri"/>
        <w:color w:val="222222"/>
        <w:shd w:val="clear" w:color="auto" w:fill="FFFFFF"/>
      </w:rPr>
    </w:pPr>
    <w:r>
      <w:rPr>
        <w:rFonts w:ascii="Calibri" w:hAnsi="Calibri"/>
        <w:color w:val="222222"/>
        <w:shd w:val="clear" w:color="auto" w:fill="FFFFFF"/>
      </w:rPr>
      <w:t xml:space="preserve">©2014 Walden University </w:t>
    </w:r>
    <w:r w:rsidRPr="00B248E4">
      <w:rPr>
        <w:rFonts w:ascii="Calibri" w:hAnsi="Calibri"/>
        <w:color w:val="222222"/>
        <w:shd w:val="clear" w:color="auto" w:fill="FFFFFF"/>
      </w:rPr>
      <w:ptab w:relativeTo="margin" w:alignment="center" w:leader="none"/>
    </w:r>
    <w:r w:rsidRPr="00B248E4">
      <w:rPr>
        <w:rFonts w:ascii="Calibri" w:hAnsi="Calibri"/>
        <w:color w:val="222222"/>
        <w:shd w:val="clear" w:color="auto" w:fill="FFFFFF"/>
      </w:rPr>
      <w:ptab w:relativeTo="margin" w:alignment="right" w:leader="none"/>
    </w:r>
    <w:r w:rsidRPr="00B248E4">
      <w:rPr>
        <w:rFonts w:ascii="Calibri" w:hAnsi="Calibri"/>
        <w:color w:val="222222"/>
        <w:shd w:val="clear" w:color="auto" w:fill="FFFFFF"/>
      </w:rPr>
      <w:fldChar w:fldCharType="begin"/>
    </w:r>
    <w:r w:rsidRPr="00B248E4">
      <w:rPr>
        <w:rFonts w:ascii="Calibri" w:hAnsi="Calibri"/>
        <w:color w:val="222222"/>
        <w:shd w:val="clear" w:color="auto" w:fill="FFFFFF"/>
      </w:rPr>
      <w:instrText xml:space="preserve"> PAGE   \* MERGEFORMAT </w:instrText>
    </w:r>
    <w:r w:rsidRPr="00B248E4">
      <w:rPr>
        <w:rFonts w:ascii="Calibri" w:hAnsi="Calibri"/>
        <w:color w:val="222222"/>
        <w:shd w:val="clear" w:color="auto" w:fill="FFFFFF"/>
      </w:rPr>
      <w:fldChar w:fldCharType="separate"/>
    </w:r>
    <w:r w:rsidR="00EE70BD">
      <w:rPr>
        <w:rFonts w:ascii="Calibri" w:hAnsi="Calibri"/>
        <w:noProof/>
        <w:color w:val="222222"/>
        <w:shd w:val="clear" w:color="auto" w:fill="FFFFFF"/>
      </w:rPr>
      <w:t>6</w:t>
    </w:r>
    <w:r w:rsidRPr="00B248E4">
      <w:rPr>
        <w:rFonts w:ascii="Calibri" w:hAnsi="Calibri"/>
        <w:noProof/>
        <w:color w:val="222222"/>
        <w:shd w:val="clear" w:color="auto" w:fill="FFFFFF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9E39C7" w14:textId="77777777" w:rsidR="001D7532" w:rsidRDefault="001D7532" w:rsidP="007441FF">
      <w:pPr>
        <w:spacing w:after="0" w:line="240" w:lineRule="auto"/>
      </w:pPr>
      <w:r>
        <w:separator/>
      </w:r>
    </w:p>
  </w:footnote>
  <w:footnote w:type="continuationSeparator" w:id="0">
    <w:p w14:paraId="07920E32" w14:textId="77777777" w:rsidR="001D7532" w:rsidRDefault="001D7532" w:rsidP="00744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FC71F8" w14:textId="23D9276A" w:rsidR="007441FF" w:rsidRDefault="00E2723C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CC9E207" wp14:editId="70B0701B">
              <wp:simplePos x="0" y="0"/>
              <wp:positionH relativeFrom="column">
                <wp:posOffset>-914400</wp:posOffset>
              </wp:positionH>
              <wp:positionV relativeFrom="paragraph">
                <wp:posOffset>-469900</wp:posOffset>
              </wp:positionV>
              <wp:extent cx="10052050" cy="755650"/>
              <wp:effectExtent l="0" t="0" r="6350" b="635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52050" cy="755650"/>
                        <a:chOff x="0" y="0"/>
                        <a:chExt cx="10052050" cy="755650"/>
                      </a:xfrm>
                    </wpg:grpSpPr>
                    <wpg:grpSp>
                      <wpg:cNvPr id="4" name="Group 4"/>
                      <wpg:cNvGrpSpPr/>
                      <wpg:grpSpPr>
                        <a:xfrm>
                          <a:off x="0" y="12700"/>
                          <a:ext cx="10052050" cy="742950"/>
                          <a:chOff x="-22253" y="0"/>
                          <a:chExt cx="10372753" cy="74295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22253" y="0"/>
                            <a:ext cx="3978303" cy="742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3956050" y="0"/>
                            <a:ext cx="6394450" cy="742950"/>
                          </a:xfrm>
                          <a:prstGeom prst="rect">
                            <a:avLst/>
                          </a:prstGeom>
                          <a:solidFill>
                            <a:srgbClr val="F1632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677150" y="0"/>
                          <a:ext cx="2371725" cy="7556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62943096" id="Group 2" o:spid="_x0000_s1026" style="position:absolute;margin-left:-1in;margin-top:-37pt;width:791.5pt;height:59.5pt;z-index:251660288" coordsize="100520,7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">
              <v:group id="Group 4" o:spid="_x0000_s1027" style="position:absolute;top:127;width:100520;height:7429" coordorigin="-222" coordsize="103727,7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style="position:absolute;left:-222;width:39782;height:7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sf8jBAAAA2gAAAA8AAABkcnMvZG93bnJldi54bWxET81qwkAQvhd8h2UK3pqNFUpJXUVqFe2l&#10;NOkDjNkxG8zOJtk1xrfvCoWeho/vdxar0TZioN7XjhXMkhQEcel0zZWCn2L79ArCB2SNjWNScCMP&#10;q+XkYYGZdlf+piEPlYgh7DNUYEJoMyl9aciiT1xLHLmT6y2GCPtK6h6vMdw28jlNX6TFmmODwZbe&#10;DZXn/GIVdLNOj7fNh9sV289jfvBfc9kNSk0fx/UbiEBj+Bf/ufc6zof7K/crl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sf8jBAAAA2gAAAA8AAAAAAAAAAAAAAAAAnwIA&#10;AGRycy9kb3ducmV2LnhtbFBLBQYAAAAABAAEAPcAAACNAwAAAAA=&#10;">
                  <v:imagedata r:id="rId3" o:title=""/>
                  <v:path arrowok="t"/>
                </v:shape>
                <v:rect id="Rectangle 3" o:spid="_x0000_s1029" style="position:absolute;left:39560;width:63945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Z2J8AA&#10;AADaAAAADwAAAGRycy9kb3ducmV2LnhtbESPS6vCMBSE9xf8D+EI7q6pig+qUUQQdekDobtDc2yL&#10;zUltotZ/bwTB5TDzzTCzRWNK8aDaFZYV9LoRCOLU6oIzBafj+n8CwnlkjaVlUvAiB4t562+GsbZP&#10;3tPj4DMRStjFqCD3voqldGlOBl3XVsTBu9jaoA+yzqSu8RnKTSn7UTSSBgsOCzlWtMopvR7uRsFg&#10;N9a6OQ+TkfPD6+a2SSbbZaJUp90spyA8Nf4X/tJbHTj4XAk3QM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WZ2J8AAAADaAAAADwAAAAAAAAAAAAAAAACYAgAAZHJzL2Rvd25y&#10;ZXYueG1sUEsFBgAAAAAEAAQA9QAAAIUDAAAAAA==&#10;" fillcolor="#f1632c" stroked="f" strokeweight="1pt"/>
              </v:group>
              <v:shape id="Picture 5" o:spid="_x0000_s1030" type="#_x0000_t75" style="position:absolute;left:76771;width:23717;height:7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y4nPEAAAA2gAAAA8AAABkcnMvZG93bnJldi54bWxEj0+LwjAUxO+C3yE8YS+iqctulWoUUXTF&#10;g+A/vD6aZ1tsXkqT1e63N8KCx2FmfsNMZo0pxZ1qV1hWMOhHIIhTqwvOFJyOq94IhPPIGkvLpOCP&#10;HMym7dYEE20fvKf7wWciQNglqCD3vkqkdGlOBl3fVsTBu9raoA+yzqSu8RHgppSfURRLgwWHhRwr&#10;WuSU3g6/RsFPHH8Nl1FcbdfmvL5s/G51vXWV+ug08zEIT41/h//bG63gG15Xwg2Q0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Ty4nPEAAAA2gAAAA8AAAAAAAAAAAAAAAAA&#10;nwIAAGRycy9kb3ducmV2LnhtbFBLBQYAAAAABAAEAPcAAACQAwAAAAA=&#10;">
                <v:imagedata r:id="rId4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4A7F"/>
    <w:multiLevelType w:val="hybridMultilevel"/>
    <w:tmpl w:val="397EFA4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EC0012F"/>
    <w:multiLevelType w:val="hybridMultilevel"/>
    <w:tmpl w:val="3F5AC656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B2424B"/>
    <w:multiLevelType w:val="hybridMultilevel"/>
    <w:tmpl w:val="FCC4A9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5D5D53"/>
    <w:multiLevelType w:val="hybridMultilevel"/>
    <w:tmpl w:val="77EE51CA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212E07"/>
    <w:multiLevelType w:val="hybridMultilevel"/>
    <w:tmpl w:val="DB76C6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284172"/>
    <w:multiLevelType w:val="hybridMultilevel"/>
    <w:tmpl w:val="DB2CD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7170AC43-3D67-43FB-AFF2-40E96949D5C0}"/>
    <w:docVar w:name="dgnword-eventsink" w:val="293159680"/>
  </w:docVars>
  <w:rsids>
    <w:rsidRoot w:val="007441FF"/>
    <w:rsid w:val="000370F5"/>
    <w:rsid w:val="00103D33"/>
    <w:rsid w:val="001A7455"/>
    <w:rsid w:val="001C0D6C"/>
    <w:rsid w:val="001D7532"/>
    <w:rsid w:val="002A36DC"/>
    <w:rsid w:val="002E0434"/>
    <w:rsid w:val="0034547B"/>
    <w:rsid w:val="003E3723"/>
    <w:rsid w:val="003F2812"/>
    <w:rsid w:val="004054DA"/>
    <w:rsid w:val="00414B0B"/>
    <w:rsid w:val="004427CF"/>
    <w:rsid w:val="004D7C99"/>
    <w:rsid w:val="004F3A92"/>
    <w:rsid w:val="004F6CBF"/>
    <w:rsid w:val="00523989"/>
    <w:rsid w:val="005C2A61"/>
    <w:rsid w:val="00632E11"/>
    <w:rsid w:val="006A1AE6"/>
    <w:rsid w:val="00702188"/>
    <w:rsid w:val="007441FF"/>
    <w:rsid w:val="00752682"/>
    <w:rsid w:val="007614A6"/>
    <w:rsid w:val="007835DC"/>
    <w:rsid w:val="007D23AA"/>
    <w:rsid w:val="008206B3"/>
    <w:rsid w:val="00946462"/>
    <w:rsid w:val="009464CC"/>
    <w:rsid w:val="009723BD"/>
    <w:rsid w:val="00995537"/>
    <w:rsid w:val="009A3858"/>
    <w:rsid w:val="009D7FFC"/>
    <w:rsid w:val="009E1852"/>
    <w:rsid w:val="00A02D39"/>
    <w:rsid w:val="00A65473"/>
    <w:rsid w:val="00A84A6E"/>
    <w:rsid w:val="00AB566F"/>
    <w:rsid w:val="00AF1C79"/>
    <w:rsid w:val="00AF6952"/>
    <w:rsid w:val="00B132AA"/>
    <w:rsid w:val="00B15F16"/>
    <w:rsid w:val="00B209B6"/>
    <w:rsid w:val="00B248E4"/>
    <w:rsid w:val="00BC639D"/>
    <w:rsid w:val="00C54370"/>
    <w:rsid w:val="00C946F8"/>
    <w:rsid w:val="00D33C36"/>
    <w:rsid w:val="00D56A47"/>
    <w:rsid w:val="00DE714A"/>
    <w:rsid w:val="00E2723C"/>
    <w:rsid w:val="00E51106"/>
    <w:rsid w:val="00E573ED"/>
    <w:rsid w:val="00E57C50"/>
    <w:rsid w:val="00EA5C40"/>
    <w:rsid w:val="00EE70BD"/>
    <w:rsid w:val="00F01F07"/>
    <w:rsid w:val="00F2546C"/>
    <w:rsid w:val="00F867D7"/>
    <w:rsid w:val="00F87D89"/>
    <w:rsid w:val="00FD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5ED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E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8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48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441FF"/>
  </w:style>
  <w:style w:type="paragraph" w:styleId="Footer">
    <w:name w:val="footer"/>
    <w:basedOn w:val="Normal"/>
    <w:link w:val="FooterChar"/>
    <w:uiPriority w:val="99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FF"/>
  </w:style>
  <w:style w:type="character" w:customStyle="1" w:styleId="Heading2Char">
    <w:name w:val="Heading 2 Char"/>
    <w:basedOn w:val="DefaultParagraphFont"/>
    <w:link w:val="Heading2"/>
    <w:uiPriority w:val="9"/>
    <w:rsid w:val="00B24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248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B248E4"/>
    <w:rPr>
      <w:color w:val="808080"/>
    </w:rPr>
  </w:style>
  <w:style w:type="table" w:styleId="TableGrid">
    <w:name w:val="Table Grid"/>
    <w:basedOn w:val="TableNormal"/>
    <w:uiPriority w:val="39"/>
    <w:rsid w:val="00B24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48E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01F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01F07"/>
    <w:pPr>
      <w:spacing w:after="200" w:line="240" w:lineRule="auto"/>
    </w:pPr>
    <w:rPr>
      <w:rFonts w:ascii="Calibri" w:eastAsia="Calibri" w:hAnsi="Calibri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F07"/>
    <w:rPr>
      <w:rFonts w:ascii="Calibri" w:eastAsia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07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6F"/>
    <w:pPr>
      <w:spacing w:after="160"/>
    </w:pPr>
    <w:rPr>
      <w:rFonts w:asciiTheme="minorHAnsi" w:eastAsiaTheme="minorHAnsi" w:hAnsiTheme="minorHAnsi" w:cstheme="minorBidi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6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4B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E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8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48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441FF"/>
  </w:style>
  <w:style w:type="paragraph" w:styleId="Footer">
    <w:name w:val="footer"/>
    <w:basedOn w:val="Normal"/>
    <w:link w:val="FooterChar"/>
    <w:uiPriority w:val="99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FF"/>
  </w:style>
  <w:style w:type="character" w:customStyle="1" w:styleId="Heading2Char">
    <w:name w:val="Heading 2 Char"/>
    <w:basedOn w:val="DefaultParagraphFont"/>
    <w:link w:val="Heading2"/>
    <w:uiPriority w:val="9"/>
    <w:rsid w:val="00B24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248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B248E4"/>
    <w:rPr>
      <w:color w:val="808080"/>
    </w:rPr>
  </w:style>
  <w:style w:type="table" w:styleId="TableGrid">
    <w:name w:val="Table Grid"/>
    <w:basedOn w:val="TableNormal"/>
    <w:uiPriority w:val="39"/>
    <w:rsid w:val="00B24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48E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01F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01F07"/>
    <w:pPr>
      <w:spacing w:after="200" w:line="240" w:lineRule="auto"/>
    </w:pPr>
    <w:rPr>
      <w:rFonts w:ascii="Calibri" w:eastAsia="Calibri" w:hAnsi="Calibri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F07"/>
    <w:rPr>
      <w:rFonts w:ascii="Calibri" w:eastAsia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07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6F"/>
    <w:pPr>
      <w:spacing w:after="160"/>
    </w:pPr>
    <w:rPr>
      <w:rFonts w:asciiTheme="minorHAnsi" w:eastAsiaTheme="minorHAnsi" w:hAnsiTheme="minorHAnsi" w:cstheme="minorBidi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6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4B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B1FEF-3908-4A90-A651-15C5A530A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1853</Words>
  <Characters>10566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Godfrey</dc:creator>
  <cp:lastModifiedBy>Lisa Hite</cp:lastModifiedBy>
  <cp:revision>5</cp:revision>
  <dcterms:created xsi:type="dcterms:W3CDTF">2014-10-29T22:12:00Z</dcterms:created>
  <dcterms:modified xsi:type="dcterms:W3CDTF">2014-11-24T16:44:00Z</dcterms:modified>
</cp:coreProperties>
</file>