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66AB1" w14:textId="1DAF14EA" w:rsidR="00D15BA5" w:rsidRPr="00D00CF8" w:rsidRDefault="00C04BEC" w:rsidP="00C11E77">
      <w:pPr>
        <w:spacing w:after="0" w:line="240" w:lineRule="auto"/>
        <w:jc w:val="center"/>
        <w:rPr>
          <w:rFonts w:ascii="Bell MT" w:eastAsia="Bell MT" w:hAnsi="Bell MT" w:cs="Bell MT"/>
          <w:b/>
          <w:color w:val="626A1A" w:themeColor="accent3" w:themeShade="80"/>
          <w:sz w:val="36"/>
          <w:szCs w:val="36"/>
        </w:rPr>
      </w:pPr>
      <w:r>
        <w:rPr>
          <w:rFonts w:ascii="Bell MT" w:eastAsia="Bell MT" w:hAnsi="Bell MT" w:cs="Bell MT"/>
          <w:b/>
          <w:noProof/>
          <w:color w:val="C0CF3A" w:themeColor="accent3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59387B" wp14:editId="58D11541">
                <wp:simplePos x="0" y="0"/>
                <wp:positionH relativeFrom="column">
                  <wp:posOffset>6431703</wp:posOffset>
                </wp:positionH>
                <wp:positionV relativeFrom="paragraph">
                  <wp:posOffset>-914400</wp:posOffset>
                </wp:positionV>
                <wp:extent cx="262647" cy="10719881"/>
                <wp:effectExtent l="0" t="0" r="17145" b="120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647" cy="10719881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8172B3" id="Rectangle 4" o:spid="_x0000_s1026" style="position:absolute;margin-left:506.45pt;margin-top:-1in;width:20.7pt;height:844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" fillcolor="#445b19 [1605]" strokecolor="#294e1c [1604]" strokeweight="1pt"/>
            </w:pict>
          </mc:Fallback>
        </mc:AlternateContent>
      </w:r>
      <w:r w:rsidR="00AF1517" w:rsidRPr="00D00CF8">
        <w:rPr>
          <w:rFonts w:ascii="Bell MT" w:eastAsia="Bell MT" w:hAnsi="Bell MT" w:cs="Bell MT"/>
          <w:b/>
          <w:color w:val="626A1A" w:themeColor="accent3" w:themeShade="80"/>
          <w:sz w:val="36"/>
          <w:szCs w:val="36"/>
        </w:rPr>
        <w:t>ELIZABETH MORISON</w:t>
      </w:r>
    </w:p>
    <w:p w14:paraId="343458CA" w14:textId="77777777" w:rsidR="00406BC9" w:rsidRDefault="00406BC9" w:rsidP="00406BC9">
      <w:pPr>
        <w:spacing w:after="0" w:line="240" w:lineRule="auto"/>
        <w:jc w:val="right"/>
        <w:rPr>
          <w:rFonts w:ascii="Bell MT" w:eastAsia="Bell MT" w:hAnsi="Bell MT" w:cs="Bell MT"/>
        </w:rPr>
      </w:pPr>
    </w:p>
    <w:p w14:paraId="46B1685A" w14:textId="204C4F06" w:rsidR="00D62E36" w:rsidRPr="00C11E77" w:rsidRDefault="002D19BC" w:rsidP="00C11E77">
      <w:pPr>
        <w:spacing w:after="0" w:line="240" w:lineRule="auto"/>
        <w:jc w:val="center"/>
        <w:rPr>
          <w:rFonts w:ascii="Bell MT" w:eastAsia="Bell MT" w:hAnsi="Bell MT" w:cs="Bell MT"/>
        </w:rPr>
      </w:pPr>
      <w:r>
        <w:rPr>
          <w:noProof/>
        </w:rPr>
        <w:drawing>
          <wp:inline distT="0" distB="0" distL="0" distR="0" wp14:anchorId="0F0A3612" wp14:editId="676BDE65">
            <wp:extent cx="108000" cy="108000"/>
            <wp:effectExtent l="0" t="0" r="6350" b="6350"/>
            <wp:docPr id="3" name="Graphic 3" descr="Emai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Email with solid fill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hyperlink r:id="rId8" w:history="1">
        <w:r w:rsidRPr="001B2154">
          <w:rPr>
            <w:rStyle w:val="Hyperlink"/>
            <w:rFonts w:ascii="Bell MT" w:eastAsia="Bell MT" w:hAnsi="Bell MT" w:cs="Bell MT"/>
          </w:rPr>
          <w:t>elizabeth.cm.morison@gmail.com</w:t>
        </w:r>
      </w:hyperlink>
      <w:r w:rsidR="00406BC9">
        <w:rPr>
          <w:rFonts w:ascii="Bell MT" w:eastAsia="Bell MT" w:hAnsi="Bell MT" w:cs="Bell MT"/>
        </w:rPr>
        <w:t xml:space="preserve"> |</w:t>
      </w:r>
      <w:r>
        <w:rPr>
          <w:rFonts w:ascii="Bell MT" w:eastAsia="Bell MT" w:hAnsi="Bell MT" w:cs="Bell MT"/>
          <w:noProof/>
        </w:rPr>
        <w:drawing>
          <wp:inline distT="0" distB="0" distL="0" distR="0" wp14:anchorId="05A4E751" wp14:editId="13F291CA">
            <wp:extent cx="108000" cy="108000"/>
            <wp:effectExtent l="0" t="0" r="6350" b="6350"/>
            <wp:docPr id="2" name="Graphic 2" descr="Smart Pho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Smart Phone with solid fill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06BC9">
        <w:rPr>
          <w:rFonts w:ascii="Bell MT" w:eastAsia="Bell MT" w:hAnsi="Bell MT" w:cs="Bell MT"/>
        </w:rPr>
        <w:t xml:space="preserve"> </w:t>
      </w:r>
      <w:r w:rsidR="00E74B17">
        <w:rPr>
          <w:rFonts w:ascii="Bell MT" w:eastAsia="Bell MT" w:hAnsi="Bell MT" w:cs="Bell MT"/>
        </w:rPr>
        <w:t>+61 (0)447 667675</w:t>
      </w:r>
      <w:r w:rsidR="00406BC9">
        <w:rPr>
          <w:rFonts w:ascii="Bell MT" w:eastAsia="Bell MT" w:hAnsi="Bell MT" w:cs="Bell MT"/>
        </w:rPr>
        <w:t xml:space="preserve"> </w:t>
      </w:r>
      <w:r w:rsidR="008F3123">
        <w:rPr>
          <w:rFonts w:ascii="Bell MT" w:eastAsia="Bell MT" w:hAnsi="Bell MT" w:cs="Bell MT"/>
        </w:rPr>
        <w:br/>
      </w:r>
      <w:r>
        <w:rPr>
          <w:rFonts w:ascii="Bell MT" w:eastAsia="Bell MT" w:hAnsi="Bell MT" w:cs="Bell MT"/>
          <w:noProof/>
        </w:rPr>
        <w:drawing>
          <wp:inline distT="0" distB="0" distL="0" distR="0" wp14:anchorId="07E46475" wp14:editId="3121B5CE">
            <wp:extent cx="144000" cy="144000"/>
            <wp:effectExtent l="0" t="0" r="0" b="0"/>
            <wp:docPr id="1" name="Graphic 1" descr="Mark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Marker with solid fill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3123">
        <w:rPr>
          <w:rFonts w:ascii="Bell MT" w:eastAsia="Bell MT" w:hAnsi="Bell MT" w:cs="Bell MT"/>
        </w:rPr>
        <w:t>Ngunnawal Ngambri Country (Canberra</w:t>
      </w:r>
      <w:r w:rsidR="00970BFA">
        <w:rPr>
          <w:rFonts w:ascii="Bell MT" w:eastAsia="Bell MT" w:hAnsi="Bell MT" w:cs="Bell MT"/>
        </w:rPr>
        <w:t>, Australia</w:t>
      </w:r>
      <w:r w:rsidR="008F3123">
        <w:rPr>
          <w:rFonts w:ascii="Bell MT" w:eastAsia="Bell MT" w:hAnsi="Bell MT" w:cs="Bell MT"/>
        </w:rPr>
        <w:t>)</w:t>
      </w:r>
    </w:p>
    <w:p w14:paraId="42723BC7" w14:textId="77777777" w:rsidR="00095157" w:rsidRPr="007B6CF4" w:rsidRDefault="00095157" w:rsidP="007B6CF4">
      <w:pPr>
        <w:pStyle w:val="Heading3"/>
        <w:rPr>
          <w:rFonts w:ascii="Bell MT" w:eastAsia="Bell MT" w:hAnsi="Bell MT"/>
        </w:rPr>
      </w:pPr>
      <w:r w:rsidRPr="007B6CF4">
        <w:rPr>
          <w:rFonts w:ascii="Bell MT" w:eastAsia="Bell MT" w:hAnsi="Bell MT"/>
        </w:rPr>
        <w:t>PROFESSIONAL PROFILE</w:t>
      </w:r>
    </w:p>
    <w:p w14:paraId="336C2480" w14:textId="34CCD5C5" w:rsidR="00095157" w:rsidRPr="00887719" w:rsidRDefault="00095157" w:rsidP="00F02941">
      <w:pPr>
        <w:ind w:left="709" w:right="662"/>
        <w:jc w:val="center"/>
        <w:rPr>
          <w:rFonts w:ascii="Bell MT" w:eastAsia="Bell MT" w:hAnsi="Bell MT" w:cs="Bell MT"/>
        </w:rPr>
      </w:pPr>
      <w:r>
        <w:rPr>
          <w:rFonts w:ascii="Bell MT" w:eastAsia="Bell MT" w:hAnsi="Bell MT" w:cs="Bell MT"/>
          <w:b/>
          <w:bCs/>
        </w:rPr>
        <w:t>A climate</w:t>
      </w:r>
      <w:r w:rsidR="008F3123">
        <w:rPr>
          <w:rFonts w:ascii="Bell MT" w:eastAsia="Bell MT" w:hAnsi="Bell MT" w:cs="Bell MT"/>
          <w:b/>
          <w:bCs/>
        </w:rPr>
        <w:t xml:space="preserve"> and corruption</w:t>
      </w:r>
      <w:r>
        <w:rPr>
          <w:rFonts w:ascii="Bell MT" w:eastAsia="Bell MT" w:hAnsi="Bell MT" w:cs="Bell MT"/>
          <w:b/>
          <w:bCs/>
        </w:rPr>
        <w:t xml:space="preserve"> r</w:t>
      </w:r>
      <w:r w:rsidRPr="00AF1517">
        <w:rPr>
          <w:rFonts w:ascii="Bell MT" w:eastAsia="Bell MT" w:hAnsi="Bell MT" w:cs="Bell MT"/>
          <w:b/>
          <w:bCs/>
        </w:rPr>
        <w:t>esearch</w:t>
      </w:r>
      <w:r w:rsidR="004907D9">
        <w:rPr>
          <w:rFonts w:ascii="Bell MT" w:eastAsia="Bell MT" w:hAnsi="Bell MT" w:cs="Bell MT"/>
          <w:b/>
          <w:bCs/>
        </w:rPr>
        <w:t>er</w:t>
      </w:r>
      <w:r w:rsidRPr="00AF1517">
        <w:rPr>
          <w:rFonts w:ascii="Bell MT" w:eastAsia="Bell MT" w:hAnsi="Bell MT" w:cs="Bell MT"/>
          <w:b/>
          <w:bCs/>
        </w:rPr>
        <w:t xml:space="preserve"> in the not-for-profit and publishing sectors</w:t>
      </w:r>
      <w:r>
        <w:rPr>
          <w:rFonts w:ascii="Bell MT" w:eastAsia="Bell MT" w:hAnsi="Bell MT" w:cs="Bell MT"/>
          <w:b/>
          <w:bCs/>
        </w:rPr>
        <w:t>.</w:t>
      </w:r>
      <w:r w:rsidR="00276C23">
        <w:rPr>
          <w:rFonts w:ascii="Bell MT" w:eastAsia="Bell MT" w:hAnsi="Bell MT" w:cs="Bell MT"/>
        </w:rPr>
        <w:t xml:space="preserve"> </w:t>
      </w:r>
      <w:r w:rsidR="002F31CE">
        <w:rPr>
          <w:rFonts w:ascii="Bell MT" w:eastAsia="Bell MT" w:hAnsi="Bell MT" w:cs="Bell MT"/>
        </w:rPr>
        <w:t>M</w:t>
      </w:r>
      <w:r w:rsidR="00893AEA">
        <w:rPr>
          <w:rFonts w:ascii="Bell MT" w:eastAsia="Bell MT" w:hAnsi="Bell MT" w:cs="Bell MT"/>
        </w:rPr>
        <w:t xml:space="preserve">y career </w:t>
      </w:r>
      <w:r w:rsidR="00BC118A">
        <w:rPr>
          <w:rFonts w:ascii="Bell MT" w:eastAsia="Bell MT" w:hAnsi="Bell MT" w:cs="Bell MT"/>
        </w:rPr>
        <w:t xml:space="preserve">spans </w:t>
      </w:r>
      <w:r w:rsidR="00893AEA">
        <w:rPr>
          <w:rFonts w:ascii="Bell MT" w:eastAsia="Bell MT" w:hAnsi="Bell MT" w:cs="Bell MT"/>
        </w:rPr>
        <w:t xml:space="preserve">dimensions of </w:t>
      </w:r>
      <w:r w:rsidR="002F31CE">
        <w:rPr>
          <w:rFonts w:ascii="Bell MT" w:eastAsia="Bell MT" w:hAnsi="Bell MT" w:cs="Bell MT"/>
        </w:rPr>
        <w:t xml:space="preserve">not-for-profit </w:t>
      </w:r>
      <w:r w:rsidR="00893AEA">
        <w:rPr>
          <w:rFonts w:ascii="Bell MT" w:eastAsia="Bell MT" w:hAnsi="Bell MT" w:cs="Bell MT"/>
        </w:rPr>
        <w:t>climate a</w:t>
      </w:r>
      <w:r w:rsidR="003B32B2">
        <w:rPr>
          <w:rFonts w:ascii="Bell MT" w:eastAsia="Bell MT" w:hAnsi="Bell MT" w:cs="Bell MT"/>
        </w:rPr>
        <w:t>dvocacy</w:t>
      </w:r>
      <w:r w:rsidR="00893AEA">
        <w:rPr>
          <w:rFonts w:ascii="Bell MT" w:eastAsia="Bell MT" w:hAnsi="Bell MT" w:cs="Bell MT"/>
        </w:rPr>
        <w:t xml:space="preserve">, </w:t>
      </w:r>
      <w:r w:rsidR="00276C23">
        <w:rPr>
          <w:rFonts w:ascii="Bell MT" w:eastAsia="Bell MT" w:hAnsi="Bell MT" w:cs="Bell MT"/>
        </w:rPr>
        <w:t>from</w:t>
      </w:r>
      <w:r w:rsidR="00893AEA">
        <w:rPr>
          <w:rFonts w:ascii="Bell MT" w:eastAsia="Bell MT" w:hAnsi="Bell MT" w:cs="Bell MT"/>
        </w:rPr>
        <w:t xml:space="preserve"> </w:t>
      </w:r>
      <w:r w:rsidR="003B32B2">
        <w:rPr>
          <w:rFonts w:ascii="Bell MT" w:eastAsia="Bell MT" w:hAnsi="Bell MT" w:cs="Bell MT"/>
        </w:rPr>
        <w:t xml:space="preserve">scientific and policy research, communications, to </w:t>
      </w:r>
      <w:r w:rsidR="00893AEA">
        <w:rPr>
          <w:rFonts w:ascii="Bell MT" w:eastAsia="Bell MT" w:hAnsi="Bell MT" w:cs="Bell MT"/>
        </w:rPr>
        <w:t>community organising</w:t>
      </w:r>
      <w:r w:rsidR="003B32B2">
        <w:rPr>
          <w:rFonts w:ascii="Bell MT" w:eastAsia="Bell MT" w:hAnsi="Bell MT" w:cs="Bell MT"/>
        </w:rPr>
        <w:t xml:space="preserve"> and</w:t>
      </w:r>
      <w:r w:rsidR="00893AEA">
        <w:rPr>
          <w:rFonts w:ascii="Bell MT" w:eastAsia="Bell MT" w:hAnsi="Bell MT" w:cs="Bell MT"/>
        </w:rPr>
        <w:t xml:space="preserve"> national fundraising</w:t>
      </w:r>
      <w:r w:rsidR="00276C23">
        <w:rPr>
          <w:rFonts w:ascii="Bell MT" w:eastAsia="Bell MT" w:hAnsi="Bell MT" w:cs="Bell MT"/>
        </w:rPr>
        <w:t xml:space="preserve">. </w:t>
      </w:r>
      <w:r w:rsidR="003F51C9">
        <w:rPr>
          <w:rFonts w:ascii="Bell MT" w:eastAsia="Bell MT" w:hAnsi="Bell MT" w:cs="Bell MT"/>
        </w:rPr>
        <w:t>These</w:t>
      </w:r>
      <w:r w:rsidR="00276C23">
        <w:rPr>
          <w:rFonts w:ascii="Bell MT" w:eastAsia="Bell MT" w:hAnsi="Bell MT" w:cs="Bell MT"/>
        </w:rPr>
        <w:t xml:space="preserve"> </w:t>
      </w:r>
      <w:r w:rsidR="00012E15">
        <w:rPr>
          <w:rFonts w:ascii="Bell MT" w:eastAsia="Bell MT" w:hAnsi="Bell MT" w:cs="Bell MT"/>
        </w:rPr>
        <w:t>multidisciplinary</w:t>
      </w:r>
      <w:r w:rsidR="00276C23">
        <w:rPr>
          <w:rFonts w:ascii="Bell MT" w:eastAsia="Bell MT" w:hAnsi="Bell MT" w:cs="Bell MT"/>
        </w:rPr>
        <w:t xml:space="preserve"> experiences</w:t>
      </w:r>
      <w:r w:rsidR="00970BFA">
        <w:rPr>
          <w:rFonts w:ascii="Bell MT" w:eastAsia="Bell MT" w:hAnsi="Bell MT" w:cs="Bell MT"/>
        </w:rPr>
        <w:t xml:space="preserve"> </w:t>
      </w:r>
      <w:r w:rsidR="00276C23">
        <w:rPr>
          <w:rFonts w:ascii="Bell MT" w:eastAsia="Bell MT" w:hAnsi="Bell MT" w:cs="Bell MT"/>
        </w:rPr>
        <w:t xml:space="preserve">have made me </w:t>
      </w:r>
      <w:r>
        <w:rPr>
          <w:rFonts w:ascii="Bell MT" w:eastAsia="Bell MT" w:hAnsi="Bell MT" w:cs="Bell MT"/>
        </w:rPr>
        <w:t xml:space="preserve">a proactive and creative problem solver comfortable in </w:t>
      </w:r>
      <w:r w:rsidR="00012E15">
        <w:rPr>
          <w:rFonts w:ascii="Bell MT" w:eastAsia="Bell MT" w:hAnsi="Bell MT" w:cs="Bell MT"/>
        </w:rPr>
        <w:t xml:space="preserve">ambitious, </w:t>
      </w:r>
      <w:r>
        <w:rPr>
          <w:rFonts w:ascii="Bell MT" w:eastAsia="Bell MT" w:hAnsi="Bell MT" w:cs="Bell MT"/>
        </w:rPr>
        <w:t>fast-paced work environments with complex emerging challenges and competing priorities</w:t>
      </w:r>
      <w:r w:rsidR="003E7044">
        <w:rPr>
          <w:rFonts w:ascii="Bell MT" w:eastAsia="Bell MT" w:hAnsi="Bell MT" w:cs="Bell MT"/>
        </w:rPr>
        <w:t>.</w:t>
      </w:r>
    </w:p>
    <w:p w14:paraId="03606949" w14:textId="6EAAE3B7" w:rsidR="00DE501E" w:rsidRPr="007B6CF4" w:rsidRDefault="005546F1" w:rsidP="007B6CF4">
      <w:pPr>
        <w:pStyle w:val="Heading3"/>
        <w:rPr>
          <w:rFonts w:ascii="Bell MT" w:eastAsia="Bell MT" w:hAnsi="Bell MT"/>
        </w:rPr>
      </w:pPr>
      <w:r>
        <w:rPr>
          <w:rFonts w:ascii="Bell MT" w:eastAsia="Bell MT" w:hAnsi="Bell MT"/>
        </w:rPr>
        <w:t>COR</w:t>
      </w:r>
      <w:r w:rsidR="00AC6A5A">
        <w:rPr>
          <w:rFonts w:ascii="Bell MT" w:eastAsia="Bell MT" w:hAnsi="Bell MT"/>
        </w:rPr>
        <w:t>E</w:t>
      </w:r>
      <w:r>
        <w:rPr>
          <w:rFonts w:ascii="Bell MT" w:eastAsia="Bell MT" w:hAnsi="Bell MT"/>
        </w:rPr>
        <w:t xml:space="preserve"> </w:t>
      </w:r>
      <w:r w:rsidR="00AC6A5A">
        <w:rPr>
          <w:rFonts w:ascii="Bell MT" w:eastAsia="Bell MT" w:hAnsi="Bell MT"/>
        </w:rPr>
        <w:t>SKILLS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A0266" w14:paraId="348E3868" w14:textId="77777777" w:rsidTr="00D62E36">
        <w:tc>
          <w:tcPr>
            <w:tcW w:w="3005" w:type="dxa"/>
          </w:tcPr>
          <w:p w14:paraId="0676E07B" w14:textId="77777777" w:rsidR="00BC6B7D" w:rsidRPr="00BC6B7D" w:rsidRDefault="00BC6B7D" w:rsidP="00B0179B">
            <w:pPr>
              <w:pStyle w:val="ListParagraph"/>
              <w:numPr>
                <w:ilvl w:val="0"/>
                <w:numId w:val="8"/>
              </w:numPr>
              <w:rPr>
                <w:rFonts w:ascii="Bell MT" w:eastAsia="Bell MT" w:hAnsi="Bell MT" w:cs="Bell MT"/>
                <w:b/>
                <w:bCs/>
              </w:rPr>
            </w:pPr>
            <w:r>
              <w:rPr>
                <w:rFonts w:ascii="Bell MT" w:eastAsia="Bell MT" w:hAnsi="Bell MT" w:cs="Bell MT"/>
              </w:rPr>
              <w:t>Political liaison and briefing</w:t>
            </w:r>
            <w:r>
              <w:rPr>
                <w:rFonts w:ascii="Bell MT" w:eastAsia="Bell MT" w:hAnsi="Bell MT" w:cs="Bell MT"/>
              </w:rPr>
              <w:t xml:space="preserve"> </w:t>
            </w:r>
          </w:p>
          <w:p w14:paraId="7364C58C" w14:textId="3941F72A" w:rsidR="000A21AF" w:rsidRPr="00BC6B7D" w:rsidRDefault="00BC118A" w:rsidP="00BC6B7D">
            <w:pPr>
              <w:pStyle w:val="ListParagraph"/>
              <w:numPr>
                <w:ilvl w:val="0"/>
                <w:numId w:val="8"/>
              </w:numPr>
              <w:rPr>
                <w:rFonts w:ascii="Bell MT" w:eastAsia="Bell MT" w:hAnsi="Bell MT" w:cs="Bell MT"/>
                <w:b/>
                <w:bCs/>
              </w:rPr>
            </w:pPr>
            <w:r>
              <w:rPr>
                <w:rFonts w:ascii="Bell MT" w:eastAsia="Bell MT" w:hAnsi="Bell MT" w:cs="Bell MT"/>
              </w:rPr>
              <w:t>Multi-level s</w:t>
            </w:r>
            <w:r w:rsidR="002F31CE">
              <w:rPr>
                <w:rFonts w:ascii="Bell MT" w:eastAsia="Bell MT" w:hAnsi="Bell MT" w:cs="Bell MT"/>
              </w:rPr>
              <w:t>takeholder engagement</w:t>
            </w:r>
          </w:p>
        </w:tc>
        <w:tc>
          <w:tcPr>
            <w:tcW w:w="3005" w:type="dxa"/>
          </w:tcPr>
          <w:p w14:paraId="3993E979" w14:textId="0BCD4684" w:rsidR="00490B07" w:rsidRPr="0052680E" w:rsidRDefault="000A21AF" w:rsidP="00B0179B">
            <w:pPr>
              <w:pStyle w:val="ListParagraph"/>
              <w:numPr>
                <w:ilvl w:val="0"/>
                <w:numId w:val="8"/>
              </w:numPr>
              <w:rPr>
                <w:rFonts w:ascii="Bell MT" w:eastAsia="Bell MT" w:hAnsi="Bell MT" w:cs="Bell MT"/>
                <w:b/>
                <w:bCs/>
              </w:rPr>
            </w:pPr>
            <w:r>
              <w:rPr>
                <w:rFonts w:ascii="Bell MT" w:eastAsia="Bell MT" w:hAnsi="Bell MT" w:cs="Bell MT"/>
              </w:rPr>
              <w:t xml:space="preserve">Strategic, impactful and influential </w:t>
            </w:r>
            <w:r w:rsidR="00B0179B" w:rsidRPr="00D62E36">
              <w:rPr>
                <w:rFonts w:ascii="Bell MT" w:eastAsia="Bell MT" w:hAnsi="Bell MT" w:cs="Bell MT"/>
              </w:rPr>
              <w:t>research</w:t>
            </w:r>
          </w:p>
          <w:p w14:paraId="7BFB90EE" w14:textId="6F307267" w:rsidR="00BC118A" w:rsidRPr="00BC6B7D" w:rsidRDefault="0052680E" w:rsidP="00BC6B7D">
            <w:pPr>
              <w:pStyle w:val="ListParagraph"/>
              <w:numPr>
                <w:ilvl w:val="0"/>
                <w:numId w:val="8"/>
              </w:numPr>
              <w:rPr>
                <w:rFonts w:ascii="Bell MT" w:eastAsia="Bell MT" w:hAnsi="Bell MT" w:cs="Bell MT"/>
                <w:b/>
                <w:bCs/>
              </w:rPr>
            </w:pPr>
            <w:r w:rsidRPr="00D62E36">
              <w:rPr>
                <w:rFonts w:ascii="Bell MT" w:eastAsia="Bell MT" w:hAnsi="Bell MT" w:cs="Bell MT"/>
              </w:rPr>
              <w:t>Data</w:t>
            </w:r>
            <w:r>
              <w:rPr>
                <w:rFonts w:ascii="Bell MT" w:eastAsia="Bell MT" w:hAnsi="Bell MT" w:cs="Bell MT"/>
              </w:rPr>
              <w:t xml:space="preserve"> analysis and visualisatio</w:t>
            </w:r>
            <w:r w:rsidR="00BC6B7D">
              <w:rPr>
                <w:rFonts w:ascii="Bell MT" w:eastAsia="Bell MT" w:hAnsi="Bell MT" w:cs="Bell MT"/>
              </w:rPr>
              <w:t>n</w:t>
            </w:r>
          </w:p>
        </w:tc>
        <w:tc>
          <w:tcPr>
            <w:tcW w:w="3006" w:type="dxa"/>
          </w:tcPr>
          <w:p w14:paraId="353A5C33" w14:textId="2CE450F7" w:rsidR="00BC118A" w:rsidRPr="00BC118A" w:rsidRDefault="002F31CE" w:rsidP="00BC118A">
            <w:pPr>
              <w:pStyle w:val="ListParagraph"/>
              <w:numPr>
                <w:ilvl w:val="0"/>
                <w:numId w:val="8"/>
              </w:numPr>
              <w:rPr>
                <w:rFonts w:ascii="Bell MT" w:eastAsia="Bell MT" w:hAnsi="Bell MT" w:cs="Bell MT"/>
                <w:b/>
                <w:bCs/>
              </w:rPr>
            </w:pPr>
            <w:r>
              <w:rPr>
                <w:rFonts w:ascii="Bell MT" w:eastAsia="Bell MT" w:hAnsi="Bell MT" w:cs="Bell MT"/>
              </w:rPr>
              <w:t>Communication</w:t>
            </w:r>
            <w:r w:rsidR="00490B07" w:rsidRPr="00D62E36">
              <w:rPr>
                <w:rFonts w:ascii="Bell MT" w:eastAsia="Bell MT" w:hAnsi="Bell MT" w:cs="Bell MT"/>
              </w:rPr>
              <w:t xml:space="preserve"> for diverse audience</w:t>
            </w:r>
            <w:r w:rsidR="000A21AF">
              <w:rPr>
                <w:rFonts w:ascii="Bell MT" w:eastAsia="Bell MT" w:hAnsi="Bell MT" w:cs="Bell MT"/>
              </w:rPr>
              <w:t>s</w:t>
            </w:r>
          </w:p>
          <w:p w14:paraId="7CF3EB13" w14:textId="304E4521" w:rsidR="00BC118A" w:rsidRPr="00BC118A" w:rsidRDefault="00BC6B7D" w:rsidP="00BC118A">
            <w:pPr>
              <w:pStyle w:val="ListParagraph"/>
              <w:numPr>
                <w:ilvl w:val="0"/>
                <w:numId w:val="8"/>
              </w:numPr>
              <w:rPr>
                <w:rFonts w:ascii="Bell MT" w:eastAsia="Bell MT" w:hAnsi="Bell MT" w:cs="Bell MT"/>
                <w:b/>
                <w:bCs/>
              </w:rPr>
            </w:pPr>
            <w:r>
              <w:rPr>
                <w:rFonts w:ascii="Bell MT" w:eastAsia="Bell MT" w:hAnsi="Bell MT" w:cs="Bell MT"/>
              </w:rPr>
              <w:t>Monthly and philanthropic fundraising</w:t>
            </w:r>
          </w:p>
        </w:tc>
      </w:tr>
    </w:tbl>
    <w:p w14:paraId="3C398D23" w14:textId="584A2BE7" w:rsidR="00D15BA5" w:rsidRPr="007B6CF4" w:rsidRDefault="00C04BEC" w:rsidP="007B6CF4">
      <w:pPr>
        <w:pStyle w:val="Heading3"/>
        <w:rPr>
          <w:rFonts w:ascii="Bell MT" w:eastAsia="Bell MT" w:hAnsi="Bell MT"/>
        </w:rPr>
      </w:pPr>
      <w:r>
        <w:rPr>
          <w:rFonts w:ascii="Bell MT" w:eastAsia="Bell MT" w:hAnsi="Bell MT" w:cs="Bell MT"/>
          <w:b/>
          <w:noProof/>
          <w:color w:val="C0CF3A" w:themeColor="accent3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50102C" wp14:editId="62335AF6">
                <wp:simplePos x="0" y="0"/>
                <wp:positionH relativeFrom="column">
                  <wp:posOffset>6432338</wp:posOffset>
                </wp:positionH>
                <wp:positionV relativeFrom="paragraph">
                  <wp:posOffset>-967740</wp:posOffset>
                </wp:positionV>
                <wp:extent cx="262255" cy="10719435"/>
                <wp:effectExtent l="0" t="0" r="17145" b="1206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1071943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370DBE" id="Rectangle 5" o:spid="_x0000_s1026" style="position:absolute;margin-left:506.5pt;margin-top:-76.2pt;width:20.65pt;height:844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" fillcolor="#445b19 [1605]" strokecolor="#294e1c [1604]" strokeweight="1pt"/>
            </w:pict>
          </mc:Fallback>
        </mc:AlternateContent>
      </w:r>
      <w:r w:rsidR="00E74B17" w:rsidRPr="007B6CF4">
        <w:rPr>
          <w:rFonts w:ascii="Bell MT" w:eastAsia="Bell MT" w:hAnsi="Bell MT"/>
        </w:rPr>
        <w:t>CAREER HISTORY</w:t>
      </w:r>
    </w:p>
    <w:p w14:paraId="74409A28" w14:textId="1F819C4A" w:rsidR="00511CF3" w:rsidRPr="00511CF3" w:rsidRDefault="00511CF3" w:rsidP="00C17850">
      <w:pPr>
        <w:spacing w:after="0" w:line="240" w:lineRule="auto"/>
        <w:rPr>
          <w:rFonts w:ascii="Bell MT" w:eastAsia="Bell MT" w:hAnsi="Bell MT" w:cs="Bell MT"/>
          <w:bCs/>
        </w:rPr>
      </w:pPr>
      <w:r>
        <w:rPr>
          <w:rFonts w:ascii="Bell MT" w:eastAsia="Bell MT" w:hAnsi="Bell MT" w:cs="Bell MT"/>
          <w:b/>
        </w:rPr>
        <w:t xml:space="preserve">Researcher </w:t>
      </w:r>
      <w:r>
        <w:rPr>
          <w:rFonts w:ascii="Bell MT" w:eastAsia="Bell MT" w:hAnsi="Bell MT" w:cs="Bell MT"/>
          <w:bCs/>
        </w:rPr>
        <w:t>(August 2022 – present)</w:t>
      </w:r>
    </w:p>
    <w:p w14:paraId="0F56A50F" w14:textId="0EF67693" w:rsidR="008F2B44" w:rsidRDefault="00987B0A" w:rsidP="00C17850">
      <w:pPr>
        <w:spacing w:after="0" w:line="240" w:lineRule="auto"/>
        <w:rPr>
          <w:rFonts w:ascii="Bell MT" w:eastAsia="Bell MT" w:hAnsi="Bell MT" w:cs="Bell MT"/>
          <w:bCs/>
        </w:rPr>
      </w:pPr>
      <w:r>
        <w:rPr>
          <w:rFonts w:ascii="Bell MT" w:eastAsia="Bell MT" w:hAnsi="Bell MT" w:cs="Bell MT"/>
          <w:b/>
        </w:rPr>
        <w:t xml:space="preserve">  Anne Kantor Fellowship for Young Women Environmentalists</w:t>
      </w:r>
      <w:r>
        <w:rPr>
          <w:rFonts w:ascii="Bell MT" w:eastAsia="Bell MT" w:hAnsi="Bell MT" w:cs="Bell MT"/>
          <w:bCs/>
        </w:rPr>
        <w:t xml:space="preserve"> </w:t>
      </w:r>
      <w:r w:rsidR="008F2B44">
        <w:rPr>
          <w:rFonts w:ascii="Bell MT" w:eastAsia="Bell MT" w:hAnsi="Bell MT" w:cs="Bell MT"/>
          <w:bCs/>
        </w:rPr>
        <w:t xml:space="preserve">(May 2021 – </w:t>
      </w:r>
      <w:r w:rsidR="00872567">
        <w:rPr>
          <w:rFonts w:ascii="Bell MT" w:eastAsia="Bell MT" w:hAnsi="Bell MT" w:cs="Bell MT"/>
          <w:bCs/>
        </w:rPr>
        <w:t>July 2022</w:t>
      </w:r>
      <w:r w:rsidR="008F2B44">
        <w:rPr>
          <w:rFonts w:ascii="Bell MT" w:eastAsia="Bell MT" w:hAnsi="Bell MT" w:cs="Bell MT"/>
          <w:bCs/>
        </w:rPr>
        <w:t>)</w:t>
      </w:r>
      <w:r>
        <w:rPr>
          <w:rFonts w:ascii="Bell MT" w:eastAsia="Bell MT" w:hAnsi="Bell MT" w:cs="Bell MT"/>
          <w:b/>
        </w:rPr>
        <w:t xml:space="preserve"> </w:t>
      </w:r>
      <w:r w:rsidR="008F2B44">
        <w:rPr>
          <w:rFonts w:ascii="Bell MT" w:eastAsia="Bell MT" w:hAnsi="Bell MT" w:cs="Bell MT"/>
          <w:bCs/>
        </w:rPr>
        <w:br/>
      </w:r>
      <w:r w:rsidR="008F2B44" w:rsidRPr="00D00CF8">
        <w:rPr>
          <w:rFonts w:ascii="Bell MT" w:eastAsia="Bell MT" w:hAnsi="Bell MT" w:cs="Bell MT"/>
          <w:bCs/>
          <w:i/>
          <w:iCs/>
          <w:color w:val="626A1A" w:themeColor="accent3" w:themeShade="80"/>
        </w:rPr>
        <w:t>The Australia Institute | Victorian National Parks Association</w:t>
      </w:r>
    </w:p>
    <w:p w14:paraId="428C074B" w14:textId="12F21457" w:rsidR="001C0DB7" w:rsidRPr="001E2324" w:rsidRDefault="00CE4678" w:rsidP="001E2324">
      <w:pPr>
        <w:ind w:right="662"/>
        <w:rPr>
          <w:rFonts w:ascii="Bell MT" w:eastAsia="Bell MT" w:hAnsi="Bell MT" w:cs="Bell MT"/>
        </w:rPr>
      </w:pPr>
      <w:r>
        <w:rPr>
          <w:rFonts w:ascii="Bell MT" w:eastAsia="Bell MT" w:hAnsi="Bell MT" w:cs="Bell MT"/>
          <w:bCs/>
        </w:rPr>
        <w:t>Guided</w:t>
      </w:r>
      <w:r w:rsidR="0034006D">
        <w:rPr>
          <w:rFonts w:ascii="Bell MT" w:eastAsia="Bell MT" w:hAnsi="Bell MT" w:cs="Bell MT"/>
          <w:bCs/>
        </w:rPr>
        <w:t xml:space="preserve"> by a </w:t>
      </w:r>
      <w:r>
        <w:rPr>
          <w:rFonts w:ascii="Bell MT" w:eastAsia="Bell MT" w:hAnsi="Bell MT" w:cs="Bell MT"/>
          <w:bCs/>
        </w:rPr>
        <w:t xml:space="preserve">deep personal </w:t>
      </w:r>
      <w:r w:rsidR="0034006D">
        <w:rPr>
          <w:rFonts w:ascii="Bell MT" w:eastAsia="Bell MT" w:hAnsi="Bell MT" w:cs="Bell MT"/>
          <w:bCs/>
        </w:rPr>
        <w:t xml:space="preserve">sense of the importance of </w:t>
      </w:r>
      <w:r w:rsidR="00912F61">
        <w:rPr>
          <w:rFonts w:ascii="Bell MT" w:eastAsia="Bell MT" w:hAnsi="Bell MT" w:cs="Bell MT"/>
          <w:bCs/>
        </w:rPr>
        <w:t>integrity and accountability for climate action</w:t>
      </w:r>
      <w:r w:rsidR="0034006D">
        <w:rPr>
          <w:rFonts w:ascii="Bell MT" w:eastAsia="Bell MT" w:hAnsi="Bell MT" w:cs="Bell MT"/>
          <w:bCs/>
        </w:rPr>
        <w:t xml:space="preserve">, I produce and communicate </w:t>
      </w:r>
      <w:r>
        <w:rPr>
          <w:rFonts w:ascii="Bell MT" w:eastAsia="Bell MT" w:hAnsi="Bell MT" w:cs="Bell MT"/>
          <w:bCs/>
        </w:rPr>
        <w:t xml:space="preserve">strategic </w:t>
      </w:r>
      <w:r w:rsidR="0034006D">
        <w:rPr>
          <w:rFonts w:ascii="Bell MT" w:eastAsia="Bell MT" w:hAnsi="Bell MT" w:cs="Bell MT"/>
          <w:bCs/>
        </w:rPr>
        <w:t xml:space="preserve">research </w:t>
      </w:r>
      <w:r w:rsidR="00C91849">
        <w:rPr>
          <w:rFonts w:ascii="Bell MT" w:eastAsia="Bell MT" w:hAnsi="Bell MT" w:cs="Bell MT"/>
          <w:bCs/>
        </w:rPr>
        <w:t xml:space="preserve">at independent think tank the Australia Institute </w:t>
      </w:r>
      <w:r w:rsidR="0034006D">
        <w:rPr>
          <w:rFonts w:ascii="Bell MT" w:eastAsia="Bell MT" w:hAnsi="Bell MT" w:cs="Bell MT"/>
          <w:bCs/>
        </w:rPr>
        <w:t xml:space="preserve">to support </w:t>
      </w:r>
      <w:r>
        <w:rPr>
          <w:rFonts w:ascii="Bell MT" w:eastAsia="Bell MT" w:hAnsi="Bell MT" w:cs="Bell MT"/>
          <w:bCs/>
        </w:rPr>
        <w:t>policy advocacy</w:t>
      </w:r>
      <w:r w:rsidR="00C91849">
        <w:rPr>
          <w:rFonts w:ascii="Bell MT" w:eastAsia="Bell MT" w:hAnsi="Bell MT" w:cs="Bell MT"/>
          <w:bCs/>
        </w:rPr>
        <w:t xml:space="preserve"> </w:t>
      </w:r>
      <w:r>
        <w:rPr>
          <w:rFonts w:ascii="Bell MT" w:eastAsia="Bell MT" w:hAnsi="Bell MT" w:cs="Bell MT"/>
          <w:bCs/>
        </w:rPr>
        <w:t xml:space="preserve">for </w:t>
      </w:r>
      <w:r w:rsidR="00BC6B7D">
        <w:rPr>
          <w:rFonts w:ascii="Bell MT" w:eastAsia="Bell MT" w:hAnsi="Bell MT" w:cs="Bell MT"/>
          <w:bCs/>
        </w:rPr>
        <w:t>a</w:t>
      </w:r>
      <w:r w:rsidR="00030CE5">
        <w:rPr>
          <w:rFonts w:ascii="Bell MT" w:eastAsia="Bell MT" w:hAnsi="Bell MT" w:cs="Bell MT"/>
          <w:bCs/>
        </w:rPr>
        <w:t xml:space="preserve"> safe </w:t>
      </w:r>
      <w:r w:rsidR="00BE2F68">
        <w:rPr>
          <w:rFonts w:ascii="Bell MT" w:eastAsia="Bell MT" w:hAnsi="Bell MT" w:cs="Bell MT"/>
          <w:bCs/>
        </w:rPr>
        <w:t>climate</w:t>
      </w:r>
      <w:r w:rsidR="00030CE5">
        <w:rPr>
          <w:rFonts w:ascii="Bell MT" w:eastAsia="Bell MT" w:hAnsi="Bell MT" w:cs="Bell MT"/>
          <w:bCs/>
        </w:rPr>
        <w:t>.</w:t>
      </w:r>
    </w:p>
    <w:p w14:paraId="65C95098" w14:textId="71EE037D" w:rsidR="00BF73A0" w:rsidRPr="0034006D" w:rsidRDefault="00BF73A0" w:rsidP="0034006D">
      <w:pPr>
        <w:pStyle w:val="ListParagraph"/>
        <w:numPr>
          <w:ilvl w:val="0"/>
          <w:numId w:val="13"/>
        </w:numPr>
        <w:spacing w:after="100" w:line="240" w:lineRule="auto"/>
        <w:rPr>
          <w:rFonts w:ascii="Bell MT" w:eastAsia="Bell MT" w:hAnsi="Bell MT" w:cs="Bell MT"/>
          <w:bCs/>
        </w:rPr>
      </w:pPr>
      <w:r>
        <w:rPr>
          <w:rFonts w:ascii="Bell MT" w:eastAsia="Bell MT" w:hAnsi="Bell MT" w:cs="Bell MT"/>
          <w:bCs/>
        </w:rPr>
        <w:t>With a focus on corporate accountability, I developed a raft of environmental, social and governance risks profiles for fossil fuel industry trade associations, with a view to empower shareholders to drive progressive industry-wide climate action;</w:t>
      </w:r>
    </w:p>
    <w:p w14:paraId="7FD4B7DB" w14:textId="3A0D8C3C" w:rsidR="00FC34FC" w:rsidRDefault="00FC34FC" w:rsidP="00453869">
      <w:pPr>
        <w:pStyle w:val="ListParagraph"/>
        <w:numPr>
          <w:ilvl w:val="0"/>
          <w:numId w:val="13"/>
        </w:numPr>
        <w:spacing w:after="100" w:line="240" w:lineRule="auto"/>
        <w:rPr>
          <w:rFonts w:ascii="Bell MT" w:eastAsia="Bell MT" w:hAnsi="Bell MT" w:cs="Bell MT"/>
          <w:bCs/>
        </w:rPr>
      </w:pPr>
      <w:r>
        <w:rPr>
          <w:rFonts w:ascii="Bell MT" w:eastAsia="Bell MT" w:hAnsi="Bell MT" w:cs="Bell MT"/>
          <w:bCs/>
        </w:rPr>
        <w:t xml:space="preserve">Addressing a key research vulnerability in the organisation, I </w:t>
      </w:r>
      <w:r w:rsidR="00BE42EE">
        <w:rPr>
          <w:rFonts w:ascii="Bell MT" w:eastAsia="Bell MT" w:hAnsi="Bell MT" w:cs="Bell MT"/>
          <w:bCs/>
        </w:rPr>
        <w:t>contribute</w:t>
      </w:r>
      <w:r>
        <w:rPr>
          <w:rFonts w:ascii="Bell MT" w:eastAsia="Bell MT" w:hAnsi="Bell MT" w:cs="Bell MT"/>
          <w:bCs/>
        </w:rPr>
        <w:t xml:space="preserve"> my data skills across many strategic applications including research design, data visualisation and data-driven storytelling, party preference modelling, emissions calculations, and national polling</w:t>
      </w:r>
      <w:r w:rsidR="00A8310A">
        <w:rPr>
          <w:rFonts w:ascii="Bell MT" w:eastAsia="Bell MT" w:hAnsi="Bell MT" w:cs="Bell MT"/>
          <w:bCs/>
        </w:rPr>
        <w:t>;</w:t>
      </w:r>
    </w:p>
    <w:p w14:paraId="3AE3872D" w14:textId="38CCE109" w:rsidR="00453869" w:rsidRPr="00453869" w:rsidRDefault="00A12687" w:rsidP="00453869">
      <w:pPr>
        <w:pStyle w:val="ListParagraph"/>
        <w:numPr>
          <w:ilvl w:val="0"/>
          <w:numId w:val="13"/>
        </w:numPr>
        <w:spacing w:after="100" w:line="240" w:lineRule="auto"/>
        <w:rPr>
          <w:rFonts w:ascii="Bell MT" w:eastAsia="Bell MT" w:hAnsi="Bell MT" w:cs="Bell MT"/>
          <w:bCs/>
        </w:rPr>
      </w:pPr>
      <w:r>
        <w:rPr>
          <w:rFonts w:ascii="Bell MT" w:eastAsia="Bell MT" w:hAnsi="Bell MT" w:cs="Bell MT"/>
          <w:b/>
          <w:noProof/>
          <w:color w:val="C0CF3A" w:themeColor="accent3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37F10C" wp14:editId="42A30C6A">
                <wp:simplePos x="0" y="0"/>
                <wp:positionH relativeFrom="column">
                  <wp:posOffset>6434455</wp:posOffset>
                </wp:positionH>
                <wp:positionV relativeFrom="paragraph">
                  <wp:posOffset>-916305</wp:posOffset>
                </wp:positionV>
                <wp:extent cx="262255" cy="12522200"/>
                <wp:effectExtent l="0" t="0" r="17145" b="127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125222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0036B8" id="Rectangle 7" o:spid="_x0000_s1026" style="position:absolute;margin-left:506.65pt;margin-top:-72.15pt;width:20.65pt;height:98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" fillcolor="#445b19 [1605]" strokecolor="#294e1c [1604]" strokeweight="1pt"/>
            </w:pict>
          </mc:Fallback>
        </mc:AlternateContent>
      </w:r>
      <w:r w:rsidR="00A8310A">
        <w:rPr>
          <w:rFonts w:ascii="Bell MT" w:eastAsia="Bell MT" w:hAnsi="Bell MT" w:cs="Bell MT"/>
          <w:bCs/>
        </w:rPr>
        <w:t xml:space="preserve">I coordinate the Institute’s </w:t>
      </w:r>
      <w:hyperlink r:id="rId13" w:history="1">
        <w:r w:rsidR="00A8310A" w:rsidRPr="00A8310A">
          <w:rPr>
            <w:rStyle w:val="Hyperlink"/>
            <w:rFonts w:ascii="Bell MT" w:eastAsia="Bell MT" w:hAnsi="Bell MT" w:cs="Bell MT"/>
            <w:bCs/>
          </w:rPr>
          <w:t xml:space="preserve">national </w:t>
        </w:r>
        <w:r w:rsidR="00A8310A">
          <w:rPr>
            <w:rStyle w:val="Hyperlink"/>
            <w:rFonts w:ascii="Bell MT" w:eastAsia="Bell MT" w:hAnsi="Bell MT" w:cs="Bell MT"/>
            <w:bCs/>
          </w:rPr>
          <w:t xml:space="preserve">opinion </w:t>
        </w:r>
        <w:r w:rsidR="00A8310A" w:rsidRPr="00A8310A">
          <w:rPr>
            <w:rStyle w:val="Hyperlink"/>
            <w:rFonts w:ascii="Bell MT" w:eastAsia="Bell MT" w:hAnsi="Bell MT" w:cs="Bell MT"/>
            <w:bCs/>
          </w:rPr>
          <w:t>polling program</w:t>
        </w:r>
      </w:hyperlink>
      <w:r w:rsidR="00A8310A">
        <w:rPr>
          <w:rFonts w:ascii="Bell MT" w:eastAsia="Bell MT" w:hAnsi="Bell MT" w:cs="Bell MT"/>
          <w:bCs/>
        </w:rPr>
        <w:t xml:space="preserve"> to capture </w:t>
      </w:r>
      <w:r w:rsidR="009C35BD">
        <w:rPr>
          <w:rFonts w:ascii="Bell MT" w:eastAsia="Bell MT" w:hAnsi="Bell MT" w:cs="Bell MT"/>
          <w:bCs/>
        </w:rPr>
        <w:t>national</w:t>
      </w:r>
      <w:r w:rsidR="00A8310A">
        <w:rPr>
          <w:rFonts w:ascii="Bell MT" w:eastAsia="Bell MT" w:hAnsi="Bell MT" w:cs="Bell MT"/>
          <w:bCs/>
        </w:rPr>
        <w:t xml:space="preserve"> perceptions of current policy issues and to </w:t>
      </w:r>
      <w:r w:rsidR="0077492A">
        <w:rPr>
          <w:rFonts w:ascii="Bell MT" w:eastAsia="Bell MT" w:hAnsi="Bell MT" w:cs="Bell MT"/>
          <w:bCs/>
        </w:rPr>
        <w:t>fortify advocacy and lobbying towards policy outcomes supported by Australians.</w:t>
      </w:r>
    </w:p>
    <w:p w14:paraId="2753FDB4" w14:textId="311757C6" w:rsidR="007B1DC3" w:rsidRPr="008F2B44" w:rsidRDefault="00B33D49" w:rsidP="007B1DC3">
      <w:pPr>
        <w:spacing w:after="100" w:line="240" w:lineRule="auto"/>
        <w:rPr>
          <w:rFonts w:ascii="Bell MT" w:eastAsia="Bell MT" w:hAnsi="Bell MT" w:cs="Bell MT"/>
          <w:bCs/>
        </w:rPr>
      </w:pPr>
      <w:r>
        <w:rPr>
          <w:rFonts w:ascii="Bell MT" w:eastAsia="Bell MT" w:hAnsi="Bell MT" w:cs="Bell MT"/>
          <w:bCs/>
        </w:rPr>
        <w:t xml:space="preserve">As </w:t>
      </w:r>
      <w:r w:rsidR="00577DC6">
        <w:rPr>
          <w:rFonts w:ascii="Bell MT" w:eastAsia="Bell MT" w:hAnsi="Bell MT" w:cs="Bell MT"/>
          <w:bCs/>
        </w:rPr>
        <w:t xml:space="preserve">an inaugural </w:t>
      </w:r>
      <w:r w:rsidR="0064049C">
        <w:rPr>
          <w:rFonts w:ascii="Bell MT" w:eastAsia="Bell MT" w:hAnsi="Bell MT" w:cs="Bell MT"/>
          <w:bCs/>
        </w:rPr>
        <w:t>Anne Kantor Fellow</w:t>
      </w:r>
      <w:r w:rsidR="00C91849">
        <w:rPr>
          <w:rFonts w:ascii="Bell MT" w:eastAsia="Bell MT" w:hAnsi="Bell MT" w:cs="Bell MT"/>
          <w:bCs/>
        </w:rPr>
        <w:t xml:space="preserve">, </w:t>
      </w:r>
      <w:r w:rsidR="008F2B44">
        <w:rPr>
          <w:rFonts w:ascii="Bell MT" w:eastAsia="Bell MT" w:hAnsi="Bell MT" w:cs="Bell MT"/>
          <w:bCs/>
        </w:rPr>
        <w:t>I</w:t>
      </w:r>
      <w:r w:rsidR="005577AA">
        <w:rPr>
          <w:rFonts w:ascii="Bell MT" w:eastAsia="Bell MT" w:hAnsi="Bell MT" w:cs="Bell MT"/>
          <w:bCs/>
        </w:rPr>
        <w:t xml:space="preserve"> </w:t>
      </w:r>
      <w:r w:rsidR="00A73A96">
        <w:rPr>
          <w:rFonts w:ascii="Bell MT" w:eastAsia="Bell MT" w:hAnsi="Bell MT" w:cs="Bell MT"/>
          <w:bCs/>
        </w:rPr>
        <w:t xml:space="preserve">co-authored </w:t>
      </w:r>
      <w:r w:rsidR="007B1DC3">
        <w:rPr>
          <w:rFonts w:ascii="Bell MT" w:eastAsia="Bell MT" w:hAnsi="Bell MT" w:cs="Bell MT"/>
          <w:bCs/>
        </w:rPr>
        <w:t xml:space="preserve">research </w:t>
      </w:r>
      <w:r w:rsidR="005577AA">
        <w:rPr>
          <w:rFonts w:ascii="Bell MT" w:eastAsia="Bell MT" w:hAnsi="Bell MT" w:cs="Bell MT"/>
          <w:bCs/>
        </w:rPr>
        <w:t>with national experts</w:t>
      </w:r>
      <w:r w:rsidR="00453869">
        <w:rPr>
          <w:rFonts w:ascii="Bell MT" w:eastAsia="Bell MT" w:hAnsi="Bell MT" w:cs="Bell MT"/>
          <w:bCs/>
        </w:rPr>
        <w:t>.</w:t>
      </w:r>
    </w:p>
    <w:p w14:paraId="0788800C" w14:textId="3FF94168" w:rsidR="00CD19FA" w:rsidRDefault="00CD19FA" w:rsidP="007B1DC3">
      <w:pPr>
        <w:pStyle w:val="ListParagraph"/>
        <w:numPr>
          <w:ilvl w:val="0"/>
          <w:numId w:val="9"/>
        </w:numPr>
        <w:spacing w:after="100" w:line="240" w:lineRule="auto"/>
        <w:rPr>
          <w:rFonts w:ascii="Bell MT" w:eastAsia="Bell MT" w:hAnsi="Bell MT" w:cs="Bell MT"/>
          <w:bCs/>
        </w:rPr>
      </w:pPr>
      <w:r>
        <w:rPr>
          <w:rFonts w:ascii="Bell MT" w:eastAsia="Bell MT" w:hAnsi="Bell MT" w:cs="Bell MT"/>
          <w:bCs/>
        </w:rPr>
        <w:t xml:space="preserve">Working across programs, teams and diverse multidisciplinary policy areas, </w:t>
      </w:r>
      <w:r w:rsidR="00287905">
        <w:rPr>
          <w:rFonts w:ascii="Bell MT" w:eastAsia="Bell MT" w:hAnsi="Bell MT" w:cs="Bell MT"/>
          <w:bCs/>
        </w:rPr>
        <w:t>I p</w:t>
      </w:r>
      <w:r w:rsidR="00453869">
        <w:rPr>
          <w:rFonts w:ascii="Bell MT" w:eastAsia="Bell MT" w:hAnsi="Bell MT" w:cs="Bell MT"/>
          <w:bCs/>
        </w:rPr>
        <w:t xml:space="preserve">roduced research </w:t>
      </w:r>
      <w:r w:rsidR="00200640">
        <w:rPr>
          <w:rFonts w:ascii="Bell MT" w:eastAsia="Bell MT" w:hAnsi="Bell MT" w:cs="Bell MT"/>
          <w:bCs/>
        </w:rPr>
        <w:t xml:space="preserve">on </w:t>
      </w:r>
      <w:hyperlink r:id="rId14" w:history="1">
        <w:r w:rsidR="00200640" w:rsidRPr="00200640">
          <w:rPr>
            <w:rStyle w:val="Hyperlink"/>
            <w:rFonts w:ascii="Bell MT" w:eastAsia="Bell MT" w:hAnsi="Bell MT" w:cs="Bell MT"/>
            <w:bCs/>
          </w:rPr>
          <w:t>carbon and biodiversity markets</w:t>
        </w:r>
      </w:hyperlink>
      <w:r w:rsidR="00200640">
        <w:rPr>
          <w:rFonts w:ascii="Bell MT" w:eastAsia="Bell MT" w:hAnsi="Bell MT" w:cs="Bell MT"/>
          <w:bCs/>
        </w:rPr>
        <w:t>,</w:t>
      </w:r>
      <w:r w:rsidR="003F51C9">
        <w:rPr>
          <w:rFonts w:ascii="Bell MT" w:eastAsia="Bell MT" w:hAnsi="Bell MT" w:cs="Bell MT"/>
          <w:bCs/>
        </w:rPr>
        <w:t xml:space="preserve"> </w:t>
      </w:r>
      <w:r w:rsidR="00287905">
        <w:rPr>
          <w:rFonts w:ascii="Bell MT" w:eastAsia="Bell MT" w:hAnsi="Bell MT" w:cs="Bell MT"/>
          <w:bCs/>
        </w:rPr>
        <w:t xml:space="preserve">the </w:t>
      </w:r>
      <w:hyperlink r:id="rId15" w:history="1">
        <w:r w:rsidR="008F2B44" w:rsidRPr="008F2B44">
          <w:rPr>
            <w:rStyle w:val="Hyperlink"/>
            <w:rFonts w:ascii="Bell MT" w:eastAsia="Bell MT" w:hAnsi="Bell MT" w:cs="Bell MT"/>
            <w:bCs/>
          </w:rPr>
          <w:t>environment</w:t>
        </w:r>
        <w:r>
          <w:rPr>
            <w:rStyle w:val="Hyperlink"/>
            <w:rFonts w:ascii="Bell MT" w:eastAsia="Bell MT" w:hAnsi="Bell MT" w:cs="Bell MT"/>
            <w:bCs/>
          </w:rPr>
          <w:t>al commitments in</w:t>
        </w:r>
        <w:r w:rsidR="008F2B44" w:rsidRPr="008F2B44">
          <w:rPr>
            <w:rStyle w:val="Hyperlink"/>
            <w:rFonts w:ascii="Bell MT" w:eastAsia="Bell MT" w:hAnsi="Bell MT" w:cs="Bell MT"/>
            <w:bCs/>
          </w:rPr>
          <w:t xml:space="preserve"> the</w:t>
        </w:r>
        <w:r w:rsidR="008F2B44">
          <w:rPr>
            <w:rStyle w:val="Hyperlink"/>
            <w:rFonts w:ascii="Bell MT" w:eastAsia="Bell MT" w:hAnsi="Bell MT" w:cs="Bell MT"/>
            <w:bCs/>
          </w:rPr>
          <w:t xml:space="preserve"> 2022</w:t>
        </w:r>
        <w:r w:rsidR="008F2B44" w:rsidRPr="008F2B44">
          <w:rPr>
            <w:rStyle w:val="Hyperlink"/>
            <w:rFonts w:ascii="Bell MT" w:eastAsia="Bell MT" w:hAnsi="Bell MT" w:cs="Bell MT"/>
            <w:bCs/>
          </w:rPr>
          <w:t xml:space="preserve"> </w:t>
        </w:r>
        <w:r>
          <w:rPr>
            <w:rStyle w:val="Hyperlink"/>
            <w:rFonts w:ascii="Bell MT" w:eastAsia="Bell MT" w:hAnsi="Bell MT" w:cs="Bell MT"/>
            <w:bCs/>
          </w:rPr>
          <w:t>May</w:t>
        </w:r>
        <w:r w:rsidR="008F2B44">
          <w:rPr>
            <w:rStyle w:val="Hyperlink"/>
            <w:rFonts w:ascii="Bell MT" w:eastAsia="Bell MT" w:hAnsi="Bell MT" w:cs="Bell MT"/>
            <w:bCs/>
          </w:rPr>
          <w:t xml:space="preserve"> </w:t>
        </w:r>
        <w:r w:rsidR="008F2B44" w:rsidRPr="008F2B44">
          <w:rPr>
            <w:rStyle w:val="Hyperlink"/>
            <w:rFonts w:ascii="Bell MT" w:eastAsia="Bell MT" w:hAnsi="Bell MT" w:cs="Bell MT"/>
            <w:bCs/>
          </w:rPr>
          <w:t>Budget</w:t>
        </w:r>
      </w:hyperlink>
      <w:r w:rsidR="003F51C9">
        <w:rPr>
          <w:rFonts w:ascii="Bell MT" w:eastAsia="Bell MT" w:hAnsi="Bell MT" w:cs="Bell MT"/>
          <w:bCs/>
        </w:rPr>
        <w:t>,</w:t>
      </w:r>
      <w:r w:rsidR="006D7535">
        <w:rPr>
          <w:rFonts w:ascii="Bell MT" w:eastAsia="Bell MT" w:hAnsi="Bell MT" w:cs="Bell MT"/>
          <w:bCs/>
        </w:rPr>
        <w:t xml:space="preserve"> case studies on </w:t>
      </w:r>
      <w:hyperlink r:id="rId16" w:history="1">
        <w:r w:rsidR="006D7535" w:rsidRPr="006D7535">
          <w:rPr>
            <w:rStyle w:val="Hyperlink"/>
            <w:rFonts w:ascii="Bell MT" w:eastAsia="Bell MT" w:hAnsi="Bell MT" w:cs="Bell MT"/>
            <w:bCs/>
          </w:rPr>
          <w:t>green steel (Sweden) and “clean” steel (Queensland)</w:t>
        </w:r>
      </w:hyperlink>
      <w:r w:rsidR="006D7535">
        <w:rPr>
          <w:rFonts w:ascii="Bell MT" w:eastAsia="Bell MT" w:hAnsi="Bell MT" w:cs="Bell MT"/>
          <w:bCs/>
        </w:rPr>
        <w:t xml:space="preserve"> for the Nordic Policy Centre</w:t>
      </w:r>
      <w:r w:rsidR="003F51C9">
        <w:rPr>
          <w:rFonts w:ascii="Bell MT" w:eastAsia="Bell MT" w:hAnsi="Bell MT" w:cs="Bell MT"/>
          <w:bCs/>
        </w:rPr>
        <w:t>,</w:t>
      </w:r>
      <w:r w:rsidR="00551DE3">
        <w:rPr>
          <w:rFonts w:ascii="Bell MT" w:eastAsia="Bell MT" w:hAnsi="Bell MT" w:cs="Bell MT"/>
          <w:bCs/>
        </w:rPr>
        <w:t xml:space="preserve"> and collaborated on a </w:t>
      </w:r>
      <w:hyperlink r:id="rId17" w:history="1">
        <w:r w:rsidR="00551DE3" w:rsidRPr="006D7535">
          <w:rPr>
            <w:rStyle w:val="Hyperlink"/>
            <w:rFonts w:ascii="Bell MT" w:eastAsia="Bell MT" w:hAnsi="Bell MT" w:cs="Bell MT"/>
            <w:bCs/>
          </w:rPr>
          <w:t>discussion paper</w:t>
        </w:r>
      </w:hyperlink>
      <w:r w:rsidR="00551DE3">
        <w:rPr>
          <w:rFonts w:ascii="Bell MT" w:eastAsia="Bell MT" w:hAnsi="Bell MT" w:cs="Bell MT"/>
          <w:bCs/>
        </w:rPr>
        <w:t xml:space="preserve"> for Rewiring Australia’s Castles and Cars report for Saul Griffiths, author of The Big Switch (2022)</w:t>
      </w:r>
      <w:r w:rsidR="003F51C9">
        <w:rPr>
          <w:rFonts w:ascii="Bell MT" w:eastAsia="Bell MT" w:hAnsi="Bell MT" w:cs="Bell MT"/>
          <w:bCs/>
        </w:rPr>
        <w:t>;</w:t>
      </w:r>
    </w:p>
    <w:p w14:paraId="7775A4EC" w14:textId="7A9E3E8E" w:rsidR="00200640" w:rsidRDefault="00287905" w:rsidP="007B1DC3">
      <w:pPr>
        <w:pStyle w:val="ListParagraph"/>
        <w:numPr>
          <w:ilvl w:val="0"/>
          <w:numId w:val="9"/>
        </w:numPr>
        <w:spacing w:after="100" w:line="240" w:lineRule="auto"/>
        <w:rPr>
          <w:rFonts w:ascii="Bell MT" w:eastAsia="Bell MT" w:hAnsi="Bell MT" w:cs="Bell MT"/>
          <w:bCs/>
        </w:rPr>
      </w:pPr>
      <w:r>
        <w:rPr>
          <w:rFonts w:ascii="Bell MT" w:eastAsia="Bell MT" w:hAnsi="Bell MT" w:cs="Bell MT"/>
          <w:bCs/>
        </w:rPr>
        <w:t xml:space="preserve">I co-authored an exposure of </w:t>
      </w:r>
      <w:hyperlink r:id="rId18" w:history="1">
        <w:r w:rsidRPr="00287905">
          <w:rPr>
            <w:rStyle w:val="Hyperlink"/>
            <w:rFonts w:ascii="Bell MT" w:eastAsia="Bell MT" w:hAnsi="Bell MT" w:cs="Bell MT"/>
            <w:bCs/>
          </w:rPr>
          <w:t>cronyism in the Administrative Appeals Tribunal</w:t>
        </w:r>
      </w:hyperlink>
      <w:r>
        <w:rPr>
          <w:rFonts w:ascii="Bell MT" w:eastAsia="Bell MT" w:hAnsi="Bell MT" w:cs="Bell MT"/>
          <w:bCs/>
        </w:rPr>
        <w:t xml:space="preserve">, the body responsible for reviewing government decisions about migration and welfare. Attorney General Mark Dreyfus </w:t>
      </w:r>
      <w:r w:rsidR="00186D98">
        <w:rPr>
          <w:rFonts w:ascii="Bell MT" w:eastAsia="Bell MT" w:hAnsi="Bell MT" w:cs="Bell MT"/>
          <w:bCs/>
        </w:rPr>
        <w:t>has a</w:t>
      </w:r>
      <w:r w:rsidR="0087626B">
        <w:rPr>
          <w:rFonts w:ascii="Bell MT" w:eastAsia="Bell MT" w:hAnsi="Bell MT" w:cs="Bell MT"/>
          <w:bCs/>
        </w:rPr>
        <w:t>bolish</w:t>
      </w:r>
      <w:r w:rsidR="00186D98">
        <w:rPr>
          <w:rFonts w:ascii="Bell MT" w:eastAsia="Bell MT" w:hAnsi="Bell MT" w:cs="Bell MT"/>
          <w:bCs/>
        </w:rPr>
        <w:t>ed</w:t>
      </w:r>
      <w:r w:rsidR="0087626B">
        <w:rPr>
          <w:rFonts w:ascii="Bell MT" w:eastAsia="Bell MT" w:hAnsi="Bell MT" w:cs="Bell MT"/>
          <w:bCs/>
        </w:rPr>
        <w:t xml:space="preserve"> the Tribunal</w:t>
      </w:r>
      <w:r w:rsidR="00186D98">
        <w:rPr>
          <w:rFonts w:ascii="Bell MT" w:eastAsia="Bell MT" w:hAnsi="Bell MT" w:cs="Bell MT"/>
          <w:bCs/>
        </w:rPr>
        <w:t xml:space="preserve"> as a direct outcome of this research</w:t>
      </w:r>
      <w:r w:rsidR="003F51C9">
        <w:rPr>
          <w:rFonts w:ascii="Bell MT" w:eastAsia="Bell MT" w:hAnsi="Bell MT" w:cs="Bell MT"/>
          <w:bCs/>
        </w:rPr>
        <w:t>;</w:t>
      </w:r>
    </w:p>
    <w:p w14:paraId="46455658" w14:textId="1061FCC8" w:rsidR="00233591" w:rsidRDefault="00475290" w:rsidP="00C17850">
      <w:pPr>
        <w:pStyle w:val="ListParagraph"/>
        <w:numPr>
          <w:ilvl w:val="0"/>
          <w:numId w:val="9"/>
        </w:numPr>
        <w:spacing w:after="0" w:line="240" w:lineRule="auto"/>
        <w:rPr>
          <w:rFonts w:ascii="Bell MT" w:eastAsia="Bell MT" w:hAnsi="Bell MT" w:cs="Bell MT"/>
          <w:bCs/>
        </w:rPr>
      </w:pPr>
      <w:r>
        <w:rPr>
          <w:rFonts w:ascii="Bell MT" w:eastAsia="Bell MT" w:hAnsi="Bell MT" w:cs="Bell MT"/>
          <w:b/>
          <w:noProof/>
          <w:color w:val="C0CF3A" w:themeColor="accent3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81A0DF" wp14:editId="7141A6BA">
                <wp:simplePos x="0" y="0"/>
                <wp:positionH relativeFrom="column">
                  <wp:posOffset>6431280</wp:posOffset>
                </wp:positionH>
                <wp:positionV relativeFrom="paragraph">
                  <wp:posOffset>-916940</wp:posOffset>
                </wp:positionV>
                <wp:extent cx="262255" cy="12522200"/>
                <wp:effectExtent l="0" t="0" r="17145" b="12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125222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07B420" id="Rectangle 6" o:spid="_x0000_s1026" style="position:absolute;margin-left:506.4pt;margin-top:-72.2pt;width:20.65pt;height:98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" fillcolor="#445b19 [1605]" strokecolor="#294e1c [1604]" strokeweight="1pt"/>
            </w:pict>
          </mc:Fallback>
        </mc:AlternateContent>
      </w:r>
      <w:r w:rsidR="0036574E">
        <w:rPr>
          <w:rFonts w:ascii="Bell MT" w:eastAsia="Bell MT" w:hAnsi="Bell MT" w:cs="Bell MT"/>
          <w:bCs/>
        </w:rPr>
        <w:t>I o</w:t>
      </w:r>
      <w:r w:rsidR="00233591">
        <w:rPr>
          <w:rFonts w:ascii="Bell MT" w:eastAsia="Bell MT" w:hAnsi="Bell MT" w:cs="Bell MT"/>
          <w:bCs/>
        </w:rPr>
        <w:t xml:space="preserve">rganised a </w:t>
      </w:r>
      <w:r w:rsidR="00055E5A">
        <w:rPr>
          <w:rFonts w:ascii="Bell MT" w:eastAsia="Bell MT" w:hAnsi="Bell MT" w:cs="Bell MT"/>
          <w:bCs/>
        </w:rPr>
        <w:t xml:space="preserve">highly attended </w:t>
      </w:r>
      <w:r w:rsidR="001923C5">
        <w:rPr>
          <w:rFonts w:ascii="Bell MT" w:eastAsia="Bell MT" w:hAnsi="Bell MT" w:cs="Bell MT"/>
          <w:bCs/>
        </w:rPr>
        <w:t>candidates’</w:t>
      </w:r>
      <w:r w:rsidR="00233591">
        <w:rPr>
          <w:rFonts w:ascii="Bell MT" w:eastAsia="Bell MT" w:hAnsi="Bell MT" w:cs="Bell MT"/>
          <w:bCs/>
        </w:rPr>
        <w:t xml:space="preserve"> forum about</w:t>
      </w:r>
      <w:r w:rsidR="004E3F3A">
        <w:rPr>
          <w:rFonts w:ascii="Bell MT" w:eastAsia="Bell MT" w:hAnsi="Bell MT" w:cs="Bell MT"/>
          <w:bCs/>
        </w:rPr>
        <w:t xml:space="preserve"> the health effects of</w:t>
      </w:r>
      <w:r w:rsidR="00233591">
        <w:rPr>
          <w:rFonts w:ascii="Bell MT" w:eastAsia="Bell MT" w:hAnsi="Bell MT" w:cs="Bell MT"/>
          <w:bCs/>
        </w:rPr>
        <w:t xml:space="preserve"> </w:t>
      </w:r>
      <w:hyperlink r:id="rId19" w:history="1">
        <w:r w:rsidR="00233591" w:rsidRPr="00D91FE4">
          <w:rPr>
            <w:rStyle w:val="Hyperlink"/>
            <w:rFonts w:ascii="Bell MT" w:eastAsia="Bell MT" w:hAnsi="Bell MT" w:cs="Bell MT"/>
            <w:bCs/>
          </w:rPr>
          <w:t>climate driven extreme heat</w:t>
        </w:r>
      </w:hyperlink>
      <w:r w:rsidR="00233591">
        <w:rPr>
          <w:rFonts w:ascii="Bell MT" w:eastAsia="Bell MT" w:hAnsi="Bell MT" w:cs="Bell MT"/>
          <w:bCs/>
        </w:rPr>
        <w:t xml:space="preserve"> in the electorate of Lindsay</w:t>
      </w:r>
      <w:r w:rsidR="004E3F3A">
        <w:rPr>
          <w:rFonts w:ascii="Bell MT" w:eastAsia="Bell MT" w:hAnsi="Bell MT" w:cs="Bell MT"/>
          <w:bCs/>
        </w:rPr>
        <w:t xml:space="preserve"> in western Sydney, which was the hottest place on Earth on 4</w:t>
      </w:r>
      <w:r w:rsidR="004E3F3A" w:rsidRPr="00EC2900">
        <w:rPr>
          <w:rFonts w:ascii="Bell MT" w:eastAsia="Bell MT" w:hAnsi="Bell MT" w:cs="Bell MT"/>
          <w:bCs/>
          <w:vertAlign w:val="superscript"/>
        </w:rPr>
        <w:t>th</w:t>
      </w:r>
      <w:r w:rsidR="004E3F3A">
        <w:rPr>
          <w:rFonts w:ascii="Bell MT" w:eastAsia="Bell MT" w:hAnsi="Bell MT" w:cs="Bell MT"/>
          <w:bCs/>
        </w:rPr>
        <w:t xml:space="preserve"> January 2020</w:t>
      </w:r>
      <w:r w:rsidR="00233591">
        <w:rPr>
          <w:rFonts w:ascii="Bell MT" w:eastAsia="Bell MT" w:hAnsi="Bell MT" w:cs="Bell MT"/>
          <w:bCs/>
        </w:rPr>
        <w:t xml:space="preserve">, </w:t>
      </w:r>
      <w:r w:rsidR="004E3F3A">
        <w:rPr>
          <w:rFonts w:ascii="Bell MT" w:eastAsia="Bell MT" w:hAnsi="Bell MT" w:cs="Bell MT"/>
          <w:bCs/>
        </w:rPr>
        <w:t xml:space="preserve">and </w:t>
      </w:r>
      <w:r w:rsidR="003F51C9">
        <w:rPr>
          <w:rFonts w:ascii="Bell MT" w:eastAsia="Bell MT" w:hAnsi="Bell MT" w:cs="Bell MT"/>
          <w:bCs/>
        </w:rPr>
        <w:t>wa</w:t>
      </w:r>
      <w:r w:rsidR="004E3F3A">
        <w:rPr>
          <w:rFonts w:ascii="Bell MT" w:eastAsia="Bell MT" w:hAnsi="Bell MT" w:cs="Bell MT"/>
          <w:bCs/>
        </w:rPr>
        <w:t xml:space="preserve">s </w:t>
      </w:r>
      <w:r w:rsidR="00233591">
        <w:rPr>
          <w:rFonts w:ascii="Bell MT" w:eastAsia="Bell MT" w:hAnsi="Bell MT" w:cs="Bell MT"/>
          <w:bCs/>
        </w:rPr>
        <w:t xml:space="preserve">a </w:t>
      </w:r>
      <w:r w:rsidR="004E3F3A">
        <w:rPr>
          <w:rFonts w:ascii="Bell MT" w:eastAsia="Bell MT" w:hAnsi="Bell MT" w:cs="Bell MT"/>
          <w:bCs/>
        </w:rPr>
        <w:t>mar</w:t>
      </w:r>
      <w:r w:rsidR="00233591">
        <w:rPr>
          <w:rFonts w:ascii="Bell MT" w:eastAsia="Bell MT" w:hAnsi="Bell MT" w:cs="Bell MT"/>
          <w:bCs/>
        </w:rPr>
        <w:t>g</w:t>
      </w:r>
      <w:r w:rsidR="004E3F3A">
        <w:rPr>
          <w:rFonts w:ascii="Bell MT" w:eastAsia="Bell MT" w:hAnsi="Bell MT" w:cs="Bell MT"/>
          <w:bCs/>
        </w:rPr>
        <w:t>inal</w:t>
      </w:r>
      <w:r w:rsidR="00233591">
        <w:rPr>
          <w:rFonts w:ascii="Bell MT" w:eastAsia="Bell MT" w:hAnsi="Bell MT" w:cs="Bell MT"/>
          <w:bCs/>
        </w:rPr>
        <w:t xml:space="preserve"> seat in</w:t>
      </w:r>
      <w:r w:rsidR="003F51C9">
        <w:rPr>
          <w:rFonts w:ascii="Bell MT" w:eastAsia="Bell MT" w:hAnsi="Bell MT" w:cs="Bell MT"/>
          <w:bCs/>
        </w:rPr>
        <w:t xml:space="preserve"> the May 2022 federal election</w:t>
      </w:r>
      <w:r w:rsidR="004E3F3A">
        <w:rPr>
          <w:rFonts w:ascii="Bell MT" w:eastAsia="Bell MT" w:hAnsi="Bell MT" w:cs="Bell MT"/>
          <w:bCs/>
        </w:rPr>
        <w:t>.</w:t>
      </w:r>
    </w:p>
    <w:p w14:paraId="531D804F" w14:textId="49C5BD16" w:rsidR="007B1DC3" w:rsidRDefault="007B1DC3" w:rsidP="00C17850">
      <w:pPr>
        <w:spacing w:after="0" w:line="240" w:lineRule="auto"/>
        <w:rPr>
          <w:rFonts w:ascii="Bell MT" w:eastAsia="Bell MT" w:hAnsi="Bell MT" w:cs="Bell MT"/>
          <w:bCs/>
        </w:rPr>
      </w:pPr>
    </w:p>
    <w:p w14:paraId="3788D847" w14:textId="0CA5E6B2" w:rsidR="007B1DC3" w:rsidRDefault="00233591" w:rsidP="00D00CF8">
      <w:pPr>
        <w:spacing w:after="160" w:line="240" w:lineRule="auto"/>
        <w:rPr>
          <w:rFonts w:ascii="Bell MT" w:eastAsia="Bell MT" w:hAnsi="Bell MT" w:cs="Bell MT"/>
          <w:bCs/>
        </w:rPr>
      </w:pPr>
      <w:r>
        <w:rPr>
          <w:rFonts w:ascii="Bell MT" w:eastAsia="Bell MT" w:hAnsi="Bell MT" w:cs="Bell MT"/>
          <w:bCs/>
        </w:rPr>
        <w:lastRenderedPageBreak/>
        <w:t xml:space="preserve">Seconded to the Victorian National Parks Association, I led the organisation’s climate agenda, </w:t>
      </w:r>
      <w:r w:rsidR="00B80230">
        <w:rPr>
          <w:rFonts w:ascii="Bell MT" w:eastAsia="Bell MT" w:hAnsi="Bell MT" w:cs="Bell MT"/>
          <w:bCs/>
        </w:rPr>
        <w:t>emphasising</w:t>
      </w:r>
      <w:r>
        <w:rPr>
          <w:rFonts w:ascii="Bell MT" w:eastAsia="Bell MT" w:hAnsi="Bell MT" w:cs="Bell MT"/>
          <w:bCs/>
        </w:rPr>
        <w:t xml:space="preserve"> how solutions </w:t>
      </w:r>
      <w:r w:rsidR="00AD1504">
        <w:rPr>
          <w:rFonts w:ascii="Bell MT" w:eastAsia="Bell MT" w:hAnsi="Bell MT" w:cs="Bell MT"/>
          <w:bCs/>
        </w:rPr>
        <w:t>to</w:t>
      </w:r>
      <w:r>
        <w:rPr>
          <w:rFonts w:ascii="Bell MT" w:eastAsia="Bell MT" w:hAnsi="Bell MT" w:cs="Bell MT"/>
          <w:bCs/>
        </w:rPr>
        <w:t xml:space="preserve"> climate and environmental issues can be mutually reinforcing.</w:t>
      </w:r>
    </w:p>
    <w:p w14:paraId="3176C54A" w14:textId="4D670C4B" w:rsidR="00200640" w:rsidRDefault="00C03EDE" w:rsidP="007B1DC3">
      <w:pPr>
        <w:pStyle w:val="ListParagraph"/>
        <w:numPr>
          <w:ilvl w:val="0"/>
          <w:numId w:val="10"/>
        </w:numPr>
        <w:spacing w:after="160" w:line="240" w:lineRule="auto"/>
        <w:rPr>
          <w:rFonts w:ascii="Bell MT" w:eastAsia="Bell MT" w:hAnsi="Bell MT" w:cs="Bell MT"/>
          <w:bCs/>
        </w:rPr>
      </w:pPr>
      <w:r>
        <w:rPr>
          <w:rFonts w:ascii="Bell MT" w:eastAsia="Bell MT" w:hAnsi="Bell MT" w:cs="Bell MT"/>
          <w:bCs/>
        </w:rPr>
        <w:t>I identified campaigning opportunities i</w:t>
      </w:r>
      <w:r w:rsidR="004E3F3A">
        <w:rPr>
          <w:rFonts w:ascii="Bell MT" w:eastAsia="Bell MT" w:hAnsi="Bell MT" w:cs="Bell MT"/>
          <w:bCs/>
        </w:rPr>
        <w:t xml:space="preserve">n the intersection between climate and the environment at </w:t>
      </w:r>
      <w:r w:rsidR="00DB0960">
        <w:rPr>
          <w:rFonts w:ascii="Bell MT" w:eastAsia="Bell MT" w:hAnsi="Bell MT" w:cs="Bell MT"/>
          <w:bCs/>
        </w:rPr>
        <w:t xml:space="preserve">a </w:t>
      </w:r>
      <w:hyperlink r:id="rId20" w:history="1">
        <w:r w:rsidR="00DB0960" w:rsidRPr="00DB0960">
          <w:rPr>
            <w:rStyle w:val="Hyperlink"/>
            <w:rFonts w:ascii="Bell MT" w:eastAsia="Bell MT" w:hAnsi="Bell MT" w:cs="Bell MT"/>
            <w:bCs/>
          </w:rPr>
          <w:t>global</w:t>
        </w:r>
      </w:hyperlink>
      <w:r w:rsidR="00DB0960">
        <w:rPr>
          <w:rFonts w:ascii="Bell MT" w:eastAsia="Bell MT" w:hAnsi="Bell MT" w:cs="Bell MT"/>
          <w:bCs/>
        </w:rPr>
        <w:t xml:space="preserve">, </w:t>
      </w:r>
      <w:hyperlink r:id="rId21" w:history="1">
        <w:r w:rsidR="00DB0960" w:rsidRPr="00DB0960">
          <w:rPr>
            <w:rStyle w:val="Hyperlink"/>
            <w:rFonts w:ascii="Bell MT" w:eastAsia="Bell MT" w:hAnsi="Bell MT" w:cs="Bell MT"/>
            <w:bCs/>
          </w:rPr>
          <w:t>national</w:t>
        </w:r>
      </w:hyperlink>
      <w:r w:rsidR="00DB0960">
        <w:rPr>
          <w:rFonts w:ascii="Bell MT" w:eastAsia="Bell MT" w:hAnsi="Bell MT" w:cs="Bell MT"/>
          <w:bCs/>
        </w:rPr>
        <w:t xml:space="preserve">, </w:t>
      </w:r>
      <w:r w:rsidR="004E3F3A">
        <w:rPr>
          <w:rFonts w:ascii="Bell MT" w:eastAsia="Bell MT" w:hAnsi="Bell MT" w:cs="Bell MT"/>
          <w:bCs/>
        </w:rPr>
        <w:t>and</w:t>
      </w:r>
      <w:r w:rsidR="00DB0960">
        <w:rPr>
          <w:rFonts w:ascii="Bell MT" w:eastAsia="Bell MT" w:hAnsi="Bell MT" w:cs="Bell MT"/>
          <w:bCs/>
        </w:rPr>
        <w:t xml:space="preserve"> </w:t>
      </w:r>
      <w:hyperlink r:id="rId22" w:history="1">
        <w:r w:rsidR="00DB0960" w:rsidRPr="00DB0960">
          <w:rPr>
            <w:rStyle w:val="Hyperlink"/>
            <w:rFonts w:ascii="Bell MT" w:eastAsia="Bell MT" w:hAnsi="Bell MT" w:cs="Bell MT"/>
            <w:bCs/>
          </w:rPr>
          <w:t>local scale</w:t>
        </w:r>
      </w:hyperlink>
      <w:r w:rsidR="00DB0960">
        <w:rPr>
          <w:rFonts w:ascii="Bell MT" w:eastAsia="Bell MT" w:hAnsi="Bell MT" w:cs="Bell MT"/>
          <w:bCs/>
        </w:rPr>
        <w:t xml:space="preserve">, </w:t>
      </w:r>
      <w:r w:rsidR="00990D78">
        <w:rPr>
          <w:rFonts w:ascii="Bell MT" w:eastAsia="Bell MT" w:hAnsi="Bell MT" w:cs="Bell MT"/>
          <w:bCs/>
        </w:rPr>
        <w:t xml:space="preserve">and </w:t>
      </w:r>
      <w:r w:rsidR="00511CF3">
        <w:rPr>
          <w:rFonts w:ascii="Bell MT" w:eastAsia="Bell MT" w:hAnsi="Bell MT" w:cs="Bell MT"/>
          <w:bCs/>
        </w:rPr>
        <w:t>communicated</w:t>
      </w:r>
      <w:r w:rsidR="00D5681F">
        <w:rPr>
          <w:rFonts w:ascii="Bell MT" w:eastAsia="Bell MT" w:hAnsi="Bell MT" w:cs="Bell MT"/>
          <w:bCs/>
        </w:rPr>
        <w:t xml:space="preserve"> complex policy</w:t>
      </w:r>
      <w:r w:rsidR="00200640">
        <w:rPr>
          <w:rFonts w:ascii="Bell MT" w:eastAsia="Bell MT" w:hAnsi="Bell MT" w:cs="Bell MT"/>
          <w:bCs/>
        </w:rPr>
        <w:t>, climate</w:t>
      </w:r>
      <w:r w:rsidR="00D5681F">
        <w:rPr>
          <w:rFonts w:ascii="Bell MT" w:eastAsia="Bell MT" w:hAnsi="Bell MT" w:cs="Bell MT"/>
          <w:bCs/>
        </w:rPr>
        <w:t xml:space="preserve"> science</w:t>
      </w:r>
      <w:r w:rsidR="00200640">
        <w:rPr>
          <w:rFonts w:ascii="Bell MT" w:eastAsia="Bell MT" w:hAnsi="Bell MT" w:cs="Bell MT"/>
          <w:bCs/>
        </w:rPr>
        <w:t xml:space="preserve"> and biology</w:t>
      </w:r>
      <w:r w:rsidR="00D5681F">
        <w:rPr>
          <w:rFonts w:ascii="Bell MT" w:eastAsia="Bell MT" w:hAnsi="Bell MT" w:cs="Bell MT"/>
          <w:bCs/>
        </w:rPr>
        <w:t xml:space="preserve"> </w:t>
      </w:r>
      <w:r w:rsidR="00511CF3">
        <w:rPr>
          <w:rFonts w:ascii="Bell MT" w:eastAsia="Bell MT" w:hAnsi="Bell MT" w:cs="Bell MT"/>
          <w:bCs/>
        </w:rPr>
        <w:t>for</w:t>
      </w:r>
      <w:r w:rsidR="00D5681F">
        <w:rPr>
          <w:rFonts w:ascii="Bell MT" w:eastAsia="Bell MT" w:hAnsi="Bell MT" w:cs="Bell MT"/>
          <w:bCs/>
        </w:rPr>
        <w:t xml:space="preserve"> a general audienc</w:t>
      </w:r>
      <w:r w:rsidR="004E3F3A">
        <w:rPr>
          <w:rFonts w:ascii="Bell MT" w:eastAsia="Bell MT" w:hAnsi="Bell MT" w:cs="Bell MT"/>
          <w:bCs/>
        </w:rPr>
        <w:t>e;</w:t>
      </w:r>
    </w:p>
    <w:p w14:paraId="41148ACD" w14:textId="395D1FC5" w:rsidR="006D7535" w:rsidRDefault="006D7535" w:rsidP="00C17850">
      <w:pPr>
        <w:pStyle w:val="ListParagraph"/>
        <w:numPr>
          <w:ilvl w:val="0"/>
          <w:numId w:val="10"/>
        </w:numPr>
        <w:spacing w:after="0" w:line="240" w:lineRule="auto"/>
        <w:rPr>
          <w:rFonts w:ascii="Bell MT" w:eastAsia="Bell MT" w:hAnsi="Bell MT" w:cs="Bell MT"/>
          <w:bCs/>
        </w:rPr>
      </w:pPr>
      <w:r>
        <w:rPr>
          <w:rFonts w:ascii="Bell MT" w:eastAsia="Bell MT" w:hAnsi="Bell MT" w:cs="Bell MT"/>
          <w:bCs/>
        </w:rPr>
        <w:t>I developed and implemented public facing communications strategies</w:t>
      </w:r>
      <w:r w:rsidR="00476FE8">
        <w:rPr>
          <w:rFonts w:ascii="Bell MT" w:eastAsia="Bell MT" w:hAnsi="Bell MT" w:cs="Bell MT"/>
          <w:bCs/>
        </w:rPr>
        <w:t xml:space="preserve">, including </w:t>
      </w:r>
      <w:r w:rsidR="008A6806">
        <w:rPr>
          <w:rFonts w:ascii="Bell MT" w:eastAsia="Bell MT" w:hAnsi="Bell MT" w:cs="Bell MT"/>
          <w:bCs/>
        </w:rPr>
        <w:t xml:space="preserve">implementing an analytics process that enabled me to improve communications performance and </w:t>
      </w:r>
      <w:r w:rsidR="00476FE8">
        <w:rPr>
          <w:rFonts w:ascii="Bell MT" w:eastAsia="Bell MT" w:hAnsi="Bell MT" w:cs="Bell MT"/>
          <w:bCs/>
        </w:rPr>
        <w:t xml:space="preserve">grow </w:t>
      </w:r>
      <w:r w:rsidR="008A6806">
        <w:rPr>
          <w:rFonts w:ascii="Bell MT" w:eastAsia="Bell MT" w:hAnsi="Bell MT" w:cs="Bell MT"/>
          <w:bCs/>
        </w:rPr>
        <w:t xml:space="preserve">the organisation’s </w:t>
      </w:r>
      <w:r w:rsidR="00476FE8">
        <w:rPr>
          <w:rFonts w:ascii="Bell MT" w:eastAsia="Bell MT" w:hAnsi="Bell MT" w:cs="Bell MT"/>
          <w:bCs/>
        </w:rPr>
        <w:t>Instagram</w:t>
      </w:r>
      <w:r w:rsidR="006E05EE">
        <w:rPr>
          <w:rFonts w:ascii="Bell MT" w:eastAsia="Bell MT" w:hAnsi="Bell MT" w:cs="Bell MT"/>
          <w:bCs/>
        </w:rPr>
        <w:t xml:space="preserve"> followers</w:t>
      </w:r>
      <w:r w:rsidR="0040687A">
        <w:rPr>
          <w:rFonts w:ascii="Bell MT" w:eastAsia="Bell MT" w:hAnsi="Bell MT" w:cs="Bell MT"/>
          <w:bCs/>
        </w:rPr>
        <w:t xml:space="preserve"> </w:t>
      </w:r>
      <w:r w:rsidR="00476FE8">
        <w:rPr>
          <w:rFonts w:ascii="Bell MT" w:eastAsia="Bell MT" w:hAnsi="Bell MT" w:cs="Bell MT"/>
          <w:bCs/>
        </w:rPr>
        <w:t>by 50%</w:t>
      </w:r>
      <w:r w:rsidR="004E3F3A">
        <w:rPr>
          <w:rFonts w:ascii="Bell MT" w:eastAsia="Bell MT" w:hAnsi="Bell MT" w:cs="Bell MT"/>
          <w:bCs/>
        </w:rPr>
        <w:t>;</w:t>
      </w:r>
    </w:p>
    <w:p w14:paraId="7F1E1CC3" w14:textId="51C3C6A8" w:rsidR="00C04BEC" w:rsidRPr="0064049C" w:rsidRDefault="0040687A" w:rsidP="00C04BEC">
      <w:pPr>
        <w:pStyle w:val="ListParagraph"/>
        <w:numPr>
          <w:ilvl w:val="0"/>
          <w:numId w:val="10"/>
        </w:numPr>
        <w:spacing w:line="240" w:lineRule="auto"/>
        <w:rPr>
          <w:rFonts w:ascii="Bell MT" w:eastAsia="Bell MT" w:hAnsi="Bell MT" w:cs="Bell MT"/>
          <w:bCs/>
        </w:rPr>
      </w:pPr>
      <w:r>
        <w:rPr>
          <w:rFonts w:ascii="Bell MT" w:eastAsia="Bell MT" w:hAnsi="Bell MT" w:cs="Bell MT"/>
          <w:bCs/>
        </w:rPr>
        <w:t xml:space="preserve">After </w:t>
      </w:r>
      <w:r w:rsidR="004E3F3A">
        <w:rPr>
          <w:rFonts w:ascii="Bell MT" w:eastAsia="Bell MT" w:hAnsi="Bell MT" w:cs="Bell MT"/>
          <w:bCs/>
        </w:rPr>
        <w:t>observing a</w:t>
      </w:r>
      <w:r>
        <w:rPr>
          <w:rFonts w:ascii="Bell MT" w:eastAsia="Bell MT" w:hAnsi="Bell MT" w:cs="Bell MT"/>
          <w:bCs/>
        </w:rPr>
        <w:t xml:space="preserve"> lack of age diversity across membership, campaign engagement, and fundraising, I d</w:t>
      </w:r>
      <w:r w:rsidR="001923C5">
        <w:rPr>
          <w:rFonts w:ascii="Bell MT" w:eastAsia="Bell MT" w:hAnsi="Bell MT" w:cs="Bell MT"/>
          <w:bCs/>
        </w:rPr>
        <w:t>eveloped and implemented a new youth engagement strategy</w:t>
      </w:r>
      <w:r w:rsidR="004E3F3A">
        <w:rPr>
          <w:rFonts w:ascii="Bell MT" w:eastAsia="Bell MT" w:hAnsi="Bell MT" w:cs="Bell MT"/>
          <w:bCs/>
        </w:rPr>
        <w:t>. This included</w:t>
      </w:r>
      <w:r w:rsidR="001923C5">
        <w:rPr>
          <w:rFonts w:ascii="Bell MT" w:eastAsia="Bell MT" w:hAnsi="Bell MT" w:cs="Bell MT"/>
          <w:bCs/>
        </w:rPr>
        <w:t xml:space="preserve"> leading a </w:t>
      </w:r>
      <w:r>
        <w:rPr>
          <w:rFonts w:ascii="Bell MT" w:eastAsia="Bell MT" w:hAnsi="Bell MT" w:cs="Bell MT"/>
          <w:bCs/>
        </w:rPr>
        <w:t xml:space="preserve">remote </w:t>
      </w:r>
      <w:r w:rsidR="001923C5">
        <w:rPr>
          <w:rFonts w:ascii="Bell MT" w:eastAsia="Bell MT" w:hAnsi="Bell MT" w:cs="Bell MT"/>
          <w:bCs/>
        </w:rPr>
        <w:t>citizen science field trip with a working group of</w:t>
      </w:r>
      <w:r w:rsidR="00476FE8">
        <w:rPr>
          <w:rFonts w:ascii="Bell MT" w:eastAsia="Bell MT" w:hAnsi="Bell MT" w:cs="Bell MT"/>
          <w:bCs/>
        </w:rPr>
        <w:t xml:space="preserve"> eight</w:t>
      </w:r>
      <w:r w:rsidR="001923C5">
        <w:rPr>
          <w:rFonts w:ascii="Bell MT" w:eastAsia="Bell MT" w:hAnsi="Bell MT" w:cs="Bell MT"/>
          <w:bCs/>
        </w:rPr>
        <w:t xml:space="preserve"> young people to gain insight into how </w:t>
      </w:r>
      <w:r w:rsidR="004E3F3A">
        <w:rPr>
          <w:rFonts w:ascii="Bell MT" w:eastAsia="Bell MT" w:hAnsi="Bell MT" w:cs="Bell MT"/>
          <w:bCs/>
        </w:rPr>
        <w:t>they prefer</w:t>
      </w:r>
      <w:r w:rsidR="001923C5">
        <w:rPr>
          <w:rFonts w:ascii="Bell MT" w:eastAsia="Bell MT" w:hAnsi="Bell MT" w:cs="Bell MT"/>
          <w:bCs/>
        </w:rPr>
        <w:t xml:space="preserve"> to engage with the environment movement</w:t>
      </w:r>
      <w:r w:rsidR="004E3F3A">
        <w:rPr>
          <w:rFonts w:ascii="Bell MT" w:eastAsia="Bell MT" w:hAnsi="Bell MT" w:cs="Bell MT"/>
          <w:bCs/>
        </w:rPr>
        <w:t>.</w:t>
      </w:r>
      <w:r w:rsidR="00551DE3">
        <w:rPr>
          <w:rFonts w:ascii="Bell MT" w:eastAsia="Bell MT" w:hAnsi="Bell MT" w:cs="Bell MT"/>
          <w:bCs/>
        </w:rPr>
        <w:t xml:space="preserve"> This work has now secured ongoing funding for </w:t>
      </w:r>
      <w:r w:rsidR="00E50FD1">
        <w:rPr>
          <w:rFonts w:ascii="Bell MT" w:eastAsia="Bell MT" w:hAnsi="Bell MT" w:cs="Bell MT"/>
          <w:bCs/>
        </w:rPr>
        <w:t>a</w:t>
      </w:r>
      <w:r w:rsidR="00551DE3">
        <w:rPr>
          <w:rFonts w:ascii="Bell MT" w:eastAsia="Bell MT" w:hAnsi="Bell MT" w:cs="Bell MT"/>
          <w:bCs/>
        </w:rPr>
        <w:t xml:space="preserve"> </w:t>
      </w:r>
      <w:hyperlink r:id="rId23" w:history="1">
        <w:r w:rsidR="00551DE3" w:rsidRPr="00551DE3">
          <w:rPr>
            <w:rStyle w:val="Hyperlink"/>
            <w:rFonts w:ascii="Bell MT" w:eastAsia="Bell MT" w:hAnsi="Bell MT" w:cs="Bell MT"/>
            <w:bCs/>
          </w:rPr>
          <w:t>Youth Team</w:t>
        </w:r>
      </w:hyperlink>
      <w:r w:rsidR="00883A61">
        <w:rPr>
          <w:rFonts w:ascii="Bell MT" w:eastAsia="Bell MT" w:hAnsi="Bell MT" w:cs="Bell MT"/>
          <w:bCs/>
        </w:rPr>
        <w:t>.</w:t>
      </w:r>
    </w:p>
    <w:p w14:paraId="1A999C16" w14:textId="3E1932E8" w:rsidR="00D70DE3" w:rsidRDefault="00D70DE3" w:rsidP="00D70DE3">
      <w:pPr>
        <w:spacing w:after="0" w:line="240" w:lineRule="auto"/>
        <w:rPr>
          <w:rFonts w:ascii="Bell MT" w:eastAsia="Bell MT" w:hAnsi="Bell MT" w:cs="Bell MT"/>
        </w:rPr>
      </w:pPr>
      <w:r>
        <w:rPr>
          <w:rFonts w:ascii="Bell MT" w:eastAsia="Bell MT" w:hAnsi="Bell MT" w:cs="Bell MT"/>
          <w:b/>
        </w:rPr>
        <w:t xml:space="preserve">Board Director </w:t>
      </w:r>
      <w:r>
        <w:rPr>
          <w:rFonts w:ascii="Bell MT" w:eastAsia="Bell MT" w:hAnsi="Bell MT" w:cs="Bell MT"/>
        </w:rPr>
        <w:t>(December 2022 – present)</w:t>
      </w:r>
      <w:r>
        <w:rPr>
          <w:rFonts w:ascii="Bell MT" w:eastAsia="Bell MT" w:hAnsi="Bell MT" w:cs="Bell MT"/>
        </w:rPr>
        <w:br/>
      </w:r>
      <w:r w:rsidRPr="00D00CF8">
        <w:rPr>
          <w:rFonts w:ascii="Bell MT" w:eastAsia="Bell MT" w:hAnsi="Bell MT" w:cs="Bell MT"/>
          <w:i/>
          <w:color w:val="626A1A" w:themeColor="accent3" w:themeShade="80"/>
        </w:rPr>
        <w:t>Australian Youth Climate Coalition</w:t>
      </w:r>
    </w:p>
    <w:p w14:paraId="149CF93C" w14:textId="3CBEEB19" w:rsidR="00D70DE3" w:rsidRDefault="00D70DE3" w:rsidP="009223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ell MT" w:eastAsia="Bell MT" w:hAnsi="Bell MT" w:cs="Bell MT"/>
          <w:color w:val="000000"/>
        </w:rPr>
      </w:pPr>
      <w:r w:rsidRPr="00D70DE3">
        <w:rPr>
          <w:rFonts w:ascii="Bell MT" w:eastAsia="Bell MT" w:hAnsi="Bell MT" w:cs="Bell MT"/>
          <w:color w:val="000000"/>
        </w:rPr>
        <w:t>I support the Australian Youth Climate Coalition’s executive and volunteers through this governance role to maximise youth representation and action in the Australian climate movement.</w:t>
      </w:r>
      <w:r w:rsidR="0092237E">
        <w:rPr>
          <w:rFonts w:ascii="Bell MT" w:eastAsia="Bell MT" w:hAnsi="Bell MT" w:cs="Bell MT"/>
          <w:color w:val="000000"/>
        </w:rPr>
        <w:t xml:space="preserve"> The Australian Youth Climate Coalition has</w:t>
      </w:r>
      <w:r w:rsidR="008A336D">
        <w:rPr>
          <w:rFonts w:ascii="Bell MT" w:eastAsia="Bell MT" w:hAnsi="Bell MT" w:cs="Bell MT"/>
          <w:color w:val="000000"/>
        </w:rPr>
        <w:t xml:space="preserve"> an</w:t>
      </w:r>
      <w:r w:rsidR="0092237E">
        <w:rPr>
          <w:rFonts w:ascii="Bell MT" w:eastAsia="Bell MT" w:hAnsi="Bell MT" w:cs="Bell MT"/>
          <w:color w:val="000000"/>
        </w:rPr>
        <w:t xml:space="preserve"> ambitious </w:t>
      </w:r>
      <w:r w:rsidR="008A336D">
        <w:rPr>
          <w:rFonts w:ascii="Bell MT" w:eastAsia="Bell MT" w:hAnsi="Bell MT" w:cs="Bell MT"/>
          <w:color w:val="000000"/>
        </w:rPr>
        <w:t>vision</w:t>
      </w:r>
      <w:r w:rsidR="0092237E">
        <w:rPr>
          <w:rFonts w:ascii="Bell MT" w:eastAsia="Bell MT" w:hAnsi="Bell MT" w:cs="Bell MT"/>
          <w:color w:val="000000"/>
        </w:rPr>
        <w:t xml:space="preserve"> for a generation-wide movement of young people involved in climate solutions, with an intersectional approach and a focus on climate justice.</w:t>
      </w:r>
    </w:p>
    <w:p w14:paraId="14B0FB9E" w14:textId="1D426CB2" w:rsidR="009674F7" w:rsidRPr="009674F7" w:rsidRDefault="009674F7" w:rsidP="004322D8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ell MT" w:eastAsia="Bell MT" w:hAnsi="Bell MT" w:cs="Bell MT"/>
          <w:b/>
        </w:rPr>
      </w:pPr>
      <w:r>
        <w:rPr>
          <w:rFonts w:ascii="Bell MT" w:eastAsia="Bell MT" w:hAnsi="Bell MT" w:cs="Bell MT"/>
          <w:bCs/>
        </w:rPr>
        <w:t xml:space="preserve">I </w:t>
      </w:r>
      <w:r w:rsidR="001C4847">
        <w:rPr>
          <w:rFonts w:ascii="Bell MT" w:eastAsia="Bell MT" w:hAnsi="Bell MT" w:cs="Bell MT"/>
          <w:bCs/>
        </w:rPr>
        <w:t>guide</w:t>
      </w:r>
      <w:r>
        <w:rPr>
          <w:rFonts w:ascii="Bell MT" w:eastAsia="Bell MT" w:hAnsi="Bell MT" w:cs="Bell MT"/>
          <w:bCs/>
        </w:rPr>
        <w:t xml:space="preserve"> the strategic direction of the organisation, including the development</w:t>
      </w:r>
      <w:r w:rsidR="00E16A87">
        <w:rPr>
          <w:rFonts w:ascii="Bell MT" w:eastAsia="Bell MT" w:hAnsi="Bell MT" w:cs="Bell MT"/>
          <w:bCs/>
        </w:rPr>
        <w:t xml:space="preserve"> and execution</w:t>
      </w:r>
      <w:r>
        <w:rPr>
          <w:rFonts w:ascii="Bell MT" w:eastAsia="Bell MT" w:hAnsi="Bell MT" w:cs="Bell MT"/>
          <w:bCs/>
        </w:rPr>
        <w:t xml:space="preserve"> of </w:t>
      </w:r>
      <w:r w:rsidR="006A6952">
        <w:rPr>
          <w:rFonts w:ascii="Bell MT" w:eastAsia="Bell MT" w:hAnsi="Bell MT" w:cs="Bell MT"/>
          <w:bCs/>
        </w:rPr>
        <w:t xml:space="preserve">the </w:t>
      </w:r>
      <w:r>
        <w:rPr>
          <w:rFonts w:ascii="Bell MT" w:eastAsia="Bell MT" w:hAnsi="Bell MT" w:cs="Bell MT"/>
          <w:bCs/>
        </w:rPr>
        <w:t>three-year strategic plan</w:t>
      </w:r>
      <w:r w:rsidR="005866D9">
        <w:rPr>
          <w:rFonts w:ascii="Bell MT" w:eastAsia="Bell MT" w:hAnsi="Bell MT" w:cs="Bell MT"/>
          <w:bCs/>
        </w:rPr>
        <w:t>, with a particular focus on political and union engagement.</w:t>
      </w:r>
    </w:p>
    <w:p w14:paraId="7D2BE550" w14:textId="77777777" w:rsidR="007B6CA7" w:rsidRPr="007B6CA7" w:rsidRDefault="00423EF6" w:rsidP="007B6CA7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ell MT" w:eastAsia="Bell MT" w:hAnsi="Bell MT" w:cs="Bell MT"/>
          <w:b/>
        </w:rPr>
      </w:pPr>
      <w:r w:rsidRPr="004322D8">
        <w:rPr>
          <w:rFonts w:ascii="Bell MT" w:eastAsia="Bell MT" w:hAnsi="Bell MT" w:cs="Bell MT"/>
          <w:bCs/>
        </w:rPr>
        <w:t>Using</w:t>
      </w:r>
      <w:r w:rsidR="0092237E" w:rsidRPr="004322D8">
        <w:rPr>
          <w:rFonts w:ascii="Bell MT" w:eastAsia="Bell MT" w:hAnsi="Bell MT" w:cs="Bell MT"/>
          <w:bCs/>
        </w:rPr>
        <w:t xml:space="preserve"> my background in fundraising</w:t>
      </w:r>
      <w:r w:rsidRPr="004322D8">
        <w:rPr>
          <w:rFonts w:ascii="Bell MT" w:eastAsia="Bell MT" w:hAnsi="Bell MT" w:cs="Bell MT"/>
          <w:bCs/>
        </w:rPr>
        <w:t xml:space="preserve">, I </w:t>
      </w:r>
      <w:r w:rsidR="0092237E" w:rsidRPr="004322D8">
        <w:rPr>
          <w:rFonts w:ascii="Bell MT" w:eastAsia="Bell MT" w:hAnsi="Bell MT" w:cs="Bell MT"/>
          <w:bCs/>
        </w:rPr>
        <w:t>ensure that the organisation</w:t>
      </w:r>
      <w:r w:rsidR="00904E50">
        <w:rPr>
          <w:rFonts w:ascii="Bell MT" w:eastAsia="Bell MT" w:hAnsi="Bell MT" w:cs="Bell MT"/>
          <w:bCs/>
        </w:rPr>
        <w:t xml:space="preserve">’s supporter base is sustainable and growing, to </w:t>
      </w:r>
      <w:r w:rsidR="004B3B07">
        <w:rPr>
          <w:rFonts w:ascii="Bell MT" w:eastAsia="Bell MT" w:hAnsi="Bell MT" w:cs="Bell MT"/>
          <w:bCs/>
        </w:rPr>
        <w:t>build in organisational</w:t>
      </w:r>
      <w:r w:rsidR="0092237E" w:rsidRPr="004322D8">
        <w:rPr>
          <w:rFonts w:ascii="Bell MT" w:eastAsia="Bell MT" w:hAnsi="Bell MT" w:cs="Bell MT"/>
          <w:bCs/>
        </w:rPr>
        <w:t xml:space="preserve"> resilience</w:t>
      </w:r>
      <w:r w:rsidR="004B3B07">
        <w:rPr>
          <w:rFonts w:ascii="Bell MT" w:eastAsia="Bell MT" w:hAnsi="Bell MT" w:cs="Bell MT"/>
          <w:bCs/>
        </w:rPr>
        <w:t>. I also</w:t>
      </w:r>
      <w:r w:rsidR="004322D8" w:rsidRPr="004322D8">
        <w:rPr>
          <w:rFonts w:ascii="Bell MT" w:eastAsia="Bell MT" w:hAnsi="Bell MT" w:cs="Bell MT"/>
          <w:bCs/>
        </w:rPr>
        <w:t xml:space="preserve"> support the management of other risks to </w:t>
      </w:r>
      <w:r w:rsidRPr="004322D8">
        <w:rPr>
          <w:rFonts w:ascii="Bell MT" w:eastAsia="Bell MT" w:hAnsi="Bell MT" w:cs="Bell MT"/>
          <w:bCs/>
        </w:rPr>
        <w:t>volunteers, staff and reputation</w:t>
      </w:r>
      <w:r w:rsidR="004B3B07">
        <w:rPr>
          <w:rFonts w:ascii="Bell MT" w:eastAsia="Bell MT" w:hAnsi="Bell MT" w:cs="Bell MT"/>
          <w:bCs/>
        </w:rPr>
        <w:t>.</w:t>
      </w:r>
      <w:r w:rsidR="007B6CA7" w:rsidRPr="007B6CA7">
        <w:rPr>
          <w:rFonts w:ascii="Bell MT" w:eastAsia="Bell MT" w:hAnsi="Bell MT" w:cs="Bell MT"/>
          <w:bCs/>
        </w:rPr>
        <w:t xml:space="preserve"> </w:t>
      </w:r>
    </w:p>
    <w:p w14:paraId="48F26CE7" w14:textId="2F777648" w:rsidR="0092237E" w:rsidRPr="007B6CA7" w:rsidRDefault="007B6CA7" w:rsidP="007B6CA7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ell MT" w:eastAsia="Bell MT" w:hAnsi="Bell MT" w:cs="Bell MT"/>
          <w:b/>
        </w:rPr>
      </w:pPr>
      <w:r w:rsidRPr="004322D8">
        <w:rPr>
          <w:rFonts w:ascii="Bell MT" w:eastAsia="Bell MT" w:hAnsi="Bell MT" w:cs="Bell MT"/>
          <w:bCs/>
        </w:rPr>
        <w:t xml:space="preserve">I </w:t>
      </w:r>
      <w:r>
        <w:rPr>
          <w:rFonts w:ascii="Bell MT" w:eastAsia="Bell MT" w:hAnsi="Bell MT" w:cs="Bell MT"/>
          <w:bCs/>
        </w:rPr>
        <w:t xml:space="preserve">support the organisation’s allyship with sister organisation, </w:t>
      </w:r>
      <w:hyperlink r:id="rId24" w:history="1">
        <w:r w:rsidRPr="00512C23">
          <w:rPr>
            <w:rStyle w:val="Hyperlink"/>
            <w:rFonts w:ascii="Bell MT" w:eastAsia="Bell MT" w:hAnsi="Bell MT" w:cs="Bell MT"/>
            <w:bCs/>
          </w:rPr>
          <w:t>Seed Indigenous Youth Climate Network</w:t>
        </w:r>
      </w:hyperlink>
      <w:r>
        <w:rPr>
          <w:rFonts w:ascii="Bell MT" w:eastAsia="Bell MT" w:hAnsi="Bell MT" w:cs="Bell MT"/>
          <w:bCs/>
        </w:rPr>
        <w:t>.</w:t>
      </w:r>
    </w:p>
    <w:p w14:paraId="01D24532" w14:textId="72C44085" w:rsidR="00D70DE3" w:rsidRDefault="00D70DE3" w:rsidP="00C17850">
      <w:pPr>
        <w:spacing w:after="0" w:line="240" w:lineRule="auto"/>
        <w:rPr>
          <w:rFonts w:ascii="Bell MT" w:eastAsia="Bell MT" w:hAnsi="Bell MT" w:cs="Bell MT"/>
          <w:b/>
        </w:rPr>
      </w:pPr>
    </w:p>
    <w:p w14:paraId="2AC2A330" w14:textId="42CB06D7" w:rsidR="007B1DC3" w:rsidRDefault="00E74B17" w:rsidP="00C17850">
      <w:pPr>
        <w:spacing w:after="0" w:line="240" w:lineRule="auto"/>
        <w:rPr>
          <w:rFonts w:ascii="Bell MT" w:eastAsia="Bell MT" w:hAnsi="Bell MT" w:cs="Bell MT"/>
        </w:rPr>
      </w:pPr>
      <w:r>
        <w:rPr>
          <w:rFonts w:ascii="Bell MT" w:eastAsia="Bell MT" w:hAnsi="Bell MT" w:cs="Bell MT"/>
          <w:b/>
        </w:rPr>
        <w:t>Research</w:t>
      </w:r>
      <w:r w:rsidR="004857E6">
        <w:rPr>
          <w:rFonts w:ascii="Bell MT" w:eastAsia="Bell MT" w:hAnsi="Bell MT" w:cs="Bell MT"/>
          <w:b/>
        </w:rPr>
        <w:t>er</w:t>
      </w:r>
      <w:r>
        <w:rPr>
          <w:rFonts w:ascii="Bell MT" w:eastAsia="Bell MT" w:hAnsi="Bell MT" w:cs="Bell MT"/>
          <w:b/>
        </w:rPr>
        <w:t xml:space="preserve"> </w:t>
      </w:r>
      <w:r>
        <w:rPr>
          <w:rFonts w:ascii="Bell MT" w:eastAsia="Bell MT" w:hAnsi="Bell MT" w:cs="Bell MT"/>
        </w:rPr>
        <w:t xml:space="preserve">(May 2020 – </w:t>
      </w:r>
      <w:r w:rsidR="00AF1517">
        <w:rPr>
          <w:rFonts w:ascii="Bell MT" w:eastAsia="Bell MT" w:hAnsi="Bell MT" w:cs="Bell MT"/>
        </w:rPr>
        <w:t>June 2021</w:t>
      </w:r>
      <w:r>
        <w:rPr>
          <w:rFonts w:ascii="Bell MT" w:eastAsia="Bell MT" w:hAnsi="Bell MT" w:cs="Bell MT"/>
        </w:rPr>
        <w:t>)</w:t>
      </w:r>
      <w:r>
        <w:rPr>
          <w:rFonts w:ascii="Bell MT" w:eastAsia="Bell MT" w:hAnsi="Bell MT" w:cs="Bell MT"/>
        </w:rPr>
        <w:br/>
      </w:r>
      <w:r w:rsidRPr="00D00CF8">
        <w:rPr>
          <w:rFonts w:ascii="Bell MT" w:eastAsia="Bell MT" w:hAnsi="Bell MT" w:cs="Bell MT"/>
          <w:i/>
          <w:color w:val="626A1A" w:themeColor="accent3" w:themeShade="80"/>
        </w:rPr>
        <w:t>General audience non-fiction book about extreme heat</w:t>
      </w:r>
    </w:p>
    <w:p w14:paraId="6221A911" w14:textId="145E040E" w:rsidR="007B1DC3" w:rsidRDefault="00E74B17" w:rsidP="00C17850">
      <w:pPr>
        <w:spacing w:after="0" w:line="240" w:lineRule="auto"/>
        <w:rPr>
          <w:rFonts w:ascii="Bell MT" w:eastAsia="Bell MT" w:hAnsi="Bell MT" w:cs="Bell MT"/>
        </w:rPr>
      </w:pPr>
      <w:r>
        <w:rPr>
          <w:rFonts w:ascii="Bell MT" w:eastAsia="Bell MT" w:hAnsi="Bell MT" w:cs="Bell MT"/>
        </w:rPr>
        <w:t>I identif</w:t>
      </w:r>
      <w:r w:rsidR="004857E6">
        <w:rPr>
          <w:rFonts w:ascii="Bell MT" w:eastAsia="Bell MT" w:hAnsi="Bell MT" w:cs="Bell MT"/>
        </w:rPr>
        <w:t>ied</w:t>
      </w:r>
      <w:r>
        <w:rPr>
          <w:rFonts w:ascii="Bell MT" w:eastAsia="Bell MT" w:hAnsi="Bell MT" w:cs="Bell MT"/>
        </w:rPr>
        <w:t>, summarise</w:t>
      </w:r>
      <w:r w:rsidR="004857E6">
        <w:rPr>
          <w:rFonts w:ascii="Bell MT" w:eastAsia="Bell MT" w:hAnsi="Bell MT" w:cs="Bell MT"/>
        </w:rPr>
        <w:t>d</w:t>
      </w:r>
      <w:r>
        <w:rPr>
          <w:rFonts w:ascii="Bell MT" w:eastAsia="Bell MT" w:hAnsi="Bell MT" w:cs="Bell MT"/>
        </w:rPr>
        <w:t xml:space="preserve"> and synthesise</w:t>
      </w:r>
      <w:r w:rsidR="004857E6">
        <w:rPr>
          <w:rFonts w:ascii="Bell MT" w:eastAsia="Bell MT" w:hAnsi="Bell MT" w:cs="Bell MT"/>
        </w:rPr>
        <w:t>d</w:t>
      </w:r>
      <w:r>
        <w:rPr>
          <w:rFonts w:ascii="Bell MT" w:eastAsia="Bell MT" w:hAnsi="Bell MT" w:cs="Bell MT"/>
        </w:rPr>
        <w:t xml:space="preserve"> scientific and human stories for</w:t>
      </w:r>
      <w:r w:rsidR="00D5681F">
        <w:rPr>
          <w:rFonts w:ascii="Bell MT" w:eastAsia="Bell MT" w:hAnsi="Bell MT" w:cs="Bell MT"/>
        </w:rPr>
        <w:t xml:space="preserve"> </w:t>
      </w:r>
      <w:r>
        <w:rPr>
          <w:rFonts w:ascii="Bell MT" w:eastAsia="Bell MT" w:hAnsi="Bell MT" w:cs="Bell MT"/>
        </w:rPr>
        <w:t>science journalist and author Jeff Goodell’s upcoming non-fiction</w:t>
      </w:r>
      <w:r w:rsidR="00E16E16">
        <w:rPr>
          <w:rFonts w:ascii="Bell MT" w:eastAsia="Bell MT" w:hAnsi="Bell MT" w:cs="Bell MT"/>
        </w:rPr>
        <w:t xml:space="preserve"> climate</w:t>
      </w:r>
      <w:r>
        <w:rPr>
          <w:rFonts w:ascii="Bell MT" w:eastAsia="Bell MT" w:hAnsi="Bell MT" w:cs="Bell MT"/>
        </w:rPr>
        <w:t xml:space="preserve"> book about extreme hea</w:t>
      </w:r>
      <w:r w:rsidR="004857E6">
        <w:rPr>
          <w:rFonts w:ascii="Bell MT" w:eastAsia="Bell MT" w:hAnsi="Bell MT" w:cs="Bell MT"/>
        </w:rPr>
        <w:t>t</w:t>
      </w:r>
      <w:r>
        <w:rPr>
          <w:rFonts w:ascii="Bell MT" w:eastAsia="Bell MT" w:hAnsi="Bell MT" w:cs="Bell MT"/>
        </w:rPr>
        <w:t xml:space="preserve">. Jeff’s last book about rising sea levels, </w:t>
      </w:r>
      <w:r>
        <w:rPr>
          <w:rFonts w:ascii="Bell MT" w:eastAsia="Bell MT" w:hAnsi="Bell MT" w:cs="Bell MT"/>
          <w:i/>
        </w:rPr>
        <w:t>The Water Will Come</w:t>
      </w:r>
      <w:r>
        <w:rPr>
          <w:rFonts w:ascii="Bell MT" w:eastAsia="Bell MT" w:hAnsi="Bell MT" w:cs="Bell MT"/>
        </w:rPr>
        <w:t>, was a New York Times Critic’s Top Book of 2017</w:t>
      </w:r>
      <w:r w:rsidR="00D5681F">
        <w:rPr>
          <w:rFonts w:ascii="Bell MT" w:eastAsia="Bell MT" w:hAnsi="Bell MT" w:cs="Bell MT"/>
        </w:rPr>
        <w:t>.</w:t>
      </w:r>
    </w:p>
    <w:p w14:paraId="42E4C6D2" w14:textId="7C829484" w:rsidR="00F07E1A" w:rsidRDefault="00263806" w:rsidP="00E81EF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ell MT" w:eastAsia="Bell MT" w:hAnsi="Bell MT" w:cs="Bell MT"/>
          <w:color w:val="000000"/>
        </w:rPr>
      </w:pPr>
      <w:r>
        <w:rPr>
          <w:rFonts w:ascii="Bell MT" w:eastAsia="Bell MT" w:hAnsi="Bell MT" w:cs="Bell MT"/>
          <w:color w:val="000000"/>
        </w:rPr>
        <w:t>I i</w:t>
      </w:r>
      <w:r w:rsidR="00E81EF3">
        <w:rPr>
          <w:rFonts w:ascii="Bell MT" w:eastAsia="Bell MT" w:hAnsi="Bell MT" w:cs="Bell MT"/>
          <w:color w:val="000000"/>
        </w:rPr>
        <w:t>de</w:t>
      </w:r>
      <w:r w:rsidR="00BE42EE">
        <w:rPr>
          <w:rFonts w:ascii="Bell MT" w:eastAsia="Bell MT" w:hAnsi="Bell MT" w:cs="Bell MT"/>
          <w:color w:val="000000"/>
        </w:rPr>
        <w:t>ntified</w:t>
      </w:r>
      <w:r w:rsidR="00E81EF3">
        <w:rPr>
          <w:rFonts w:ascii="Bell MT" w:eastAsia="Bell MT" w:hAnsi="Bell MT" w:cs="Bell MT"/>
          <w:color w:val="000000"/>
        </w:rPr>
        <w:t xml:space="preserve"> and incorporat</w:t>
      </w:r>
      <w:r w:rsidR="00BE42EE">
        <w:rPr>
          <w:rFonts w:ascii="Bell MT" w:eastAsia="Bell MT" w:hAnsi="Bell MT" w:cs="Bell MT"/>
          <w:color w:val="000000"/>
        </w:rPr>
        <w:t>ed</w:t>
      </w:r>
      <w:r w:rsidR="00E81EF3">
        <w:rPr>
          <w:rFonts w:ascii="Bell MT" w:eastAsia="Bell MT" w:hAnsi="Bell MT" w:cs="Bell MT"/>
          <w:color w:val="000000"/>
        </w:rPr>
        <w:t xml:space="preserve"> relevant</w:t>
      </w:r>
      <w:r w:rsidR="00E74B17">
        <w:rPr>
          <w:rFonts w:ascii="Bell MT" w:eastAsia="Bell MT" w:hAnsi="Bell MT" w:cs="Bell MT"/>
          <w:color w:val="000000"/>
        </w:rPr>
        <w:t xml:space="preserve"> emerging researc</w:t>
      </w:r>
      <w:r w:rsidR="00E81EF3">
        <w:rPr>
          <w:rFonts w:ascii="Bell MT" w:eastAsia="Bell MT" w:hAnsi="Bell MT" w:cs="Bell MT"/>
          <w:color w:val="000000"/>
        </w:rPr>
        <w:t xml:space="preserve">h </w:t>
      </w:r>
      <w:r w:rsidR="003F51C9">
        <w:rPr>
          <w:rFonts w:ascii="Bell MT" w:eastAsia="Bell MT" w:hAnsi="Bell MT" w:cs="Bell MT"/>
          <w:color w:val="000000"/>
        </w:rPr>
        <w:t>in these fast-moving scientific and political fields to ensure the currency of the book;</w:t>
      </w:r>
    </w:p>
    <w:p w14:paraId="429E34E5" w14:textId="18E601AB" w:rsidR="00E81EF3" w:rsidRPr="00F07E1A" w:rsidRDefault="00263806" w:rsidP="00E81EF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ell MT" w:eastAsia="Bell MT" w:hAnsi="Bell MT" w:cs="Bell MT"/>
          <w:color w:val="000000"/>
        </w:rPr>
      </w:pPr>
      <w:r>
        <w:rPr>
          <w:rFonts w:ascii="Bell MT" w:eastAsia="Bell MT" w:hAnsi="Bell MT" w:cs="Bell MT"/>
          <w:color w:val="000000"/>
        </w:rPr>
        <w:t>I f</w:t>
      </w:r>
      <w:r w:rsidR="00E81EF3">
        <w:rPr>
          <w:rFonts w:ascii="Bell MT" w:eastAsia="Bell MT" w:hAnsi="Bell MT" w:cs="Bell MT"/>
          <w:color w:val="000000"/>
        </w:rPr>
        <w:t>act-check</w:t>
      </w:r>
      <w:r w:rsidR="00BE42EE">
        <w:rPr>
          <w:rFonts w:ascii="Bell MT" w:eastAsia="Bell MT" w:hAnsi="Bell MT" w:cs="Bell MT"/>
          <w:color w:val="000000"/>
        </w:rPr>
        <w:t>ed</w:t>
      </w:r>
      <w:r w:rsidR="00E81EF3">
        <w:rPr>
          <w:rFonts w:ascii="Bell MT" w:eastAsia="Bell MT" w:hAnsi="Bell MT" w:cs="Bell MT"/>
          <w:color w:val="000000"/>
        </w:rPr>
        <w:t xml:space="preserve"> to ensure the integrity of the research, and Goodell’s reputation</w:t>
      </w:r>
      <w:r w:rsidR="003F51C9">
        <w:rPr>
          <w:rFonts w:ascii="Bell MT" w:eastAsia="Bell MT" w:hAnsi="Bell MT" w:cs="Bell MT"/>
          <w:color w:val="000000"/>
        </w:rPr>
        <w:t>;</w:t>
      </w:r>
    </w:p>
    <w:p w14:paraId="45A3764F" w14:textId="7EB7AB91" w:rsidR="00D15BA5" w:rsidRDefault="00E74B17" w:rsidP="00BD5CC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ell MT" w:eastAsia="Bell MT" w:hAnsi="Bell MT" w:cs="Bell MT"/>
          <w:color w:val="000000"/>
        </w:rPr>
      </w:pPr>
      <w:r w:rsidRPr="00020435">
        <w:rPr>
          <w:rFonts w:ascii="Bell MT" w:eastAsia="Bell MT" w:hAnsi="Bell MT" w:cs="Bell MT"/>
          <w:color w:val="000000"/>
        </w:rPr>
        <w:t>I</w:t>
      </w:r>
      <w:r w:rsidR="00263806">
        <w:rPr>
          <w:rFonts w:ascii="Bell MT" w:eastAsia="Bell MT" w:hAnsi="Bell MT" w:cs="Bell MT"/>
          <w:color w:val="000000"/>
        </w:rPr>
        <w:t xml:space="preserve"> i</w:t>
      </w:r>
      <w:r w:rsidR="004E3F3A" w:rsidRPr="00020435">
        <w:rPr>
          <w:rFonts w:ascii="Bell MT" w:eastAsia="Bell MT" w:hAnsi="Bell MT" w:cs="Bell MT"/>
          <w:color w:val="000000"/>
        </w:rPr>
        <w:t>dentif</w:t>
      </w:r>
      <w:r w:rsidR="00BE42EE">
        <w:rPr>
          <w:rFonts w:ascii="Bell MT" w:eastAsia="Bell MT" w:hAnsi="Bell MT" w:cs="Bell MT"/>
          <w:color w:val="000000"/>
        </w:rPr>
        <w:t>ied</w:t>
      </w:r>
      <w:r w:rsidR="004E3F3A" w:rsidRPr="00020435">
        <w:rPr>
          <w:rFonts w:ascii="Bell MT" w:eastAsia="Bell MT" w:hAnsi="Bell MT" w:cs="Bell MT"/>
          <w:color w:val="000000"/>
        </w:rPr>
        <w:t xml:space="preserve"> </w:t>
      </w:r>
      <w:r w:rsidRPr="00020435">
        <w:rPr>
          <w:rFonts w:ascii="Bell MT" w:eastAsia="Bell MT" w:hAnsi="Bell MT" w:cs="Bell MT"/>
        </w:rPr>
        <w:t>new</w:t>
      </w:r>
      <w:r w:rsidR="00020435">
        <w:rPr>
          <w:rFonts w:ascii="Bell MT" w:eastAsia="Bell MT" w:hAnsi="Bell MT" w:cs="Bell MT"/>
        </w:rPr>
        <w:t xml:space="preserve"> </w:t>
      </w:r>
      <w:r w:rsidR="001E14AD">
        <w:rPr>
          <w:rFonts w:ascii="Bell MT" w:eastAsia="Bell MT" w:hAnsi="Bell MT" w:cs="Bell MT"/>
        </w:rPr>
        <w:t>interd</w:t>
      </w:r>
      <w:r w:rsidR="00020435">
        <w:rPr>
          <w:rFonts w:ascii="Bell MT" w:eastAsia="Bell MT" w:hAnsi="Bell MT" w:cs="Bell MT"/>
        </w:rPr>
        <w:t>isciplinary</w:t>
      </w:r>
      <w:r w:rsidRPr="00020435">
        <w:rPr>
          <w:rFonts w:ascii="Bell MT" w:eastAsia="Bell MT" w:hAnsi="Bell MT" w:cs="Bell MT"/>
        </w:rPr>
        <w:t xml:space="preserve"> </w:t>
      </w:r>
      <w:r w:rsidR="00D5681F" w:rsidRPr="00020435">
        <w:rPr>
          <w:rFonts w:ascii="Bell MT" w:eastAsia="Bell MT" w:hAnsi="Bell MT" w:cs="Bell MT"/>
        </w:rPr>
        <w:t>research areas</w:t>
      </w:r>
      <w:r w:rsidRPr="00020435">
        <w:rPr>
          <w:rFonts w:ascii="Bell MT" w:eastAsia="Bell MT" w:hAnsi="Bell MT" w:cs="Bell MT"/>
        </w:rPr>
        <w:t>, people and case studies t</w:t>
      </w:r>
      <w:r w:rsidR="00D5681F" w:rsidRPr="00020435">
        <w:rPr>
          <w:rFonts w:ascii="Bell MT" w:eastAsia="Bell MT" w:hAnsi="Bell MT" w:cs="Bell MT"/>
        </w:rPr>
        <w:t xml:space="preserve">o </w:t>
      </w:r>
      <w:r w:rsidRPr="00020435">
        <w:rPr>
          <w:rFonts w:ascii="Bell MT" w:eastAsia="Bell MT" w:hAnsi="Bell MT" w:cs="Bell MT"/>
          <w:color w:val="000000"/>
        </w:rPr>
        <w:t xml:space="preserve">add narrative force to </w:t>
      </w:r>
      <w:r w:rsidR="00200640" w:rsidRPr="00020435">
        <w:rPr>
          <w:rFonts w:ascii="Bell MT" w:eastAsia="Bell MT" w:hAnsi="Bell MT" w:cs="Bell MT"/>
          <w:color w:val="000000"/>
        </w:rPr>
        <w:t>scientific and cultural concepts</w:t>
      </w:r>
      <w:r w:rsidR="00020435" w:rsidRPr="00020435">
        <w:rPr>
          <w:rFonts w:ascii="Bell MT" w:eastAsia="Bell MT" w:hAnsi="Bell MT" w:cs="Bell MT"/>
          <w:color w:val="000000"/>
        </w:rPr>
        <w:t xml:space="preserve">, including across </w:t>
      </w:r>
      <w:r w:rsidRPr="00020435">
        <w:rPr>
          <w:rFonts w:ascii="Bell MT" w:eastAsia="Bell MT" w:hAnsi="Bell MT" w:cs="Bell MT"/>
          <w:color w:val="000000"/>
        </w:rPr>
        <w:t>health, atmospher</w:t>
      </w:r>
      <w:r w:rsidR="00095157" w:rsidRPr="00020435">
        <w:rPr>
          <w:rFonts w:ascii="Bell MT" w:eastAsia="Bell MT" w:hAnsi="Bell MT" w:cs="Bell MT"/>
          <w:color w:val="000000"/>
        </w:rPr>
        <w:t>ic and oceanic chemistry</w:t>
      </w:r>
      <w:r w:rsidRPr="00020435">
        <w:rPr>
          <w:rFonts w:ascii="Bell MT" w:eastAsia="Bell MT" w:hAnsi="Bell MT" w:cs="Bell MT"/>
          <w:color w:val="000000"/>
        </w:rPr>
        <w:t>, law, policy, and international relations</w:t>
      </w:r>
      <w:r w:rsidR="00020435">
        <w:rPr>
          <w:rFonts w:ascii="Bell MT" w:eastAsia="Bell MT" w:hAnsi="Bell MT" w:cs="Bell MT"/>
          <w:color w:val="000000"/>
        </w:rPr>
        <w:t xml:space="preserve"> issues. </w:t>
      </w:r>
    </w:p>
    <w:p w14:paraId="29E4EAEE" w14:textId="70226528" w:rsidR="00020435" w:rsidRPr="00020435" w:rsidRDefault="00020435" w:rsidP="000204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ell MT" w:eastAsia="Bell MT" w:hAnsi="Bell MT" w:cs="Bell MT"/>
          <w:color w:val="000000"/>
        </w:rPr>
      </w:pPr>
    </w:p>
    <w:p w14:paraId="438D7102" w14:textId="240CF697" w:rsidR="0053254D" w:rsidRDefault="00E74B17" w:rsidP="0011296D">
      <w:pPr>
        <w:spacing w:after="0" w:line="240" w:lineRule="auto"/>
        <w:rPr>
          <w:rFonts w:ascii="Bell MT" w:eastAsia="Bell MT" w:hAnsi="Bell MT" w:cs="Bell MT"/>
        </w:rPr>
      </w:pPr>
      <w:r>
        <w:rPr>
          <w:rFonts w:ascii="Bell MT" w:eastAsia="Bell MT" w:hAnsi="Bell MT" w:cs="Bell MT"/>
          <w:b/>
        </w:rPr>
        <w:t xml:space="preserve">Fundraising Coordinator </w:t>
      </w:r>
      <w:r>
        <w:rPr>
          <w:rFonts w:ascii="Bell MT" w:eastAsia="Bell MT" w:hAnsi="Bell MT" w:cs="Bell MT"/>
        </w:rPr>
        <w:t xml:space="preserve">(October 2020 – </w:t>
      </w:r>
      <w:r w:rsidR="0053254D">
        <w:rPr>
          <w:rFonts w:ascii="Bell MT" w:eastAsia="Bell MT" w:hAnsi="Bell MT" w:cs="Bell MT"/>
        </w:rPr>
        <w:t>June 2021</w:t>
      </w:r>
      <w:r>
        <w:rPr>
          <w:rFonts w:ascii="Bell MT" w:eastAsia="Bell MT" w:hAnsi="Bell MT" w:cs="Bell MT"/>
        </w:rPr>
        <w:t>)</w:t>
      </w:r>
      <w:r w:rsidR="0053254D">
        <w:rPr>
          <w:rFonts w:ascii="Bell MT" w:eastAsia="Bell MT" w:hAnsi="Bell MT" w:cs="Bell MT"/>
        </w:rPr>
        <w:t xml:space="preserve"> </w:t>
      </w:r>
    </w:p>
    <w:p w14:paraId="6809DFB5" w14:textId="529B69E4" w:rsidR="0053254D" w:rsidRPr="0053254D" w:rsidRDefault="0011296D" w:rsidP="0011296D">
      <w:pPr>
        <w:spacing w:after="0" w:line="240" w:lineRule="auto"/>
        <w:rPr>
          <w:rFonts w:ascii="Bell MT" w:eastAsia="Bell MT" w:hAnsi="Bell MT" w:cs="Bell MT"/>
          <w:bCs/>
        </w:rPr>
      </w:pPr>
      <w:r>
        <w:rPr>
          <w:rFonts w:ascii="Bell MT" w:eastAsia="Bell MT" w:hAnsi="Bell MT" w:cs="Bell MT"/>
          <w:b/>
        </w:rPr>
        <w:t xml:space="preserve">  </w:t>
      </w:r>
      <w:r w:rsidR="0053254D">
        <w:rPr>
          <w:rFonts w:ascii="Bell MT" w:eastAsia="Bell MT" w:hAnsi="Bell MT" w:cs="Bell MT"/>
          <w:b/>
        </w:rPr>
        <w:t xml:space="preserve">Researcher </w:t>
      </w:r>
      <w:r w:rsidR="0053254D">
        <w:rPr>
          <w:rFonts w:ascii="Bell MT" w:eastAsia="Bell MT" w:hAnsi="Bell MT" w:cs="Bell MT"/>
          <w:bCs/>
        </w:rPr>
        <w:t>(April 2021)</w:t>
      </w:r>
    </w:p>
    <w:p w14:paraId="5785F46B" w14:textId="00170B23" w:rsidR="0053254D" w:rsidRDefault="0011296D" w:rsidP="0011296D">
      <w:pPr>
        <w:spacing w:after="0" w:line="240" w:lineRule="auto"/>
        <w:rPr>
          <w:rFonts w:ascii="Bell MT" w:eastAsia="Bell MT" w:hAnsi="Bell MT" w:cs="Bell MT"/>
        </w:rPr>
      </w:pPr>
      <w:r>
        <w:rPr>
          <w:rFonts w:ascii="Bell MT" w:eastAsia="Bell MT" w:hAnsi="Bell MT" w:cs="Bell MT"/>
          <w:b/>
        </w:rPr>
        <w:t xml:space="preserve">    </w:t>
      </w:r>
      <w:r w:rsidR="00E74B17">
        <w:rPr>
          <w:rFonts w:ascii="Bell MT" w:eastAsia="Bell MT" w:hAnsi="Bell MT" w:cs="Bell MT"/>
          <w:b/>
        </w:rPr>
        <w:t xml:space="preserve">Supporter Relationships and Fundraising Administrator </w:t>
      </w:r>
      <w:r w:rsidR="00E74B17">
        <w:rPr>
          <w:rFonts w:ascii="Bell MT" w:eastAsia="Bell MT" w:hAnsi="Bell MT" w:cs="Bell MT"/>
        </w:rPr>
        <w:t>(January 2019 – October 2020)</w:t>
      </w:r>
    </w:p>
    <w:p w14:paraId="510539AA" w14:textId="4EB3258C" w:rsidR="00B33D49" w:rsidRDefault="0011296D" w:rsidP="00C11E77">
      <w:pPr>
        <w:spacing w:after="0" w:line="240" w:lineRule="auto"/>
        <w:rPr>
          <w:rFonts w:ascii="Bell MT" w:eastAsia="Bell MT" w:hAnsi="Bell MT" w:cs="Bell MT"/>
        </w:rPr>
      </w:pPr>
      <w:r>
        <w:rPr>
          <w:rFonts w:ascii="Bell MT" w:eastAsia="Bell MT" w:hAnsi="Bell MT" w:cs="Bell MT"/>
          <w:b/>
        </w:rPr>
        <w:t xml:space="preserve">      </w:t>
      </w:r>
      <w:r w:rsidR="00E74B17">
        <w:rPr>
          <w:rFonts w:ascii="Bell MT" w:eastAsia="Bell MT" w:hAnsi="Bell MT" w:cs="Bell MT"/>
          <w:b/>
        </w:rPr>
        <w:t xml:space="preserve">Telefundraising Administrator </w:t>
      </w:r>
      <w:r w:rsidR="00E74B17">
        <w:rPr>
          <w:rFonts w:ascii="Bell MT" w:eastAsia="Bell MT" w:hAnsi="Bell MT" w:cs="Bell MT"/>
        </w:rPr>
        <w:t>(October 2018 – January 2019)</w:t>
      </w:r>
      <w:r w:rsidR="00E74B17">
        <w:rPr>
          <w:rFonts w:ascii="Bell MT" w:eastAsia="Bell MT" w:hAnsi="Bell MT" w:cs="Bell MT"/>
        </w:rPr>
        <w:br/>
      </w:r>
      <w:r w:rsidR="00E74B17" w:rsidRPr="00D00CF8">
        <w:rPr>
          <w:rFonts w:ascii="Bell MT" w:eastAsia="Bell MT" w:hAnsi="Bell MT" w:cs="Bell MT"/>
          <w:i/>
          <w:color w:val="626A1A" w:themeColor="accent3" w:themeShade="80"/>
        </w:rPr>
        <w:t>Greenpeace Australia Pacific</w:t>
      </w:r>
    </w:p>
    <w:p w14:paraId="02DA33DE" w14:textId="1065A9A5" w:rsidR="00D15BA5" w:rsidRDefault="00E74B17" w:rsidP="00C11E77">
      <w:pPr>
        <w:spacing w:after="0" w:line="240" w:lineRule="auto"/>
        <w:rPr>
          <w:rFonts w:ascii="Bell MT" w:eastAsia="Bell MT" w:hAnsi="Bell MT" w:cs="Bell MT"/>
        </w:rPr>
      </w:pPr>
      <w:r>
        <w:rPr>
          <w:rFonts w:ascii="Bell MT" w:eastAsia="Bell MT" w:hAnsi="Bell MT" w:cs="Bell MT"/>
        </w:rPr>
        <w:t>I</w:t>
      </w:r>
      <w:r w:rsidR="002A46AF">
        <w:rPr>
          <w:rFonts w:ascii="Bell MT" w:eastAsia="Bell MT" w:hAnsi="Bell MT" w:cs="Bell MT"/>
        </w:rPr>
        <w:t xml:space="preserve"> built</w:t>
      </w:r>
      <w:r w:rsidR="00C133C4">
        <w:rPr>
          <w:rFonts w:ascii="Bell MT" w:eastAsia="Bell MT" w:hAnsi="Bell MT" w:cs="Bell MT"/>
        </w:rPr>
        <w:t xml:space="preserve"> relationships of trust with supporters who invest in social change</w:t>
      </w:r>
      <w:r w:rsidR="00020435">
        <w:rPr>
          <w:rFonts w:ascii="Bell MT" w:eastAsia="Bell MT" w:hAnsi="Bell MT" w:cs="Bell MT"/>
        </w:rPr>
        <w:t xml:space="preserve"> and climate action</w:t>
      </w:r>
      <w:r w:rsidR="00C133C4">
        <w:rPr>
          <w:rFonts w:ascii="Bell MT" w:eastAsia="Bell MT" w:hAnsi="Bell MT" w:cs="Bell MT"/>
        </w:rPr>
        <w:t xml:space="preserve"> through Greenpeace’s independent campaigns</w:t>
      </w:r>
      <w:r w:rsidR="00DD2E32">
        <w:rPr>
          <w:rFonts w:ascii="Bell MT" w:eastAsia="Bell MT" w:hAnsi="Bell MT" w:cs="Bell MT"/>
        </w:rPr>
        <w:t>, including through restructures and a CRM transition</w:t>
      </w:r>
      <w:r w:rsidR="00C133C4">
        <w:rPr>
          <w:rFonts w:ascii="Bell MT" w:eastAsia="Bell MT" w:hAnsi="Bell MT" w:cs="Bell MT"/>
        </w:rPr>
        <w:t>.</w:t>
      </w:r>
    </w:p>
    <w:p w14:paraId="2CF3C4BF" w14:textId="6336F650" w:rsidR="00C133C4" w:rsidRPr="00C91EF9" w:rsidRDefault="00BE42EE" w:rsidP="002A46A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ell MT" w:eastAsia="Bell MT" w:hAnsi="Bell MT" w:cs="Bell MT"/>
          <w:color w:val="000000"/>
        </w:rPr>
      </w:pPr>
      <w:r>
        <w:rPr>
          <w:rFonts w:ascii="Bell MT" w:eastAsia="Bell MT" w:hAnsi="Bell MT" w:cs="Bell MT"/>
          <w:color w:val="000000"/>
        </w:rPr>
        <w:t>I c</w:t>
      </w:r>
      <w:r w:rsidR="002A46AF">
        <w:rPr>
          <w:rFonts w:ascii="Bell MT" w:eastAsia="Bell MT" w:hAnsi="Bell MT" w:cs="Bell MT"/>
          <w:color w:val="000000"/>
        </w:rPr>
        <w:t xml:space="preserve">oordinated and maximised Greenpeace Australia Pacific’s national regular giving program. A highlight was building </w:t>
      </w:r>
      <w:r w:rsidR="00F02941">
        <w:rPr>
          <w:rFonts w:ascii="Bell MT" w:eastAsia="Bell MT" w:hAnsi="Bell MT" w:cs="Bell MT"/>
          <w:color w:val="000000"/>
        </w:rPr>
        <w:t xml:space="preserve">a live data dashboard </w:t>
      </w:r>
      <w:r w:rsidR="0078519C">
        <w:rPr>
          <w:rFonts w:ascii="Bell MT" w:eastAsia="Bell MT" w:hAnsi="Bell MT" w:cs="Bell MT"/>
          <w:color w:val="000000"/>
        </w:rPr>
        <w:t>to</w:t>
      </w:r>
      <w:r w:rsidR="001B3621">
        <w:rPr>
          <w:rFonts w:ascii="Bell MT" w:eastAsia="Bell MT" w:hAnsi="Bell MT" w:cs="Bell MT"/>
          <w:color w:val="000000"/>
        </w:rPr>
        <w:t xml:space="preserve"> guide </w:t>
      </w:r>
      <w:r w:rsidR="0078519C">
        <w:rPr>
          <w:rFonts w:ascii="Bell MT" w:eastAsia="Bell MT" w:hAnsi="Bell MT" w:cs="Bell MT"/>
          <w:color w:val="000000"/>
        </w:rPr>
        <w:t>adapt</w:t>
      </w:r>
      <w:r w:rsidR="001B3621">
        <w:rPr>
          <w:rFonts w:ascii="Bell MT" w:eastAsia="Bell MT" w:hAnsi="Bell MT" w:cs="Bell MT"/>
          <w:color w:val="000000"/>
        </w:rPr>
        <w:t>ation of</w:t>
      </w:r>
      <w:r w:rsidR="0078519C">
        <w:rPr>
          <w:rFonts w:ascii="Bell MT" w:eastAsia="Bell MT" w:hAnsi="Bell MT" w:cs="Bell MT"/>
          <w:color w:val="000000"/>
        </w:rPr>
        <w:t xml:space="preserve"> fundraising </w:t>
      </w:r>
      <w:r w:rsidR="00293D51">
        <w:rPr>
          <w:rFonts w:ascii="Bell MT" w:eastAsia="Bell MT" w:hAnsi="Bell MT" w:cs="Bell MT"/>
          <w:b/>
          <w:noProof/>
          <w:color w:val="C0CF3A" w:themeColor="accent3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1828B0" wp14:editId="7DFD7A47">
                <wp:simplePos x="0" y="0"/>
                <wp:positionH relativeFrom="page">
                  <wp:posOffset>7341235</wp:posOffset>
                </wp:positionH>
                <wp:positionV relativeFrom="paragraph">
                  <wp:posOffset>-918845</wp:posOffset>
                </wp:positionV>
                <wp:extent cx="262255" cy="12522200"/>
                <wp:effectExtent l="0" t="0" r="23495" b="127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125222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71E010" id="Rectangle 8" o:spid="_x0000_s1026" style="position:absolute;margin-left:578.05pt;margin-top:-72.35pt;width:20.65pt;height:986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" fillcolor="#445b19 [1605]" strokecolor="#294e1c [1604]" strokeweight="1pt">
                <w10:wrap anchorx="page"/>
              </v:rect>
            </w:pict>
          </mc:Fallback>
        </mc:AlternateContent>
      </w:r>
      <w:r w:rsidR="0078519C">
        <w:rPr>
          <w:rFonts w:ascii="Bell MT" w:eastAsia="Bell MT" w:hAnsi="Bell MT" w:cs="Bell MT"/>
        </w:rPr>
        <w:t>strategies</w:t>
      </w:r>
      <w:r w:rsidR="001D7A57">
        <w:rPr>
          <w:rFonts w:ascii="Bell MT" w:eastAsia="Bell MT" w:hAnsi="Bell MT" w:cs="Bell MT"/>
          <w:color w:val="000000"/>
        </w:rPr>
        <w:t xml:space="preserve">, </w:t>
      </w:r>
      <w:r w:rsidR="00F52284">
        <w:rPr>
          <w:rFonts w:ascii="Bell MT" w:eastAsia="Bell MT" w:hAnsi="Bell MT" w:cs="Bell MT"/>
          <w:color w:val="000000"/>
        </w:rPr>
        <w:t xml:space="preserve">enabling swift and sensitive responses to </w:t>
      </w:r>
      <w:r w:rsidR="00E74B17">
        <w:rPr>
          <w:rFonts w:ascii="Bell MT" w:eastAsia="Bell MT" w:hAnsi="Bell MT" w:cs="Bell MT"/>
          <w:color w:val="000000"/>
        </w:rPr>
        <w:t>political events</w:t>
      </w:r>
      <w:r w:rsidR="00406BC9">
        <w:rPr>
          <w:rFonts w:ascii="Bell MT" w:eastAsia="Bell MT" w:hAnsi="Bell MT" w:cs="Bell MT"/>
          <w:color w:val="000000"/>
        </w:rPr>
        <w:t xml:space="preserve">, </w:t>
      </w:r>
      <w:r w:rsidR="00E74B17">
        <w:rPr>
          <w:rFonts w:ascii="Bell MT" w:eastAsia="Bell MT" w:hAnsi="Bell MT" w:cs="Bell MT"/>
        </w:rPr>
        <w:t>public commentary</w:t>
      </w:r>
      <w:r w:rsidR="001923C5">
        <w:rPr>
          <w:rFonts w:ascii="Bell MT" w:eastAsia="Bell MT" w:hAnsi="Bell MT" w:cs="Bell MT"/>
        </w:rPr>
        <w:t xml:space="preserve"> and </w:t>
      </w:r>
      <w:r w:rsidR="00F52284">
        <w:rPr>
          <w:rFonts w:ascii="Bell MT" w:eastAsia="Bell MT" w:hAnsi="Bell MT" w:cs="Bell MT"/>
        </w:rPr>
        <w:t>data trends</w:t>
      </w:r>
      <w:r w:rsidR="001D7A57">
        <w:rPr>
          <w:rFonts w:ascii="Bell MT" w:eastAsia="Bell MT" w:hAnsi="Bell MT" w:cs="Bell MT"/>
        </w:rPr>
        <w:t xml:space="preserve"> to </w:t>
      </w:r>
      <w:r w:rsidR="009D536C">
        <w:rPr>
          <w:rFonts w:ascii="Bell MT" w:eastAsia="Bell MT" w:hAnsi="Bell MT" w:cs="Bell MT"/>
        </w:rPr>
        <w:t>generate the best</w:t>
      </w:r>
      <w:r w:rsidR="001D7A57">
        <w:rPr>
          <w:rFonts w:ascii="Bell MT" w:eastAsia="Bell MT" w:hAnsi="Bell MT" w:cs="Bell MT"/>
        </w:rPr>
        <w:t xml:space="preserve"> outcomes for the organisation and its supporters</w:t>
      </w:r>
      <w:r w:rsidR="005746C2">
        <w:rPr>
          <w:rFonts w:ascii="Bell MT" w:eastAsia="Bell MT" w:hAnsi="Bell MT" w:cs="Bell MT"/>
        </w:rPr>
        <w:t>;</w:t>
      </w:r>
    </w:p>
    <w:p w14:paraId="6151CC8E" w14:textId="196C1A3B" w:rsidR="00C91EF9" w:rsidRPr="0099786C" w:rsidRDefault="00BE42EE" w:rsidP="00C91EF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ell MT" w:eastAsia="Bell MT" w:hAnsi="Bell MT" w:cs="Bell MT"/>
          <w:color w:val="000000"/>
        </w:rPr>
      </w:pPr>
      <w:r>
        <w:rPr>
          <w:rFonts w:ascii="Bell MT" w:eastAsia="Bell MT" w:hAnsi="Bell MT" w:cs="Bell MT"/>
        </w:rPr>
        <w:t>I b</w:t>
      </w:r>
      <w:r w:rsidR="00C91EF9">
        <w:rPr>
          <w:rFonts w:ascii="Bell MT" w:eastAsia="Bell MT" w:hAnsi="Bell MT" w:cs="Bell MT"/>
        </w:rPr>
        <w:t xml:space="preserve">uilt lasting </w:t>
      </w:r>
      <w:r w:rsidR="00B75A97">
        <w:rPr>
          <w:rFonts w:ascii="Bell MT" w:eastAsia="Bell MT" w:hAnsi="Bell MT" w:cs="Bell MT"/>
        </w:rPr>
        <w:t xml:space="preserve">interpersonal </w:t>
      </w:r>
      <w:r w:rsidR="00C91EF9">
        <w:rPr>
          <w:rFonts w:ascii="Bell MT" w:eastAsia="Bell MT" w:hAnsi="Bell MT" w:cs="Bell MT"/>
        </w:rPr>
        <w:t>relationships with stakeholders including supporters, external agencies, colleagues, and ally organisations</w:t>
      </w:r>
      <w:r w:rsidR="00695529">
        <w:rPr>
          <w:rFonts w:ascii="Bell MT" w:eastAsia="Bell MT" w:hAnsi="Bell MT" w:cs="Bell MT"/>
        </w:rPr>
        <w:t>;</w:t>
      </w:r>
    </w:p>
    <w:p w14:paraId="00F08568" w14:textId="6A715F83" w:rsidR="002A46AF" w:rsidRPr="0011296D" w:rsidRDefault="00BE42EE" w:rsidP="002A46A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ell MT" w:eastAsia="Bell MT" w:hAnsi="Bell MT" w:cs="Bell MT"/>
          <w:color w:val="000000"/>
        </w:rPr>
      </w:pPr>
      <w:r>
        <w:rPr>
          <w:rFonts w:ascii="Bell MT" w:eastAsia="Bell MT" w:hAnsi="Bell MT" w:cs="Bell MT"/>
          <w:color w:val="000000"/>
        </w:rPr>
        <w:lastRenderedPageBreak/>
        <w:t>Seconded to the Research and Investigations team, I contributed to</w:t>
      </w:r>
      <w:r w:rsidR="002A46AF">
        <w:rPr>
          <w:rFonts w:ascii="Bell MT" w:eastAsia="Bell MT" w:hAnsi="Bell MT" w:cs="Bell MT"/>
          <w:color w:val="000000"/>
        </w:rPr>
        <w:t xml:space="preserve">: </w:t>
      </w:r>
      <w:hyperlink r:id="rId25" w:history="1">
        <w:r w:rsidR="002A46AF" w:rsidRPr="00C133C4">
          <w:rPr>
            <w:rStyle w:val="Hyperlink"/>
            <w:rFonts w:ascii="Bell MT" w:eastAsia="Bell MT" w:hAnsi="Bell MT" w:cs="Bell MT"/>
          </w:rPr>
          <w:t>Coal Faced</w:t>
        </w:r>
      </w:hyperlink>
      <w:r w:rsidR="002A46AF">
        <w:rPr>
          <w:rFonts w:ascii="Bell MT" w:eastAsia="Bell MT" w:hAnsi="Bell MT" w:cs="Bell MT"/>
          <w:color w:val="000000"/>
        </w:rPr>
        <w:t xml:space="preserve">, which exposed energy supplier AGL as Australia’s biggest climate polluter; and </w:t>
      </w:r>
      <w:hyperlink r:id="rId26" w:history="1">
        <w:r w:rsidR="002A46AF" w:rsidRPr="0011296D">
          <w:rPr>
            <w:rStyle w:val="Hyperlink"/>
            <w:rFonts w:ascii="Bell MT" w:eastAsia="Bell MT" w:hAnsi="Bell MT" w:cs="Bell MT"/>
          </w:rPr>
          <w:t>Hero to Zero</w:t>
        </w:r>
      </w:hyperlink>
      <w:r w:rsidR="002A46AF">
        <w:rPr>
          <w:rFonts w:ascii="Bell MT" w:eastAsia="Bell MT" w:hAnsi="Bell MT" w:cs="Bell MT"/>
          <w:color w:val="000000"/>
        </w:rPr>
        <w:t xml:space="preserve"> which uncovered discrepancies between the ASX200-listed corporations’ published climate commitments and their actions</w:t>
      </w:r>
      <w:r w:rsidR="00B31515">
        <w:rPr>
          <w:rFonts w:ascii="Bell MT" w:eastAsia="Bell MT" w:hAnsi="Bell MT" w:cs="Bell MT"/>
          <w:color w:val="000000"/>
        </w:rPr>
        <w:t>.</w:t>
      </w:r>
    </w:p>
    <w:p w14:paraId="572EC0D0" w14:textId="46331CB8" w:rsidR="00C04BEC" w:rsidRPr="00990D78" w:rsidRDefault="00C04BEC" w:rsidP="007B1D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ell MT" w:eastAsia="Bell MT" w:hAnsi="Bell MT" w:cs="Bell MT"/>
          <w:color w:val="000000"/>
        </w:rPr>
      </w:pPr>
    </w:p>
    <w:p w14:paraId="1F10E139" w14:textId="4FCBB899" w:rsidR="00D15BA5" w:rsidRDefault="00E74B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ell MT" w:eastAsia="Bell MT" w:hAnsi="Bell MT" w:cs="Bell MT"/>
        </w:rPr>
      </w:pPr>
      <w:r>
        <w:rPr>
          <w:rFonts w:ascii="Bell MT" w:eastAsia="Bell MT" w:hAnsi="Bell MT" w:cs="Bell MT"/>
          <w:b/>
        </w:rPr>
        <w:t xml:space="preserve">Research assistant </w:t>
      </w:r>
      <w:r>
        <w:rPr>
          <w:rFonts w:ascii="Bell MT" w:eastAsia="Bell MT" w:hAnsi="Bell MT" w:cs="Bell MT"/>
        </w:rPr>
        <w:t>(October 2018 – March 2019)</w:t>
      </w:r>
      <w:r>
        <w:rPr>
          <w:rFonts w:ascii="Bell MT" w:eastAsia="Bell MT" w:hAnsi="Bell MT" w:cs="Bell MT"/>
        </w:rPr>
        <w:br/>
      </w:r>
      <w:r w:rsidRPr="00D00CF8">
        <w:rPr>
          <w:rFonts w:ascii="Bell MT" w:eastAsia="Bell MT" w:hAnsi="Bell MT" w:cs="Bell MT"/>
          <w:i/>
          <w:color w:val="626A1A" w:themeColor="accent3" w:themeShade="80"/>
        </w:rPr>
        <w:t>Australian National Centre for Oceans Resources and Security</w:t>
      </w:r>
    </w:p>
    <w:p w14:paraId="459241E3" w14:textId="597B979A" w:rsidR="00233591" w:rsidRDefault="001923C5" w:rsidP="009978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ell MT" w:eastAsia="Bell MT" w:hAnsi="Bell MT" w:cs="Bell MT"/>
          <w:color w:val="000000"/>
        </w:rPr>
      </w:pPr>
      <w:r>
        <w:rPr>
          <w:rFonts w:ascii="Bell MT" w:eastAsia="Bell MT" w:hAnsi="Bell MT" w:cs="Bell MT"/>
          <w:color w:val="000000"/>
        </w:rPr>
        <w:t xml:space="preserve">Using my </w:t>
      </w:r>
      <w:r w:rsidR="001B3621">
        <w:rPr>
          <w:rFonts w:ascii="Bell MT" w:eastAsia="Bell MT" w:hAnsi="Bell MT" w:cs="Bell MT"/>
          <w:color w:val="000000"/>
        </w:rPr>
        <w:t>foundations in</w:t>
      </w:r>
      <w:r>
        <w:rPr>
          <w:rFonts w:ascii="Bell MT" w:eastAsia="Bell MT" w:hAnsi="Bell MT" w:cs="Bell MT"/>
          <w:color w:val="000000"/>
        </w:rPr>
        <w:t xml:space="preserve"> marine ecology and climate justice, </w:t>
      </w:r>
      <w:r w:rsidR="00E74B17">
        <w:rPr>
          <w:rFonts w:ascii="Bell MT" w:eastAsia="Bell MT" w:hAnsi="Bell MT" w:cs="Bell MT"/>
          <w:color w:val="000000"/>
        </w:rPr>
        <w:t>I synthesised and summarised highly technical information about International Law of the Sea in relation to public trust in international fisheries. My early wor</w:t>
      </w:r>
      <w:r w:rsidR="00E74B17">
        <w:rPr>
          <w:rFonts w:ascii="Bell MT" w:eastAsia="Bell MT" w:hAnsi="Bell MT" w:cs="Bell MT"/>
        </w:rPr>
        <w:t xml:space="preserve">k supported the development of the article: </w:t>
      </w:r>
      <w:hyperlink r:id="rId27">
        <w:r w:rsidR="00E74B17" w:rsidRPr="00D00CF8">
          <w:rPr>
            <w:rStyle w:val="Hyperlink"/>
            <w:rFonts w:ascii="Bell MT" w:hAnsi="Bell MT"/>
          </w:rPr>
          <w:t>Toward transparent governance of transboundary fisheries: The case of Pacific tuna transshipment</w:t>
        </w:r>
      </w:hyperlink>
      <w:r w:rsidR="00E74B17" w:rsidRPr="00D00CF8">
        <w:rPr>
          <w:rStyle w:val="Hyperlink"/>
          <w:rFonts w:ascii="Bell MT" w:hAnsi="Bell MT"/>
        </w:rPr>
        <w:t>.</w:t>
      </w:r>
    </w:p>
    <w:p w14:paraId="75216B52" w14:textId="4880453A" w:rsidR="0099786C" w:rsidRPr="0099786C" w:rsidRDefault="0099786C" w:rsidP="009978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ell MT" w:eastAsia="Bell MT" w:hAnsi="Bell MT" w:cs="Bell MT"/>
          <w:color w:val="000000"/>
        </w:rPr>
      </w:pPr>
    </w:p>
    <w:p w14:paraId="66991B50" w14:textId="4AA6CA83" w:rsidR="00D15BA5" w:rsidRDefault="00E74B17" w:rsidP="001923C5">
      <w:pPr>
        <w:spacing w:after="0" w:line="240" w:lineRule="auto"/>
        <w:rPr>
          <w:rFonts w:ascii="Bell MT" w:eastAsia="Bell MT" w:hAnsi="Bell MT" w:cs="Bell MT"/>
        </w:rPr>
      </w:pPr>
      <w:r>
        <w:rPr>
          <w:rFonts w:ascii="Bell MT" w:eastAsia="Bell MT" w:hAnsi="Bell MT" w:cs="Bell MT"/>
          <w:b/>
        </w:rPr>
        <w:t xml:space="preserve">Illawarra regional coordinator </w:t>
      </w:r>
      <w:r>
        <w:rPr>
          <w:rFonts w:ascii="Bell MT" w:eastAsia="Bell MT" w:hAnsi="Bell MT" w:cs="Bell MT"/>
        </w:rPr>
        <w:t>(May 2016 – July 2017)</w:t>
      </w:r>
      <w:r>
        <w:rPr>
          <w:rFonts w:ascii="Bell MT" w:eastAsia="Bell MT" w:hAnsi="Bell MT" w:cs="Bell MT"/>
        </w:rPr>
        <w:br/>
      </w:r>
      <w:r w:rsidRPr="00D00CF8">
        <w:rPr>
          <w:rFonts w:ascii="Bell MT" w:eastAsia="Bell MT" w:hAnsi="Bell MT" w:cs="Bell MT"/>
          <w:i/>
          <w:color w:val="626A1A" w:themeColor="accent3" w:themeShade="80"/>
        </w:rPr>
        <w:t>Australian Youth Climate Coalition</w:t>
      </w:r>
    </w:p>
    <w:p w14:paraId="03AAB5D2" w14:textId="7437974E" w:rsidR="00D91FE4" w:rsidRPr="00BE42EE" w:rsidRDefault="00B33D49" w:rsidP="00D91F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ell MT" w:eastAsia="Bell MT" w:hAnsi="Bell MT" w:cs="Bell MT"/>
          <w:b/>
          <w:sz w:val="24"/>
          <w:szCs w:val="24"/>
        </w:rPr>
      </w:pPr>
      <w:r>
        <w:rPr>
          <w:rFonts w:ascii="Bell MT" w:eastAsia="Bell MT" w:hAnsi="Bell MT" w:cs="Bell MT"/>
          <w:color w:val="000000"/>
        </w:rPr>
        <w:t xml:space="preserve">As a first year undergraduate, </w:t>
      </w:r>
      <w:r w:rsidR="001923C5">
        <w:rPr>
          <w:rFonts w:ascii="Bell MT" w:eastAsia="Bell MT" w:hAnsi="Bell MT" w:cs="Bell MT"/>
          <w:color w:val="000000"/>
        </w:rPr>
        <w:t xml:space="preserve">I led 400+ young activists in campaigns, training and non-violent direct action, including </w:t>
      </w:r>
      <w:r w:rsidR="00987B0A">
        <w:rPr>
          <w:rFonts w:ascii="Bell MT" w:eastAsia="Bell MT" w:hAnsi="Bell MT" w:cs="Bell MT"/>
          <w:color w:val="000000"/>
        </w:rPr>
        <w:t>allyship with Seed</w:t>
      </w:r>
      <w:r w:rsidR="007D1168">
        <w:rPr>
          <w:rFonts w:ascii="Bell MT" w:eastAsia="Bell MT" w:hAnsi="Bell MT" w:cs="Bell MT"/>
          <w:color w:val="000000"/>
        </w:rPr>
        <w:t xml:space="preserve"> Indigenous Youth Climate Network</w:t>
      </w:r>
      <w:r w:rsidR="00987B0A">
        <w:rPr>
          <w:rFonts w:ascii="Bell MT" w:eastAsia="Bell MT" w:hAnsi="Bell MT" w:cs="Bell MT"/>
          <w:color w:val="000000"/>
        </w:rPr>
        <w:t xml:space="preserve">, </w:t>
      </w:r>
      <w:r w:rsidR="001923C5">
        <w:rPr>
          <w:rFonts w:ascii="Bell MT" w:eastAsia="Bell MT" w:hAnsi="Bell MT" w:cs="Bell MT"/>
          <w:color w:val="000000"/>
        </w:rPr>
        <w:t xml:space="preserve">facilitating public events, mobilising </w:t>
      </w:r>
      <w:r w:rsidR="00E74B17">
        <w:rPr>
          <w:rFonts w:ascii="Bell MT" w:eastAsia="Bell MT" w:hAnsi="Bell MT" w:cs="Bell MT"/>
          <w:color w:val="000000"/>
        </w:rPr>
        <w:t xml:space="preserve">20 young people from Wollongong to </w:t>
      </w:r>
      <w:r w:rsidR="008525DA">
        <w:rPr>
          <w:rFonts w:ascii="Bell MT" w:eastAsia="Bell MT" w:hAnsi="Bell MT" w:cs="Bell MT"/>
          <w:color w:val="000000"/>
        </w:rPr>
        <w:t xml:space="preserve">travel </w:t>
      </w:r>
      <w:r w:rsidR="00987B0A">
        <w:rPr>
          <w:rFonts w:ascii="Bell MT" w:eastAsia="Bell MT" w:hAnsi="Bell MT" w:cs="Bell MT"/>
          <w:color w:val="000000"/>
        </w:rPr>
        <w:t>to PowerShift 2017</w:t>
      </w:r>
      <w:r w:rsidR="001923C5">
        <w:rPr>
          <w:rFonts w:ascii="Bell MT" w:eastAsia="Bell MT" w:hAnsi="Bell MT" w:cs="Bell MT"/>
          <w:color w:val="000000"/>
        </w:rPr>
        <w:t>,</w:t>
      </w:r>
      <w:r w:rsidR="00987B0A">
        <w:rPr>
          <w:rFonts w:ascii="Bell MT" w:eastAsia="Bell MT" w:hAnsi="Bell MT" w:cs="Bell MT"/>
          <w:color w:val="000000"/>
        </w:rPr>
        <w:t xml:space="preserve"> </w:t>
      </w:r>
      <w:r w:rsidR="001923C5">
        <w:rPr>
          <w:rFonts w:ascii="Bell MT" w:eastAsia="Bell MT" w:hAnsi="Bell MT" w:cs="Bell MT"/>
          <w:color w:val="000000"/>
        </w:rPr>
        <w:t>and building relationships with state and federal members of parliament.</w:t>
      </w:r>
    </w:p>
    <w:p w14:paraId="483F45F7" w14:textId="77777777" w:rsidR="00BE42EE" w:rsidRPr="007B6CF4" w:rsidRDefault="00BE42EE" w:rsidP="00BE42EE">
      <w:pPr>
        <w:pStyle w:val="Heading3"/>
        <w:rPr>
          <w:rFonts w:ascii="Bell MT" w:eastAsia="Bell MT" w:hAnsi="Bell MT"/>
        </w:rPr>
      </w:pPr>
      <w:r w:rsidRPr="007B6CF4">
        <w:rPr>
          <w:rFonts w:ascii="Bell MT" w:eastAsia="Bell MT" w:hAnsi="Bell MT"/>
        </w:rPr>
        <w:t>EDUCATION</w:t>
      </w:r>
    </w:p>
    <w:tbl>
      <w:tblPr>
        <w:tblW w:w="90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38"/>
        <w:gridCol w:w="5588"/>
      </w:tblGrid>
      <w:tr w:rsidR="00BE42EE" w14:paraId="75CCAE6C" w14:textId="77777777" w:rsidTr="00274373">
        <w:tc>
          <w:tcPr>
            <w:tcW w:w="3438" w:type="dxa"/>
          </w:tcPr>
          <w:p w14:paraId="3E6C0280" w14:textId="77777777" w:rsidR="00BE42EE" w:rsidRDefault="00BE42EE" w:rsidP="00274373">
            <w:pPr>
              <w:spacing w:line="240" w:lineRule="auto"/>
              <w:rPr>
                <w:rFonts w:ascii="Bell MT" w:eastAsia="Bell MT" w:hAnsi="Bell MT" w:cs="Bell MT"/>
              </w:rPr>
            </w:pPr>
            <w:r>
              <w:rPr>
                <w:rFonts w:ascii="Bell MT" w:eastAsia="Bell MT" w:hAnsi="Bell MT" w:cs="Bell MT"/>
                <w:b/>
              </w:rPr>
              <w:t>University of Wollongong</w:t>
            </w:r>
            <w:r>
              <w:rPr>
                <w:rFonts w:ascii="Bell MT" w:eastAsia="Bell MT" w:hAnsi="Bell MT" w:cs="Bell MT"/>
                <w:b/>
              </w:rPr>
              <w:br/>
            </w:r>
            <w:r>
              <w:rPr>
                <w:rFonts w:ascii="Bell MT" w:eastAsia="Bell MT" w:hAnsi="Bell MT" w:cs="Bell MT"/>
              </w:rPr>
              <w:t>School of Earth, Atmospheric and Life Sciences, Australia</w:t>
            </w:r>
          </w:p>
        </w:tc>
        <w:tc>
          <w:tcPr>
            <w:tcW w:w="5588" w:type="dxa"/>
          </w:tcPr>
          <w:p w14:paraId="50A8C64F" w14:textId="1221DD3F" w:rsidR="00BE42EE" w:rsidRPr="00DC0852" w:rsidRDefault="00BE42EE" w:rsidP="00274373">
            <w:pPr>
              <w:spacing w:line="240" w:lineRule="auto"/>
              <w:rPr>
                <w:rFonts w:ascii="Bell MT" w:eastAsia="Bell MT" w:hAnsi="Bell MT" w:cs="Bell MT"/>
                <w:b/>
              </w:rPr>
            </w:pPr>
            <w:r>
              <w:rPr>
                <w:rFonts w:ascii="Bell MT" w:eastAsia="Bell MT" w:hAnsi="Bell MT" w:cs="Bell MT"/>
              </w:rPr>
              <w:t>Bachelor of Conservation Biology (Honours Class I) (Dean’s Scholar) (Minor: International Studies)</w:t>
            </w:r>
            <w:r>
              <w:rPr>
                <w:rFonts w:ascii="Bell MT" w:eastAsia="Bell MT" w:hAnsi="Bell MT" w:cs="Bell MT"/>
              </w:rPr>
              <w:br/>
            </w:r>
            <w:r>
              <w:rPr>
                <w:rFonts w:ascii="Bell MT" w:eastAsia="Bell MT" w:hAnsi="Bell MT" w:cs="Bell MT"/>
                <w:i/>
              </w:rPr>
              <w:t>2016 – 2020</w:t>
            </w:r>
            <w:r>
              <w:rPr>
                <w:rFonts w:ascii="Bell MT" w:eastAsia="Bell MT" w:hAnsi="Bell MT" w:cs="Bell MT"/>
              </w:rPr>
              <w:br/>
            </w:r>
            <w:r w:rsidRPr="00406BC9">
              <w:rPr>
                <w:rFonts w:ascii="Bell MT" w:eastAsia="Bell MT" w:hAnsi="Bell MT" w:cs="Bell MT"/>
                <w:bCs/>
              </w:rPr>
              <w:t>Honours: Effect of extreme climate (heatwaves and drought) on plant ecophysiology</w:t>
            </w:r>
            <w:r>
              <w:rPr>
                <w:rFonts w:ascii="Bell MT" w:eastAsia="Bell MT" w:hAnsi="Bell MT" w:cs="Bell MT"/>
                <w:b/>
              </w:rPr>
              <w:t xml:space="preserve"> </w:t>
            </w:r>
          </w:p>
        </w:tc>
      </w:tr>
      <w:tr w:rsidR="00BE42EE" w14:paraId="5DFE4F06" w14:textId="77777777" w:rsidTr="00274373">
        <w:tc>
          <w:tcPr>
            <w:tcW w:w="3438" w:type="dxa"/>
          </w:tcPr>
          <w:p w14:paraId="484C4A63" w14:textId="77777777" w:rsidR="00BE42EE" w:rsidRDefault="00BE42EE" w:rsidP="00274373">
            <w:pPr>
              <w:spacing w:line="240" w:lineRule="auto"/>
              <w:rPr>
                <w:rFonts w:ascii="Bell MT" w:eastAsia="Bell MT" w:hAnsi="Bell MT" w:cs="Bell MT"/>
              </w:rPr>
            </w:pPr>
            <w:r>
              <w:rPr>
                <w:rFonts w:ascii="Bell MT" w:eastAsia="Bell MT" w:hAnsi="Bell MT" w:cs="Bell MT"/>
                <w:b/>
              </w:rPr>
              <w:t>Duke University</w:t>
            </w:r>
            <w:r>
              <w:rPr>
                <w:rFonts w:ascii="Bell MT" w:eastAsia="Bell MT" w:hAnsi="Bell MT" w:cs="Bell MT"/>
              </w:rPr>
              <w:br/>
              <w:t>Organisation for Tropical Studies, Costa Rica</w:t>
            </w:r>
          </w:p>
        </w:tc>
        <w:tc>
          <w:tcPr>
            <w:tcW w:w="5588" w:type="dxa"/>
          </w:tcPr>
          <w:p w14:paraId="31CE9A32" w14:textId="77777777" w:rsidR="00BE42EE" w:rsidRDefault="00BE42EE" w:rsidP="00274373">
            <w:pPr>
              <w:spacing w:line="240" w:lineRule="auto"/>
              <w:rPr>
                <w:rFonts w:ascii="Bell MT" w:eastAsia="Bell MT" w:hAnsi="Bell MT" w:cs="Bell MT"/>
                <w:i/>
              </w:rPr>
            </w:pPr>
            <w:r>
              <w:rPr>
                <w:rFonts w:ascii="Bell MT" w:eastAsia="Bell MT" w:hAnsi="Bell MT" w:cs="Bell MT"/>
              </w:rPr>
              <w:t>Tropical Biology on a Changing Planet study abroad program</w:t>
            </w:r>
            <w:r>
              <w:rPr>
                <w:rFonts w:ascii="Bell MT" w:eastAsia="Bell MT" w:hAnsi="Bell MT" w:cs="Bell MT"/>
              </w:rPr>
              <w:br/>
            </w:r>
            <w:r>
              <w:rPr>
                <w:rFonts w:ascii="Bell MT" w:eastAsia="Bell MT" w:hAnsi="Bell MT" w:cs="Bell MT"/>
                <w:i/>
              </w:rPr>
              <w:t>2018</w:t>
            </w:r>
          </w:p>
        </w:tc>
      </w:tr>
      <w:tr w:rsidR="00BE42EE" w14:paraId="3DC17335" w14:textId="77777777" w:rsidTr="00274373">
        <w:tc>
          <w:tcPr>
            <w:tcW w:w="3438" w:type="dxa"/>
          </w:tcPr>
          <w:p w14:paraId="002A7160" w14:textId="77777777" w:rsidR="00BE42EE" w:rsidRDefault="00BE42EE" w:rsidP="00274373">
            <w:pPr>
              <w:spacing w:line="240" w:lineRule="auto"/>
              <w:rPr>
                <w:rFonts w:ascii="Bell MT" w:eastAsia="Bell MT" w:hAnsi="Bell MT" w:cs="Bell MT"/>
                <w:b/>
              </w:rPr>
            </w:pPr>
            <w:r>
              <w:rPr>
                <w:rFonts w:ascii="Bell MT" w:eastAsia="Bell MT" w:hAnsi="Bell MT" w:cs="Bell MT"/>
                <w:b/>
              </w:rPr>
              <w:t>University of British Columbia</w:t>
            </w:r>
            <w:r>
              <w:rPr>
                <w:rFonts w:ascii="Bell MT" w:eastAsia="Bell MT" w:hAnsi="Bell MT" w:cs="Bell MT"/>
                <w:b/>
              </w:rPr>
              <w:br/>
            </w:r>
            <w:r>
              <w:rPr>
                <w:rFonts w:ascii="Bell MT" w:eastAsia="Bell MT" w:hAnsi="Bell MT" w:cs="Bell MT"/>
              </w:rPr>
              <w:t>Faculty of Forestry, Canada</w:t>
            </w:r>
          </w:p>
        </w:tc>
        <w:tc>
          <w:tcPr>
            <w:tcW w:w="5588" w:type="dxa"/>
          </w:tcPr>
          <w:p w14:paraId="774C1B55" w14:textId="77777777" w:rsidR="00BE42EE" w:rsidRPr="00D00CF8" w:rsidRDefault="00BE42EE" w:rsidP="00274373">
            <w:pPr>
              <w:spacing w:line="240" w:lineRule="auto"/>
              <w:rPr>
                <w:rFonts w:ascii="Bell MT" w:eastAsia="Bell MT" w:hAnsi="Bell MT" w:cs="Bell MT"/>
                <w:i/>
              </w:rPr>
            </w:pPr>
            <w:r>
              <w:rPr>
                <w:rFonts w:ascii="Bell MT" w:eastAsia="Bell MT" w:hAnsi="Bell MT" w:cs="Bell MT"/>
              </w:rPr>
              <w:t>Student exchange program</w:t>
            </w:r>
            <w:r>
              <w:rPr>
                <w:rFonts w:ascii="Bell MT" w:eastAsia="Bell MT" w:hAnsi="Bell MT" w:cs="Bell MT"/>
              </w:rPr>
              <w:br/>
            </w:r>
            <w:r>
              <w:rPr>
                <w:rFonts w:ascii="Bell MT" w:eastAsia="Bell MT" w:hAnsi="Bell MT" w:cs="Bell MT"/>
                <w:i/>
              </w:rPr>
              <w:t>2017</w:t>
            </w:r>
          </w:p>
        </w:tc>
      </w:tr>
    </w:tbl>
    <w:p w14:paraId="0CF49BC8" w14:textId="142F954F" w:rsidR="00D15BA5" w:rsidRPr="007B6CF4" w:rsidRDefault="00E74B17" w:rsidP="007B6CF4">
      <w:pPr>
        <w:pStyle w:val="Heading3"/>
        <w:rPr>
          <w:rFonts w:ascii="Bell MT" w:eastAsia="Bell MT" w:hAnsi="Bell MT"/>
        </w:rPr>
      </w:pPr>
      <w:r w:rsidRPr="007B6CF4">
        <w:rPr>
          <w:rFonts w:ascii="Bell MT" w:eastAsia="Bell MT" w:hAnsi="Bell MT"/>
        </w:rPr>
        <w:t>AWARDS</w:t>
      </w:r>
    </w:p>
    <w:p w14:paraId="1F09045A" w14:textId="5D65DBEA" w:rsidR="00D15BA5" w:rsidRDefault="00E74B17">
      <w:pPr>
        <w:rPr>
          <w:rFonts w:ascii="Bell MT" w:eastAsia="Bell MT" w:hAnsi="Bell MT" w:cs="Bell MT"/>
        </w:rPr>
      </w:pPr>
      <w:r>
        <w:rPr>
          <w:rFonts w:ascii="Bell MT" w:eastAsia="Bell MT" w:hAnsi="Bell MT" w:cs="Bell MT"/>
          <w:b/>
        </w:rPr>
        <w:t xml:space="preserve">Centre for Sustainable Ecosystem Solutions Student Prize </w:t>
      </w:r>
      <w:r>
        <w:rPr>
          <w:rFonts w:ascii="Bell MT" w:eastAsia="Bell MT" w:hAnsi="Bell MT" w:cs="Bell MT"/>
        </w:rPr>
        <w:t>(2020)</w:t>
      </w:r>
      <w:r>
        <w:rPr>
          <w:rFonts w:ascii="Bell MT" w:eastAsia="Bell MT" w:hAnsi="Bell MT" w:cs="Bell MT"/>
        </w:rPr>
        <w:br/>
      </w:r>
      <w:r w:rsidRPr="00D00CF8">
        <w:rPr>
          <w:rFonts w:ascii="Bell MT" w:eastAsia="Bell MT" w:hAnsi="Bell MT" w:cs="Bell MT"/>
          <w:i/>
          <w:color w:val="626A1A" w:themeColor="accent3" w:themeShade="80"/>
        </w:rPr>
        <w:t>University of Wollongong</w:t>
      </w:r>
      <w:r>
        <w:rPr>
          <w:rFonts w:ascii="Bell MT" w:eastAsia="Bell MT" w:hAnsi="Bell MT" w:cs="Bell MT"/>
        </w:rPr>
        <w:br/>
      </w:r>
      <w:r w:rsidR="005E0B76">
        <w:rPr>
          <w:rFonts w:ascii="Bell MT" w:eastAsia="Bell MT" w:hAnsi="Bell MT" w:cs="Bell MT"/>
        </w:rPr>
        <w:t xml:space="preserve">Awarded the </w:t>
      </w:r>
      <w:r>
        <w:rPr>
          <w:rFonts w:ascii="Bell MT" w:eastAsia="Bell MT" w:hAnsi="Bell MT" w:cs="Bell MT"/>
        </w:rPr>
        <w:t>student prize for</w:t>
      </w:r>
      <w:r w:rsidR="00C53506">
        <w:rPr>
          <w:rFonts w:ascii="Bell MT" w:eastAsia="Bell MT" w:hAnsi="Bell MT" w:cs="Bell MT"/>
        </w:rPr>
        <w:t xml:space="preserve"> quality and timely ecological research</w:t>
      </w:r>
      <w:r w:rsidR="00487994">
        <w:rPr>
          <w:rFonts w:ascii="Bell MT" w:eastAsia="Bell MT" w:hAnsi="Bell MT" w:cs="Bell MT"/>
        </w:rPr>
        <w:t>.</w:t>
      </w:r>
    </w:p>
    <w:p w14:paraId="37F8A91E" w14:textId="4575C7C3" w:rsidR="00D15BA5" w:rsidRDefault="00E74B17">
      <w:pPr>
        <w:rPr>
          <w:rFonts w:ascii="Bell MT" w:eastAsia="Bell MT" w:hAnsi="Bell MT" w:cs="Bell MT"/>
        </w:rPr>
      </w:pPr>
      <w:r>
        <w:rPr>
          <w:rFonts w:ascii="Bell MT" w:eastAsia="Bell MT" w:hAnsi="Bell MT" w:cs="Bell MT"/>
          <w:b/>
        </w:rPr>
        <w:t xml:space="preserve">Tropical Biology on a Changing Planet Scholarship </w:t>
      </w:r>
      <w:r>
        <w:rPr>
          <w:rFonts w:ascii="Bell MT" w:eastAsia="Bell MT" w:hAnsi="Bell MT" w:cs="Bell MT"/>
        </w:rPr>
        <w:t>(2018)</w:t>
      </w:r>
      <w:r>
        <w:rPr>
          <w:rFonts w:ascii="Bell MT" w:eastAsia="Bell MT" w:hAnsi="Bell MT" w:cs="Bell MT"/>
        </w:rPr>
        <w:br/>
      </w:r>
      <w:r w:rsidRPr="00D00CF8">
        <w:rPr>
          <w:rFonts w:ascii="Bell MT" w:eastAsia="Bell MT" w:hAnsi="Bell MT" w:cs="Bell MT"/>
          <w:i/>
          <w:color w:val="626A1A" w:themeColor="accent3" w:themeShade="80"/>
        </w:rPr>
        <w:t>Organisation for Tropical Studies</w:t>
      </w:r>
      <w:r>
        <w:rPr>
          <w:rFonts w:ascii="Bell MT" w:eastAsia="Bell MT" w:hAnsi="Bell MT" w:cs="Bell MT"/>
        </w:rPr>
        <w:br/>
        <w:t xml:space="preserve">Recipient of </w:t>
      </w:r>
      <w:r w:rsidR="00B33D49">
        <w:rPr>
          <w:rFonts w:ascii="Bell MT" w:eastAsia="Bell MT" w:hAnsi="Bell MT" w:cs="Bell MT"/>
        </w:rPr>
        <w:t>a</w:t>
      </w:r>
      <w:r>
        <w:rPr>
          <w:rFonts w:ascii="Bell MT" w:eastAsia="Bell MT" w:hAnsi="Bell MT" w:cs="Bell MT"/>
        </w:rPr>
        <w:t xml:space="preserve"> Duke University scholarship to study abroad </w:t>
      </w:r>
      <w:r w:rsidR="009A5101">
        <w:rPr>
          <w:rFonts w:ascii="Bell MT" w:eastAsia="Bell MT" w:hAnsi="Bell MT" w:cs="Bell MT"/>
        </w:rPr>
        <w:t>and</w:t>
      </w:r>
      <w:r>
        <w:rPr>
          <w:rFonts w:ascii="Bell MT" w:eastAsia="Bell MT" w:hAnsi="Bell MT" w:cs="Bell MT"/>
        </w:rPr>
        <w:t xml:space="preserve"> develop biology fieldwork skills </w:t>
      </w:r>
      <w:r w:rsidR="00B33D49">
        <w:rPr>
          <w:rFonts w:ascii="Bell MT" w:eastAsia="Bell MT" w:hAnsi="Bell MT" w:cs="Bell MT"/>
        </w:rPr>
        <w:t xml:space="preserve">in unique tropical ecosystems </w:t>
      </w:r>
      <w:r>
        <w:rPr>
          <w:rFonts w:ascii="Bell MT" w:eastAsia="Bell MT" w:hAnsi="Bell MT" w:cs="Bell MT"/>
        </w:rPr>
        <w:t xml:space="preserve">while immersed in </w:t>
      </w:r>
      <w:r w:rsidR="00B33D49">
        <w:rPr>
          <w:rFonts w:ascii="Bell MT" w:eastAsia="Bell MT" w:hAnsi="Bell MT" w:cs="Bell MT"/>
        </w:rPr>
        <w:t>the culture, language and policy of Costa Rica.</w:t>
      </w:r>
    </w:p>
    <w:p w14:paraId="2DD5FA31" w14:textId="4954FB93" w:rsidR="0099786C" w:rsidRPr="0099786C" w:rsidRDefault="00E74B17" w:rsidP="00D00CF8">
      <w:pPr>
        <w:rPr>
          <w:rFonts w:ascii="Bell MT" w:eastAsia="Bell MT" w:hAnsi="Bell MT" w:cs="Bell MT"/>
          <w:b/>
        </w:rPr>
      </w:pPr>
      <w:r>
        <w:rPr>
          <w:rFonts w:ascii="Bell MT" w:eastAsia="Bell MT" w:hAnsi="Bell MT" w:cs="Bell MT"/>
          <w:b/>
        </w:rPr>
        <w:t xml:space="preserve">Living and Learning Scholarship for Excellence </w:t>
      </w:r>
      <w:r>
        <w:rPr>
          <w:rFonts w:ascii="Bell MT" w:eastAsia="Bell MT" w:hAnsi="Bell MT" w:cs="Bell MT"/>
        </w:rPr>
        <w:t>(2016)</w:t>
      </w:r>
      <w:r w:rsidR="00CA3347" w:rsidRPr="00CA3347">
        <w:rPr>
          <w:rFonts w:ascii="Bell MT" w:eastAsia="Bell MT" w:hAnsi="Bell MT" w:cs="Bell MT"/>
          <w:b/>
          <w:noProof/>
          <w:color w:val="C0CF3A" w:themeColor="accent3"/>
          <w:sz w:val="36"/>
          <w:szCs w:val="36"/>
        </w:rPr>
        <w:t xml:space="preserve"> </w:t>
      </w:r>
      <w:r>
        <w:rPr>
          <w:rFonts w:ascii="Bell MT" w:eastAsia="Bell MT" w:hAnsi="Bell MT" w:cs="Bell MT"/>
        </w:rPr>
        <w:br/>
      </w:r>
      <w:r w:rsidRPr="00D00CF8">
        <w:rPr>
          <w:rFonts w:ascii="Bell MT" w:eastAsia="Bell MT" w:hAnsi="Bell MT" w:cs="Bell MT"/>
          <w:i/>
          <w:color w:val="626A1A" w:themeColor="accent3" w:themeShade="80"/>
        </w:rPr>
        <w:t>University of Wollongong</w:t>
      </w:r>
      <w:r>
        <w:rPr>
          <w:rFonts w:ascii="Bell MT" w:eastAsia="Bell MT" w:hAnsi="Bell MT" w:cs="Bell MT"/>
        </w:rPr>
        <w:br/>
      </w:r>
      <w:r w:rsidR="00B33D49">
        <w:rPr>
          <w:rFonts w:ascii="Bell MT" w:eastAsia="Bell MT" w:hAnsi="Bell MT" w:cs="Bell MT"/>
        </w:rPr>
        <w:t xml:space="preserve">From an intake of </w:t>
      </w:r>
      <w:r w:rsidR="00940B15">
        <w:rPr>
          <w:rFonts w:ascii="Bell MT" w:eastAsia="Bell MT" w:hAnsi="Bell MT" w:cs="Bell MT"/>
        </w:rPr>
        <w:t xml:space="preserve">over </w:t>
      </w:r>
      <w:r w:rsidR="00B33D49">
        <w:rPr>
          <w:rFonts w:ascii="Bell MT" w:eastAsia="Bell MT" w:hAnsi="Bell MT" w:cs="Bell MT"/>
        </w:rPr>
        <w:t xml:space="preserve">8000, I was one of two recipients </w:t>
      </w:r>
      <w:r>
        <w:rPr>
          <w:rFonts w:ascii="Bell MT" w:eastAsia="Bell MT" w:hAnsi="Bell MT" w:cs="Bell MT"/>
        </w:rPr>
        <w:t xml:space="preserve">of the full scholarship </w:t>
      </w:r>
      <w:r w:rsidR="00B33D49">
        <w:rPr>
          <w:rFonts w:ascii="Bell MT" w:eastAsia="Bell MT" w:hAnsi="Bell MT" w:cs="Bell MT"/>
        </w:rPr>
        <w:t>to support</w:t>
      </w:r>
      <w:r>
        <w:rPr>
          <w:rFonts w:ascii="Bell MT" w:eastAsia="Bell MT" w:hAnsi="Bell MT" w:cs="Bell MT"/>
        </w:rPr>
        <w:t xml:space="preserve"> on-campus residence in recognition of outstanding academic performance</w:t>
      </w:r>
      <w:r w:rsidR="00B33D49">
        <w:rPr>
          <w:rFonts w:ascii="Bell MT" w:eastAsia="Bell MT" w:hAnsi="Bell MT" w:cs="Bell MT"/>
        </w:rPr>
        <w:t>.</w:t>
      </w:r>
    </w:p>
    <w:p w14:paraId="3EB45ABD" w14:textId="7930739C" w:rsidR="00D15BA5" w:rsidRPr="00E16E16" w:rsidRDefault="0052443F" w:rsidP="00D00CF8">
      <w:pPr>
        <w:rPr>
          <w:rFonts w:ascii="Bell MT" w:eastAsia="Bell MT" w:hAnsi="Bell MT" w:cs="Bell MT"/>
          <w:b/>
          <w:i/>
          <w:iCs/>
        </w:rPr>
      </w:pPr>
      <w:r w:rsidRPr="00E16E16">
        <w:rPr>
          <w:rFonts w:ascii="Bell MT" w:eastAsia="Bell MT" w:hAnsi="Bell MT" w:cs="Bell MT"/>
          <w:b/>
          <w:i/>
          <w:iCs/>
        </w:rPr>
        <w:t>R</w:t>
      </w:r>
      <w:r w:rsidR="00406BC9" w:rsidRPr="00E16E16">
        <w:rPr>
          <w:rFonts w:ascii="Bell MT" w:eastAsia="Bell MT" w:hAnsi="Bell MT" w:cs="Bell MT"/>
          <w:b/>
          <w:i/>
          <w:iCs/>
        </w:rPr>
        <w:t>eferences available on request.</w:t>
      </w:r>
    </w:p>
    <w:sectPr w:rsidR="00D15BA5" w:rsidRPr="00E16E16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23FAC"/>
    <w:multiLevelType w:val="multilevel"/>
    <w:tmpl w:val="ED882AF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9140E8"/>
    <w:multiLevelType w:val="hybridMultilevel"/>
    <w:tmpl w:val="EA985284"/>
    <w:lvl w:ilvl="0" w:tplc="6EFC1E2C">
      <w:numFmt w:val="bullet"/>
      <w:lvlText w:val="-"/>
      <w:lvlJc w:val="left"/>
      <w:pPr>
        <w:ind w:left="720" w:hanging="360"/>
      </w:pPr>
      <w:rPr>
        <w:rFonts w:ascii="Bell MT" w:eastAsia="Bell MT" w:hAnsi="Bell MT" w:cs="Bell 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95546"/>
    <w:multiLevelType w:val="hybridMultilevel"/>
    <w:tmpl w:val="9216D0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B1B81"/>
    <w:multiLevelType w:val="hybridMultilevel"/>
    <w:tmpl w:val="19D437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403D0"/>
    <w:multiLevelType w:val="multilevel"/>
    <w:tmpl w:val="378EAA7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2AF4018"/>
    <w:multiLevelType w:val="hybridMultilevel"/>
    <w:tmpl w:val="F90CFCDA"/>
    <w:lvl w:ilvl="0" w:tplc="8A321D78">
      <w:numFmt w:val="bullet"/>
      <w:lvlText w:val=""/>
      <w:lvlJc w:val="left"/>
      <w:pPr>
        <w:ind w:left="720" w:hanging="360"/>
      </w:pPr>
      <w:rPr>
        <w:rFonts w:ascii="Symbol" w:eastAsia="Bell MT" w:hAnsi="Symbol" w:cs="Bell MT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E4A22"/>
    <w:multiLevelType w:val="multilevel"/>
    <w:tmpl w:val="59DE1D6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E1C3655"/>
    <w:multiLevelType w:val="hybridMultilevel"/>
    <w:tmpl w:val="7194D8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F5338"/>
    <w:multiLevelType w:val="multilevel"/>
    <w:tmpl w:val="40AA1C80"/>
    <w:styleLink w:val="CurrentList1"/>
    <w:lvl w:ilvl="0">
      <w:numFmt w:val="bullet"/>
      <w:lvlText w:val=""/>
      <w:lvlJc w:val="left"/>
      <w:pPr>
        <w:ind w:left="720" w:hanging="360"/>
      </w:pPr>
      <w:rPr>
        <w:rFonts w:ascii="Symbol" w:eastAsia="Bell MT" w:hAnsi="Symbol" w:cs="Bell MT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E95568"/>
    <w:multiLevelType w:val="hybridMultilevel"/>
    <w:tmpl w:val="0D0E2300"/>
    <w:lvl w:ilvl="0" w:tplc="747C4236">
      <w:numFmt w:val="bullet"/>
      <w:lvlText w:val=""/>
      <w:lvlJc w:val="left"/>
      <w:pPr>
        <w:ind w:left="360" w:hanging="360"/>
      </w:pPr>
      <w:rPr>
        <w:rFonts w:ascii="Symbol" w:eastAsia="Bell MT" w:hAnsi="Symbol" w:cs="Bell MT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274143"/>
    <w:multiLevelType w:val="multilevel"/>
    <w:tmpl w:val="1A5224A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42F325D"/>
    <w:multiLevelType w:val="hybridMultilevel"/>
    <w:tmpl w:val="87A8A860"/>
    <w:lvl w:ilvl="0" w:tplc="EF2E3E7C">
      <w:numFmt w:val="bullet"/>
      <w:lvlText w:val="-"/>
      <w:lvlJc w:val="left"/>
      <w:pPr>
        <w:ind w:left="720" w:hanging="360"/>
      </w:pPr>
      <w:rPr>
        <w:rFonts w:ascii="Bell MT" w:eastAsia="Bell MT" w:hAnsi="Bell MT" w:cs="Bell 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8F61A0"/>
    <w:multiLevelType w:val="hybridMultilevel"/>
    <w:tmpl w:val="4908189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574AF8"/>
    <w:multiLevelType w:val="multilevel"/>
    <w:tmpl w:val="08EEE23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24008203">
    <w:abstractNumId w:val="10"/>
  </w:num>
  <w:num w:numId="2" w16cid:durableId="1085414798">
    <w:abstractNumId w:val="0"/>
  </w:num>
  <w:num w:numId="3" w16cid:durableId="1113792951">
    <w:abstractNumId w:val="6"/>
  </w:num>
  <w:num w:numId="4" w16cid:durableId="333730158">
    <w:abstractNumId w:val="4"/>
  </w:num>
  <w:num w:numId="5" w16cid:durableId="210384199">
    <w:abstractNumId w:val="13"/>
  </w:num>
  <w:num w:numId="6" w16cid:durableId="733627715">
    <w:abstractNumId w:val="11"/>
  </w:num>
  <w:num w:numId="7" w16cid:durableId="1649475604">
    <w:abstractNumId w:val="1"/>
  </w:num>
  <w:num w:numId="8" w16cid:durableId="1620409995">
    <w:abstractNumId w:val="9"/>
  </w:num>
  <w:num w:numId="9" w16cid:durableId="1278415849">
    <w:abstractNumId w:val="7"/>
  </w:num>
  <w:num w:numId="10" w16cid:durableId="704795271">
    <w:abstractNumId w:val="2"/>
  </w:num>
  <w:num w:numId="11" w16cid:durableId="1276671964">
    <w:abstractNumId w:val="5"/>
  </w:num>
  <w:num w:numId="12" w16cid:durableId="1800564137">
    <w:abstractNumId w:val="8"/>
  </w:num>
  <w:num w:numId="13" w16cid:durableId="1922717681">
    <w:abstractNumId w:val="3"/>
  </w:num>
  <w:num w:numId="14" w16cid:durableId="6850638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BA5"/>
    <w:rsid w:val="00012E15"/>
    <w:rsid w:val="00020435"/>
    <w:rsid w:val="00030CE5"/>
    <w:rsid w:val="00055E5A"/>
    <w:rsid w:val="00095157"/>
    <w:rsid w:val="000A21AF"/>
    <w:rsid w:val="001038CF"/>
    <w:rsid w:val="0011296D"/>
    <w:rsid w:val="0012539D"/>
    <w:rsid w:val="0016137A"/>
    <w:rsid w:val="001656F8"/>
    <w:rsid w:val="001745B2"/>
    <w:rsid w:val="00174E0E"/>
    <w:rsid w:val="00186D98"/>
    <w:rsid w:val="001923C5"/>
    <w:rsid w:val="00195D79"/>
    <w:rsid w:val="001B3621"/>
    <w:rsid w:val="001C0DB7"/>
    <w:rsid w:val="001C4847"/>
    <w:rsid w:val="001D034F"/>
    <w:rsid w:val="001D7A57"/>
    <w:rsid w:val="001E14AD"/>
    <w:rsid w:val="001E2324"/>
    <w:rsid w:val="001E23C5"/>
    <w:rsid w:val="001F457A"/>
    <w:rsid w:val="00200640"/>
    <w:rsid w:val="00206B84"/>
    <w:rsid w:val="00233591"/>
    <w:rsid w:val="00263806"/>
    <w:rsid w:val="00276520"/>
    <w:rsid w:val="00276C23"/>
    <w:rsid w:val="00287905"/>
    <w:rsid w:val="00293D51"/>
    <w:rsid w:val="002A1ADD"/>
    <w:rsid w:val="002A46AF"/>
    <w:rsid w:val="002D19BC"/>
    <w:rsid w:val="002F31CE"/>
    <w:rsid w:val="003104C4"/>
    <w:rsid w:val="003225C1"/>
    <w:rsid w:val="0034006D"/>
    <w:rsid w:val="003647E1"/>
    <w:rsid w:val="0036574E"/>
    <w:rsid w:val="003B32B2"/>
    <w:rsid w:val="003E1EFC"/>
    <w:rsid w:val="003E2B42"/>
    <w:rsid w:val="003E7044"/>
    <w:rsid w:val="003F51C9"/>
    <w:rsid w:val="0040687A"/>
    <w:rsid w:val="00406BC9"/>
    <w:rsid w:val="00423EF6"/>
    <w:rsid w:val="004322D8"/>
    <w:rsid w:val="00435985"/>
    <w:rsid w:val="00453869"/>
    <w:rsid w:val="00474B58"/>
    <w:rsid w:val="00475290"/>
    <w:rsid w:val="00476FE8"/>
    <w:rsid w:val="004857E6"/>
    <w:rsid w:val="00487994"/>
    <w:rsid w:val="004907D9"/>
    <w:rsid w:val="00490B07"/>
    <w:rsid w:val="004B3B07"/>
    <w:rsid w:val="004C7EC1"/>
    <w:rsid w:val="004E3F3A"/>
    <w:rsid w:val="004F6D47"/>
    <w:rsid w:val="005010A5"/>
    <w:rsid w:val="00511CF3"/>
    <w:rsid w:val="00512C23"/>
    <w:rsid w:val="0052443F"/>
    <w:rsid w:val="0052680E"/>
    <w:rsid w:val="0053254D"/>
    <w:rsid w:val="00551DE3"/>
    <w:rsid w:val="005546F1"/>
    <w:rsid w:val="005577AA"/>
    <w:rsid w:val="00562A31"/>
    <w:rsid w:val="005746C2"/>
    <w:rsid w:val="00577DC6"/>
    <w:rsid w:val="0058594B"/>
    <w:rsid w:val="005866D9"/>
    <w:rsid w:val="005A01DE"/>
    <w:rsid w:val="005B616A"/>
    <w:rsid w:val="005E0B76"/>
    <w:rsid w:val="006130FA"/>
    <w:rsid w:val="00635307"/>
    <w:rsid w:val="0064049C"/>
    <w:rsid w:val="00645924"/>
    <w:rsid w:val="00690050"/>
    <w:rsid w:val="00695529"/>
    <w:rsid w:val="006A0347"/>
    <w:rsid w:val="006A17DD"/>
    <w:rsid w:val="006A4677"/>
    <w:rsid w:val="006A6952"/>
    <w:rsid w:val="006C107A"/>
    <w:rsid w:val="006D7535"/>
    <w:rsid w:val="006E05EE"/>
    <w:rsid w:val="006F58CD"/>
    <w:rsid w:val="0077492A"/>
    <w:rsid w:val="0078519C"/>
    <w:rsid w:val="007B1DC3"/>
    <w:rsid w:val="007B3891"/>
    <w:rsid w:val="007B6CA7"/>
    <w:rsid w:val="007B6CF4"/>
    <w:rsid w:val="007D1168"/>
    <w:rsid w:val="007D3BFB"/>
    <w:rsid w:val="007E6581"/>
    <w:rsid w:val="008525DA"/>
    <w:rsid w:val="00872412"/>
    <w:rsid w:val="00872567"/>
    <w:rsid w:val="0087465C"/>
    <w:rsid w:val="0087626B"/>
    <w:rsid w:val="008767C0"/>
    <w:rsid w:val="00883A61"/>
    <w:rsid w:val="00887719"/>
    <w:rsid w:val="00893451"/>
    <w:rsid w:val="00893AEA"/>
    <w:rsid w:val="008A0266"/>
    <w:rsid w:val="008A336D"/>
    <w:rsid w:val="008A6806"/>
    <w:rsid w:val="008B6E46"/>
    <w:rsid w:val="008F2B44"/>
    <w:rsid w:val="008F3123"/>
    <w:rsid w:val="008F53EB"/>
    <w:rsid w:val="0090397E"/>
    <w:rsid w:val="00904E50"/>
    <w:rsid w:val="00912F61"/>
    <w:rsid w:val="00920A34"/>
    <w:rsid w:val="0092237E"/>
    <w:rsid w:val="00940B15"/>
    <w:rsid w:val="009674F7"/>
    <w:rsid w:val="00970BFA"/>
    <w:rsid w:val="00987B0A"/>
    <w:rsid w:val="00990D78"/>
    <w:rsid w:val="00994907"/>
    <w:rsid w:val="0099786C"/>
    <w:rsid w:val="009A3238"/>
    <w:rsid w:val="009A5101"/>
    <w:rsid w:val="009B2D79"/>
    <w:rsid w:val="009C35BD"/>
    <w:rsid w:val="009D536C"/>
    <w:rsid w:val="00A02FFC"/>
    <w:rsid w:val="00A03509"/>
    <w:rsid w:val="00A12687"/>
    <w:rsid w:val="00A21B7D"/>
    <w:rsid w:val="00A72A97"/>
    <w:rsid w:val="00A73A96"/>
    <w:rsid w:val="00A8310A"/>
    <w:rsid w:val="00A93205"/>
    <w:rsid w:val="00AC6A5A"/>
    <w:rsid w:val="00AD1504"/>
    <w:rsid w:val="00AF1517"/>
    <w:rsid w:val="00B0179B"/>
    <w:rsid w:val="00B31515"/>
    <w:rsid w:val="00B33D49"/>
    <w:rsid w:val="00B70B7F"/>
    <w:rsid w:val="00B75A97"/>
    <w:rsid w:val="00B778C1"/>
    <w:rsid w:val="00B80230"/>
    <w:rsid w:val="00BA2058"/>
    <w:rsid w:val="00BC118A"/>
    <w:rsid w:val="00BC2B07"/>
    <w:rsid w:val="00BC3978"/>
    <w:rsid w:val="00BC5A6B"/>
    <w:rsid w:val="00BC6B7D"/>
    <w:rsid w:val="00BD547C"/>
    <w:rsid w:val="00BE2F68"/>
    <w:rsid w:val="00BE42EE"/>
    <w:rsid w:val="00BF73A0"/>
    <w:rsid w:val="00C03EDE"/>
    <w:rsid w:val="00C04BEC"/>
    <w:rsid w:val="00C11E77"/>
    <w:rsid w:val="00C133C4"/>
    <w:rsid w:val="00C17850"/>
    <w:rsid w:val="00C22E8C"/>
    <w:rsid w:val="00C27C34"/>
    <w:rsid w:val="00C53506"/>
    <w:rsid w:val="00C774B5"/>
    <w:rsid w:val="00C91849"/>
    <w:rsid w:val="00C91EF9"/>
    <w:rsid w:val="00C94305"/>
    <w:rsid w:val="00CA3347"/>
    <w:rsid w:val="00CD19FA"/>
    <w:rsid w:val="00CE4678"/>
    <w:rsid w:val="00D00CF8"/>
    <w:rsid w:val="00D15BA5"/>
    <w:rsid w:val="00D37AFA"/>
    <w:rsid w:val="00D5681F"/>
    <w:rsid w:val="00D62E36"/>
    <w:rsid w:val="00D70DE3"/>
    <w:rsid w:val="00D91FE4"/>
    <w:rsid w:val="00DB0960"/>
    <w:rsid w:val="00DB65A0"/>
    <w:rsid w:val="00DC0852"/>
    <w:rsid w:val="00DD2E32"/>
    <w:rsid w:val="00DE501E"/>
    <w:rsid w:val="00DF48D1"/>
    <w:rsid w:val="00E16A87"/>
    <w:rsid w:val="00E16E16"/>
    <w:rsid w:val="00E37E9F"/>
    <w:rsid w:val="00E50FD1"/>
    <w:rsid w:val="00E601C2"/>
    <w:rsid w:val="00E74B17"/>
    <w:rsid w:val="00E81EF3"/>
    <w:rsid w:val="00EC2900"/>
    <w:rsid w:val="00ED633A"/>
    <w:rsid w:val="00EE6E47"/>
    <w:rsid w:val="00F02941"/>
    <w:rsid w:val="00F07E1A"/>
    <w:rsid w:val="00F141CF"/>
    <w:rsid w:val="00F200E5"/>
    <w:rsid w:val="00F52284"/>
    <w:rsid w:val="00F7577A"/>
    <w:rsid w:val="00F812DB"/>
    <w:rsid w:val="00F848E3"/>
    <w:rsid w:val="00FB7C69"/>
    <w:rsid w:val="00FC34FC"/>
    <w:rsid w:val="00FD0C31"/>
    <w:rsid w:val="00FD5E41"/>
    <w:rsid w:val="00FD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E62C1"/>
  <w15:docId w15:val="{49C1EDA5-92BD-0741-93A5-966CA14F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ajorBidi"/>
        <w:sz w:val="22"/>
        <w:szCs w:val="22"/>
        <w:lang w:val="en-AU" w:eastAsia="en-GB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DE3"/>
  </w:style>
  <w:style w:type="paragraph" w:styleId="Heading1">
    <w:name w:val="heading 1"/>
    <w:basedOn w:val="Normal"/>
    <w:next w:val="Normal"/>
    <w:link w:val="Heading1Char"/>
    <w:uiPriority w:val="9"/>
    <w:qFormat/>
    <w:rsid w:val="007B6CF4"/>
    <w:pPr>
      <w:pBdr>
        <w:bottom w:val="thinThickSmallGap" w:sz="12" w:space="1" w:color="668926" w:themeColor="accent2" w:themeShade="BF"/>
      </w:pBdr>
      <w:spacing w:before="400"/>
      <w:jc w:val="center"/>
      <w:outlineLvl w:val="0"/>
    </w:pPr>
    <w:rPr>
      <w:caps/>
      <w:color w:val="445C19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6CF4"/>
    <w:pPr>
      <w:pBdr>
        <w:bottom w:val="single" w:sz="4" w:space="1" w:color="445B19" w:themeColor="accent2" w:themeShade="7F"/>
      </w:pBdr>
      <w:spacing w:before="400"/>
      <w:jc w:val="center"/>
      <w:outlineLvl w:val="1"/>
    </w:pPr>
    <w:rPr>
      <w:caps/>
      <w:color w:val="445C19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6CF4"/>
    <w:pPr>
      <w:pBdr>
        <w:top w:val="dotted" w:sz="4" w:space="1" w:color="445B19" w:themeColor="accent2" w:themeShade="7F"/>
        <w:bottom w:val="dotted" w:sz="4" w:space="1" w:color="445B19" w:themeColor="accent2" w:themeShade="7F"/>
      </w:pBdr>
      <w:spacing w:before="300"/>
      <w:jc w:val="center"/>
      <w:outlineLvl w:val="2"/>
    </w:pPr>
    <w:rPr>
      <w:caps/>
      <w:color w:val="445B19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6CF4"/>
    <w:pPr>
      <w:pBdr>
        <w:bottom w:val="dotted" w:sz="4" w:space="1" w:color="668926" w:themeColor="accent2" w:themeShade="BF"/>
      </w:pBdr>
      <w:spacing w:after="120"/>
      <w:jc w:val="center"/>
      <w:outlineLvl w:val="3"/>
    </w:pPr>
    <w:rPr>
      <w:caps/>
      <w:color w:val="445B19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6CF4"/>
    <w:pPr>
      <w:spacing w:before="320" w:after="120"/>
      <w:jc w:val="center"/>
      <w:outlineLvl w:val="4"/>
    </w:pPr>
    <w:rPr>
      <w:caps/>
      <w:color w:val="445B19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6CF4"/>
    <w:pPr>
      <w:spacing w:after="120"/>
      <w:jc w:val="center"/>
      <w:outlineLvl w:val="5"/>
    </w:pPr>
    <w:rPr>
      <w:caps/>
      <w:color w:val="668926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6CF4"/>
    <w:pPr>
      <w:spacing w:after="120"/>
      <w:jc w:val="center"/>
      <w:outlineLvl w:val="6"/>
    </w:pPr>
    <w:rPr>
      <w:i/>
      <w:iCs/>
      <w:caps/>
      <w:color w:val="668926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6CF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6CF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B6CF4"/>
    <w:pPr>
      <w:pBdr>
        <w:top w:val="dotted" w:sz="2" w:space="1" w:color="445C19" w:themeColor="accent2" w:themeShade="80"/>
        <w:bottom w:val="dotted" w:sz="2" w:space="6" w:color="445C19" w:themeColor="accent2" w:themeShade="80"/>
      </w:pBdr>
      <w:spacing w:before="500" w:after="300" w:line="240" w:lineRule="auto"/>
      <w:jc w:val="center"/>
    </w:pPr>
    <w:rPr>
      <w:caps/>
      <w:color w:val="445C19" w:themeColor="accent2" w:themeShade="80"/>
      <w:spacing w:val="50"/>
      <w:sz w:val="44"/>
      <w:szCs w:val="44"/>
    </w:rPr>
  </w:style>
  <w:style w:type="paragraph" w:styleId="ListParagraph">
    <w:name w:val="List Paragraph"/>
    <w:basedOn w:val="Normal"/>
    <w:uiPriority w:val="34"/>
    <w:qFormat/>
    <w:rsid w:val="007B6CF4"/>
    <w:pPr>
      <w:ind w:left="720"/>
      <w:contextualSpacing/>
    </w:pPr>
  </w:style>
  <w:style w:type="table" w:styleId="TableGrid">
    <w:name w:val="Table Grid"/>
    <w:basedOn w:val="TableNormal"/>
    <w:uiPriority w:val="59"/>
    <w:rsid w:val="00783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C38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38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38B2"/>
    <w:rPr>
      <w:sz w:val="20"/>
      <w:szCs w:val="20"/>
      <w:lang w:val="en-AU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38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38B2"/>
    <w:rPr>
      <w:b/>
      <w:bCs/>
      <w:sz w:val="20"/>
      <w:szCs w:val="20"/>
      <w:lang w:val="en-AU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8B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8B2"/>
    <w:rPr>
      <w:rFonts w:ascii="Times New Roman" w:hAnsi="Times New Roman" w:cs="Times New Roman"/>
      <w:sz w:val="18"/>
      <w:szCs w:val="18"/>
      <w:lang w:val="en-AU" w:eastAsia="ja-JP"/>
    </w:rPr>
  </w:style>
  <w:style w:type="character" w:styleId="Hyperlink">
    <w:name w:val="Hyperlink"/>
    <w:basedOn w:val="DefaultParagraphFont"/>
    <w:uiPriority w:val="99"/>
    <w:unhideWhenUsed/>
    <w:rsid w:val="00B70178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1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5A77"/>
    <w:rPr>
      <w:color w:val="BA6906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6CF4"/>
    <w:pPr>
      <w:spacing w:after="560" w:line="240" w:lineRule="auto"/>
      <w:jc w:val="center"/>
    </w:pPr>
    <w:rPr>
      <w:caps/>
      <w:spacing w:val="20"/>
      <w:sz w:val="18"/>
      <w:szCs w:val="1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customStyle="1" w:styleId="Heading1Char">
    <w:name w:val="Heading 1 Char"/>
    <w:basedOn w:val="DefaultParagraphFont"/>
    <w:link w:val="Heading1"/>
    <w:uiPriority w:val="9"/>
    <w:rsid w:val="007B6CF4"/>
    <w:rPr>
      <w:caps/>
      <w:color w:val="445C19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B6CF4"/>
    <w:rPr>
      <w:caps/>
      <w:color w:val="445C19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B6CF4"/>
    <w:rPr>
      <w:caps/>
      <w:color w:val="445B19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6CF4"/>
    <w:rPr>
      <w:caps/>
      <w:color w:val="445B19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6CF4"/>
    <w:rPr>
      <w:caps/>
      <w:color w:val="445B19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6CF4"/>
    <w:rPr>
      <w:caps/>
      <w:color w:val="668926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6CF4"/>
    <w:rPr>
      <w:i/>
      <w:iCs/>
      <w:caps/>
      <w:color w:val="668926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6CF4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6CF4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B6CF4"/>
    <w:rPr>
      <w:caps/>
      <w:spacing w:val="10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7B6CF4"/>
    <w:rPr>
      <w:caps/>
      <w:color w:val="445C19" w:themeColor="accent2" w:themeShade="80"/>
      <w:spacing w:val="50"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7B6CF4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7B6CF4"/>
    <w:rPr>
      <w:b/>
      <w:bCs/>
      <w:color w:val="668926" w:themeColor="accent2" w:themeShade="BF"/>
      <w:spacing w:val="5"/>
    </w:rPr>
  </w:style>
  <w:style w:type="character" w:styleId="Emphasis">
    <w:name w:val="Emphasis"/>
    <w:uiPriority w:val="20"/>
    <w:qFormat/>
    <w:rsid w:val="007B6CF4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7B6CF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B6CF4"/>
  </w:style>
  <w:style w:type="paragraph" w:styleId="Quote">
    <w:name w:val="Quote"/>
    <w:basedOn w:val="Normal"/>
    <w:next w:val="Normal"/>
    <w:link w:val="QuoteChar"/>
    <w:uiPriority w:val="29"/>
    <w:qFormat/>
    <w:rsid w:val="007B6CF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B6CF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6CF4"/>
    <w:pPr>
      <w:pBdr>
        <w:top w:val="dotted" w:sz="2" w:space="10" w:color="445C19" w:themeColor="accent2" w:themeShade="80"/>
        <w:bottom w:val="dotted" w:sz="2" w:space="4" w:color="445C19" w:themeColor="accent2" w:themeShade="80"/>
      </w:pBdr>
      <w:spacing w:before="160" w:line="300" w:lineRule="auto"/>
      <w:ind w:left="1440" w:right="1440"/>
    </w:pPr>
    <w:rPr>
      <w:caps/>
      <w:color w:val="445B19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6CF4"/>
    <w:rPr>
      <w:caps/>
      <w:color w:val="445B19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7B6CF4"/>
    <w:rPr>
      <w:i/>
      <w:iCs/>
    </w:rPr>
  </w:style>
  <w:style w:type="character" w:styleId="IntenseEmphasis">
    <w:name w:val="Intense Emphasis"/>
    <w:uiPriority w:val="21"/>
    <w:qFormat/>
    <w:rsid w:val="007B6CF4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7B6CF4"/>
    <w:rPr>
      <w:rFonts w:asciiTheme="minorHAnsi" w:eastAsiaTheme="minorEastAsia" w:hAnsiTheme="minorHAnsi" w:cstheme="minorBidi"/>
      <w:i/>
      <w:iCs/>
      <w:color w:val="445B19" w:themeColor="accent2" w:themeShade="7F"/>
    </w:rPr>
  </w:style>
  <w:style w:type="character" w:styleId="IntenseReference">
    <w:name w:val="Intense Reference"/>
    <w:uiPriority w:val="32"/>
    <w:qFormat/>
    <w:rsid w:val="007B6CF4"/>
    <w:rPr>
      <w:rFonts w:asciiTheme="minorHAnsi" w:eastAsiaTheme="minorEastAsia" w:hAnsiTheme="minorHAnsi" w:cstheme="minorBidi"/>
      <w:b/>
      <w:bCs/>
      <w:i/>
      <w:iCs/>
      <w:color w:val="445B19" w:themeColor="accent2" w:themeShade="7F"/>
    </w:rPr>
  </w:style>
  <w:style w:type="character" w:styleId="BookTitle">
    <w:name w:val="Book Title"/>
    <w:uiPriority w:val="33"/>
    <w:qFormat/>
    <w:rsid w:val="007B6CF4"/>
    <w:rPr>
      <w:caps/>
      <w:color w:val="445B19" w:themeColor="accent2" w:themeShade="7F"/>
      <w:spacing w:val="5"/>
      <w:u w:color="445B19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6CF4"/>
    <w:pPr>
      <w:outlineLvl w:val="9"/>
    </w:pPr>
  </w:style>
  <w:style w:type="numbering" w:customStyle="1" w:styleId="CurrentList1">
    <w:name w:val="Current List1"/>
    <w:uiPriority w:val="99"/>
    <w:rsid w:val="007B6CF4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0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zabeth.cm.morison@gmail.com" TargetMode="External"/><Relationship Id="rId13" Type="http://schemas.openxmlformats.org/officeDocument/2006/relationships/hyperlink" Target="https://australiainstitute.org.au/?s=polling&amp;reports_only=1&amp;orderby=post_date" TargetMode="External"/><Relationship Id="rId18" Type="http://schemas.openxmlformats.org/officeDocument/2006/relationships/hyperlink" Target="https://australiainstitute.org.au/report/cronyism-in-appointments-to-the-aat/" TargetMode="External"/><Relationship Id="rId26" Type="http://schemas.openxmlformats.org/officeDocument/2006/relationships/hyperlink" Target="https://www.greenpeace.org.au/wp/wp-content/uploads/2021/09/Hero_to_Zero2021_FF_Digital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vnpa.org.au/easy-as-epbc/" TargetMode="External"/><Relationship Id="rId7" Type="http://schemas.openxmlformats.org/officeDocument/2006/relationships/image" Target="media/image2.svg"/><Relationship Id="rId12" Type="http://schemas.openxmlformats.org/officeDocument/2006/relationships/image" Target="media/image6.svg"/><Relationship Id="rId17" Type="http://schemas.openxmlformats.org/officeDocument/2006/relationships/hyperlink" Target="https://www.rewiringaustralia.org/castles-and-cars" TargetMode="External"/><Relationship Id="rId25" Type="http://schemas.openxmlformats.org/officeDocument/2006/relationships/hyperlink" Target="https://www.greenpeace.org.au/blog/new-report-coal-faced-exposing-agl-as-australias-biggest-climate-pollute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ordicpolicycentre.org.au/nordic_queensland_green_steel" TargetMode="External"/><Relationship Id="rId20" Type="http://schemas.openxmlformats.org/officeDocument/2006/relationships/hyperlink" Target="https://vnpa.org.au/news-wef-climate-biodiversity-global-threats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24" Type="http://schemas.openxmlformats.org/officeDocument/2006/relationships/hyperlink" Target="https://www.seedmob.org.a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ustraliainstitute.org.au/post/environment-and-biodiversity-offsets/" TargetMode="External"/><Relationship Id="rId23" Type="http://schemas.openxmlformats.org/officeDocument/2006/relationships/hyperlink" Target="https://vnpa.org.au/youth-team/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4.svg"/><Relationship Id="rId19" Type="http://schemas.openxmlformats.org/officeDocument/2006/relationships/hyperlink" Target="https://australiainstitute.org.au/initiative/heatwatch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s://australiainstitute.org.au/report/cruisin-for-an-exclusion/" TargetMode="External"/><Relationship Id="rId22" Type="http://schemas.openxmlformats.org/officeDocument/2006/relationships/hyperlink" Target="https://vnpa.org.au/our-forests-key-to-a-safe-climate-future/" TargetMode="External"/><Relationship Id="rId27" Type="http://schemas.openxmlformats.org/officeDocument/2006/relationships/hyperlink" Target="https://www.sciencedirect.com/science/article/pii/S0308597X19309133" TargetMode="External"/></Relationships>
</file>

<file path=word/theme/theme1.xml><?xml version="1.0" encoding="utf-8"?>
<a:theme xmlns:a="http://schemas.openxmlformats.org/drawingml/2006/main" name="Berlin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jQIE4NWzGUjlUgtlUFsatPlVKQ==">AMUW2mU1U4g8IHHPCci8N/zsVPrHKmtd2i5iZA02T/CHrQ2nX2gafgfwe8zCta81KGT842i4U1a4vSpU4PDLD5+QwqGUve0kUaddROUcEQYm9x0U4MCHkIo=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1569</Words>
  <Characters>8948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Morison</dc:creator>
  <cp:lastModifiedBy>Liz Morison</cp:lastModifiedBy>
  <cp:revision>3</cp:revision>
  <dcterms:created xsi:type="dcterms:W3CDTF">2023-07-18T02:31:00Z</dcterms:created>
  <dcterms:modified xsi:type="dcterms:W3CDTF">2023-07-18T02:34:00Z</dcterms:modified>
</cp:coreProperties>
</file>