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B18" w:rsidRDefault="00854B18" w:rsidP="00AA3CB1">
      <w:proofErr w:type="spellStart"/>
      <w:r>
        <w:t>Soc</w:t>
      </w:r>
      <w:proofErr w:type="spellEnd"/>
      <w:r>
        <w:t xml:space="preserve"> 275: Sociology of Food &amp; Health</w:t>
      </w:r>
    </w:p>
    <w:p w:rsidR="00854B18" w:rsidRDefault="00854B18" w:rsidP="00854B18">
      <w:pPr>
        <w:spacing w:after="0" w:line="240" w:lineRule="auto"/>
      </w:pPr>
    </w:p>
    <w:p w:rsidR="00854B18" w:rsidRDefault="00854B18" w:rsidP="00854B18">
      <w:pPr>
        <w:spacing w:after="0" w:line="240" w:lineRule="auto"/>
      </w:pPr>
      <w:r>
        <w:t>6/</w:t>
      </w:r>
      <w:r w:rsidR="00525D6A">
        <w:t>30</w:t>
      </w:r>
      <w:bookmarkStart w:id="0" w:name="_GoBack"/>
      <w:bookmarkEnd w:id="0"/>
      <w:r>
        <w:t>/16</w:t>
      </w:r>
    </w:p>
    <w:p w:rsidR="00854B18" w:rsidRDefault="00854B18" w:rsidP="00854B18">
      <w:pPr>
        <w:spacing w:after="0" w:line="240" w:lineRule="auto"/>
      </w:pPr>
      <w:r>
        <w:t>Stacey Conley</w:t>
      </w:r>
    </w:p>
    <w:p w:rsidR="00854B18" w:rsidRDefault="00854B18" w:rsidP="00854B18">
      <w:pPr>
        <w:spacing w:after="0" w:line="240" w:lineRule="auto"/>
      </w:pPr>
      <w:r>
        <w:t>The Change in Our Food System</w:t>
      </w:r>
    </w:p>
    <w:p w:rsidR="009370F4" w:rsidRDefault="009370F4" w:rsidP="007B4124">
      <w:pPr>
        <w:spacing w:after="0" w:line="480" w:lineRule="auto"/>
      </w:pPr>
    </w:p>
    <w:p w:rsidR="00377E39" w:rsidRDefault="00377E39" w:rsidP="007B4124">
      <w:pPr>
        <w:spacing w:after="0" w:line="480" w:lineRule="auto"/>
        <w:rPr>
          <w:highlight w:val="yellow"/>
        </w:rPr>
      </w:pPr>
    </w:p>
    <w:p w:rsidR="00377E39" w:rsidRDefault="00377E39" w:rsidP="007B4124">
      <w:pPr>
        <w:spacing w:after="0" w:line="480" w:lineRule="auto"/>
        <w:rPr>
          <w:highlight w:val="yellow"/>
        </w:rPr>
      </w:pPr>
    </w:p>
    <w:p w:rsidR="00C27465" w:rsidRDefault="00B23FC0" w:rsidP="00BA5993">
      <w:pPr>
        <w:spacing w:after="0" w:line="480" w:lineRule="auto"/>
      </w:pPr>
      <w:r>
        <w:t>Over the last century, our nation has</w:t>
      </w:r>
      <w:r w:rsidR="00EA7D58">
        <w:t xml:space="preserve"> gradually</w:t>
      </w:r>
      <w:r w:rsidR="00696B56">
        <w:t xml:space="preserve"> drifted</w:t>
      </w:r>
      <w:r>
        <w:t xml:space="preserve"> from </w:t>
      </w:r>
      <w:r w:rsidR="00696B56">
        <w:t xml:space="preserve">a simple local food system </w:t>
      </w:r>
      <w:r w:rsidR="009D707B">
        <w:t xml:space="preserve">made up of small and midsize farms that </w:t>
      </w:r>
      <w:r w:rsidR="00C27465">
        <w:t xml:space="preserve">each </w:t>
      </w:r>
      <w:r w:rsidR="00AF33CF">
        <w:t xml:space="preserve">managed </w:t>
      </w:r>
      <w:r w:rsidR="009D707B">
        <w:t xml:space="preserve">on average 5 commodities to </w:t>
      </w:r>
      <w:r w:rsidR="00A03DBC">
        <w:t xml:space="preserve">today’s </w:t>
      </w:r>
      <w:r w:rsidR="009D707B">
        <w:t>large</w:t>
      </w:r>
      <w:r w:rsidR="00021CB7">
        <w:t xml:space="preserve"> </w:t>
      </w:r>
      <w:r w:rsidR="002C3285">
        <w:t>agri</w:t>
      </w:r>
      <w:r w:rsidR="00696B56">
        <w:t>business</w:t>
      </w:r>
      <w:r w:rsidR="009D707B">
        <w:t>es</w:t>
      </w:r>
      <w:r w:rsidR="00973525">
        <w:t>.  The term agribusiness</w:t>
      </w:r>
      <w:r w:rsidR="00F40631">
        <w:t xml:space="preserve"> began i</w:t>
      </w:r>
      <w:r w:rsidR="00973525">
        <w:t xml:space="preserve">n 1957 to describe the shift from small farm ownership to a food business that changed how we grow, sell, and buy food (Paarlberg, Food Politics 2010).  Agribusinesses generally managed the process </w:t>
      </w:r>
      <w:r w:rsidR="009E0BBB">
        <w:t xml:space="preserve">of a </w:t>
      </w:r>
      <w:r w:rsidR="009D707B">
        <w:t>single commodit</w:t>
      </w:r>
      <w:r w:rsidR="009E0BBB">
        <w:t>y</w:t>
      </w:r>
      <w:r w:rsidR="009D707B">
        <w:t xml:space="preserve"> </w:t>
      </w:r>
      <w:r w:rsidR="00973525">
        <w:t>versus the small and mid-sized famers that managed 5 commodities</w:t>
      </w:r>
      <w:r w:rsidR="009E0BBB">
        <w:t xml:space="preserve"> in prior years</w:t>
      </w:r>
      <w:r w:rsidR="00973525">
        <w:t xml:space="preserve"> </w:t>
      </w:r>
      <w:r w:rsidR="00973525">
        <w:t>(USDA Bulletin June, 2005)</w:t>
      </w:r>
      <w:r w:rsidR="009D707B">
        <w:t xml:space="preserve">.  How </w:t>
      </w:r>
      <w:r w:rsidR="00A03DBC">
        <w:t>this change took place is made up of many complex events</w:t>
      </w:r>
      <w:r w:rsidR="00AF33CF">
        <w:t xml:space="preserve"> in history</w:t>
      </w:r>
      <w:r w:rsidR="00A03DBC">
        <w:t xml:space="preserve"> but in its simplest form, the government and large </w:t>
      </w:r>
      <w:r w:rsidR="00AF33CF">
        <w:t>corporations control our food supply and decide which crops and products will be sold to us</w:t>
      </w:r>
      <w:r w:rsidR="009E0BBB">
        <w:t xml:space="preserve"> at market and who in the world we will participate in imports and exports</w:t>
      </w:r>
      <w:r w:rsidR="00AF33CF">
        <w:t xml:space="preserve">.  </w:t>
      </w:r>
      <w:r w:rsidR="00A03DBC">
        <w:t xml:space="preserve"> </w:t>
      </w:r>
    </w:p>
    <w:p w:rsidR="00C27465" w:rsidRDefault="00C27465" w:rsidP="00BA5993">
      <w:pPr>
        <w:spacing w:after="0" w:line="480" w:lineRule="auto"/>
      </w:pPr>
    </w:p>
    <w:p w:rsidR="00BA5993" w:rsidRPr="00501A5F" w:rsidRDefault="0000183E" w:rsidP="00BA5993">
      <w:pPr>
        <w:spacing w:after="0" w:line="480" w:lineRule="auto"/>
      </w:pPr>
      <w:r>
        <w:t xml:space="preserve">By the </w:t>
      </w:r>
      <w:r w:rsidR="009002CA">
        <w:t>end of the 19</w:t>
      </w:r>
      <w:r w:rsidR="009002CA" w:rsidRPr="009002CA">
        <w:rPr>
          <w:vertAlign w:val="superscript"/>
        </w:rPr>
        <w:t>th</w:t>
      </w:r>
      <w:r w:rsidR="009002CA">
        <w:t xml:space="preserve"> century</w:t>
      </w:r>
      <w:r>
        <w:t xml:space="preserve">, the U.S. had an active </w:t>
      </w:r>
      <w:r w:rsidR="007769E4">
        <w:t>railway</w:t>
      </w:r>
      <w:r w:rsidR="00563838">
        <w:t xml:space="preserve"> and larger farms </w:t>
      </w:r>
      <w:r w:rsidR="00C27465">
        <w:t>that used the newest</w:t>
      </w:r>
      <w:r w:rsidR="009002CA">
        <w:t xml:space="preserve"> steam engine</w:t>
      </w:r>
      <w:r w:rsidR="00C27465">
        <w:t xml:space="preserve"> technology.  New ways of tilling, planting, and harvesting, resulted in</w:t>
      </w:r>
      <w:r w:rsidR="009002CA">
        <w:t xml:space="preserve"> </w:t>
      </w:r>
      <w:r w:rsidR="00563838">
        <w:t xml:space="preserve">increased production </w:t>
      </w:r>
      <w:r w:rsidR="00C27465">
        <w:t>that aided the e</w:t>
      </w:r>
      <w:r w:rsidR="00563838">
        <w:t>xport business (Mazoyer and Roudart, 2006).</w:t>
      </w:r>
      <w:r w:rsidR="007115E6">
        <w:t xml:space="preserve"> </w:t>
      </w:r>
      <w:r w:rsidR="00563838">
        <w:t xml:space="preserve"> N</w:t>
      </w:r>
      <w:r>
        <w:t xml:space="preserve">ew farm technology </w:t>
      </w:r>
      <w:r w:rsidR="00F40631">
        <w:t xml:space="preserve">increased production </w:t>
      </w:r>
      <w:r w:rsidR="002C3285">
        <w:t xml:space="preserve">making the job of farming less labor intensive </w:t>
      </w:r>
      <w:r w:rsidR="00F40631">
        <w:t>resulting in lower prices in the market place.</w:t>
      </w:r>
      <w:r w:rsidR="00901CBB">
        <w:t xml:space="preserve">  By</w:t>
      </w:r>
      <w:r w:rsidR="002C3285">
        <w:t xml:space="preserve"> the turn of the century,</w:t>
      </w:r>
      <w:r w:rsidR="00F40631">
        <w:t xml:space="preserve"> farm labor was down to </w:t>
      </w:r>
      <w:r w:rsidR="002C3285">
        <w:t>41</w:t>
      </w:r>
      <w:r>
        <w:t xml:space="preserve">% of U.S. </w:t>
      </w:r>
      <w:r w:rsidR="00F40631">
        <w:t xml:space="preserve">work force and </w:t>
      </w:r>
      <w:r w:rsidR="002C3285">
        <w:t>60% in rural areas</w:t>
      </w:r>
      <w:r w:rsidR="00F40631">
        <w:t xml:space="preserve">.  Their financial status slipped as a result of changes in technology and price competition from </w:t>
      </w:r>
      <w:r w:rsidRPr="00501A5F">
        <w:t>75%</w:t>
      </w:r>
      <w:r>
        <w:t xml:space="preserve"> of wealth in the country</w:t>
      </w:r>
      <w:r w:rsidRPr="00501A5F">
        <w:t xml:space="preserve"> </w:t>
      </w:r>
      <w:r w:rsidR="00901CBB">
        <w:t>t</w:t>
      </w:r>
      <w:r w:rsidRPr="00501A5F">
        <w:t>o 25%</w:t>
      </w:r>
      <w:r w:rsidR="00D30992">
        <w:t xml:space="preserve"> </w:t>
      </w:r>
      <w:r w:rsidR="007115E6">
        <w:t>(</w:t>
      </w:r>
      <w:r>
        <w:t xml:space="preserve">as </w:t>
      </w:r>
      <w:r w:rsidR="007115E6">
        <w:t>cited by</w:t>
      </w:r>
      <w:r w:rsidRPr="00501A5F">
        <w:t xml:space="preserve"> Wenonah Hauter</w:t>
      </w:r>
      <w:r>
        <w:t xml:space="preserve"> of </w:t>
      </w:r>
      <w:r w:rsidRPr="00501A5F">
        <w:rPr>
          <w:u w:val="single"/>
        </w:rPr>
        <w:t>Foodopoly</w:t>
      </w:r>
      <w:r w:rsidR="007115E6" w:rsidRPr="00D20A4B">
        <w:t>)</w:t>
      </w:r>
      <w:r>
        <w:t xml:space="preserve">. </w:t>
      </w:r>
      <w:r w:rsidR="00CB1252">
        <w:t xml:space="preserve">  </w:t>
      </w:r>
      <w:r w:rsidR="00D30992">
        <w:t>During this time, m</w:t>
      </w:r>
      <w:r w:rsidR="00CB1252">
        <w:t xml:space="preserve">any </w:t>
      </w:r>
      <w:r w:rsidR="002C3285">
        <w:t xml:space="preserve">farmers turned to other jobs to either supplement their income </w:t>
      </w:r>
      <w:r w:rsidR="00901CBB">
        <w:t>and some left farming entirely.</w:t>
      </w:r>
      <w:r w:rsidR="002C3285">
        <w:t xml:space="preserve"> </w:t>
      </w:r>
    </w:p>
    <w:p w:rsidR="00021CB7" w:rsidRDefault="00021CB7" w:rsidP="007B4124">
      <w:pPr>
        <w:spacing w:after="0" w:line="480" w:lineRule="auto"/>
      </w:pPr>
    </w:p>
    <w:p w:rsidR="00AB2255" w:rsidRDefault="001927C8" w:rsidP="007B4124">
      <w:pPr>
        <w:spacing w:after="0" w:line="480" w:lineRule="auto"/>
      </w:pPr>
      <w:r>
        <w:t>Paul Conkin</w:t>
      </w:r>
      <w:r w:rsidR="009E0BBB">
        <w:t xml:space="preserve"> described</w:t>
      </w:r>
      <w:r>
        <w:t xml:space="preserve"> in his book </w:t>
      </w:r>
      <w:r w:rsidRPr="009E0BBB">
        <w:rPr>
          <w:u w:val="single"/>
        </w:rPr>
        <w:t>Revolution Down on the Farm</w:t>
      </w:r>
      <w:r>
        <w:t xml:space="preserve">, during </w:t>
      </w:r>
      <w:r w:rsidR="00CB1252">
        <w:t>the early part</w:t>
      </w:r>
      <w:r w:rsidR="00021CB7">
        <w:t xml:space="preserve"> of the twentieth century, </w:t>
      </w:r>
      <w:r w:rsidR="00BA5993">
        <w:t xml:space="preserve">families living in the </w:t>
      </w:r>
      <w:r w:rsidR="00021CB7">
        <w:t>United States w</w:t>
      </w:r>
      <w:r w:rsidR="00BA5993">
        <w:t>ere still very much reliant on their own</w:t>
      </w:r>
      <w:r w:rsidR="00333158">
        <w:t xml:space="preserve"> food system</w:t>
      </w:r>
      <w:r w:rsidR="002C3285">
        <w:t xml:space="preserve"> </w:t>
      </w:r>
      <w:r w:rsidR="00333158">
        <w:t>through</w:t>
      </w:r>
      <w:r w:rsidR="00BA5993">
        <w:t xml:space="preserve"> family farms</w:t>
      </w:r>
      <w:r w:rsidR="00CB1252">
        <w:t xml:space="preserve"> and </w:t>
      </w:r>
      <w:r w:rsidR="009E0BBB">
        <w:t xml:space="preserve">those </w:t>
      </w:r>
      <w:r w:rsidR="00901CBB">
        <w:t>surrounding communities</w:t>
      </w:r>
      <w:r w:rsidR="00BA5993">
        <w:t xml:space="preserve">.  </w:t>
      </w:r>
      <w:r w:rsidR="00D20A4B">
        <w:t xml:space="preserve">Families </w:t>
      </w:r>
      <w:r w:rsidR="00F40631">
        <w:t xml:space="preserve">continued to plant home vegetable gardens and </w:t>
      </w:r>
      <w:r w:rsidR="00D20A4B">
        <w:t xml:space="preserve">had access to food either from </w:t>
      </w:r>
      <w:r w:rsidR="00F40631">
        <w:t>their own</w:t>
      </w:r>
      <w:r w:rsidR="00D20A4B">
        <w:t xml:space="preserve"> farm</w:t>
      </w:r>
      <w:r w:rsidR="00F40631">
        <w:t>,</w:t>
      </w:r>
      <w:r w:rsidR="00333158">
        <w:t xml:space="preserve"> </w:t>
      </w:r>
      <w:r w:rsidR="00D20A4B">
        <w:t xml:space="preserve">from exchanging </w:t>
      </w:r>
      <w:r w:rsidR="00F40631">
        <w:t>food resources with</w:t>
      </w:r>
      <w:r w:rsidR="00D20A4B">
        <w:t xml:space="preserve"> </w:t>
      </w:r>
      <w:r w:rsidR="00333158">
        <w:t xml:space="preserve">a </w:t>
      </w:r>
      <w:r w:rsidR="005C3523">
        <w:t>neighbor</w:t>
      </w:r>
      <w:r w:rsidR="003C34E1">
        <w:t xml:space="preserve">, or </w:t>
      </w:r>
      <w:r w:rsidR="00F40631">
        <w:t>by buying</w:t>
      </w:r>
      <w:r w:rsidR="00D20A4B">
        <w:t xml:space="preserve"> food at the</w:t>
      </w:r>
      <w:r w:rsidR="003C34E1">
        <w:t xml:space="preserve"> local general </w:t>
      </w:r>
      <w:r w:rsidR="009E0BBB">
        <w:t xml:space="preserve">store.  </w:t>
      </w:r>
      <w:r w:rsidR="006F5EAC">
        <w:t>Conkin</w:t>
      </w:r>
      <w:r w:rsidR="003C34E1">
        <w:t>,</w:t>
      </w:r>
      <w:r w:rsidR="00E11D54" w:rsidRPr="00E11D54">
        <w:t xml:space="preserve"> </w:t>
      </w:r>
      <w:r w:rsidR="00BF68C4">
        <w:t xml:space="preserve">who </w:t>
      </w:r>
      <w:r w:rsidR="00FA7EDE">
        <w:t xml:space="preserve">was born in </w:t>
      </w:r>
      <w:r w:rsidR="007209F8">
        <w:t>1929</w:t>
      </w:r>
      <w:r w:rsidR="00CB1252">
        <w:t xml:space="preserve"> </w:t>
      </w:r>
      <w:r w:rsidR="00FA7EDE">
        <w:t>describes</w:t>
      </w:r>
      <w:r w:rsidR="006F5EAC">
        <w:t xml:space="preserve"> </w:t>
      </w:r>
      <w:r w:rsidR="005C3523">
        <w:t xml:space="preserve">his life during </w:t>
      </w:r>
      <w:r w:rsidR="00FA7EDE">
        <w:t>his younger years</w:t>
      </w:r>
      <w:r w:rsidR="0086258A">
        <w:t xml:space="preserve"> as growing up in</w:t>
      </w:r>
      <w:r w:rsidR="00FA7EDE">
        <w:t xml:space="preserve"> </w:t>
      </w:r>
      <w:r w:rsidR="00C66DAF">
        <w:t xml:space="preserve">a close knit community with his dad running the farm and </w:t>
      </w:r>
      <w:r w:rsidR="00BF68C4">
        <w:t xml:space="preserve">his </w:t>
      </w:r>
      <w:r w:rsidR="00C66DAF">
        <w:t>mom managing the vegetable garden</w:t>
      </w:r>
      <w:r w:rsidR="00BF68C4">
        <w:t xml:space="preserve"> </w:t>
      </w:r>
      <w:r w:rsidR="00F40631">
        <w:t>as well as doing the</w:t>
      </w:r>
      <w:r w:rsidR="00BF68C4">
        <w:t xml:space="preserve"> </w:t>
      </w:r>
      <w:r w:rsidR="00C66DAF">
        <w:t>food preparation</w:t>
      </w:r>
      <w:r w:rsidR="00F40631">
        <w:t>,</w:t>
      </w:r>
      <w:r w:rsidR="00C66DAF">
        <w:t xml:space="preserve"> </w:t>
      </w:r>
      <w:r w:rsidR="00BF68C4">
        <w:t>household duties</w:t>
      </w:r>
      <w:r w:rsidR="00F40631">
        <w:t>, and caring for the children</w:t>
      </w:r>
      <w:r w:rsidR="00C66DAF">
        <w:t>.</w:t>
      </w:r>
      <w:r w:rsidR="0052455A">
        <w:t xml:space="preserve">  </w:t>
      </w:r>
      <w:r w:rsidR="0086258A">
        <w:t>He describes h</w:t>
      </w:r>
      <w:r w:rsidR="00E11D54">
        <w:t xml:space="preserve">is community </w:t>
      </w:r>
      <w:r w:rsidR="0002096C">
        <w:t xml:space="preserve">in Tennessee </w:t>
      </w:r>
      <w:r w:rsidR="0086258A">
        <w:t>much like</w:t>
      </w:r>
      <w:r w:rsidR="0002096C">
        <w:t xml:space="preserve"> we might see in a painting today.  </w:t>
      </w:r>
      <w:r w:rsidR="0086258A">
        <w:t>His town had</w:t>
      </w:r>
      <w:r w:rsidR="0002096C">
        <w:t xml:space="preserve"> a small one room schoolhouse,</w:t>
      </w:r>
      <w:r w:rsidR="00F40631">
        <w:t xml:space="preserve"> a</w:t>
      </w:r>
      <w:r w:rsidR="0052455A">
        <w:t xml:space="preserve"> local church</w:t>
      </w:r>
      <w:r w:rsidR="0002096C">
        <w:t>,</w:t>
      </w:r>
      <w:r w:rsidR="0052455A">
        <w:t xml:space="preserve"> and general store </w:t>
      </w:r>
      <w:r w:rsidR="00B73A06">
        <w:t>which w</w:t>
      </w:r>
      <w:r w:rsidR="004E4B63">
        <w:t>ere</w:t>
      </w:r>
      <w:r w:rsidR="0002096C">
        <w:t xml:space="preserve"> </w:t>
      </w:r>
      <w:r w:rsidR="0052455A">
        <w:t xml:space="preserve">surrounded by </w:t>
      </w:r>
      <w:r w:rsidR="0002096C">
        <w:t>82</w:t>
      </w:r>
      <w:r w:rsidR="008D600E">
        <w:t xml:space="preserve"> family farmsteads</w:t>
      </w:r>
      <w:r w:rsidR="00C66DAF">
        <w:t xml:space="preserve">.  </w:t>
      </w:r>
      <w:r w:rsidR="00C23B2C">
        <w:t>The majority of the families</w:t>
      </w:r>
      <w:r w:rsidR="006F5EAC">
        <w:t xml:space="preserve"> </w:t>
      </w:r>
      <w:r w:rsidR="0052455A">
        <w:t>owned</w:t>
      </w:r>
      <w:r w:rsidR="00403DD1">
        <w:t xml:space="preserve"> a horse,</w:t>
      </w:r>
      <w:r w:rsidR="006F5EAC">
        <w:t xml:space="preserve"> </w:t>
      </w:r>
      <w:r w:rsidR="002C5778">
        <w:t>a</w:t>
      </w:r>
      <w:r w:rsidR="0052455A">
        <w:t>t least one co</w:t>
      </w:r>
      <w:r w:rsidR="00E11D54">
        <w:t>w</w:t>
      </w:r>
      <w:r w:rsidR="00FA7EDE">
        <w:t xml:space="preserve"> for milk</w:t>
      </w:r>
      <w:r w:rsidR="00E11D54">
        <w:t>, a</w:t>
      </w:r>
      <w:r w:rsidR="006837A0">
        <w:t>nd</w:t>
      </w:r>
      <w:r w:rsidR="00E11D54">
        <w:t xml:space="preserve"> </w:t>
      </w:r>
      <w:r w:rsidR="00BF68C4">
        <w:t xml:space="preserve">a </w:t>
      </w:r>
      <w:r w:rsidR="00E11D54">
        <w:t>few pigs and chickens</w:t>
      </w:r>
      <w:r w:rsidR="00691EB3">
        <w:t xml:space="preserve">.   </w:t>
      </w:r>
      <w:r w:rsidR="00BF68C4">
        <w:t>Not many people had</w:t>
      </w:r>
      <w:r w:rsidR="00ED6FA5">
        <w:t xml:space="preserve"> cows for beef </w:t>
      </w:r>
      <w:r w:rsidR="00C23B2C">
        <w:t xml:space="preserve">because pork meat was more easily stored for </w:t>
      </w:r>
      <w:r w:rsidR="00BF68C4">
        <w:t xml:space="preserve">winter months </w:t>
      </w:r>
      <w:r w:rsidR="00C23B2C">
        <w:t>by</w:t>
      </w:r>
      <w:r w:rsidR="006837A0">
        <w:t xml:space="preserve"> </w:t>
      </w:r>
      <w:r w:rsidR="00C23B2C">
        <w:t>curing with</w:t>
      </w:r>
      <w:r w:rsidR="00ED6FA5">
        <w:t xml:space="preserve"> salt or sugar and spice</w:t>
      </w:r>
      <w:r w:rsidR="000C6547">
        <w:t xml:space="preserve">.  </w:t>
      </w:r>
      <w:r w:rsidR="00ED6FA5">
        <w:t xml:space="preserve">Hunting was less relied on than prior generations but was still </w:t>
      </w:r>
      <w:r w:rsidR="006837A0">
        <w:t xml:space="preserve">much a part of </w:t>
      </w:r>
      <w:r w:rsidR="008A2743">
        <w:t>a farmer</w:t>
      </w:r>
      <w:r w:rsidR="00FA3A17">
        <w:t>’</w:t>
      </w:r>
      <w:r w:rsidR="008A2743">
        <w:t xml:space="preserve">s life </w:t>
      </w:r>
      <w:r w:rsidR="00ED6FA5">
        <w:t xml:space="preserve">during the fall seasons </w:t>
      </w:r>
      <w:r w:rsidR="006837A0">
        <w:t>after</w:t>
      </w:r>
      <w:r w:rsidR="00ED6FA5">
        <w:t xml:space="preserve"> harvesting was complete.  F</w:t>
      </w:r>
      <w:r w:rsidR="002C5778">
        <w:t xml:space="preserve">amilies </w:t>
      </w:r>
      <w:r w:rsidR="006837A0">
        <w:t>not only</w:t>
      </w:r>
      <w:r w:rsidR="002C5778">
        <w:t xml:space="preserve"> plant</w:t>
      </w:r>
      <w:r w:rsidR="006837A0">
        <w:t>ed</w:t>
      </w:r>
      <w:r w:rsidR="002C5778">
        <w:t xml:space="preserve"> their own</w:t>
      </w:r>
      <w:r w:rsidR="00403DD1">
        <w:t xml:space="preserve"> vegetable garden</w:t>
      </w:r>
      <w:r w:rsidR="002C5778">
        <w:t xml:space="preserve">s </w:t>
      </w:r>
      <w:r w:rsidR="006837A0">
        <w:t>but also grew oats, wheat</w:t>
      </w:r>
      <w:r w:rsidR="008A2743">
        <w:t>,</w:t>
      </w:r>
      <w:r w:rsidR="006837A0">
        <w:t xml:space="preserve"> </w:t>
      </w:r>
      <w:r w:rsidR="002C5778">
        <w:t xml:space="preserve">and </w:t>
      </w:r>
      <w:r w:rsidR="006837A0">
        <w:t xml:space="preserve">corn to feed the animals.  </w:t>
      </w:r>
      <w:r w:rsidR="00657298">
        <w:t xml:space="preserve">Over time, </w:t>
      </w:r>
      <w:r w:rsidR="008A2743">
        <w:t>new farm equipment and related</w:t>
      </w:r>
      <w:r w:rsidR="00031FA4">
        <w:t xml:space="preserve"> technology became more common place </w:t>
      </w:r>
      <w:r w:rsidR="00BA5993">
        <w:t xml:space="preserve">in </w:t>
      </w:r>
      <w:r w:rsidR="007209F8">
        <w:t>communities</w:t>
      </w:r>
      <w:r w:rsidR="00AB2255">
        <w:t xml:space="preserve"> but it took more time for small and mid-sized farm businesses to </w:t>
      </w:r>
      <w:r w:rsidR="00031FA4">
        <w:t xml:space="preserve">adopt </w:t>
      </w:r>
      <w:r w:rsidR="008A2743">
        <w:t xml:space="preserve">these </w:t>
      </w:r>
      <w:r w:rsidR="00031FA4">
        <w:t>change</w:t>
      </w:r>
      <w:r w:rsidR="008A2743">
        <w:t>s</w:t>
      </w:r>
      <w:r w:rsidR="00031FA4">
        <w:t xml:space="preserve"> </w:t>
      </w:r>
      <w:r w:rsidR="008A2743">
        <w:t xml:space="preserve">as they </w:t>
      </w:r>
      <w:r w:rsidR="00B34C4A">
        <w:t>were prohibitive in cost</w:t>
      </w:r>
      <w:r w:rsidR="00031FA4">
        <w:t xml:space="preserve">.  </w:t>
      </w:r>
      <w:r w:rsidR="007215C0">
        <w:t>For families that had access to a m</w:t>
      </w:r>
      <w:r w:rsidR="009E3EDA">
        <w:t>ill</w:t>
      </w:r>
      <w:r w:rsidR="00B34C4A">
        <w:t xml:space="preserve"> in their community, grain could be sold and </w:t>
      </w:r>
      <w:r w:rsidR="005C4B3E">
        <w:t>the</w:t>
      </w:r>
      <w:r w:rsidR="00B34C4A">
        <w:t xml:space="preserve"> exchange of</w:t>
      </w:r>
      <w:r w:rsidR="005C4B3E">
        <w:t xml:space="preserve"> money </w:t>
      </w:r>
      <w:r w:rsidR="00B34C4A">
        <w:t>could then be used to purchase</w:t>
      </w:r>
      <w:r w:rsidR="005C4B3E">
        <w:t xml:space="preserve"> the finished product or </w:t>
      </w:r>
      <w:r w:rsidR="00B34C4A">
        <w:t xml:space="preserve">for other </w:t>
      </w:r>
      <w:r w:rsidR="005C4B3E">
        <w:t>need</w:t>
      </w:r>
      <w:r w:rsidR="00B34C4A">
        <w:t>s</w:t>
      </w:r>
      <w:r w:rsidR="005C4B3E">
        <w:t>.</w:t>
      </w:r>
      <w:r w:rsidR="00403DD1">
        <w:t xml:space="preserve">  </w:t>
      </w:r>
      <w:r w:rsidR="00031FA4">
        <w:t>Because</w:t>
      </w:r>
      <w:r w:rsidR="008A2743">
        <w:t xml:space="preserve"> most people had an active part </w:t>
      </w:r>
      <w:r w:rsidR="007563CB">
        <w:t>in where their food came from,</w:t>
      </w:r>
      <w:r w:rsidR="005C4B3E">
        <w:t xml:space="preserve"> Conkin said that</w:t>
      </w:r>
      <w:r w:rsidR="007563CB">
        <w:t xml:space="preserve"> </w:t>
      </w:r>
      <w:r w:rsidR="009E3EDA">
        <w:t xml:space="preserve">the changes that were taking place </w:t>
      </w:r>
      <w:r w:rsidR="00AB2255">
        <w:t xml:space="preserve">around them </w:t>
      </w:r>
      <w:r w:rsidR="009E3EDA">
        <w:t xml:space="preserve">went </w:t>
      </w:r>
      <w:r w:rsidR="000E7428">
        <w:t xml:space="preserve">relatively </w:t>
      </w:r>
      <w:r w:rsidR="0086515D">
        <w:t>unnoticed</w:t>
      </w:r>
      <w:r w:rsidR="008A2743">
        <w:t>.</w:t>
      </w:r>
      <w:r w:rsidR="0024418E">
        <w:t xml:space="preserve"> </w:t>
      </w:r>
    </w:p>
    <w:p w:rsidR="00AB2255" w:rsidRDefault="00AB2255" w:rsidP="007B4124">
      <w:pPr>
        <w:spacing w:after="0" w:line="480" w:lineRule="auto"/>
      </w:pPr>
    </w:p>
    <w:p w:rsidR="003E43CD" w:rsidRDefault="0024418E" w:rsidP="007B4124">
      <w:pPr>
        <w:spacing w:after="0" w:line="480" w:lineRule="auto"/>
      </w:pPr>
      <w:r>
        <w:t xml:space="preserve"> </w:t>
      </w:r>
      <w:r w:rsidR="00CB1252">
        <w:t xml:space="preserve">Following the </w:t>
      </w:r>
      <w:r w:rsidR="00803184">
        <w:t xml:space="preserve">stock market </w:t>
      </w:r>
      <w:r w:rsidR="005B67D9">
        <w:t xml:space="preserve">crash </w:t>
      </w:r>
      <w:r w:rsidR="005302A9">
        <w:t xml:space="preserve">in </w:t>
      </w:r>
      <w:r w:rsidR="005B67D9">
        <w:t>1929,</w:t>
      </w:r>
      <w:r w:rsidR="003936DB">
        <w:t xml:space="preserve"> </w:t>
      </w:r>
      <w:r w:rsidR="00777D69">
        <w:t xml:space="preserve">one sixth of </w:t>
      </w:r>
      <w:r w:rsidR="00C45334">
        <w:t>the</w:t>
      </w:r>
      <w:r w:rsidR="00AB2255">
        <w:t xml:space="preserve"> then</w:t>
      </w:r>
      <w:r w:rsidR="00C45334">
        <w:t xml:space="preserve"> remaining </w:t>
      </w:r>
      <w:r w:rsidR="00777D69">
        <w:t>farms went through bankruptcy</w:t>
      </w:r>
      <w:r w:rsidR="00055874">
        <w:t>.  Much of this occurred because smaller and mid-size farms could not</w:t>
      </w:r>
      <w:r w:rsidR="007733D6">
        <w:t xml:space="preserve"> compete with prices </w:t>
      </w:r>
      <w:r w:rsidR="007733D6">
        <w:lastRenderedPageBreak/>
        <w:t xml:space="preserve">that were driven </w:t>
      </w:r>
      <w:r w:rsidR="00C45334">
        <w:t>lower</w:t>
      </w:r>
      <w:r w:rsidR="007733D6">
        <w:t xml:space="preserve"> by</w:t>
      </w:r>
      <w:r w:rsidR="00C45334">
        <w:t xml:space="preserve"> larger </w:t>
      </w:r>
      <w:r w:rsidR="00B34C4A">
        <w:t xml:space="preserve">more technologically advanced </w:t>
      </w:r>
      <w:r w:rsidR="007733D6">
        <w:t>farms</w:t>
      </w:r>
      <w:r w:rsidR="00C45334">
        <w:t xml:space="preserve"> (Hauter, Foodopoly).  </w:t>
      </w:r>
      <w:r w:rsidR="00CB1252">
        <w:t xml:space="preserve"> </w:t>
      </w:r>
      <w:r w:rsidR="005C2B0A">
        <w:t xml:space="preserve"> </w:t>
      </w:r>
      <w:r w:rsidR="008F5475">
        <w:t xml:space="preserve">To address our changing </w:t>
      </w:r>
      <w:r w:rsidR="00874D8E">
        <w:t xml:space="preserve">economic situations due to depression, </w:t>
      </w:r>
      <w:r w:rsidR="00B35E74">
        <w:t>w</w:t>
      </w:r>
      <w:r w:rsidR="00874D8E">
        <w:t>ar, even excess surplus of food produced by the larger farms</w:t>
      </w:r>
      <w:r w:rsidR="00AB2255">
        <w:t>, the</w:t>
      </w:r>
      <w:r w:rsidR="008F5475">
        <w:t xml:space="preserve"> government created policies and programs </w:t>
      </w:r>
      <w:r w:rsidR="00C95C28">
        <w:t>to control production</w:t>
      </w:r>
      <w:r w:rsidR="00874D8E">
        <w:t>, price,</w:t>
      </w:r>
      <w:r w:rsidR="00C95C28">
        <w:t xml:space="preserve"> and distribution</w:t>
      </w:r>
      <w:r w:rsidR="00055874">
        <w:t xml:space="preserve"> of food</w:t>
      </w:r>
      <w:r w:rsidR="00C95C28">
        <w:t xml:space="preserve">.  </w:t>
      </w:r>
      <w:r w:rsidR="003E43CD">
        <w:t>It</w:t>
      </w:r>
      <w:r w:rsidR="00874D8E">
        <w:t xml:space="preserve"> could </w:t>
      </w:r>
      <w:r w:rsidR="003E43CD">
        <w:t>be said</w:t>
      </w:r>
      <w:r w:rsidR="00874D8E">
        <w:t xml:space="preserve"> that f</w:t>
      </w:r>
      <w:r w:rsidR="00AB2255">
        <w:t xml:space="preserve">ood </w:t>
      </w:r>
      <w:r w:rsidR="003E43CD">
        <w:t>was</w:t>
      </w:r>
      <w:r w:rsidR="00AB2255">
        <w:t xml:space="preserve"> a </w:t>
      </w:r>
      <w:r w:rsidR="00C95C28">
        <w:t>government controlled</w:t>
      </w:r>
      <w:r w:rsidR="00AB2255">
        <w:t xml:space="preserve"> commodity</w:t>
      </w:r>
      <w:r w:rsidR="003E43CD">
        <w:t xml:space="preserve"> which</w:t>
      </w:r>
      <w:r w:rsidR="00C95C28">
        <w:t xml:space="preserve"> affect</w:t>
      </w:r>
      <w:r w:rsidR="003E43CD">
        <w:t>ed</w:t>
      </w:r>
      <w:r w:rsidR="00C95C28">
        <w:t xml:space="preserve"> both our country and the world</w:t>
      </w:r>
      <w:r w:rsidR="00B35E74">
        <w:t xml:space="preserve"> through policies, programs</w:t>
      </w:r>
      <w:r w:rsidR="003E43CD">
        <w:t>, subsidizes</w:t>
      </w:r>
      <w:r w:rsidR="009E0BBB">
        <w:t>, imports, exports and tariffs</w:t>
      </w:r>
      <w:r w:rsidR="008F5475">
        <w:t xml:space="preserve">.  </w:t>
      </w:r>
      <w:proofErr w:type="gramStart"/>
      <w:r w:rsidR="00CD7C04">
        <w:t xml:space="preserve">Paarlberg </w:t>
      </w:r>
      <w:r w:rsidR="00402998">
        <w:t>,</w:t>
      </w:r>
      <w:proofErr w:type="gramEnd"/>
      <w:r w:rsidR="00402998">
        <w:t xml:space="preserve"> author of Food politics, described how President Johnson used the desperate hunger situation in India to </w:t>
      </w:r>
      <w:r w:rsidR="003E43CD">
        <w:t>trade</w:t>
      </w:r>
      <w:r w:rsidR="00402998">
        <w:t xml:space="preserve"> food for policy controls in India.  President Carter used food politics by placing a</w:t>
      </w:r>
      <w:r w:rsidR="00CD7C04">
        <w:t xml:space="preserve"> grain embargo used as a political weapon against the Soviets </w:t>
      </w:r>
      <w:r w:rsidR="00402998">
        <w:t>in</w:t>
      </w:r>
      <w:r w:rsidR="00CD7C04">
        <w:t xml:space="preserve"> retaliation for invading Afghanistan.  </w:t>
      </w:r>
      <w:r w:rsidR="003E43CD">
        <w:t xml:space="preserve">The hungry in other countries were also fed to coerce partnerships during war time with the thinking that if we fed others they would be our allies.  </w:t>
      </w:r>
    </w:p>
    <w:p w:rsidR="003E43CD" w:rsidRDefault="003E43CD" w:rsidP="007B4124">
      <w:pPr>
        <w:spacing w:after="0" w:line="480" w:lineRule="auto"/>
      </w:pPr>
    </w:p>
    <w:p w:rsidR="001A4A2F" w:rsidRDefault="003E43CD" w:rsidP="007B4124">
      <w:pPr>
        <w:spacing w:after="0" w:line="480" w:lineRule="auto"/>
      </w:pPr>
      <w:r>
        <w:t xml:space="preserve">During the 1940’s </w:t>
      </w:r>
      <w:r w:rsidR="005B23FE">
        <w:t>b</w:t>
      </w:r>
      <w:r w:rsidR="008F5475">
        <w:t>ase acreage program</w:t>
      </w:r>
      <w:r>
        <w:t xml:space="preserve">s were used to </w:t>
      </w:r>
      <w:r w:rsidR="005B23FE">
        <w:t xml:space="preserve">equalize </w:t>
      </w:r>
      <w:r>
        <w:t xml:space="preserve">food </w:t>
      </w:r>
      <w:r w:rsidR="005B23FE">
        <w:t>pric</w:t>
      </w:r>
      <w:r>
        <w:t>es</w:t>
      </w:r>
      <w:r w:rsidR="005B23FE">
        <w:t>.  Farmers were encouraged to allow excess crops beyond contracted rates to rot</w:t>
      </w:r>
      <w:r w:rsidR="00B35E74">
        <w:t xml:space="preserve"> in an attempt to stop the inequity of price difference</w:t>
      </w:r>
      <w:r w:rsidR="00CD7C04">
        <w:t>s between small and large farms</w:t>
      </w:r>
      <w:r w:rsidR="00B35E74">
        <w:t xml:space="preserve"> </w:t>
      </w:r>
      <w:r w:rsidR="00D03AD2">
        <w:t>(Conkin, 2008)</w:t>
      </w:r>
      <w:r w:rsidR="005B23FE">
        <w:t xml:space="preserve">.  </w:t>
      </w:r>
      <w:r w:rsidR="00D30992">
        <w:t xml:space="preserve">Larger farm markets </w:t>
      </w:r>
      <w:r w:rsidR="00431A38">
        <w:t>increased exports of their commodities</w:t>
      </w:r>
      <w:r w:rsidR="00D30992">
        <w:t xml:space="preserve"> to other countries causing price drops in our own market.  </w:t>
      </w:r>
      <w:r w:rsidR="00431A38">
        <w:t>Smaller f</w:t>
      </w:r>
      <w:r w:rsidR="00D30992">
        <w:t>arm</w:t>
      </w:r>
      <w:r w:rsidR="00431A38">
        <w:t xml:space="preserve"> owners</w:t>
      </w:r>
      <w:r w:rsidR="00D30992">
        <w:t xml:space="preserve"> fought for tariffs to even out plummeting prices </w:t>
      </w:r>
      <w:r w:rsidR="00933632">
        <w:t>and global markets were affected in turn by our government policies</w:t>
      </w:r>
      <w:r w:rsidR="009002CA">
        <w:t xml:space="preserve"> (USDA graph pg. 8)</w:t>
      </w:r>
      <w:r w:rsidR="00D30992">
        <w:t xml:space="preserve">. </w:t>
      </w:r>
      <w:r w:rsidR="00D03AD2">
        <w:t xml:space="preserve">  </w:t>
      </w:r>
      <w:r w:rsidR="009002CA">
        <w:t xml:space="preserve">By the end of </w:t>
      </w:r>
      <w:r w:rsidR="00D03AD2">
        <w:t>WWII</w:t>
      </w:r>
      <w:r w:rsidR="00563838">
        <w:t xml:space="preserve">, we were an advanced industrial nation </w:t>
      </w:r>
      <w:r w:rsidR="00C7298A">
        <w:t xml:space="preserve">with a very changed landscape.  </w:t>
      </w:r>
      <w:r w:rsidR="00EB3412">
        <w:t>Electricity, cars, cities with department stores, and restaurants dotted our landscape.  Many celebrated our new technology advances but few really understood the long term effects of what we had given up</w:t>
      </w:r>
      <w:r w:rsidR="008F7FB6">
        <w:t xml:space="preserve"> for what we gained</w:t>
      </w:r>
      <w:r w:rsidR="00EB3412">
        <w:t>.  As is true with</w:t>
      </w:r>
      <w:r w:rsidR="008F7FB6">
        <w:t xml:space="preserve"> all new</w:t>
      </w:r>
      <w:r w:rsidR="00EB3412">
        <w:t xml:space="preserve"> technology, once you embrace it, there is no turning back. </w:t>
      </w:r>
      <w:r w:rsidR="008F7FB6">
        <w:t xml:space="preserve">You can try to mitigate the effects but the benefits seem to become </w:t>
      </w:r>
      <w:r w:rsidR="002A7571">
        <w:t>a way of life very quickly</w:t>
      </w:r>
      <w:r w:rsidR="00A8665E">
        <w:t>,</w:t>
      </w:r>
      <w:r w:rsidR="002A7571">
        <w:t xml:space="preserve"> so we </w:t>
      </w:r>
      <w:r w:rsidR="00EB3412">
        <w:t xml:space="preserve">take the good with the bad.  </w:t>
      </w:r>
      <w:r>
        <w:t>Following WWII</w:t>
      </w:r>
      <w:r w:rsidR="00E04A13">
        <w:t xml:space="preserve">, </w:t>
      </w:r>
      <w:r w:rsidR="00666AC9">
        <w:t>we learned in the video “Unacceptable Levels” by Ed Brown,</w:t>
      </w:r>
      <w:r w:rsidR="00E04A13">
        <w:t xml:space="preserve"> that</w:t>
      </w:r>
      <w:r w:rsidR="00666AC9">
        <w:t xml:space="preserve"> the </w:t>
      </w:r>
      <w:r w:rsidR="00982AA9">
        <w:t xml:space="preserve">chemists that worked on chemical warfare during WWII, had need for employment following the war and were put to work </w:t>
      </w:r>
      <w:r w:rsidR="00E04A13">
        <w:t>to use their</w:t>
      </w:r>
      <w:r w:rsidR="00666AC9">
        <w:t xml:space="preserve"> knowledge</w:t>
      </w:r>
      <w:r w:rsidR="00E04A13">
        <w:t xml:space="preserve"> to create </w:t>
      </w:r>
      <w:r w:rsidR="00E04A13">
        <w:lastRenderedPageBreak/>
        <w:t xml:space="preserve">products that could be used for public use.  Cleaning and other household products as well as </w:t>
      </w:r>
      <w:r w:rsidR="00666AC9">
        <w:t>chemical sprays</w:t>
      </w:r>
      <w:r w:rsidR="0003292A">
        <w:t>, synthetic fertilizers, pesticide sprays</w:t>
      </w:r>
      <w:r w:rsidR="00666AC9">
        <w:t xml:space="preserve"> to </w:t>
      </w:r>
      <w:r w:rsidR="00E04A13">
        <w:t>protect food crops</w:t>
      </w:r>
      <w:r w:rsidR="0003292A">
        <w:t xml:space="preserve"> and inc</w:t>
      </w:r>
      <w:r w:rsidR="00E04A13">
        <w:t>rease crop return</w:t>
      </w:r>
      <w:r w:rsidR="00982AA9">
        <w:t xml:space="preserve"> were some of the </w:t>
      </w:r>
      <w:r w:rsidR="00A60BF1">
        <w:t>resulting products</w:t>
      </w:r>
      <w:r w:rsidR="00E04A13">
        <w:t xml:space="preserve">.  Since we had no experience with the effects of these products on human health, as Ed noted, we each became the human “petri dish”.  </w:t>
      </w:r>
      <w:r>
        <w:t xml:space="preserve">Today synthetic fertilizers are used on 90% of U.S. crops.  </w:t>
      </w:r>
    </w:p>
    <w:p w:rsidR="001A4A2F" w:rsidRDefault="001A4A2F" w:rsidP="007B4124">
      <w:pPr>
        <w:spacing w:after="0" w:line="480" w:lineRule="auto"/>
      </w:pPr>
    </w:p>
    <w:p w:rsidR="009D0FFD" w:rsidRDefault="001A4A2F" w:rsidP="007B4124">
      <w:pPr>
        <w:spacing w:after="0" w:line="480" w:lineRule="auto"/>
      </w:pPr>
      <w:r>
        <w:t xml:space="preserve">Although this is a very simplified recap of our footsteps over the last century, </w:t>
      </w:r>
      <w:r w:rsidR="0003292A">
        <w:t xml:space="preserve">we have lost much through our many advances.  </w:t>
      </w:r>
      <w:r w:rsidR="008915FC">
        <w:t xml:space="preserve">The negative effects of pesticide and synthetic fertilizer use cannot be fully measured.  The poisons from these chemicals run off into water supplies for people and livestock.  We regularly eat grains and produce that have been sprayed by the same type of chemicals used during warfare in WWII.  Supposedly small doses have not been shown to cause harm to humans but common sense needs to prevail.  </w:t>
      </w:r>
      <w:r w:rsidR="00B9503F">
        <w:t xml:space="preserve"> </w:t>
      </w:r>
      <w:r w:rsidR="0003292A">
        <w:t xml:space="preserve">I compare it to the </w:t>
      </w:r>
      <w:r w:rsidR="008915FC">
        <w:t xml:space="preserve">financial collapse due to poor home lending practices.  </w:t>
      </w:r>
      <w:r w:rsidR="0003292A">
        <w:t xml:space="preserve"> </w:t>
      </w:r>
      <w:r w:rsidR="008915FC">
        <w:t xml:space="preserve">A few people realized </w:t>
      </w:r>
      <w:r w:rsidR="009D0FFD">
        <w:t xml:space="preserve">how big and serious the situation was and could see that the economy would fail when loans started defaulting…and it did.  Similarly, when the truth of what our food is doing to us health wise, it can hope that it will result in change.  If not in government policy then in the decisions that we each make since </w:t>
      </w:r>
      <w:r w:rsidR="00183072">
        <w:t xml:space="preserve">we can choose for ourselves.  Since agribusinesses are subsidized to grow crops of wheat, corn, and soy, our foods are saturated with these products at the expense of the more diversified crop systems we had in place at the turn of the twentieth century.  </w:t>
      </w:r>
      <w:r w:rsidR="009D0FFD">
        <w:t xml:space="preserve"> Paarlberg points to farm subsidies</w:t>
      </w:r>
      <w:r w:rsidR="00183072">
        <w:t xml:space="preserve"> as the main cause in</w:t>
      </w:r>
      <w:r w:rsidR="009D0FFD">
        <w:t xml:space="preserve"> the increase in junk </w:t>
      </w:r>
      <w:r w:rsidR="00183072">
        <w:t>f</w:t>
      </w:r>
      <w:r w:rsidR="009D0FFD">
        <w:t>ood</w:t>
      </w:r>
      <w:r w:rsidR="00183072">
        <w:t xml:space="preserve"> </w:t>
      </w:r>
      <w:r w:rsidR="009D0FFD">
        <w:t xml:space="preserve">production and explains that heart disease and obesity will shorten the lives of this generation </w:t>
      </w:r>
      <w:r w:rsidR="00183072">
        <w:t>by 2 to 5 years.  He said that soft drinks may be the biggest reason for excess calories and increased sugar in our diets and that a single 20oz. sugary drink everyday can lead to obesity</w:t>
      </w:r>
      <w:r w:rsidR="00B87F3A">
        <w:t>.  Our health is also at risk from the rise of food born-illnesses that have resulted from poor conditions at farms and processing centers.  In the video Food, Inc. it was cited that if we dropped grain from the diet of our cattle for 10 days, we would get rid of 80% of e coli in their gut!</w:t>
      </w:r>
    </w:p>
    <w:p w:rsidR="00183072" w:rsidRDefault="00183072" w:rsidP="007B4124">
      <w:pPr>
        <w:spacing w:after="0" w:line="480" w:lineRule="auto"/>
      </w:pPr>
    </w:p>
    <w:p w:rsidR="00A85B21" w:rsidRDefault="00183072" w:rsidP="007B4124">
      <w:pPr>
        <w:spacing w:after="0" w:line="480" w:lineRule="auto"/>
      </w:pPr>
      <w:r>
        <w:t xml:space="preserve">There are steps that can be taken to change the course we are on.  First, we need to admit that there is a problem.  If we choose to continue to believe that everything is ok, that what we buy at the grocery store has to be safe, then we </w:t>
      </w:r>
      <w:r w:rsidR="00B87F3A">
        <w:t xml:space="preserve">will remain in denial and </w:t>
      </w:r>
      <w:r>
        <w:t xml:space="preserve">not move forward as a country to find ways to mitigate the problems that have been created.  Paarlberg </w:t>
      </w:r>
      <w:r w:rsidR="00B87F3A">
        <w:t xml:space="preserve">quoted agronomist Vaclav Smil from the University of Manitoba as saying that because our world population has gone from </w:t>
      </w:r>
      <w:r w:rsidR="00880AD6">
        <w:t xml:space="preserve">1.6 billion to over 6 billion people over the last century that we would not be able to house and feed enough cattle to produce the healthy manure we need to change the fertilizer system alone.  </w:t>
      </w:r>
      <w:r w:rsidR="00A85B21">
        <w:t>We can ride the wave of buying “organic” but if we aren’t careful we may be buying an organic item in the g</w:t>
      </w:r>
      <w:r w:rsidR="00B87F3A">
        <w:t xml:space="preserve">rocery store </w:t>
      </w:r>
      <w:r w:rsidR="00A85B21">
        <w:t xml:space="preserve">from a large agribusiness’s and entities like Walmart and Pesi.  </w:t>
      </w:r>
    </w:p>
    <w:p w:rsidR="00A85B21" w:rsidRDefault="00A85B21" w:rsidP="007B4124">
      <w:pPr>
        <w:spacing w:after="0" w:line="480" w:lineRule="auto"/>
      </w:pPr>
    </w:p>
    <w:p w:rsidR="009370F4" w:rsidRDefault="00A85B21" w:rsidP="007B4124">
      <w:pPr>
        <w:spacing w:after="0" w:line="480" w:lineRule="auto"/>
      </w:pPr>
      <w:r>
        <w:t>One way to eat healthy and support agricultural change is to participate in a CSA which is a community supported agriculture program.  I joined one this summer and am enjoying fresh produce from a local farm.  Another way is to learn how to set up your own garden</w:t>
      </w:r>
      <w:r w:rsidR="00F73613">
        <w:t xml:space="preserve"> (we are doing this also!)</w:t>
      </w:r>
      <w:r>
        <w:t xml:space="preserve"> or participate with an area community garden.  Some area community gardens are strategically placed in lower income neighborhoods to encourage learning about </w:t>
      </w:r>
      <w:r w:rsidR="001A5A28">
        <w:t xml:space="preserve">gardening and healthy eating choices. </w:t>
      </w:r>
      <w:r w:rsidR="00F73613">
        <w:t>There is a wonder and a pride that comes when a person see</w:t>
      </w:r>
      <w:r w:rsidR="00F13782">
        <w:t>s</w:t>
      </w:r>
      <w:r w:rsidR="00F73613">
        <w:t xml:space="preserve"> the results from planting and harvesting ones’ own crop.  It is truly a feeling of empowerment to know that you can make a difference in your own life. </w:t>
      </w:r>
      <w:r w:rsidR="001A5A28">
        <w:t xml:space="preserve"> </w:t>
      </w:r>
      <w:r w:rsidR="00036A3D">
        <w:t xml:space="preserve">These are </w:t>
      </w:r>
      <w:r w:rsidR="00A6424E">
        <w:t xml:space="preserve">just a few examples of </w:t>
      </w:r>
      <w:r w:rsidR="00036A3D">
        <w:t>small local changes that support family and community health</w:t>
      </w:r>
      <w:r w:rsidR="00A6424E">
        <w:t xml:space="preserve"> but can be expanded to a much bigger picture to include food justice for other parts of the world as well</w:t>
      </w:r>
      <w:r w:rsidR="00036A3D">
        <w:t xml:space="preserve">.  Gottlieb and Anupama, authors of Food Justice shared a story about the “Kitchen Gardener’s” </w:t>
      </w:r>
      <w:r w:rsidR="00A6424E">
        <w:t xml:space="preserve">a group of over 5,000 people </w:t>
      </w:r>
      <w:r w:rsidR="00F73613">
        <w:t>made up of members nationally and internationally</w:t>
      </w:r>
      <w:r w:rsidR="00A6424E">
        <w:t xml:space="preserve"> </w:t>
      </w:r>
      <w:r w:rsidR="00036A3D">
        <w:t>headed by Roger Doiron</w:t>
      </w:r>
      <w:r w:rsidR="00A6424E">
        <w:t>.  Their goal</w:t>
      </w:r>
      <w:r w:rsidR="00F73613">
        <w:t xml:space="preserve"> in 2008 was and still is</w:t>
      </w:r>
      <w:r w:rsidR="00A6424E">
        <w:t xml:space="preserve"> to promote “sustainable food systems” world -wide.   Doiron’s</w:t>
      </w:r>
      <w:r w:rsidR="00F73613">
        <w:t xml:space="preserve"> sought permission</w:t>
      </w:r>
      <w:r w:rsidR="00A6424E">
        <w:t xml:space="preserve"> to have a vegetable garden planted at the White House with the hope that it would draw </w:t>
      </w:r>
      <w:r w:rsidR="00A6424E">
        <w:lastRenderedPageBreak/>
        <w:t xml:space="preserve">attention to the works of his group.  </w:t>
      </w:r>
      <w:r w:rsidR="00F73613">
        <w:t>Because we are living in an age of media, his wishes became public knowledge on You</w:t>
      </w:r>
      <w:r w:rsidR="000D1628">
        <w:t xml:space="preserve"> T</w:t>
      </w:r>
      <w:r w:rsidR="00F73613">
        <w:t xml:space="preserve">ube, Facebook, magazine articles, and television.  </w:t>
      </w:r>
      <w:r w:rsidR="00A6424E">
        <w:t>Michelle Obama</w:t>
      </w:r>
      <w:r w:rsidR="00F73613">
        <w:t xml:space="preserve"> heard about his wishes and in 2009</w:t>
      </w:r>
      <w:r w:rsidR="00A6424E">
        <w:t xml:space="preserve"> agreed to set up a White House garden</w:t>
      </w:r>
      <w:r w:rsidR="00F73613">
        <w:t xml:space="preserve"> making a </w:t>
      </w:r>
      <w:r w:rsidR="00A6424E">
        <w:t xml:space="preserve">step forward </w:t>
      </w:r>
      <w:r w:rsidR="00F73613">
        <w:t xml:space="preserve">for our country by </w:t>
      </w:r>
      <w:r w:rsidR="00E243DF">
        <w:t xml:space="preserve">showing the </w:t>
      </w:r>
      <w:r w:rsidR="000D1628">
        <w:t xml:space="preserve">people of the U.S. </w:t>
      </w:r>
      <w:r w:rsidR="00E243DF">
        <w:t xml:space="preserve">and world that neighborhoods and families could grow small gardens and make a difference </w:t>
      </w:r>
      <w:r w:rsidR="00A6424E">
        <w:t xml:space="preserve">toward </w:t>
      </w:r>
      <w:r w:rsidR="00E243DF">
        <w:t xml:space="preserve">growing </w:t>
      </w:r>
      <w:r w:rsidR="00A6424E">
        <w:t>a more sustainable agriculture.</w:t>
      </w:r>
      <w:r w:rsidR="00E243DF">
        <w:t xml:space="preserve">  </w:t>
      </w:r>
      <w:r w:rsidR="00F13782">
        <w:t xml:space="preserve">Once a person knows the history and truth of what has transpired over the last century and decides to take action, chances are that in our world of lighting fast information spread through personal apps, word will spread at a pace that we could never have imagined a century ago.  </w:t>
      </w:r>
      <w:r w:rsidR="00E54E0B">
        <w:t xml:space="preserve">I have already shared with friends and family the changes that my daughter and I have made.  Though small in the scheme of things, maybe a friend or family member will benefit next.  </w:t>
      </w:r>
      <w:r w:rsidR="00F13782">
        <w:t xml:space="preserve"> </w:t>
      </w:r>
    </w:p>
    <w:p w:rsidR="009370F4" w:rsidRDefault="009370F4" w:rsidP="007B4124">
      <w:pPr>
        <w:spacing w:after="0" w:line="480" w:lineRule="auto"/>
      </w:pPr>
    </w:p>
    <w:p w:rsidR="009370F4" w:rsidRDefault="009370F4" w:rsidP="007B4124">
      <w:pPr>
        <w:spacing w:after="0" w:line="480" w:lineRule="auto"/>
      </w:pPr>
    </w:p>
    <w:p w:rsidR="009370F4" w:rsidRDefault="00E243DF" w:rsidP="00E243DF">
      <w:pPr>
        <w:spacing w:after="0" w:line="480" w:lineRule="auto"/>
        <w:jc w:val="center"/>
      </w:pPr>
      <w:r>
        <w:t>Sources</w:t>
      </w:r>
    </w:p>
    <w:p w:rsidR="000F277D" w:rsidRDefault="00C81B49">
      <w:proofErr w:type="gramStart"/>
      <w:r>
        <w:t xml:space="preserve">Gottlieb, Robert &amp; Joshi, Anupama (2010) </w:t>
      </w:r>
      <w:r>
        <w:rPr>
          <w:u w:val="single"/>
        </w:rPr>
        <w:t>Food Justice</w:t>
      </w:r>
      <w:r>
        <w:t>.</w:t>
      </w:r>
      <w:proofErr w:type="gramEnd"/>
      <w:r>
        <w:t xml:space="preserve">  Massachusetts:  Massachusetts Institute of Technology.</w:t>
      </w:r>
    </w:p>
    <w:p w:rsidR="00C81B49" w:rsidRDefault="00C81B49">
      <w:r>
        <w:t xml:space="preserve">Paarlberg, Robert (2010) </w:t>
      </w:r>
      <w:r>
        <w:rPr>
          <w:u w:val="single"/>
        </w:rPr>
        <w:t>Food Politics</w:t>
      </w:r>
      <w:r>
        <w:t>.  New York: Oxford University Press, Inc.</w:t>
      </w:r>
    </w:p>
    <w:p w:rsidR="00930E9A" w:rsidRDefault="00930E9A">
      <w:proofErr w:type="gramStart"/>
      <w:r>
        <w:t xml:space="preserve">Conkin, Paul K. (2008) </w:t>
      </w:r>
      <w:r>
        <w:rPr>
          <w:u w:val="single"/>
        </w:rPr>
        <w:t xml:space="preserve">A Revolution Down </w:t>
      </w:r>
      <w:r w:rsidR="00607427">
        <w:rPr>
          <w:u w:val="single"/>
        </w:rPr>
        <w:t>o</w:t>
      </w:r>
      <w:r>
        <w:rPr>
          <w:u w:val="single"/>
        </w:rPr>
        <w:t xml:space="preserve">n </w:t>
      </w:r>
      <w:r w:rsidR="00607427">
        <w:rPr>
          <w:u w:val="single"/>
        </w:rPr>
        <w:t>t</w:t>
      </w:r>
      <w:r>
        <w:rPr>
          <w:u w:val="single"/>
        </w:rPr>
        <w:t>he Farm</w:t>
      </w:r>
      <w:r>
        <w:t>.</w:t>
      </w:r>
      <w:proofErr w:type="gramEnd"/>
      <w:r>
        <w:t xml:space="preserve">  Kentucky:</w:t>
      </w:r>
      <w:r w:rsidR="00944239">
        <w:t xml:space="preserve"> </w:t>
      </w:r>
      <w:r>
        <w:t>University Press of Kentucky</w:t>
      </w:r>
    </w:p>
    <w:p w:rsidR="00D66625" w:rsidRDefault="00944239">
      <w:r>
        <w:t xml:space="preserve">Hauter, Wenonah (2012) </w:t>
      </w:r>
      <w:r>
        <w:rPr>
          <w:u w:val="single"/>
        </w:rPr>
        <w:t>Foodopoly</w:t>
      </w:r>
      <w:r>
        <w:t>.  New York: The New Press.</w:t>
      </w:r>
    </w:p>
    <w:p w:rsidR="00944239" w:rsidRDefault="00D66625">
      <w:r>
        <w:t>Mazoyer, Marcel and Roudart, Laurence (2006</w:t>
      </w:r>
      <w:proofErr w:type="gramStart"/>
      <w:r>
        <w:t xml:space="preserve">) </w:t>
      </w:r>
      <w:r w:rsidR="00944239">
        <w:t xml:space="preserve"> </w:t>
      </w:r>
      <w:r>
        <w:rPr>
          <w:u w:val="single"/>
        </w:rPr>
        <w:t>A</w:t>
      </w:r>
      <w:proofErr w:type="gramEnd"/>
      <w:r>
        <w:rPr>
          <w:u w:val="single"/>
        </w:rPr>
        <w:t xml:space="preserve"> History of </w:t>
      </w:r>
      <w:r w:rsidR="00607427">
        <w:rPr>
          <w:u w:val="single"/>
        </w:rPr>
        <w:t>World A</w:t>
      </w:r>
      <w:r>
        <w:rPr>
          <w:u w:val="single"/>
        </w:rPr>
        <w:t>griculture</w:t>
      </w:r>
      <w:r>
        <w:t>.  New York: Monthly Review Press.</w:t>
      </w:r>
    </w:p>
    <w:p w:rsidR="007209F8" w:rsidRDefault="007209F8">
      <w:proofErr w:type="gramStart"/>
      <w:r>
        <w:t xml:space="preserve">Carolyn </w:t>
      </w:r>
      <w:proofErr w:type="spellStart"/>
      <w:r>
        <w:t>Dimitri</w:t>
      </w:r>
      <w:proofErr w:type="spellEnd"/>
      <w:r>
        <w:t xml:space="preserve">, Anne </w:t>
      </w:r>
      <w:proofErr w:type="spellStart"/>
      <w:r>
        <w:t>Effland</w:t>
      </w:r>
      <w:proofErr w:type="spellEnd"/>
      <w:r>
        <w:t>, and Neilson Conklin (2005, June) “The 20th Century Transformation of U.S. Agriculture and Farm Policy”.</w:t>
      </w:r>
      <w:proofErr w:type="gramEnd"/>
      <w:r>
        <w:t xml:space="preserve">   </w:t>
      </w:r>
      <w:proofErr w:type="gramStart"/>
      <w:r>
        <w:t>USDA Economic Information Bulletin Number 3.</w:t>
      </w:r>
      <w:proofErr w:type="gramEnd"/>
    </w:p>
    <w:p w:rsidR="007209F8" w:rsidRPr="00D66625" w:rsidRDefault="007209F8"/>
    <w:sectPr w:rsidR="007209F8" w:rsidRPr="00D666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C5" w:rsidRDefault="00892DC5" w:rsidP="000C027F">
      <w:pPr>
        <w:spacing w:after="0" w:line="240" w:lineRule="auto"/>
      </w:pPr>
      <w:r>
        <w:separator/>
      </w:r>
    </w:p>
  </w:endnote>
  <w:endnote w:type="continuationSeparator" w:id="0">
    <w:p w:rsidR="00892DC5" w:rsidRDefault="00892DC5" w:rsidP="000C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7F" w:rsidRDefault="000C0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728723"/>
      <w:docPartObj>
        <w:docPartGallery w:val="Page Numbers (Bottom of Page)"/>
        <w:docPartUnique/>
      </w:docPartObj>
    </w:sdtPr>
    <w:sdtEndPr>
      <w:rPr>
        <w:noProof/>
      </w:rPr>
    </w:sdtEndPr>
    <w:sdtContent>
      <w:p w:rsidR="000C027F" w:rsidRDefault="000C027F">
        <w:pPr>
          <w:pStyle w:val="Footer"/>
          <w:jc w:val="center"/>
        </w:pPr>
        <w:r>
          <w:fldChar w:fldCharType="begin"/>
        </w:r>
        <w:r>
          <w:instrText xml:space="preserve"> PAGE   \* MERGEFORMAT </w:instrText>
        </w:r>
        <w:r>
          <w:fldChar w:fldCharType="separate"/>
        </w:r>
        <w:r w:rsidR="00525D6A">
          <w:rPr>
            <w:noProof/>
          </w:rPr>
          <w:t>1</w:t>
        </w:r>
        <w:r>
          <w:rPr>
            <w:noProof/>
          </w:rPr>
          <w:fldChar w:fldCharType="end"/>
        </w:r>
      </w:p>
    </w:sdtContent>
  </w:sdt>
  <w:p w:rsidR="000C027F" w:rsidRDefault="000C02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7F" w:rsidRDefault="000C0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C5" w:rsidRDefault="00892DC5" w:rsidP="000C027F">
      <w:pPr>
        <w:spacing w:after="0" w:line="240" w:lineRule="auto"/>
      </w:pPr>
      <w:r>
        <w:separator/>
      </w:r>
    </w:p>
  </w:footnote>
  <w:footnote w:type="continuationSeparator" w:id="0">
    <w:p w:rsidR="00892DC5" w:rsidRDefault="00892DC5" w:rsidP="000C0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7F" w:rsidRDefault="000C0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7F" w:rsidRDefault="000C02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7F" w:rsidRDefault="000C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49"/>
    <w:rsid w:val="0000183E"/>
    <w:rsid w:val="00012F90"/>
    <w:rsid w:val="0002096C"/>
    <w:rsid w:val="00021CB7"/>
    <w:rsid w:val="00031FA4"/>
    <w:rsid w:val="0003292A"/>
    <w:rsid w:val="00036A3D"/>
    <w:rsid w:val="00055874"/>
    <w:rsid w:val="0006305C"/>
    <w:rsid w:val="000B7F46"/>
    <w:rsid w:val="000C027F"/>
    <w:rsid w:val="000C6547"/>
    <w:rsid w:val="000D1628"/>
    <w:rsid w:val="000E7428"/>
    <w:rsid w:val="000F277D"/>
    <w:rsid w:val="00183072"/>
    <w:rsid w:val="001927C8"/>
    <w:rsid w:val="001A4A2F"/>
    <w:rsid w:val="001A5A28"/>
    <w:rsid w:val="001D7D88"/>
    <w:rsid w:val="001E6E36"/>
    <w:rsid w:val="00201A9C"/>
    <w:rsid w:val="00213252"/>
    <w:rsid w:val="0024418E"/>
    <w:rsid w:val="00250813"/>
    <w:rsid w:val="0026050F"/>
    <w:rsid w:val="002A7571"/>
    <w:rsid w:val="002C3285"/>
    <w:rsid w:val="002C5778"/>
    <w:rsid w:val="002F69E5"/>
    <w:rsid w:val="00333158"/>
    <w:rsid w:val="00377E39"/>
    <w:rsid w:val="003936DB"/>
    <w:rsid w:val="003C34E1"/>
    <w:rsid w:val="003D54BA"/>
    <w:rsid w:val="003E43CD"/>
    <w:rsid w:val="00402998"/>
    <w:rsid w:val="00403DD1"/>
    <w:rsid w:val="0041750A"/>
    <w:rsid w:val="00431A38"/>
    <w:rsid w:val="00475677"/>
    <w:rsid w:val="004E4B63"/>
    <w:rsid w:val="00501A5F"/>
    <w:rsid w:val="0052455A"/>
    <w:rsid w:val="00525D6A"/>
    <w:rsid w:val="005302A9"/>
    <w:rsid w:val="00560447"/>
    <w:rsid w:val="00563838"/>
    <w:rsid w:val="005B08BA"/>
    <w:rsid w:val="005B23FE"/>
    <w:rsid w:val="005B67D9"/>
    <w:rsid w:val="005C2B0A"/>
    <w:rsid w:val="005C3523"/>
    <w:rsid w:val="005C4B3E"/>
    <w:rsid w:val="00607427"/>
    <w:rsid w:val="00657298"/>
    <w:rsid w:val="00666AC9"/>
    <w:rsid w:val="006837A0"/>
    <w:rsid w:val="00691EB3"/>
    <w:rsid w:val="00696B56"/>
    <w:rsid w:val="006F5EAC"/>
    <w:rsid w:val="007062B3"/>
    <w:rsid w:val="007115E6"/>
    <w:rsid w:val="007209F8"/>
    <w:rsid w:val="007215C0"/>
    <w:rsid w:val="00725B39"/>
    <w:rsid w:val="007563CB"/>
    <w:rsid w:val="007733D6"/>
    <w:rsid w:val="007769E4"/>
    <w:rsid w:val="00777D69"/>
    <w:rsid w:val="0079104B"/>
    <w:rsid w:val="007B4124"/>
    <w:rsid w:val="007C14D4"/>
    <w:rsid w:val="00803184"/>
    <w:rsid w:val="00854B18"/>
    <w:rsid w:val="008603A9"/>
    <w:rsid w:val="0086258A"/>
    <w:rsid w:val="0086515D"/>
    <w:rsid w:val="00874D8E"/>
    <w:rsid w:val="00880AD6"/>
    <w:rsid w:val="008915FC"/>
    <w:rsid w:val="00892DC5"/>
    <w:rsid w:val="008A2743"/>
    <w:rsid w:val="008C003D"/>
    <w:rsid w:val="008D600E"/>
    <w:rsid w:val="008F5475"/>
    <w:rsid w:val="008F7FB6"/>
    <w:rsid w:val="009002CA"/>
    <w:rsid w:val="00901CBB"/>
    <w:rsid w:val="009238D8"/>
    <w:rsid w:val="00930E9A"/>
    <w:rsid w:val="00933632"/>
    <w:rsid w:val="009370F4"/>
    <w:rsid w:val="00944239"/>
    <w:rsid w:val="009730B1"/>
    <w:rsid w:val="00973525"/>
    <w:rsid w:val="00982AA9"/>
    <w:rsid w:val="009D0FFD"/>
    <w:rsid w:val="009D707B"/>
    <w:rsid w:val="009E0BBB"/>
    <w:rsid w:val="009E3EDA"/>
    <w:rsid w:val="009F5AB5"/>
    <w:rsid w:val="009F615F"/>
    <w:rsid w:val="00A03DBC"/>
    <w:rsid w:val="00A60BF1"/>
    <w:rsid w:val="00A6424E"/>
    <w:rsid w:val="00A8378A"/>
    <w:rsid w:val="00A85B21"/>
    <w:rsid w:val="00A8665E"/>
    <w:rsid w:val="00AA3CB1"/>
    <w:rsid w:val="00AB2255"/>
    <w:rsid w:val="00AF33CF"/>
    <w:rsid w:val="00B116EF"/>
    <w:rsid w:val="00B23FC0"/>
    <w:rsid w:val="00B34C4A"/>
    <w:rsid w:val="00B35E74"/>
    <w:rsid w:val="00B50DD1"/>
    <w:rsid w:val="00B73A06"/>
    <w:rsid w:val="00B87F3A"/>
    <w:rsid w:val="00B9503F"/>
    <w:rsid w:val="00BA510D"/>
    <w:rsid w:val="00BA5993"/>
    <w:rsid w:val="00BD75E7"/>
    <w:rsid w:val="00BF6499"/>
    <w:rsid w:val="00BF68C4"/>
    <w:rsid w:val="00C110E0"/>
    <w:rsid w:val="00C139D3"/>
    <w:rsid w:val="00C23B2C"/>
    <w:rsid w:val="00C27465"/>
    <w:rsid w:val="00C45334"/>
    <w:rsid w:val="00C66DAF"/>
    <w:rsid w:val="00C7298A"/>
    <w:rsid w:val="00C81B49"/>
    <w:rsid w:val="00C83F47"/>
    <w:rsid w:val="00C95C28"/>
    <w:rsid w:val="00CB1252"/>
    <w:rsid w:val="00CD28DE"/>
    <w:rsid w:val="00CD7C04"/>
    <w:rsid w:val="00CE4251"/>
    <w:rsid w:val="00D03AD2"/>
    <w:rsid w:val="00D20A4B"/>
    <w:rsid w:val="00D30992"/>
    <w:rsid w:val="00D5261B"/>
    <w:rsid w:val="00D66625"/>
    <w:rsid w:val="00D710FF"/>
    <w:rsid w:val="00DA14EF"/>
    <w:rsid w:val="00E04A13"/>
    <w:rsid w:val="00E11D54"/>
    <w:rsid w:val="00E243DF"/>
    <w:rsid w:val="00E54E0B"/>
    <w:rsid w:val="00E97FD4"/>
    <w:rsid w:val="00EA4225"/>
    <w:rsid w:val="00EA7D58"/>
    <w:rsid w:val="00EB3412"/>
    <w:rsid w:val="00ED6FA5"/>
    <w:rsid w:val="00EF4A3B"/>
    <w:rsid w:val="00F1095D"/>
    <w:rsid w:val="00F13782"/>
    <w:rsid w:val="00F40631"/>
    <w:rsid w:val="00F723C8"/>
    <w:rsid w:val="00F73613"/>
    <w:rsid w:val="00F91B0D"/>
    <w:rsid w:val="00FA3A17"/>
    <w:rsid w:val="00FA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0FF"/>
    <w:rPr>
      <w:color w:val="0000FF" w:themeColor="hyperlink"/>
      <w:u w:val="single"/>
    </w:rPr>
  </w:style>
  <w:style w:type="paragraph" w:styleId="Header">
    <w:name w:val="header"/>
    <w:basedOn w:val="Normal"/>
    <w:link w:val="HeaderChar"/>
    <w:uiPriority w:val="99"/>
    <w:unhideWhenUsed/>
    <w:rsid w:val="000C0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7F"/>
  </w:style>
  <w:style w:type="paragraph" w:styleId="Footer">
    <w:name w:val="footer"/>
    <w:basedOn w:val="Normal"/>
    <w:link w:val="FooterChar"/>
    <w:uiPriority w:val="99"/>
    <w:unhideWhenUsed/>
    <w:rsid w:val="000C0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0FF"/>
    <w:rPr>
      <w:color w:val="0000FF" w:themeColor="hyperlink"/>
      <w:u w:val="single"/>
    </w:rPr>
  </w:style>
  <w:style w:type="paragraph" w:styleId="Header">
    <w:name w:val="header"/>
    <w:basedOn w:val="Normal"/>
    <w:link w:val="HeaderChar"/>
    <w:uiPriority w:val="99"/>
    <w:unhideWhenUsed/>
    <w:rsid w:val="000C0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7F"/>
  </w:style>
  <w:style w:type="paragraph" w:styleId="Footer">
    <w:name w:val="footer"/>
    <w:basedOn w:val="Normal"/>
    <w:link w:val="FooterChar"/>
    <w:uiPriority w:val="99"/>
    <w:unhideWhenUsed/>
    <w:rsid w:val="000C0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5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12208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STACEY</cp:lastModifiedBy>
  <cp:revision>13</cp:revision>
  <dcterms:created xsi:type="dcterms:W3CDTF">2016-06-30T23:16:00Z</dcterms:created>
  <dcterms:modified xsi:type="dcterms:W3CDTF">2016-07-01T02:46:00Z</dcterms:modified>
</cp:coreProperties>
</file>