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F95F" w14:textId="77777777" w:rsidR="00C906D4" w:rsidRPr="00222895" w:rsidRDefault="00C906D4" w:rsidP="00EE637A">
      <w:pPr>
        <w:jc w:val="center"/>
        <w:rPr>
          <w:rFonts w:ascii="Algerian" w:hAnsi="Algerian"/>
        </w:rPr>
      </w:pPr>
    </w:p>
    <w:p w14:paraId="2B4669E0" w14:textId="57A8758E" w:rsidR="005A7B7E" w:rsidRDefault="001957C9" w:rsidP="000B0A56">
      <w:pPr>
        <w:rPr>
          <w:rFonts w:ascii="Algerian" w:hAnsi="Algerian"/>
          <w:b/>
          <w:bCs/>
          <w:sz w:val="32"/>
          <w:szCs w:val="32"/>
        </w:rPr>
      </w:pPr>
      <w:r w:rsidRPr="005A7B7E">
        <w:rPr>
          <w:rFonts w:ascii="Algerian" w:hAnsi="Algerian"/>
          <w:b/>
          <w:bCs/>
          <w:sz w:val="32"/>
          <w:szCs w:val="32"/>
        </w:rPr>
        <w:t>Make a move, don’t be a fool</w:t>
      </w:r>
    </w:p>
    <w:p w14:paraId="6CADFDC3" w14:textId="77777777" w:rsidR="00222895" w:rsidRPr="00222895" w:rsidRDefault="00222895" w:rsidP="000B0A56">
      <w:pPr>
        <w:rPr>
          <w:rFonts w:ascii="Algerian" w:hAnsi="Algerian"/>
          <w:b/>
          <w:bCs/>
          <w:sz w:val="18"/>
          <w:szCs w:val="18"/>
        </w:rPr>
      </w:pPr>
    </w:p>
    <w:p w14:paraId="54BCA507" w14:textId="15B4AEDF" w:rsidR="00E16D5E" w:rsidRDefault="00781092" w:rsidP="00126834">
      <w:pPr>
        <w:spacing w:line="360" w:lineRule="auto"/>
        <w:ind w:firstLine="720"/>
        <w:rPr>
          <w:rFonts w:ascii="News Gothic MT" w:hAnsi="News Gothic MT"/>
          <w:b/>
          <w:bCs/>
          <w:sz w:val="20"/>
          <w:szCs w:val="20"/>
        </w:rPr>
      </w:pPr>
      <w:r w:rsidRPr="00222895">
        <w:rPr>
          <w:rFonts w:ascii="News Gothic MT" w:hAnsi="News Gothic MT"/>
          <w:b/>
          <w:bCs/>
          <w:sz w:val="20"/>
          <w:szCs w:val="20"/>
        </w:rPr>
        <w:t xml:space="preserve">Enough is enough. </w:t>
      </w:r>
      <w:r w:rsidR="00A953E4" w:rsidRPr="00222895">
        <w:rPr>
          <w:rFonts w:ascii="News Gothic MT" w:hAnsi="News Gothic MT"/>
          <w:b/>
          <w:bCs/>
          <w:sz w:val="20"/>
          <w:szCs w:val="20"/>
        </w:rPr>
        <w:t>Over the past few</w:t>
      </w:r>
      <w:r w:rsidR="00896A71" w:rsidRPr="00222895">
        <w:rPr>
          <w:rFonts w:ascii="News Gothic MT" w:hAnsi="News Gothic MT"/>
          <w:b/>
          <w:bCs/>
          <w:sz w:val="20"/>
          <w:szCs w:val="20"/>
        </w:rPr>
        <w:t xml:space="preserve"> months</w:t>
      </w:r>
      <w:r w:rsidR="00A953E4" w:rsidRPr="00222895">
        <w:rPr>
          <w:rFonts w:ascii="News Gothic MT" w:hAnsi="News Gothic MT"/>
          <w:b/>
          <w:bCs/>
          <w:sz w:val="20"/>
          <w:szCs w:val="20"/>
        </w:rPr>
        <w:t xml:space="preserve">, there has been different </w:t>
      </w:r>
      <w:r w:rsidR="00BD5D57" w:rsidRPr="00222895">
        <w:rPr>
          <w:rFonts w:ascii="News Gothic MT" w:hAnsi="News Gothic MT"/>
          <w:b/>
          <w:bCs/>
          <w:sz w:val="20"/>
          <w:szCs w:val="20"/>
        </w:rPr>
        <w:t>circumstances</w:t>
      </w:r>
      <w:r w:rsidR="00A953E4" w:rsidRPr="00222895">
        <w:rPr>
          <w:rFonts w:ascii="News Gothic MT" w:hAnsi="News Gothic MT"/>
          <w:b/>
          <w:bCs/>
          <w:sz w:val="20"/>
          <w:szCs w:val="20"/>
        </w:rPr>
        <w:t xml:space="preserve"> in which student from CUNY </w:t>
      </w:r>
      <w:r w:rsidR="00BD5D57" w:rsidRPr="00222895">
        <w:rPr>
          <w:rFonts w:ascii="News Gothic MT" w:hAnsi="News Gothic MT"/>
          <w:b/>
          <w:bCs/>
          <w:sz w:val="20"/>
          <w:szCs w:val="20"/>
        </w:rPr>
        <w:t xml:space="preserve">colleges </w:t>
      </w:r>
      <w:r w:rsidR="00A953E4" w:rsidRPr="00222895">
        <w:rPr>
          <w:rFonts w:ascii="News Gothic MT" w:hAnsi="News Gothic MT"/>
          <w:b/>
          <w:bCs/>
          <w:sz w:val="20"/>
          <w:szCs w:val="20"/>
        </w:rPr>
        <w:t xml:space="preserve">and certain private </w:t>
      </w:r>
      <w:r w:rsidR="00BD5D57" w:rsidRPr="00222895">
        <w:rPr>
          <w:rFonts w:ascii="News Gothic MT" w:hAnsi="News Gothic MT"/>
          <w:b/>
          <w:bCs/>
          <w:sz w:val="20"/>
          <w:szCs w:val="20"/>
        </w:rPr>
        <w:t>colleges</w:t>
      </w:r>
      <w:r w:rsidR="006119E5" w:rsidRPr="00222895">
        <w:rPr>
          <w:rFonts w:ascii="News Gothic MT" w:hAnsi="News Gothic MT"/>
          <w:b/>
          <w:bCs/>
          <w:sz w:val="20"/>
          <w:szCs w:val="20"/>
        </w:rPr>
        <w:t xml:space="preserve"> across the country have been affected by the recent actions of President Donald Trump. </w:t>
      </w:r>
      <w:r w:rsidR="005A0914" w:rsidRPr="00222895">
        <w:rPr>
          <w:rFonts w:ascii="News Gothic MT" w:hAnsi="News Gothic MT"/>
          <w:b/>
          <w:bCs/>
          <w:sz w:val="20"/>
          <w:szCs w:val="20"/>
        </w:rPr>
        <w:t>International students who currentl</w:t>
      </w:r>
      <w:r w:rsidR="00C906D4" w:rsidRPr="00222895">
        <w:rPr>
          <w:rFonts w:ascii="News Gothic MT" w:hAnsi="News Gothic MT"/>
          <w:b/>
          <w:bCs/>
          <w:sz w:val="20"/>
          <w:szCs w:val="20"/>
        </w:rPr>
        <w:t>y h</w:t>
      </w:r>
      <w:r w:rsidR="005A0914" w:rsidRPr="00222895">
        <w:rPr>
          <w:rFonts w:ascii="News Gothic MT" w:hAnsi="News Gothic MT"/>
          <w:b/>
          <w:bCs/>
          <w:sz w:val="20"/>
          <w:szCs w:val="20"/>
        </w:rPr>
        <w:t xml:space="preserve">old </w:t>
      </w:r>
      <w:r w:rsidR="00C906D4" w:rsidRPr="00222895">
        <w:rPr>
          <w:rFonts w:ascii="News Gothic MT" w:hAnsi="News Gothic MT"/>
          <w:b/>
          <w:bCs/>
          <w:sz w:val="20"/>
          <w:szCs w:val="20"/>
        </w:rPr>
        <w:t xml:space="preserve">visas </w:t>
      </w:r>
      <w:r w:rsidR="00A7021D" w:rsidRPr="00222895">
        <w:rPr>
          <w:rFonts w:ascii="News Gothic MT" w:hAnsi="News Gothic MT"/>
          <w:b/>
          <w:bCs/>
          <w:sz w:val="20"/>
          <w:szCs w:val="20"/>
        </w:rPr>
        <w:t xml:space="preserve">to study in the U.S, </w:t>
      </w:r>
      <w:r w:rsidR="000B0A56" w:rsidRPr="00222895">
        <w:rPr>
          <w:rFonts w:ascii="News Gothic MT" w:hAnsi="News Gothic MT"/>
          <w:b/>
          <w:bCs/>
          <w:sz w:val="20"/>
          <w:szCs w:val="20"/>
        </w:rPr>
        <w:t>are being affected by the</w:t>
      </w:r>
      <w:r w:rsidR="007450A5" w:rsidRPr="00222895">
        <w:rPr>
          <w:rFonts w:ascii="News Gothic MT" w:hAnsi="News Gothic MT"/>
          <w:b/>
          <w:bCs/>
          <w:sz w:val="20"/>
          <w:szCs w:val="20"/>
        </w:rPr>
        <w:t xml:space="preserve"> recent round of visa revocation</w:t>
      </w:r>
      <w:r w:rsidR="00A8665E" w:rsidRPr="00222895">
        <w:rPr>
          <w:rFonts w:ascii="News Gothic MT" w:hAnsi="News Gothic MT"/>
          <w:b/>
          <w:bCs/>
          <w:sz w:val="20"/>
          <w:szCs w:val="20"/>
        </w:rPr>
        <w:t xml:space="preserve"> actions. </w:t>
      </w:r>
      <w:r w:rsidR="0001738A" w:rsidRPr="00222895">
        <w:rPr>
          <w:rFonts w:ascii="News Gothic MT" w:hAnsi="News Gothic MT"/>
          <w:b/>
          <w:bCs/>
          <w:sz w:val="20"/>
          <w:szCs w:val="20"/>
        </w:rPr>
        <w:t xml:space="preserve">The current election of Donald Trump has forced new laws and actions </w:t>
      </w:r>
      <w:r w:rsidR="002D4C05" w:rsidRPr="00222895">
        <w:rPr>
          <w:rFonts w:ascii="News Gothic MT" w:hAnsi="News Gothic MT"/>
          <w:b/>
          <w:bCs/>
          <w:sz w:val="20"/>
          <w:szCs w:val="20"/>
        </w:rPr>
        <w:t xml:space="preserve">across the country to target illegal immigrants who have crossed the country wrongfully. But, in these </w:t>
      </w:r>
      <w:r w:rsidR="00352859" w:rsidRPr="00222895">
        <w:rPr>
          <w:rFonts w:ascii="News Gothic MT" w:hAnsi="News Gothic MT"/>
          <w:b/>
          <w:bCs/>
          <w:sz w:val="20"/>
          <w:szCs w:val="20"/>
        </w:rPr>
        <w:t xml:space="preserve">actions, student visa holders are also being affected </w:t>
      </w:r>
      <w:r w:rsidR="00EB69DF" w:rsidRPr="00222895">
        <w:rPr>
          <w:rFonts w:ascii="News Gothic MT" w:hAnsi="News Gothic MT"/>
          <w:b/>
          <w:bCs/>
          <w:sz w:val="20"/>
          <w:szCs w:val="20"/>
        </w:rPr>
        <w:t xml:space="preserve">in a certain way. Across the country, there </w:t>
      </w:r>
      <w:r w:rsidR="00222895" w:rsidRPr="00222895">
        <w:rPr>
          <w:rFonts w:ascii="News Gothic MT" w:hAnsi="News Gothic MT"/>
          <w:b/>
          <w:bCs/>
          <w:sz w:val="20"/>
          <w:szCs w:val="20"/>
        </w:rPr>
        <w:t>have</w:t>
      </w:r>
      <w:r w:rsidR="00EB69DF" w:rsidRPr="00222895">
        <w:rPr>
          <w:rFonts w:ascii="News Gothic MT" w:hAnsi="News Gothic MT"/>
          <w:b/>
          <w:bCs/>
          <w:sz w:val="20"/>
          <w:szCs w:val="20"/>
        </w:rPr>
        <w:t xml:space="preserve"> been over 1,500 students who’ve had their visa revoked </w:t>
      </w:r>
      <w:r w:rsidR="009766C3" w:rsidRPr="00222895">
        <w:rPr>
          <w:rFonts w:ascii="News Gothic MT" w:hAnsi="News Gothic MT"/>
          <w:b/>
          <w:bCs/>
          <w:sz w:val="20"/>
          <w:szCs w:val="20"/>
        </w:rPr>
        <w:t xml:space="preserve">for no reason. </w:t>
      </w:r>
      <w:r w:rsidR="009766C3" w:rsidRPr="00222895">
        <w:rPr>
          <w:rFonts w:ascii="News Gothic MT" w:hAnsi="News Gothic MT"/>
          <w:b/>
          <w:bCs/>
          <w:sz w:val="20"/>
          <w:szCs w:val="20"/>
        </w:rPr>
        <w:t xml:space="preserve">These students now live in fear, due to the possibility of being arrested and </w:t>
      </w:r>
      <w:r w:rsidR="00222895" w:rsidRPr="00222895">
        <w:rPr>
          <w:rFonts w:ascii="News Gothic MT" w:hAnsi="News Gothic MT"/>
          <w:b/>
          <w:bCs/>
          <w:sz w:val="20"/>
          <w:szCs w:val="20"/>
        </w:rPr>
        <w:t xml:space="preserve">sent back to their country. </w:t>
      </w:r>
    </w:p>
    <w:p w14:paraId="134FDA7D" w14:textId="77777777" w:rsidR="00E16D5E" w:rsidRDefault="00E16D5E" w:rsidP="00126834">
      <w:pPr>
        <w:spacing w:line="360" w:lineRule="auto"/>
        <w:rPr>
          <w:rFonts w:ascii="News Gothic MT" w:hAnsi="News Gothic MT"/>
          <w:b/>
          <w:bCs/>
          <w:sz w:val="20"/>
          <w:szCs w:val="20"/>
        </w:rPr>
      </w:pPr>
    </w:p>
    <w:p w14:paraId="5F979DE9" w14:textId="7874D545" w:rsidR="00E16D5E" w:rsidRDefault="003B157E" w:rsidP="00126834">
      <w:pPr>
        <w:spacing w:line="360" w:lineRule="auto"/>
        <w:rPr>
          <w:rFonts w:ascii="News Gothic MT" w:hAnsi="News Gothic MT"/>
          <w:b/>
          <w:bCs/>
          <w:sz w:val="20"/>
          <w:szCs w:val="20"/>
        </w:rPr>
      </w:pPr>
      <w:r>
        <w:rPr>
          <w:rFonts w:ascii="News Gothic MT" w:hAnsi="News Gothic MT"/>
          <w:b/>
          <w:bCs/>
          <w:noProof/>
          <w:sz w:val="20"/>
          <w:szCs w:val="20"/>
        </w:rPr>
        <w:drawing>
          <wp:inline distT="0" distB="0" distL="0" distR="0" wp14:anchorId="3526B8DE" wp14:editId="76410398">
            <wp:extent cx="2606040" cy="1493520"/>
            <wp:effectExtent l="0" t="0" r="3810" b="0"/>
            <wp:docPr id="1630229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29680" name="Picture 1"/>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2606040" cy="1493520"/>
                    </a:xfrm>
                    <a:prstGeom prst="rect">
                      <a:avLst/>
                    </a:prstGeom>
                  </pic:spPr>
                </pic:pic>
              </a:graphicData>
            </a:graphic>
          </wp:inline>
        </w:drawing>
      </w:r>
    </w:p>
    <w:p w14:paraId="7497C310" w14:textId="77777777" w:rsidR="00E16D5E" w:rsidRDefault="00E16D5E" w:rsidP="00126834">
      <w:pPr>
        <w:spacing w:line="360" w:lineRule="auto"/>
        <w:rPr>
          <w:rFonts w:ascii="News Gothic MT" w:hAnsi="News Gothic MT"/>
          <w:b/>
          <w:bCs/>
          <w:sz w:val="20"/>
          <w:szCs w:val="20"/>
        </w:rPr>
      </w:pPr>
    </w:p>
    <w:p w14:paraId="5C47CCC4" w14:textId="4F366399" w:rsidR="005A7B7E" w:rsidRPr="00222895" w:rsidRDefault="00087449" w:rsidP="00126834">
      <w:pPr>
        <w:spacing w:line="360" w:lineRule="auto"/>
        <w:rPr>
          <w:rFonts w:ascii="News Gothic MT" w:hAnsi="News Gothic MT"/>
          <w:b/>
          <w:bCs/>
          <w:sz w:val="20"/>
          <w:szCs w:val="20"/>
        </w:rPr>
      </w:pPr>
      <w:r w:rsidRPr="00087449">
        <w:rPr>
          <w:rFonts w:ascii="News Gothic MT" w:hAnsi="News Gothic MT"/>
          <w:b/>
          <w:bCs/>
          <w:sz w:val="20"/>
          <w:szCs w:val="20"/>
        </w:rPr>
        <w:t>The initial visa revocations have had lasting impacts, with some students losing job opportunities or leaving the country due to fear of detention. Legal experts warn that the episode could harm the United States' reputation as a welcoming destination for international students.</w:t>
      </w:r>
      <w:r w:rsidRPr="00087449">
        <w:t xml:space="preserve"> </w:t>
      </w:r>
      <w:r w:rsidRPr="00087449">
        <w:rPr>
          <w:rFonts w:ascii="News Gothic MT" w:hAnsi="News Gothic MT"/>
          <w:b/>
          <w:bCs/>
          <w:sz w:val="20"/>
          <w:szCs w:val="20"/>
        </w:rPr>
        <w:t>As the situation evolves, universities and advocacy groups continue to monitor the government's actions, emphasizing the need to uphold constitutional rights and ensure due process for all students.</w:t>
      </w:r>
      <w:r>
        <w:rPr>
          <w:rFonts w:ascii="News Gothic MT" w:hAnsi="News Gothic MT"/>
          <w:b/>
          <w:bCs/>
          <w:sz w:val="20"/>
          <w:szCs w:val="20"/>
        </w:rPr>
        <w:t xml:space="preserve"> </w:t>
      </w:r>
    </w:p>
    <w:p w14:paraId="5303ADA7" w14:textId="64DAC3AD" w:rsidR="005A7B7E" w:rsidRPr="005A7B7E" w:rsidRDefault="003E6005">
      <w:pPr>
        <w:jc w:val="center"/>
        <w:rPr>
          <w:rFonts w:ascii="Algerian" w:hAnsi="Algerian"/>
          <w:b/>
          <w:bCs/>
          <w:sz w:val="32"/>
          <w:szCs w:val="32"/>
        </w:rPr>
      </w:pPr>
      <w:r>
        <w:rPr>
          <w:rFonts w:ascii="Algerian" w:hAnsi="Algerian"/>
          <w:b/>
          <w:bCs/>
          <w:noProof/>
          <w:sz w:val="32"/>
          <w:szCs w:val="32"/>
        </w:rPr>
        <w:drawing>
          <wp:inline distT="0" distB="0" distL="0" distR="0" wp14:anchorId="3791C1BA" wp14:editId="291D536A">
            <wp:extent cx="2743200" cy="1543050"/>
            <wp:effectExtent l="0" t="0" r="0" b="0"/>
            <wp:docPr id="8832430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243085" name="Picture 4"/>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2743200" cy="1543050"/>
                    </a:xfrm>
                    <a:prstGeom prst="rect">
                      <a:avLst/>
                    </a:prstGeom>
                  </pic:spPr>
                </pic:pic>
              </a:graphicData>
            </a:graphic>
          </wp:inline>
        </w:drawing>
      </w:r>
    </w:p>
    <w:sectPr w:rsidR="005A7B7E" w:rsidRPr="005A7B7E" w:rsidSect="00372CA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192BB" w14:textId="77777777" w:rsidR="00433F5B" w:rsidRDefault="00433F5B" w:rsidP="00406F9A">
      <w:pPr>
        <w:spacing w:after="0" w:line="240" w:lineRule="auto"/>
      </w:pPr>
      <w:r>
        <w:separator/>
      </w:r>
    </w:p>
  </w:endnote>
  <w:endnote w:type="continuationSeparator" w:id="0">
    <w:p w14:paraId="2DF25FC2" w14:textId="77777777" w:rsidR="00433F5B" w:rsidRDefault="00433F5B" w:rsidP="0040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News Gothic M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F368" w14:textId="77777777" w:rsidR="006B47D0" w:rsidRDefault="006B47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CABC" w14:textId="77777777" w:rsidR="006B47D0" w:rsidRDefault="006B47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B555" w14:textId="77777777" w:rsidR="006B47D0" w:rsidRDefault="006B4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164DB" w14:textId="77777777" w:rsidR="00433F5B" w:rsidRDefault="00433F5B" w:rsidP="00406F9A">
      <w:pPr>
        <w:spacing w:after="0" w:line="240" w:lineRule="auto"/>
      </w:pPr>
      <w:r>
        <w:separator/>
      </w:r>
    </w:p>
  </w:footnote>
  <w:footnote w:type="continuationSeparator" w:id="0">
    <w:p w14:paraId="69507742" w14:textId="77777777" w:rsidR="00433F5B" w:rsidRDefault="00433F5B" w:rsidP="00406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0816" w14:textId="77777777" w:rsidR="006B47D0" w:rsidRDefault="006B47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2B05" w14:textId="169170CB" w:rsidR="00406F9A" w:rsidRPr="00B4516E" w:rsidRDefault="006B47D0" w:rsidP="00B4516E">
    <w:pPr>
      <w:pStyle w:val="Header"/>
      <w:jc w:val="center"/>
      <w:rPr>
        <w:rFonts w:ascii="Algerian" w:hAnsi="Algerian"/>
        <w:sz w:val="72"/>
        <w:szCs w:val="72"/>
      </w:rPr>
    </w:pPr>
    <w:r>
      <w:rPr>
        <w:rFonts w:ascii="Algerian" w:hAnsi="Algerian"/>
        <w:noProof/>
        <w:sz w:val="72"/>
        <w:szCs w:val="72"/>
      </w:rPr>
      <mc:AlternateContent>
        <mc:Choice Requires="wps">
          <w:drawing>
            <wp:anchor distT="0" distB="0" distL="114300" distR="114300" simplePos="0" relativeHeight="251659264" behindDoc="0" locked="0" layoutInCell="1" allowOverlap="1" wp14:anchorId="64A0D092" wp14:editId="0552DD86">
              <wp:simplePos x="0" y="0"/>
              <wp:positionH relativeFrom="column">
                <wp:posOffset>-259080</wp:posOffset>
              </wp:positionH>
              <wp:positionV relativeFrom="paragraph">
                <wp:posOffset>556260</wp:posOffset>
              </wp:positionV>
              <wp:extent cx="7071360" cy="0"/>
              <wp:effectExtent l="0" t="0" r="0" b="0"/>
              <wp:wrapNone/>
              <wp:docPr id="1869199284" name="Straight Connector 1"/>
              <wp:cNvGraphicFramePr/>
              <a:graphic xmlns:a="http://schemas.openxmlformats.org/drawingml/2006/main">
                <a:graphicData uri="http://schemas.microsoft.com/office/word/2010/wordprocessingShape">
                  <wps:wsp>
                    <wps:cNvCnPr/>
                    <wps:spPr>
                      <a:xfrm>
                        <a:off x="0" y="0"/>
                        <a:ext cx="70713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7D15A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4pt,43.8pt" to="536.4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" strokecolor="black [3213]" strokeweight="1.5pt">
              <v:stroke joinstyle="miter"/>
            </v:line>
          </w:pict>
        </mc:Fallback>
      </mc:AlternateContent>
    </w:r>
    <w:r w:rsidR="00406F9A" w:rsidRPr="00B4516E">
      <w:rPr>
        <w:rFonts w:ascii="Algerian" w:hAnsi="Algerian"/>
        <w:sz w:val="72"/>
        <w:szCs w:val="72"/>
      </w:rPr>
      <w:t>THE NEW YORK TIMES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DB6F" w14:textId="77777777" w:rsidR="006B47D0" w:rsidRDefault="006B4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B5"/>
    <w:rsid w:val="0001738A"/>
    <w:rsid w:val="00020654"/>
    <w:rsid w:val="0008112E"/>
    <w:rsid w:val="00087449"/>
    <w:rsid w:val="000A6879"/>
    <w:rsid w:val="000B0A56"/>
    <w:rsid w:val="00126834"/>
    <w:rsid w:val="00165AFD"/>
    <w:rsid w:val="001957C9"/>
    <w:rsid w:val="001B13E9"/>
    <w:rsid w:val="001D29AF"/>
    <w:rsid w:val="00222895"/>
    <w:rsid w:val="002D4C05"/>
    <w:rsid w:val="002E787B"/>
    <w:rsid w:val="00352859"/>
    <w:rsid w:val="00372CAB"/>
    <w:rsid w:val="003B157E"/>
    <w:rsid w:val="003E6005"/>
    <w:rsid w:val="00406F9A"/>
    <w:rsid w:val="00433F5B"/>
    <w:rsid w:val="00587036"/>
    <w:rsid w:val="005A0914"/>
    <w:rsid w:val="005A7B7E"/>
    <w:rsid w:val="005E4CFD"/>
    <w:rsid w:val="006119E5"/>
    <w:rsid w:val="006B47D0"/>
    <w:rsid w:val="007450A5"/>
    <w:rsid w:val="00781092"/>
    <w:rsid w:val="007B6AB5"/>
    <w:rsid w:val="00896A71"/>
    <w:rsid w:val="009766C3"/>
    <w:rsid w:val="00A138F9"/>
    <w:rsid w:val="00A7021D"/>
    <w:rsid w:val="00A8665E"/>
    <w:rsid w:val="00A953E4"/>
    <w:rsid w:val="00B4516E"/>
    <w:rsid w:val="00BB3411"/>
    <w:rsid w:val="00BD5D57"/>
    <w:rsid w:val="00C47961"/>
    <w:rsid w:val="00C906D4"/>
    <w:rsid w:val="00E16D5E"/>
    <w:rsid w:val="00E87901"/>
    <w:rsid w:val="00EB69DF"/>
    <w:rsid w:val="00EE637A"/>
    <w:rsid w:val="00F37B19"/>
    <w:rsid w:val="00F7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6CA8C"/>
  <w15:chartTrackingRefBased/>
  <w15:docId w15:val="{E673A1CD-C4D9-4164-A496-310FD9D2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A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A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A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A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A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A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A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A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A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A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A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A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AB5"/>
    <w:rPr>
      <w:rFonts w:eastAsiaTheme="majorEastAsia" w:cstheme="majorBidi"/>
      <w:color w:val="272727" w:themeColor="text1" w:themeTint="D8"/>
    </w:rPr>
  </w:style>
  <w:style w:type="paragraph" w:styleId="Title">
    <w:name w:val="Title"/>
    <w:basedOn w:val="Normal"/>
    <w:next w:val="Normal"/>
    <w:link w:val="TitleChar"/>
    <w:uiPriority w:val="10"/>
    <w:qFormat/>
    <w:rsid w:val="007B6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A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AB5"/>
    <w:pPr>
      <w:spacing w:before="160"/>
      <w:jc w:val="center"/>
    </w:pPr>
    <w:rPr>
      <w:i/>
      <w:iCs/>
      <w:color w:val="404040" w:themeColor="text1" w:themeTint="BF"/>
    </w:rPr>
  </w:style>
  <w:style w:type="character" w:customStyle="1" w:styleId="QuoteChar">
    <w:name w:val="Quote Char"/>
    <w:basedOn w:val="DefaultParagraphFont"/>
    <w:link w:val="Quote"/>
    <w:uiPriority w:val="29"/>
    <w:rsid w:val="007B6AB5"/>
    <w:rPr>
      <w:i/>
      <w:iCs/>
      <w:color w:val="404040" w:themeColor="text1" w:themeTint="BF"/>
    </w:rPr>
  </w:style>
  <w:style w:type="paragraph" w:styleId="ListParagraph">
    <w:name w:val="List Paragraph"/>
    <w:basedOn w:val="Normal"/>
    <w:uiPriority w:val="34"/>
    <w:qFormat/>
    <w:rsid w:val="007B6AB5"/>
    <w:pPr>
      <w:ind w:left="720"/>
      <w:contextualSpacing/>
    </w:pPr>
  </w:style>
  <w:style w:type="character" w:styleId="IntenseEmphasis">
    <w:name w:val="Intense Emphasis"/>
    <w:basedOn w:val="DefaultParagraphFont"/>
    <w:uiPriority w:val="21"/>
    <w:qFormat/>
    <w:rsid w:val="007B6AB5"/>
    <w:rPr>
      <w:i/>
      <w:iCs/>
      <w:color w:val="0F4761" w:themeColor="accent1" w:themeShade="BF"/>
    </w:rPr>
  </w:style>
  <w:style w:type="paragraph" w:styleId="IntenseQuote">
    <w:name w:val="Intense Quote"/>
    <w:basedOn w:val="Normal"/>
    <w:next w:val="Normal"/>
    <w:link w:val="IntenseQuoteChar"/>
    <w:uiPriority w:val="30"/>
    <w:qFormat/>
    <w:rsid w:val="007B6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AB5"/>
    <w:rPr>
      <w:i/>
      <w:iCs/>
      <w:color w:val="0F4761" w:themeColor="accent1" w:themeShade="BF"/>
    </w:rPr>
  </w:style>
  <w:style w:type="character" w:styleId="IntenseReference">
    <w:name w:val="Intense Reference"/>
    <w:basedOn w:val="DefaultParagraphFont"/>
    <w:uiPriority w:val="32"/>
    <w:qFormat/>
    <w:rsid w:val="007B6AB5"/>
    <w:rPr>
      <w:b/>
      <w:bCs/>
      <w:smallCaps/>
      <w:color w:val="0F4761" w:themeColor="accent1" w:themeShade="BF"/>
      <w:spacing w:val="5"/>
    </w:rPr>
  </w:style>
  <w:style w:type="character" w:styleId="Hyperlink">
    <w:name w:val="Hyperlink"/>
    <w:basedOn w:val="DefaultParagraphFont"/>
    <w:uiPriority w:val="99"/>
    <w:unhideWhenUsed/>
    <w:rsid w:val="005E4CFD"/>
    <w:rPr>
      <w:color w:val="467886" w:themeColor="hyperlink"/>
      <w:u w:val="single"/>
    </w:rPr>
  </w:style>
  <w:style w:type="character" w:styleId="UnresolvedMention">
    <w:name w:val="Unresolved Mention"/>
    <w:basedOn w:val="DefaultParagraphFont"/>
    <w:uiPriority w:val="99"/>
    <w:semiHidden/>
    <w:unhideWhenUsed/>
    <w:rsid w:val="005E4CFD"/>
    <w:rPr>
      <w:color w:val="605E5C"/>
      <w:shd w:val="clear" w:color="auto" w:fill="E1DFDD"/>
    </w:rPr>
  </w:style>
  <w:style w:type="paragraph" w:styleId="Header">
    <w:name w:val="header"/>
    <w:basedOn w:val="Normal"/>
    <w:link w:val="HeaderChar"/>
    <w:uiPriority w:val="99"/>
    <w:unhideWhenUsed/>
    <w:rsid w:val="00406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F9A"/>
  </w:style>
  <w:style w:type="paragraph" w:styleId="Footer">
    <w:name w:val="footer"/>
    <w:basedOn w:val="Normal"/>
    <w:link w:val="FooterChar"/>
    <w:uiPriority w:val="99"/>
    <w:unhideWhenUsed/>
    <w:rsid w:val="00406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nyintroductiontojournalism.com/education-not-deportation-photo-by-reena-afrid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g.globalvoices.org/2024/09/20/171587/"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6879EE6-7F58-45F6-926B-FE0F010D1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Luz</dc:creator>
  <cp:keywords/>
  <dc:description/>
  <cp:lastModifiedBy>Ismael Luz</cp:lastModifiedBy>
  <cp:revision>8</cp:revision>
  <dcterms:created xsi:type="dcterms:W3CDTF">2025-04-28T14:52:00Z</dcterms:created>
  <dcterms:modified xsi:type="dcterms:W3CDTF">2025-04-28T15:33:00Z</dcterms:modified>
</cp:coreProperties>
</file>