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8F358" w14:textId="261C737E" w:rsidR="00132B85" w:rsidRPr="00132B85" w:rsidRDefault="00132B85" w:rsidP="006D52C6">
      <w:pPr>
        <w:jc w:val="center"/>
        <w:rPr>
          <w:sz w:val="28"/>
          <w:szCs w:val="28"/>
        </w:rPr>
      </w:pPr>
      <w:r w:rsidRPr="00132B85">
        <w:rPr>
          <w:sz w:val="28"/>
          <w:szCs w:val="28"/>
        </w:rPr>
        <w:t>Sojourner Truth</w:t>
      </w:r>
      <w:r w:rsidR="006D52C6" w:rsidRPr="00423E72">
        <w:rPr>
          <w:sz w:val="28"/>
          <w:szCs w:val="28"/>
        </w:rPr>
        <w:t xml:space="preserve">, </w:t>
      </w:r>
      <w:proofErr w:type="spellStart"/>
      <w:r w:rsidR="006D52C6" w:rsidRPr="00423E72">
        <w:rPr>
          <w:sz w:val="28"/>
          <w:szCs w:val="28"/>
        </w:rPr>
        <w:t>Ain’t</w:t>
      </w:r>
      <w:proofErr w:type="spellEnd"/>
      <w:r w:rsidR="006D52C6" w:rsidRPr="00423E72">
        <w:rPr>
          <w:sz w:val="28"/>
          <w:szCs w:val="28"/>
        </w:rPr>
        <w:t xml:space="preserve"> I </w:t>
      </w:r>
      <w:proofErr w:type="gramStart"/>
      <w:r w:rsidR="006D52C6" w:rsidRPr="00423E72">
        <w:rPr>
          <w:sz w:val="28"/>
          <w:szCs w:val="28"/>
        </w:rPr>
        <w:t>A</w:t>
      </w:r>
      <w:proofErr w:type="gramEnd"/>
      <w:r w:rsidR="006D52C6" w:rsidRPr="00423E72">
        <w:rPr>
          <w:sz w:val="28"/>
          <w:szCs w:val="28"/>
        </w:rPr>
        <w:t xml:space="preserve"> Woman</w:t>
      </w:r>
    </w:p>
    <w:p w14:paraId="638C7106" w14:textId="77777777" w:rsidR="00132B85" w:rsidRPr="00132B85" w:rsidRDefault="00132B85" w:rsidP="00132B85">
      <w:r w:rsidRPr="00132B85">
        <w:rPr>
          <w:i/>
          <w:iCs/>
        </w:rPr>
        <w:t>The following is the original 1851 report of the speech now known as “</w:t>
      </w:r>
      <w:proofErr w:type="spellStart"/>
      <w:r w:rsidRPr="00132B85">
        <w:rPr>
          <w:i/>
          <w:iCs/>
        </w:rPr>
        <w:t>Ain’t</w:t>
      </w:r>
      <w:proofErr w:type="spellEnd"/>
      <w:r w:rsidRPr="00132B85">
        <w:rPr>
          <w:i/>
          <w:iCs/>
        </w:rPr>
        <w:t xml:space="preserve"> I </w:t>
      </w:r>
      <w:proofErr w:type="gramStart"/>
      <w:r w:rsidRPr="00132B85">
        <w:rPr>
          <w:i/>
          <w:iCs/>
        </w:rPr>
        <w:t>A</w:t>
      </w:r>
      <w:proofErr w:type="gramEnd"/>
    </w:p>
    <w:p w14:paraId="1DD8EF43" w14:textId="77777777" w:rsidR="00132B85" w:rsidRPr="00132B85" w:rsidRDefault="00132B85" w:rsidP="00132B85">
      <w:r w:rsidRPr="00132B85">
        <w:rPr>
          <w:i/>
          <w:iCs/>
        </w:rPr>
        <w:t>Woman” Reported By: Marcus Robinson</w:t>
      </w:r>
    </w:p>
    <w:p w14:paraId="74372451" w14:textId="1F697C77" w:rsidR="00132B85" w:rsidRPr="00132B85" w:rsidRDefault="00132B85" w:rsidP="00132B85">
      <w:pPr>
        <w:rPr>
          <w:i/>
          <w:iCs/>
        </w:rPr>
      </w:pPr>
      <w:r w:rsidRPr="00132B85">
        <w:rPr>
          <w:i/>
          <w:iCs/>
        </w:rPr>
        <w:t>Marcus Robinson —</w:t>
      </w:r>
      <w:r w:rsidRPr="00132B85">
        <w:rPr>
          <w:b/>
          <w:bCs/>
          <w:i/>
          <w:iCs/>
        </w:rPr>
        <w:t xml:space="preserve"> </w:t>
      </w:r>
      <w:r w:rsidRPr="00132B85">
        <w:rPr>
          <w:i/>
          <w:iCs/>
        </w:rPr>
        <w:t>One of the most unique and interesting speeches of the convention was made by</w:t>
      </w:r>
      <w:r w:rsidR="006D52C6">
        <w:rPr>
          <w:i/>
          <w:iCs/>
        </w:rPr>
        <w:t xml:space="preserve"> </w:t>
      </w:r>
      <w:r w:rsidRPr="00132B85">
        <w:rPr>
          <w:i/>
          <w:iCs/>
        </w:rPr>
        <w:t xml:space="preserve">Sojourner Truth. It is impossible to transfer it to </w:t>
      </w:r>
      <w:r w:rsidR="006D52C6" w:rsidRPr="00132B85">
        <w:rPr>
          <w:i/>
          <w:iCs/>
        </w:rPr>
        <w:t>paper or</w:t>
      </w:r>
      <w:r w:rsidRPr="00132B85">
        <w:rPr>
          <w:i/>
          <w:iCs/>
        </w:rPr>
        <w:t xml:space="preserve"> convey any adequate idea of the effect it</w:t>
      </w:r>
      <w:r w:rsidR="006D52C6">
        <w:rPr>
          <w:i/>
          <w:iCs/>
        </w:rPr>
        <w:t xml:space="preserve"> </w:t>
      </w:r>
      <w:r w:rsidRPr="00132B85">
        <w:rPr>
          <w:i/>
          <w:iCs/>
        </w:rPr>
        <w:t>produced upon the audience. Those only can appreciate it who saw her powerful form, her whole-souled,</w:t>
      </w:r>
      <w:r w:rsidR="006D52C6">
        <w:rPr>
          <w:i/>
          <w:iCs/>
        </w:rPr>
        <w:t xml:space="preserve"> </w:t>
      </w:r>
      <w:r w:rsidRPr="00132B85">
        <w:rPr>
          <w:i/>
          <w:iCs/>
        </w:rPr>
        <w:t>earnest gesture, and listened to her strong and truthful tones. She came forward to the platform and</w:t>
      </w:r>
      <w:r w:rsidR="006D52C6">
        <w:rPr>
          <w:i/>
          <w:iCs/>
        </w:rPr>
        <w:t xml:space="preserve"> </w:t>
      </w:r>
      <w:r w:rsidRPr="00132B85">
        <w:rPr>
          <w:i/>
          <w:iCs/>
        </w:rPr>
        <w:t>addressing the President said with great simplicity: “May I say a few words?” Receiving an affirmative</w:t>
      </w:r>
      <w:r w:rsidR="006D52C6">
        <w:rPr>
          <w:i/>
          <w:iCs/>
        </w:rPr>
        <w:t xml:space="preserve"> </w:t>
      </w:r>
      <w:r w:rsidRPr="00132B85">
        <w:rPr>
          <w:i/>
          <w:iCs/>
        </w:rPr>
        <w:t>answer, she proceeded:</w:t>
      </w:r>
    </w:p>
    <w:p w14:paraId="3F8C02CC" w14:textId="77777777" w:rsidR="00D87FD5" w:rsidRDefault="00D87FD5" w:rsidP="00132B85"/>
    <w:p w14:paraId="1C138584" w14:textId="21609DC4" w:rsidR="00132B85" w:rsidRPr="00132B85" w:rsidRDefault="00132B85" w:rsidP="00132B85">
      <w:pPr>
        <w:rPr>
          <w:sz w:val="28"/>
          <w:szCs w:val="28"/>
        </w:rPr>
      </w:pPr>
      <w:r w:rsidRPr="00132B85">
        <w:rPr>
          <w:sz w:val="28"/>
          <w:szCs w:val="28"/>
        </w:rPr>
        <w:t>I want to say a few words about this matter. I am a woman’s rights. I have as much muscle as any man</w:t>
      </w:r>
      <w:r w:rsidR="00044A78">
        <w:rPr>
          <w:sz w:val="28"/>
          <w:szCs w:val="28"/>
        </w:rPr>
        <w:t xml:space="preserve"> </w:t>
      </w:r>
      <w:r w:rsidRPr="00132B85">
        <w:rPr>
          <w:sz w:val="28"/>
          <w:szCs w:val="28"/>
        </w:rPr>
        <w:t>and can do as much work as any man. I have plowed and reaped and husked and chopped and mowed,</w:t>
      </w:r>
      <w:r w:rsidR="00044A78">
        <w:rPr>
          <w:sz w:val="28"/>
          <w:szCs w:val="28"/>
        </w:rPr>
        <w:t xml:space="preserve"> </w:t>
      </w:r>
      <w:r w:rsidRPr="00132B85">
        <w:rPr>
          <w:sz w:val="28"/>
          <w:szCs w:val="28"/>
        </w:rPr>
        <w:t>and can any man do more than that? I have heard much about the sexes being equal. I can carry as</w:t>
      </w:r>
      <w:r w:rsidR="00044A78">
        <w:rPr>
          <w:sz w:val="28"/>
          <w:szCs w:val="28"/>
        </w:rPr>
        <w:t xml:space="preserve"> </w:t>
      </w:r>
      <w:r w:rsidRPr="00132B85">
        <w:rPr>
          <w:sz w:val="28"/>
          <w:szCs w:val="28"/>
        </w:rPr>
        <w:t>much as any man, and can eat as much too, if I can get it. I am as strong as any man that is now.</w:t>
      </w:r>
    </w:p>
    <w:p w14:paraId="302E3426" w14:textId="7B32904B" w:rsidR="00132B85" w:rsidRPr="00132B85" w:rsidRDefault="00132B85" w:rsidP="00132B85">
      <w:pPr>
        <w:rPr>
          <w:sz w:val="28"/>
          <w:szCs w:val="28"/>
        </w:rPr>
      </w:pPr>
      <w:r w:rsidRPr="00132B85">
        <w:rPr>
          <w:sz w:val="28"/>
          <w:szCs w:val="28"/>
        </w:rPr>
        <w:t xml:space="preserve">As for intellect, all I can say is, if a woman </w:t>
      </w:r>
      <w:proofErr w:type="gramStart"/>
      <w:r w:rsidRPr="00132B85">
        <w:rPr>
          <w:sz w:val="28"/>
          <w:szCs w:val="28"/>
        </w:rPr>
        <w:t>have</w:t>
      </w:r>
      <w:proofErr w:type="gramEnd"/>
      <w:r w:rsidRPr="00132B85">
        <w:rPr>
          <w:sz w:val="28"/>
          <w:szCs w:val="28"/>
        </w:rPr>
        <w:t xml:space="preserve"> a pint, and a man a quart — why can’t she have her little</w:t>
      </w:r>
      <w:r w:rsidR="00044A78">
        <w:rPr>
          <w:sz w:val="28"/>
          <w:szCs w:val="28"/>
        </w:rPr>
        <w:t xml:space="preserve"> </w:t>
      </w:r>
      <w:r w:rsidRPr="00132B85">
        <w:rPr>
          <w:sz w:val="28"/>
          <w:szCs w:val="28"/>
        </w:rPr>
        <w:t>pint full? You need not be afraid to give us our rights for fear we will take too much, — for we can’t take</w:t>
      </w:r>
      <w:r w:rsidR="00044A78">
        <w:rPr>
          <w:sz w:val="28"/>
          <w:szCs w:val="28"/>
        </w:rPr>
        <w:t xml:space="preserve"> </w:t>
      </w:r>
      <w:r w:rsidRPr="00132B85">
        <w:rPr>
          <w:sz w:val="28"/>
          <w:szCs w:val="28"/>
        </w:rPr>
        <w:t xml:space="preserve">more than our </w:t>
      </w:r>
      <w:proofErr w:type="spellStart"/>
      <w:r w:rsidRPr="00132B85">
        <w:rPr>
          <w:sz w:val="28"/>
          <w:szCs w:val="28"/>
        </w:rPr>
        <w:t>pint’ll</w:t>
      </w:r>
      <w:proofErr w:type="spellEnd"/>
      <w:r w:rsidRPr="00132B85">
        <w:rPr>
          <w:sz w:val="28"/>
          <w:szCs w:val="28"/>
        </w:rPr>
        <w:t xml:space="preserve"> hold. The poor men </w:t>
      </w:r>
      <w:proofErr w:type="gramStart"/>
      <w:r w:rsidRPr="00132B85">
        <w:rPr>
          <w:sz w:val="28"/>
          <w:szCs w:val="28"/>
        </w:rPr>
        <w:t>seems</w:t>
      </w:r>
      <w:proofErr w:type="gramEnd"/>
      <w:r w:rsidRPr="00132B85">
        <w:rPr>
          <w:sz w:val="28"/>
          <w:szCs w:val="28"/>
        </w:rPr>
        <w:t xml:space="preserve"> to be all in confusion, and don’t know what to do. Why</w:t>
      </w:r>
      <w:r w:rsidR="00044A78">
        <w:rPr>
          <w:sz w:val="28"/>
          <w:szCs w:val="28"/>
        </w:rPr>
        <w:t xml:space="preserve"> </w:t>
      </w:r>
      <w:r w:rsidRPr="00132B85">
        <w:rPr>
          <w:sz w:val="28"/>
          <w:szCs w:val="28"/>
        </w:rPr>
        <w:t>children, if you have woman’s rights, give it to her and you will feel better. You will have your own rights,</w:t>
      </w:r>
      <w:r w:rsidR="00044A78">
        <w:rPr>
          <w:sz w:val="28"/>
          <w:szCs w:val="28"/>
        </w:rPr>
        <w:t xml:space="preserve"> </w:t>
      </w:r>
      <w:r w:rsidRPr="00132B85">
        <w:rPr>
          <w:sz w:val="28"/>
          <w:szCs w:val="28"/>
        </w:rPr>
        <w:t>and they won’t be so much trouble. I can’t read, but I can hear. I have heard the bible and have learned</w:t>
      </w:r>
      <w:r w:rsidR="00044A78">
        <w:rPr>
          <w:sz w:val="28"/>
          <w:szCs w:val="28"/>
        </w:rPr>
        <w:t xml:space="preserve"> </w:t>
      </w:r>
      <w:r w:rsidRPr="00132B85">
        <w:rPr>
          <w:sz w:val="28"/>
          <w:szCs w:val="28"/>
        </w:rPr>
        <w:t xml:space="preserve">that Eve caused man to sin. Well, if woman upset the world, do give her a chance to set it right </w:t>
      </w:r>
      <w:proofErr w:type="spellStart"/>
      <w:r w:rsidRPr="00132B85">
        <w:rPr>
          <w:sz w:val="28"/>
          <w:szCs w:val="28"/>
        </w:rPr>
        <w:t>siI</w:t>
      </w:r>
      <w:proofErr w:type="spellEnd"/>
      <w:r w:rsidRPr="00132B85">
        <w:rPr>
          <w:sz w:val="28"/>
          <w:szCs w:val="28"/>
        </w:rPr>
        <w:t xml:space="preserve"> want to</w:t>
      </w:r>
      <w:r w:rsidR="006D52C6">
        <w:rPr>
          <w:sz w:val="28"/>
          <w:szCs w:val="28"/>
        </w:rPr>
        <w:t xml:space="preserve"> </w:t>
      </w:r>
      <w:r w:rsidRPr="00132B85">
        <w:rPr>
          <w:sz w:val="28"/>
          <w:szCs w:val="28"/>
        </w:rPr>
        <w:t>say a few words about this matter.</w:t>
      </w:r>
    </w:p>
    <w:p w14:paraId="485EE385" w14:textId="6355CCBC" w:rsidR="00132B85" w:rsidRPr="00132B85" w:rsidRDefault="00132B85" w:rsidP="00132B85">
      <w:pPr>
        <w:rPr>
          <w:sz w:val="28"/>
          <w:szCs w:val="28"/>
        </w:rPr>
      </w:pPr>
      <w:r w:rsidRPr="00132B85">
        <w:rPr>
          <w:sz w:val="28"/>
          <w:szCs w:val="28"/>
        </w:rPr>
        <w:t>I am for woman’s rights. I have as much muscle as any man</w:t>
      </w:r>
      <w:r w:rsidR="006D52C6">
        <w:rPr>
          <w:sz w:val="28"/>
          <w:szCs w:val="28"/>
        </w:rPr>
        <w:t xml:space="preserve"> </w:t>
      </w:r>
      <w:r w:rsidRPr="00132B85">
        <w:rPr>
          <w:sz w:val="28"/>
          <w:szCs w:val="28"/>
        </w:rPr>
        <w:t>and can do as much work as any man. I</w:t>
      </w:r>
      <w:r w:rsidR="00044A78">
        <w:rPr>
          <w:sz w:val="28"/>
          <w:szCs w:val="28"/>
        </w:rPr>
        <w:t xml:space="preserve"> </w:t>
      </w:r>
      <w:r w:rsidRPr="00132B85">
        <w:rPr>
          <w:sz w:val="28"/>
          <w:szCs w:val="28"/>
        </w:rPr>
        <w:t>have plowed and reaped and husked and chopped and mowed, and can any man do more than that? I</w:t>
      </w:r>
      <w:r w:rsidR="00044A78">
        <w:rPr>
          <w:sz w:val="28"/>
          <w:szCs w:val="28"/>
        </w:rPr>
        <w:t xml:space="preserve"> </w:t>
      </w:r>
      <w:r w:rsidRPr="00132B85">
        <w:rPr>
          <w:sz w:val="28"/>
          <w:szCs w:val="28"/>
        </w:rPr>
        <w:t>have heard much about the sexes being equal. I can carry as much as any man, and can eat as much</w:t>
      </w:r>
    </w:p>
    <w:p w14:paraId="38454996" w14:textId="50294926" w:rsidR="00132B85" w:rsidRPr="00132B85" w:rsidRDefault="00132B85" w:rsidP="00132B85">
      <w:pPr>
        <w:rPr>
          <w:sz w:val="28"/>
          <w:szCs w:val="28"/>
        </w:rPr>
      </w:pPr>
      <w:r w:rsidRPr="00132B85">
        <w:rPr>
          <w:sz w:val="28"/>
          <w:szCs w:val="28"/>
        </w:rPr>
        <w:lastRenderedPageBreak/>
        <w:t xml:space="preserve">too, if I can get it. I am as strong as any man that is now. As for intellect, all I can say is, if a woman </w:t>
      </w:r>
      <w:proofErr w:type="gramStart"/>
      <w:r w:rsidRPr="00132B85">
        <w:rPr>
          <w:sz w:val="28"/>
          <w:szCs w:val="28"/>
        </w:rPr>
        <w:t>have</w:t>
      </w:r>
      <w:proofErr w:type="gramEnd"/>
      <w:r w:rsidR="00044A78">
        <w:rPr>
          <w:sz w:val="28"/>
          <w:szCs w:val="28"/>
        </w:rPr>
        <w:t xml:space="preserve"> </w:t>
      </w:r>
      <w:r w:rsidRPr="00132B85">
        <w:rPr>
          <w:sz w:val="28"/>
          <w:szCs w:val="28"/>
        </w:rPr>
        <w:t>a pint, and a man a quart — why can’t she have her little pint full? You need not be afraid to give us our</w:t>
      </w:r>
      <w:r w:rsidR="00044A78">
        <w:rPr>
          <w:sz w:val="28"/>
          <w:szCs w:val="28"/>
        </w:rPr>
        <w:t xml:space="preserve"> </w:t>
      </w:r>
      <w:r w:rsidRPr="00132B85">
        <w:rPr>
          <w:sz w:val="28"/>
          <w:szCs w:val="28"/>
        </w:rPr>
        <w:t xml:space="preserve">rights for fear we will take too much, — for we can’t take more than our </w:t>
      </w:r>
      <w:proofErr w:type="spellStart"/>
      <w:r w:rsidRPr="00132B85">
        <w:rPr>
          <w:sz w:val="28"/>
          <w:szCs w:val="28"/>
        </w:rPr>
        <w:t>pint’ll</w:t>
      </w:r>
      <w:proofErr w:type="spellEnd"/>
      <w:r w:rsidRPr="00132B85">
        <w:rPr>
          <w:sz w:val="28"/>
          <w:szCs w:val="28"/>
        </w:rPr>
        <w:t xml:space="preserve"> hold.</w:t>
      </w:r>
    </w:p>
    <w:p w14:paraId="28197C20" w14:textId="2503EB78" w:rsidR="00132B85" w:rsidRPr="00132B85" w:rsidRDefault="00132B85" w:rsidP="00132B85">
      <w:pPr>
        <w:rPr>
          <w:sz w:val="28"/>
          <w:szCs w:val="28"/>
        </w:rPr>
      </w:pPr>
      <w:r w:rsidRPr="00132B85">
        <w:rPr>
          <w:sz w:val="28"/>
          <w:szCs w:val="28"/>
        </w:rPr>
        <w:t xml:space="preserve">The poor men </w:t>
      </w:r>
      <w:proofErr w:type="gramStart"/>
      <w:r w:rsidRPr="00132B85">
        <w:rPr>
          <w:sz w:val="28"/>
          <w:szCs w:val="28"/>
        </w:rPr>
        <w:t>seems</w:t>
      </w:r>
      <w:proofErr w:type="gramEnd"/>
      <w:r w:rsidRPr="00132B85">
        <w:rPr>
          <w:sz w:val="28"/>
          <w:szCs w:val="28"/>
        </w:rPr>
        <w:t xml:space="preserve"> to be all in confusion, and don’t know what to do. Why children, if you have</w:t>
      </w:r>
      <w:r w:rsidR="00044A78">
        <w:rPr>
          <w:sz w:val="28"/>
          <w:szCs w:val="28"/>
        </w:rPr>
        <w:t xml:space="preserve"> </w:t>
      </w:r>
      <w:r w:rsidRPr="00132B85">
        <w:rPr>
          <w:sz w:val="28"/>
          <w:szCs w:val="28"/>
        </w:rPr>
        <w:t>woman’s rights, give it to her and you will feel better. de up again. The Lady has spoken about Jesus,</w:t>
      </w:r>
      <w:r w:rsidR="00044A78">
        <w:rPr>
          <w:sz w:val="28"/>
          <w:szCs w:val="28"/>
        </w:rPr>
        <w:t xml:space="preserve"> </w:t>
      </w:r>
      <w:r w:rsidRPr="00132B85">
        <w:rPr>
          <w:sz w:val="28"/>
          <w:szCs w:val="28"/>
        </w:rPr>
        <w:t>how he never spurned woman from him, and she was right. When Lazarus died, Mary and Martha came</w:t>
      </w:r>
    </w:p>
    <w:p w14:paraId="5B1BF529" w14:textId="5133E6FF" w:rsidR="00132B85" w:rsidRPr="00132B85" w:rsidRDefault="00132B85" w:rsidP="00132B85">
      <w:pPr>
        <w:rPr>
          <w:sz w:val="28"/>
          <w:szCs w:val="28"/>
        </w:rPr>
      </w:pPr>
      <w:r w:rsidRPr="00132B85">
        <w:rPr>
          <w:sz w:val="28"/>
          <w:szCs w:val="28"/>
        </w:rPr>
        <w:t>to him with faith and love and besought him to raise their brother. And Jesus wept and Lazarus came</w:t>
      </w:r>
      <w:r w:rsidR="00044A78">
        <w:rPr>
          <w:sz w:val="28"/>
          <w:szCs w:val="28"/>
        </w:rPr>
        <w:t xml:space="preserve"> </w:t>
      </w:r>
      <w:r w:rsidRPr="00132B85">
        <w:rPr>
          <w:sz w:val="28"/>
          <w:szCs w:val="28"/>
        </w:rPr>
        <w:t>forth. And how came Jesus into the world? Through God who created him and the woman who bore him.</w:t>
      </w:r>
    </w:p>
    <w:p w14:paraId="1521E24D" w14:textId="7312B29E" w:rsidR="00132B85" w:rsidRPr="00132B85" w:rsidRDefault="00132B85" w:rsidP="00132B85">
      <w:pPr>
        <w:rPr>
          <w:sz w:val="28"/>
          <w:szCs w:val="28"/>
        </w:rPr>
      </w:pPr>
      <w:r w:rsidRPr="00132B85">
        <w:rPr>
          <w:sz w:val="28"/>
          <w:szCs w:val="28"/>
        </w:rPr>
        <w:t>Man, where was your part? But the women are coming up blessed be God and a few of the men are</w:t>
      </w:r>
      <w:r w:rsidR="00044A78">
        <w:rPr>
          <w:sz w:val="28"/>
          <w:szCs w:val="28"/>
        </w:rPr>
        <w:t xml:space="preserve"> </w:t>
      </w:r>
      <w:r w:rsidRPr="00132B85">
        <w:rPr>
          <w:sz w:val="28"/>
          <w:szCs w:val="28"/>
        </w:rPr>
        <w:t>coming up with them. But man is in a tight place, the poor slave is on him, woman is coming on him, he is</w:t>
      </w:r>
      <w:r w:rsidR="00044A78">
        <w:rPr>
          <w:sz w:val="28"/>
          <w:szCs w:val="28"/>
        </w:rPr>
        <w:t xml:space="preserve"> </w:t>
      </w:r>
      <w:r w:rsidRPr="00132B85">
        <w:rPr>
          <w:sz w:val="28"/>
          <w:szCs w:val="28"/>
        </w:rPr>
        <w:t>surely between a hawk and a buzzard.</w:t>
      </w:r>
    </w:p>
    <w:p w14:paraId="2ECE196A" w14:textId="77777777" w:rsidR="00132B85" w:rsidRDefault="00132B85"/>
    <w:p w14:paraId="381B3BDE" w14:textId="77777777" w:rsidR="00671040" w:rsidRDefault="00671040"/>
    <w:p w14:paraId="7CC9AE2B" w14:textId="447893B6" w:rsidR="00671040" w:rsidRDefault="00044A78">
      <w:r>
        <w:rPr>
          <w:i/>
          <w:iCs/>
        </w:rPr>
        <w:t>T</w:t>
      </w:r>
      <w:r w:rsidR="00671040" w:rsidRPr="00671040">
        <w:rPr>
          <w:i/>
          <w:iCs/>
        </w:rPr>
        <w:t xml:space="preserve">his content is licensed under </w:t>
      </w:r>
      <w:proofErr w:type="spellStart"/>
      <w:r w:rsidR="00671040" w:rsidRPr="00671040">
        <w:rPr>
          <w:i/>
          <w:iCs/>
        </w:rPr>
        <w:t>the</w:t>
      </w:r>
      <w:hyperlink r:id="rId6" w:history="1">
        <w:r w:rsidR="00671040" w:rsidRPr="00671040">
          <w:rPr>
            <w:rStyle w:val="Hyperlink"/>
            <w:i/>
            <w:iCs/>
          </w:rPr>
          <w:t>CC</w:t>
        </w:r>
        <w:proofErr w:type="spellEnd"/>
        <w:r w:rsidR="00671040" w:rsidRPr="00671040">
          <w:rPr>
            <w:rStyle w:val="Hyperlink"/>
            <w:i/>
            <w:iCs/>
          </w:rPr>
          <w:t xml:space="preserve"> BY-NC-SA 4.0 license</w:t>
        </w:r>
      </w:hyperlink>
    </w:p>
    <w:sectPr w:rsidR="00671040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286D3" w14:textId="77777777" w:rsidR="00ED7948" w:rsidRDefault="00ED7948" w:rsidP="001779C6">
      <w:pPr>
        <w:spacing w:after="0" w:line="240" w:lineRule="auto"/>
      </w:pPr>
      <w:r>
        <w:separator/>
      </w:r>
    </w:p>
  </w:endnote>
  <w:endnote w:type="continuationSeparator" w:id="0">
    <w:p w14:paraId="42386A84" w14:textId="77777777" w:rsidR="00ED7948" w:rsidRDefault="00ED7948" w:rsidP="00177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82089933"/>
      <w:docPartObj>
        <w:docPartGallery w:val="Page Numbers (Bottom of Page)"/>
        <w:docPartUnique/>
      </w:docPartObj>
    </w:sdtPr>
    <w:sdtContent>
      <w:p w14:paraId="7CFA5AEA" w14:textId="3778B2C9" w:rsidR="001779C6" w:rsidRDefault="001779C6" w:rsidP="00E6008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BCCC68" w14:textId="77777777" w:rsidR="001779C6" w:rsidRDefault="001779C6" w:rsidP="001779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15668380"/>
      <w:docPartObj>
        <w:docPartGallery w:val="Page Numbers (Bottom of Page)"/>
        <w:docPartUnique/>
      </w:docPartObj>
    </w:sdtPr>
    <w:sdtContent>
      <w:p w14:paraId="017C7B72" w14:textId="7FD8460D" w:rsidR="001779C6" w:rsidRDefault="001779C6" w:rsidP="00E6008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E5301E4" w14:textId="77777777" w:rsidR="001779C6" w:rsidRDefault="001779C6" w:rsidP="001779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C46FC" w14:textId="77777777" w:rsidR="00ED7948" w:rsidRDefault="00ED7948" w:rsidP="001779C6">
      <w:pPr>
        <w:spacing w:after="0" w:line="240" w:lineRule="auto"/>
      </w:pPr>
      <w:r>
        <w:separator/>
      </w:r>
    </w:p>
  </w:footnote>
  <w:footnote w:type="continuationSeparator" w:id="0">
    <w:p w14:paraId="7DCAA78E" w14:textId="77777777" w:rsidR="00ED7948" w:rsidRDefault="00ED7948" w:rsidP="00177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85"/>
    <w:rsid w:val="00044A78"/>
    <w:rsid w:val="00132B85"/>
    <w:rsid w:val="001779C6"/>
    <w:rsid w:val="00386B5D"/>
    <w:rsid w:val="003B51D1"/>
    <w:rsid w:val="00423E72"/>
    <w:rsid w:val="00671040"/>
    <w:rsid w:val="006D52C6"/>
    <w:rsid w:val="00A668F6"/>
    <w:rsid w:val="00D219CA"/>
    <w:rsid w:val="00D87FD5"/>
    <w:rsid w:val="00ED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FB8E3C"/>
  <w15:chartTrackingRefBased/>
  <w15:docId w15:val="{3CA5F68F-B373-8D41-A556-B41AF3E9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B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B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B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B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B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10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04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77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9C6"/>
  </w:style>
  <w:style w:type="character" w:styleId="PageNumber">
    <w:name w:val="page number"/>
    <w:basedOn w:val="DefaultParagraphFont"/>
    <w:uiPriority w:val="99"/>
    <w:semiHidden/>
    <w:unhideWhenUsed/>
    <w:rsid w:val="00177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-nc-sa/4.0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Nadim Essey</dc:creator>
  <cp:keywords/>
  <dc:description/>
  <cp:lastModifiedBy>Nadim Essey</cp:lastModifiedBy>
  <cp:revision>8</cp:revision>
  <dcterms:created xsi:type="dcterms:W3CDTF">2025-01-30T17:59:00Z</dcterms:created>
  <dcterms:modified xsi:type="dcterms:W3CDTF">2025-01-30T22:29:00Z</dcterms:modified>
</cp:coreProperties>
</file>