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6CF87" w14:textId="651A3AE6" w:rsidR="005A2F22" w:rsidRPr="002D74AA" w:rsidRDefault="00E84E9C" w:rsidP="002D74AA">
      <w:pPr>
        <w:pStyle w:val="Title"/>
        <w:jc w:val="center"/>
        <w:rPr>
          <w:sz w:val="30"/>
          <w:szCs w:val="30"/>
        </w:rPr>
      </w:pPr>
      <w:bookmarkStart w:id="0" w:name="_heading=h.gjdgxs" w:colFirst="0" w:colLast="0"/>
      <w:bookmarkEnd w:id="0"/>
      <w:r w:rsidRPr="002D74AA">
        <w:rPr>
          <w:sz w:val="30"/>
          <w:szCs w:val="30"/>
        </w:rPr>
        <w:t>English 110: College Writing</w:t>
      </w:r>
      <w:r w:rsidR="0026725D" w:rsidRPr="002D74AA">
        <w:rPr>
          <w:sz w:val="30"/>
          <w:szCs w:val="30"/>
        </w:rPr>
        <w:t xml:space="preserve"> I</w:t>
      </w:r>
      <w:r w:rsidR="002D74AA" w:rsidRPr="002D74AA">
        <w:rPr>
          <w:sz w:val="30"/>
          <w:szCs w:val="30"/>
        </w:rPr>
        <w:t xml:space="preserve">, </w:t>
      </w:r>
      <w:r w:rsidR="005A2F22" w:rsidRPr="002D74AA">
        <w:rPr>
          <w:bCs/>
          <w:color w:val="000000"/>
          <w:sz w:val="30"/>
          <w:szCs w:val="30"/>
        </w:rPr>
        <w:t>Investigating Language and Literacy</w:t>
      </w:r>
    </w:p>
    <w:p w14:paraId="5F9AC217" w14:textId="5313FE58" w:rsidR="00205ABC" w:rsidRPr="002D74AA" w:rsidRDefault="0026725D">
      <w:pPr>
        <w:jc w:val="center"/>
        <w:rPr>
          <w:b/>
          <w:color w:val="000000"/>
          <w:sz w:val="30"/>
          <w:szCs w:val="30"/>
        </w:rPr>
      </w:pPr>
      <w:r w:rsidRPr="002D74AA">
        <w:rPr>
          <w:b/>
          <w:sz w:val="30"/>
          <w:szCs w:val="30"/>
        </w:rPr>
        <w:t>Fall</w:t>
      </w:r>
      <w:r w:rsidR="00E84E9C" w:rsidRPr="002D74AA">
        <w:rPr>
          <w:b/>
          <w:sz w:val="30"/>
          <w:szCs w:val="30"/>
        </w:rPr>
        <w:t xml:space="preserve"> </w:t>
      </w:r>
      <w:r w:rsidR="003948E1" w:rsidRPr="002D74AA">
        <w:rPr>
          <w:b/>
          <w:sz w:val="30"/>
          <w:szCs w:val="30"/>
        </w:rPr>
        <w:t>2025</w:t>
      </w:r>
    </w:p>
    <w:p w14:paraId="4F14DEC5" w14:textId="77777777" w:rsidR="00205ABC" w:rsidRPr="002D74AA" w:rsidRDefault="00E84E9C" w:rsidP="002D74AA">
      <w:pPr>
        <w:pStyle w:val="Heading1"/>
      </w:pPr>
      <w:r w:rsidRPr="002D74AA">
        <w:t>Course Details</w:t>
      </w:r>
    </w:p>
    <w:p w14:paraId="6EB3136A" w14:textId="77777777" w:rsidR="00205ABC" w:rsidRDefault="00E84E9C">
      <w:pPr>
        <w:rPr>
          <w:color w:val="000000"/>
        </w:rPr>
      </w:pPr>
      <w:r>
        <w:rPr>
          <w:smallCaps/>
          <w:color w:val="000000"/>
        </w:rPr>
        <w:t>Instructor</w:t>
      </w:r>
      <w:r>
        <w:rPr>
          <w:color w:val="000000"/>
        </w:rPr>
        <w:t xml:space="preserve"> </w:t>
      </w:r>
      <w:r>
        <w:t>XX</w:t>
      </w:r>
      <w:r w:rsidR="001B31CD">
        <w:t xml:space="preserve"> [</w:t>
      </w:r>
      <w:r w:rsidR="00CD3677">
        <w:t>*</w:t>
      </w:r>
      <w:r w:rsidR="001B31CD">
        <w:rPr>
          <w:color w:val="000000"/>
        </w:rPr>
        <w:t>Aspects of this syllabus were created and taught by Amy Wan, Christopher Williams, and Eunjeong Lee]</w:t>
      </w:r>
    </w:p>
    <w:p w14:paraId="66FCC044" w14:textId="77777777" w:rsidR="00205ABC" w:rsidRDefault="00E84E9C">
      <w:pPr>
        <w:rPr>
          <w:color w:val="000000"/>
        </w:rPr>
      </w:pPr>
      <w:r>
        <w:rPr>
          <w:smallCaps/>
          <w:color w:val="000000"/>
        </w:rPr>
        <w:t>Contact</w:t>
      </w:r>
      <w:r>
        <w:rPr>
          <w:color w:val="000000"/>
        </w:rPr>
        <w:t xml:space="preserve"> </w:t>
      </w:r>
      <w:r>
        <w:rPr>
          <w:i/>
          <w:color w:val="000000"/>
        </w:rPr>
        <w:t>via email</w:t>
      </w:r>
      <w:r>
        <w:t xml:space="preserve"> instructor.name@qc</w:t>
      </w:r>
      <w:r>
        <w:rPr>
          <w:color w:val="000000"/>
        </w:rPr>
        <w:t>.cuny.edu</w:t>
      </w:r>
    </w:p>
    <w:p w14:paraId="0968ED2A" w14:textId="4E397A35" w:rsidR="00205ABC" w:rsidRDefault="00E84E9C">
      <w:pPr>
        <w:rPr>
          <w:color w:val="000000"/>
        </w:rPr>
      </w:pPr>
      <w:r>
        <w:rPr>
          <w:smallCaps/>
          <w:color w:val="000000"/>
        </w:rPr>
        <w:t xml:space="preserve">Office Hours </w:t>
      </w:r>
      <w:r w:rsidR="00861274">
        <w:rPr>
          <w:smallCaps/>
          <w:color w:val="000000"/>
        </w:rPr>
        <w:t xml:space="preserve">MW </w:t>
      </w:r>
      <w:r w:rsidR="003948E1">
        <w:rPr>
          <w:smallCaps/>
          <w:color w:val="000000"/>
        </w:rPr>
        <w:t>XX</w:t>
      </w:r>
      <w:r w:rsidR="00861274">
        <w:rPr>
          <w:smallCaps/>
          <w:color w:val="000000"/>
        </w:rPr>
        <w:t xml:space="preserve"> </w:t>
      </w:r>
      <w:r w:rsidR="00861274">
        <w:rPr>
          <w:color w:val="000000"/>
        </w:rPr>
        <w:t>or b</w:t>
      </w:r>
      <w:r>
        <w:rPr>
          <w:color w:val="000000"/>
        </w:rPr>
        <w:t xml:space="preserve">y appointment, </w:t>
      </w:r>
      <w:r w:rsidR="00815D06">
        <w:rPr>
          <w:color w:val="000000"/>
        </w:rPr>
        <w:t>over Zoom [zoom link]</w:t>
      </w:r>
    </w:p>
    <w:p w14:paraId="195F0C6C" w14:textId="2158A3AA" w:rsidR="00205ABC" w:rsidRDefault="00E84E9C">
      <w:pPr>
        <w:rPr>
          <w:color w:val="000000"/>
        </w:rPr>
      </w:pPr>
      <w:r>
        <w:rPr>
          <w:smallCaps/>
          <w:color w:val="000000"/>
        </w:rPr>
        <w:t>Times</w:t>
      </w:r>
      <w:r>
        <w:rPr>
          <w:color w:val="000000"/>
        </w:rPr>
        <w:t xml:space="preserve"> M</w:t>
      </w:r>
      <w:r>
        <w:t>W</w:t>
      </w:r>
      <w:r>
        <w:rPr>
          <w:color w:val="000000"/>
        </w:rPr>
        <w:t xml:space="preserve"> </w:t>
      </w:r>
      <w:r w:rsidR="003948E1">
        <w:rPr>
          <w:color w:val="000000"/>
        </w:rPr>
        <w:t>XX</w:t>
      </w:r>
    </w:p>
    <w:p w14:paraId="6E6C4C7F" w14:textId="2E1F49A1" w:rsidR="00205ABC" w:rsidRDefault="00E84E9C">
      <w:pPr>
        <w:rPr>
          <w:color w:val="000000"/>
        </w:rPr>
      </w:pPr>
      <w:r>
        <w:rPr>
          <w:smallCaps/>
          <w:color w:val="000000"/>
        </w:rPr>
        <w:t>Location</w:t>
      </w:r>
      <w:r>
        <w:rPr>
          <w:color w:val="000000"/>
        </w:rPr>
        <w:t xml:space="preserve"> </w:t>
      </w:r>
      <w:r w:rsidR="003948E1">
        <w:rPr>
          <w:color w:val="000000"/>
        </w:rPr>
        <w:t>XX</w:t>
      </w:r>
    </w:p>
    <w:p w14:paraId="4BBF85FE" w14:textId="77777777" w:rsidR="00205ABC" w:rsidRPr="002D74AA" w:rsidRDefault="00E84E9C" w:rsidP="002D74AA">
      <w:pPr>
        <w:pStyle w:val="Heading1"/>
      </w:pPr>
      <w:r w:rsidRPr="002D74AA">
        <w:t>Course Overview &amp; Goals</w:t>
      </w:r>
    </w:p>
    <w:p w14:paraId="58B9245F" w14:textId="77777777" w:rsidR="002F657A" w:rsidRDefault="002F657A" w:rsidP="002F657A">
      <w:r>
        <w:t xml:space="preserve">Is writing ever easy? Rather than assume that some people are born writers and others are not, we will try to answer this question by reading, writing, and thinking about how people develop their language and literacy practices. We will learn about how and why we use the languages we use, how our literacies are evaluated, and how we choose the media we use to communicate. We will also study theories about composing to illuminate writerly issues like revision and writer’s block. </w:t>
      </w:r>
    </w:p>
    <w:p w14:paraId="51B5319E" w14:textId="77777777" w:rsidR="002F657A" w:rsidRDefault="002F657A" w:rsidP="002F657A"/>
    <w:p w14:paraId="2F3D63D3" w14:textId="17361AAD" w:rsidR="002F657A" w:rsidRDefault="002F657A" w:rsidP="002F657A">
      <w:r w:rsidRPr="005A2F22">
        <w:t xml:space="preserve">The primary goal of this course is two-fold: 1) to help you to reflect on your previous, current, and potentially future writing practices, and 2) familiarize yourself with the expectations, conventions, and strategies in academic writing. </w:t>
      </w:r>
      <w:r>
        <w:t>Academic writing can mean very different matters to different people, depending on their linguistic and cultural backgrounds, academic disciplines, and writing contexts. This can be even more complicated, considering Standard English is often expected in academic writing when we are surrounded by many different languages in our daily life. In other words, what happens when a particular language gains more power and recognition than others? How does that happen? How and why does that impact individuals in different social spaces, particularly us in school who use English? We will explore these questions and more and discuss what it means to be an academic writer in relation to the topic of language and literacy.</w:t>
      </w:r>
    </w:p>
    <w:p w14:paraId="49372BD0" w14:textId="77777777" w:rsidR="001F0821" w:rsidRDefault="001F0821" w:rsidP="001F0821"/>
    <w:p w14:paraId="7B6C62AF" w14:textId="5E625729" w:rsidR="00E11074" w:rsidRDefault="001F0821">
      <w:r>
        <w:t>English 110 is the foundational writing class at Queens College and fulfills the English Composition 1 Pathways requirement.</w:t>
      </w:r>
    </w:p>
    <w:p w14:paraId="0812D32E" w14:textId="77777777" w:rsidR="0026725D" w:rsidRPr="002D74AA" w:rsidRDefault="00815D06" w:rsidP="002E2AB0">
      <w:pPr>
        <w:pStyle w:val="Heading1"/>
      </w:pPr>
      <w:r w:rsidRPr="002D74AA">
        <w:t xml:space="preserve">What can I expect as a student? </w:t>
      </w:r>
    </w:p>
    <w:p w14:paraId="553C4C13" w14:textId="77777777" w:rsidR="001B31CD" w:rsidRDefault="00815D06" w:rsidP="000B337E">
      <w:r w:rsidRPr="00205DC7">
        <w:t xml:space="preserve">Because writing is a dynamic ability learned over many years, </w:t>
      </w:r>
      <w:r w:rsidR="005D2F05">
        <w:t>English 110</w:t>
      </w:r>
      <w:r w:rsidRPr="00205DC7">
        <w:t xml:space="preserve"> is designed to help you develop your foundation</w:t>
      </w:r>
      <w:r w:rsidR="005D2F05">
        <w:t xml:space="preserve"> by introducing</w:t>
      </w:r>
      <w:r w:rsidR="00CD3677">
        <w:t xml:space="preserve"> students to the rhetorical strategies and expectations, methods of inquiry, and revision practices of writing. </w:t>
      </w:r>
      <w:r w:rsidRPr="00205DC7">
        <w:t>Over the semester, you will learn to assess a variety of writing situations, feel more comfortable as a writer, and cultivate a toolbox of writing strategies that you serve you in college and beyond.</w:t>
      </w:r>
      <w:r>
        <w:rPr>
          <w:rFonts w:eastAsia="Times New Roman" w:cs="Times New Roman"/>
        </w:rPr>
        <w:t xml:space="preserve"> </w:t>
      </w:r>
      <w:r w:rsidR="000B337E">
        <w:t xml:space="preserve">It is my hope that this course will provide you an opportunity to think about different languages you use, understand, </w:t>
      </w:r>
      <w:r w:rsidR="000B337E">
        <w:lastRenderedPageBreak/>
        <w:t xml:space="preserve">and have relationships with, and how these languages are assets for you as an individual with unique backgrounds and knowledges for your academic writing practices and beyond. </w:t>
      </w:r>
    </w:p>
    <w:p w14:paraId="053F4FDF" w14:textId="77777777" w:rsidR="001B31CD" w:rsidRDefault="001B31CD" w:rsidP="000B337E"/>
    <w:p w14:paraId="1D8DDA6A" w14:textId="358EF86D" w:rsidR="000B337E" w:rsidRPr="002D74AA" w:rsidRDefault="000B337E" w:rsidP="000B337E">
      <w:pPr>
        <w:rPr>
          <w:rFonts w:eastAsia="Times New Roman" w:cs="Times New Roman"/>
        </w:rPr>
      </w:pPr>
      <w:r>
        <w:t>To help us to do so, we will read, discuss, and write about issues related to language</w:t>
      </w:r>
      <w:r w:rsidR="00D51F11">
        <w:t xml:space="preserve"> and literacy such as literacy and culture, power in relation to judgments about literacy, language difference</w:t>
      </w:r>
      <w:r>
        <w:t xml:space="preserve">, and multiple </w:t>
      </w:r>
      <w:proofErr w:type="spellStart"/>
      <w:r>
        <w:t>Englishes</w:t>
      </w:r>
      <w:proofErr w:type="spellEnd"/>
      <w:r>
        <w:t xml:space="preserve">. Based on the readings and discussions, you will write a number of informal writings where you will reflect on your language practices and beliefs about languages and three longer essays in which you will further explore and engage with scholarly sources in relation to the topics we discuss. Throughout the process, you will (learn to) engage in critical reading and analysis, reflection, research, collaboration, composition and revision practices. You should expect to work independently, with a partner, and with a small group of classmates to read, investigate, review, and share </w:t>
      </w:r>
      <w:r w:rsidR="00D51F11">
        <w:t>your writing</w:t>
      </w:r>
      <w:r>
        <w:t xml:space="preserve">. </w:t>
      </w:r>
      <w:r w:rsidR="0010134E">
        <w:t>The course goal</w:t>
      </w:r>
      <w:r>
        <w:t xml:space="preserve"> is that you will learn to see writing as a means of discovery, a process of continual refinement of ideas and their expression. Rather than approaching writing as an innate talent, we will understand writing as a </w:t>
      </w:r>
      <w:r w:rsidR="00D51F11">
        <w:t>practice</w:t>
      </w:r>
      <w:r>
        <w:t xml:space="preserve"> that anyone can learn and improve through hard work. </w:t>
      </w:r>
    </w:p>
    <w:p w14:paraId="6600E85A" w14:textId="77777777" w:rsidR="00205ABC" w:rsidRPr="002D74AA" w:rsidRDefault="00815D06" w:rsidP="002E2AB0">
      <w:pPr>
        <w:pStyle w:val="Heading1"/>
      </w:pPr>
      <w:r w:rsidRPr="002D74AA">
        <w:t>Student Learning Practices and Outcomes for English 110</w:t>
      </w:r>
    </w:p>
    <w:p w14:paraId="4BDEA859" w14:textId="77777777" w:rsidR="00205ABC" w:rsidRDefault="00E84E9C">
      <w:r>
        <w:t>At the end of this course, students will:</w:t>
      </w:r>
    </w:p>
    <w:p w14:paraId="37ED4E80" w14:textId="77777777" w:rsidR="00205ABC" w:rsidRDefault="00E84E9C">
      <w:pPr>
        <w:numPr>
          <w:ilvl w:val="0"/>
          <w:numId w:val="4"/>
        </w:numPr>
      </w:pPr>
      <w:r>
        <w:t>Produce writing that responds appropriately to a variety of rhetorical situations with a particular focus on academic argumentation.</w:t>
      </w:r>
    </w:p>
    <w:p w14:paraId="25E95B1E" w14:textId="77777777" w:rsidR="00205ABC" w:rsidRDefault="00E84E9C">
      <w:pPr>
        <w:numPr>
          <w:ilvl w:val="0"/>
          <w:numId w:val="4"/>
        </w:numPr>
      </w:pPr>
      <w:r>
        <w:t>Learn reading strategies to summarize, synthesize, analyze, and critique other people’s arguments and ideas fairly.</w:t>
      </w:r>
    </w:p>
    <w:p w14:paraId="045966D8" w14:textId="77777777" w:rsidR="00205ABC" w:rsidRDefault="00E84E9C">
      <w:pPr>
        <w:numPr>
          <w:ilvl w:val="0"/>
          <w:numId w:val="4"/>
        </w:numPr>
      </w:pPr>
      <w:r>
        <w:t>Learn research practices that will help strengthen their writing and thinking.</w:t>
      </w:r>
    </w:p>
    <w:p w14:paraId="74CB10E2" w14:textId="77777777" w:rsidR="00205ABC" w:rsidRDefault="00E84E9C">
      <w:pPr>
        <w:numPr>
          <w:ilvl w:val="0"/>
          <w:numId w:val="4"/>
        </w:numPr>
      </w:pPr>
      <w:r>
        <w:t>Produce writing that shows how writers may navigate the diverse processes of composing including revision and collaboration.</w:t>
      </w:r>
    </w:p>
    <w:p w14:paraId="2D539295" w14:textId="77777777" w:rsidR="00205ABC" w:rsidRDefault="00E84E9C">
      <w:pPr>
        <w:numPr>
          <w:ilvl w:val="0"/>
          <w:numId w:val="4"/>
        </w:numPr>
      </w:pPr>
      <w:r>
        <w:t>Produce writing that strategically employs appropriate language conventions in different writing situations.</w:t>
      </w:r>
    </w:p>
    <w:p w14:paraId="7C5C080C" w14:textId="3C6C816D" w:rsidR="00205ABC" w:rsidRPr="002D74AA" w:rsidRDefault="00E84E9C" w:rsidP="002D74AA">
      <w:pPr>
        <w:numPr>
          <w:ilvl w:val="0"/>
          <w:numId w:val="4"/>
        </w:numPr>
      </w:pPr>
      <w:r>
        <w:t>Take ownership of their work and gain an understanding of their own voice, style, and strengths.</w:t>
      </w:r>
    </w:p>
    <w:p w14:paraId="71ADBF33" w14:textId="77777777" w:rsidR="00E84E9C" w:rsidRDefault="00E84E9C" w:rsidP="002E2AB0">
      <w:pPr>
        <w:pStyle w:val="Heading1"/>
      </w:pPr>
      <w:bookmarkStart w:id="1" w:name="_heading=h.4rwax5l4kejk" w:colFirst="0" w:colLast="0"/>
      <w:bookmarkEnd w:id="1"/>
      <w:r>
        <w:t xml:space="preserve">Required Texts and Materials </w:t>
      </w:r>
    </w:p>
    <w:p w14:paraId="318CF7B2" w14:textId="3568BA61" w:rsidR="00205ABC" w:rsidRDefault="00E84E9C" w:rsidP="00E84E9C">
      <w:pPr>
        <w:pStyle w:val="Heading3"/>
      </w:pPr>
      <w:r>
        <w:t xml:space="preserve">All readings will be provided to you via </w:t>
      </w:r>
      <w:r w:rsidR="001B31CD">
        <w:t>our course website</w:t>
      </w:r>
      <w:r>
        <w:t>. You may print them or read them electronically. You must either have a device or a hardcopy of the reading in class. If you do not have regular access to a computer or the Internet or are unsure of availability here at QC, please come speak to me</w:t>
      </w:r>
      <w:r w:rsidR="0030486A">
        <w:t>; the college has some access to devices for students</w:t>
      </w:r>
      <w:r>
        <w:t>. **Please note, some of our readings and materials not only deal with controversial and sensitive topics but also contain explicit language.</w:t>
      </w:r>
    </w:p>
    <w:p w14:paraId="08073E5C" w14:textId="77777777" w:rsidR="00205ABC" w:rsidRDefault="00205ABC"/>
    <w:p w14:paraId="18F008F8" w14:textId="77777777" w:rsidR="003C7129" w:rsidRPr="00131263" w:rsidRDefault="003C7129" w:rsidP="002E2AB0">
      <w:pPr>
        <w:pStyle w:val="Heading1"/>
      </w:pPr>
      <w:r w:rsidRPr="00131263">
        <w:lastRenderedPageBreak/>
        <w:t>Assignments and Grading</w:t>
      </w:r>
    </w:p>
    <w:p w14:paraId="5AF052BF" w14:textId="48125BD3" w:rsidR="00CB3DB7" w:rsidRPr="002D74AA" w:rsidRDefault="003C7129" w:rsidP="002D74AA">
      <w:pPr>
        <w:pStyle w:val="Heading3"/>
      </w:pPr>
      <w:r w:rsidRPr="00205DC7">
        <w:t xml:space="preserve">Over the course of the semester, you will need to complete 2 drafts of 3 formal essays, </w:t>
      </w:r>
      <w:proofErr w:type="gramStart"/>
      <w:r w:rsidRPr="00205DC7">
        <w:t>a number of</w:t>
      </w:r>
      <w:proofErr w:type="gramEnd"/>
      <w:r w:rsidRPr="00205DC7">
        <w:t xml:space="preserve"> in-class and short writing assignments, and an end-of-the-semester </w:t>
      </w:r>
      <w:r w:rsidR="00261293">
        <w:t>portfolio</w:t>
      </w:r>
      <w:r w:rsidRPr="00205DC7">
        <w:t>.</w:t>
      </w:r>
      <w:r w:rsidR="00131263">
        <w:t xml:space="preserve"> All drafts prior to the final/graded</w:t>
      </w:r>
      <w:r w:rsidRPr="00205DC7">
        <w:t xml:space="preserve"> </w:t>
      </w:r>
      <w:r w:rsidR="00131263">
        <w:t xml:space="preserve">draft </w:t>
      </w:r>
      <w:r w:rsidR="00131263">
        <w:rPr>
          <w:rFonts w:asciiTheme="minorHAnsi" w:hAnsiTheme="minorHAnsi" w:cstheme="minorHAnsi"/>
        </w:rPr>
        <w:t>will be graded on “satisfactory completion”</w:t>
      </w:r>
      <w:r w:rsidR="00131263" w:rsidRPr="00BD4C1E">
        <w:rPr>
          <w:rFonts w:asciiTheme="minorHAnsi" w:hAnsiTheme="minorHAnsi" w:cstheme="minorHAnsi"/>
        </w:rPr>
        <w:t xml:space="preserve"> as long as it is done in the spirit that the assignment was asked</w:t>
      </w:r>
      <w:r w:rsidR="00131263">
        <w:rPr>
          <w:rFonts w:asciiTheme="minorHAnsi" w:hAnsiTheme="minorHAnsi" w:cstheme="minorHAnsi"/>
        </w:rPr>
        <w:t xml:space="preserve"> (drafts prior to the final/graded drafts do not need to meet the final page count)</w:t>
      </w:r>
      <w:r w:rsidR="00131263" w:rsidRPr="00BD4C1E">
        <w:rPr>
          <w:rFonts w:asciiTheme="minorHAnsi" w:hAnsiTheme="minorHAnsi" w:cstheme="minorHAnsi"/>
        </w:rPr>
        <w:t xml:space="preserve">. </w:t>
      </w:r>
      <w:r w:rsidRPr="00205DC7">
        <w:t xml:space="preserve">You will also need to participate in class and contribute to </w:t>
      </w:r>
      <w:r w:rsidR="00261293">
        <w:t>the classroom community</w:t>
      </w:r>
      <w:r w:rsidRPr="00205DC7">
        <w:t xml:space="preserve">. </w:t>
      </w:r>
      <w:r w:rsidR="00CB3DB7">
        <w:rPr>
          <w:color w:val="000000"/>
        </w:rPr>
        <w:t>All three essays</w:t>
      </w:r>
      <w:r w:rsidR="00131263">
        <w:rPr>
          <w:color w:val="000000"/>
        </w:rPr>
        <w:t xml:space="preserve"> and the final portfolio</w:t>
      </w:r>
      <w:r w:rsidR="00CB3DB7">
        <w:rPr>
          <w:color w:val="000000"/>
        </w:rPr>
        <w:t xml:space="preserve"> must be submitted to pass the class regardless of percentages. Finalized essays will not be accepted if a draft has not been submitted.</w:t>
      </w:r>
    </w:p>
    <w:p w14:paraId="22CF9450" w14:textId="77777777" w:rsidR="00CB3DB7" w:rsidRDefault="00CB3DB7" w:rsidP="003C7129"/>
    <w:p w14:paraId="0DD3A1E2" w14:textId="4B2E3B51" w:rsidR="00261293" w:rsidRDefault="003C7129" w:rsidP="003C7129">
      <w:r w:rsidRPr="00205DC7">
        <w:t>Your final grade will be determined as follows:</w:t>
      </w:r>
    </w:p>
    <w:p w14:paraId="1EC7BC5A" w14:textId="77777777" w:rsidR="00261293" w:rsidRPr="00205DC7" w:rsidRDefault="00261293" w:rsidP="003C7129"/>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8"/>
        <w:gridCol w:w="990"/>
        <w:gridCol w:w="1867"/>
        <w:gridCol w:w="4973"/>
      </w:tblGrid>
      <w:tr w:rsidR="003C7129" w:rsidRPr="00205DC7" w14:paraId="7F7B1B31" w14:textId="77777777" w:rsidTr="00261293">
        <w:tc>
          <w:tcPr>
            <w:tcW w:w="1638" w:type="dxa"/>
          </w:tcPr>
          <w:p w14:paraId="0BD85A85" w14:textId="77777777" w:rsidR="003C7129" w:rsidRPr="00205DC7" w:rsidRDefault="003C7129" w:rsidP="00067C90">
            <w:pPr>
              <w:rPr>
                <w:b/>
              </w:rPr>
            </w:pPr>
            <w:r w:rsidRPr="00205DC7">
              <w:rPr>
                <w:b/>
              </w:rPr>
              <w:t>Course component</w:t>
            </w:r>
          </w:p>
        </w:tc>
        <w:tc>
          <w:tcPr>
            <w:tcW w:w="990" w:type="dxa"/>
          </w:tcPr>
          <w:p w14:paraId="06155B5D" w14:textId="77777777" w:rsidR="003C7129" w:rsidRPr="00205DC7" w:rsidRDefault="003C7129" w:rsidP="00067C90">
            <w:pPr>
              <w:rPr>
                <w:b/>
                <w:i/>
              </w:rPr>
            </w:pPr>
            <w:r w:rsidRPr="00205DC7">
              <w:rPr>
                <w:b/>
                <w:i/>
              </w:rPr>
              <w:t>Percent of course total</w:t>
            </w:r>
          </w:p>
        </w:tc>
        <w:tc>
          <w:tcPr>
            <w:tcW w:w="1867" w:type="dxa"/>
          </w:tcPr>
          <w:p w14:paraId="7C5EB75A" w14:textId="55881564" w:rsidR="003C7129" w:rsidRPr="00F97D0A" w:rsidRDefault="00F97D0A" w:rsidP="00067C90">
            <w:pPr>
              <w:rPr>
                <w:b/>
                <w:bCs/>
                <w:i/>
                <w:iCs/>
              </w:rPr>
            </w:pPr>
            <w:r w:rsidRPr="00F97D0A">
              <w:rPr>
                <w:b/>
                <w:bCs/>
                <w:i/>
                <w:iCs/>
              </w:rPr>
              <w:t>Explanation</w:t>
            </w:r>
          </w:p>
        </w:tc>
        <w:tc>
          <w:tcPr>
            <w:tcW w:w="4973" w:type="dxa"/>
          </w:tcPr>
          <w:p w14:paraId="58ACFD37" w14:textId="77777777" w:rsidR="003C7129" w:rsidRPr="00205DC7" w:rsidRDefault="003C7129" w:rsidP="00067C90">
            <w:pPr>
              <w:rPr>
                <w:b/>
                <w:i/>
              </w:rPr>
            </w:pPr>
            <w:r w:rsidRPr="00205DC7">
              <w:rPr>
                <w:b/>
                <w:i/>
              </w:rPr>
              <w:t>Deadlines and notes</w:t>
            </w:r>
          </w:p>
        </w:tc>
      </w:tr>
      <w:tr w:rsidR="00CB3DB7" w:rsidRPr="00205DC7" w14:paraId="2FDA34E7" w14:textId="77777777" w:rsidTr="00261293">
        <w:tc>
          <w:tcPr>
            <w:tcW w:w="1638" w:type="dxa"/>
          </w:tcPr>
          <w:p w14:paraId="0A5C4F2C" w14:textId="76BDAA21" w:rsidR="00CB3DB7" w:rsidRPr="00205DC7" w:rsidRDefault="00CB3DB7" w:rsidP="00CB3DB7">
            <w:pPr>
              <w:rPr>
                <w:b/>
              </w:rPr>
            </w:pPr>
            <w:r w:rsidRPr="00205DC7">
              <w:rPr>
                <w:b/>
              </w:rPr>
              <w:t>Essay 1</w:t>
            </w:r>
          </w:p>
        </w:tc>
        <w:tc>
          <w:tcPr>
            <w:tcW w:w="990" w:type="dxa"/>
          </w:tcPr>
          <w:p w14:paraId="1255F8EB" w14:textId="6534B1A4" w:rsidR="00CB3DB7" w:rsidRPr="00205DC7" w:rsidRDefault="00CB3DB7" w:rsidP="00CB3DB7">
            <w:r w:rsidRPr="00205DC7">
              <w:t>15%</w:t>
            </w:r>
          </w:p>
        </w:tc>
        <w:tc>
          <w:tcPr>
            <w:tcW w:w="1867" w:type="dxa"/>
          </w:tcPr>
          <w:p w14:paraId="318FD1F2" w14:textId="631274CE" w:rsidR="00CB3DB7" w:rsidRPr="00F97D0A" w:rsidRDefault="00CB3DB7" w:rsidP="00CB3DB7">
            <w:pPr>
              <w:rPr>
                <w:sz w:val="22"/>
                <w:szCs w:val="22"/>
              </w:rPr>
            </w:pPr>
            <w:r w:rsidRPr="00F97D0A">
              <w:rPr>
                <w:sz w:val="22"/>
                <w:szCs w:val="22"/>
              </w:rPr>
              <w:t xml:space="preserve">Literacy </w:t>
            </w:r>
          </w:p>
          <w:p w14:paraId="073B101D" w14:textId="757603EF" w:rsidR="00CB3DB7" w:rsidRPr="00F97D0A" w:rsidRDefault="00CB3DB7" w:rsidP="00F97D0A">
            <w:pPr>
              <w:rPr>
                <w:sz w:val="22"/>
                <w:szCs w:val="22"/>
              </w:rPr>
            </w:pPr>
            <w:r w:rsidRPr="00F97D0A">
              <w:rPr>
                <w:sz w:val="22"/>
                <w:szCs w:val="22"/>
              </w:rPr>
              <w:t>autobiography</w:t>
            </w:r>
          </w:p>
        </w:tc>
        <w:tc>
          <w:tcPr>
            <w:tcW w:w="4973" w:type="dxa"/>
          </w:tcPr>
          <w:p w14:paraId="4B81CB8E" w14:textId="77777777" w:rsidR="00CB3DB7" w:rsidRPr="00F97D0A" w:rsidRDefault="00CB3DB7" w:rsidP="00CB3DB7">
            <w:pPr>
              <w:pStyle w:val="NoSpacing"/>
            </w:pPr>
            <w:r w:rsidRPr="00F97D0A">
              <w:t>3-4 pages</w:t>
            </w:r>
          </w:p>
          <w:p w14:paraId="4D6AD76F" w14:textId="3026CAC6" w:rsidR="00CB3DB7" w:rsidRPr="00F97D0A" w:rsidRDefault="00CB3DB7" w:rsidP="00CB3DB7">
            <w:pPr>
              <w:pStyle w:val="NoSpacing"/>
            </w:pPr>
            <w:r w:rsidRPr="00F97D0A">
              <w:t xml:space="preserve">First draft: </w:t>
            </w:r>
            <w:r w:rsidR="002E2AB0">
              <w:t>9/29</w:t>
            </w:r>
          </w:p>
          <w:p w14:paraId="7FE5D99C" w14:textId="72009E20" w:rsidR="00CB3DB7" w:rsidRPr="00F97D0A" w:rsidRDefault="00131263" w:rsidP="00CB3DB7">
            <w:pPr>
              <w:rPr>
                <w:sz w:val="22"/>
                <w:szCs w:val="22"/>
              </w:rPr>
            </w:pPr>
            <w:r w:rsidRPr="00F97D0A">
              <w:rPr>
                <w:sz w:val="22"/>
                <w:szCs w:val="22"/>
              </w:rPr>
              <w:t>Final/graded</w:t>
            </w:r>
            <w:r w:rsidR="00CB3DB7" w:rsidRPr="00F97D0A">
              <w:rPr>
                <w:sz w:val="22"/>
                <w:szCs w:val="22"/>
              </w:rPr>
              <w:t xml:space="preserve"> draft: </w:t>
            </w:r>
            <w:r w:rsidR="002E2AB0">
              <w:rPr>
                <w:sz w:val="22"/>
                <w:szCs w:val="22"/>
              </w:rPr>
              <w:t>10/15</w:t>
            </w:r>
          </w:p>
        </w:tc>
      </w:tr>
      <w:tr w:rsidR="00CB3DB7" w:rsidRPr="00205DC7" w14:paraId="5B3E4F5F" w14:textId="77777777" w:rsidTr="00261293">
        <w:tc>
          <w:tcPr>
            <w:tcW w:w="1638" w:type="dxa"/>
          </w:tcPr>
          <w:p w14:paraId="48437E34" w14:textId="67C09893" w:rsidR="00CB3DB7" w:rsidRPr="00205DC7" w:rsidRDefault="00CB3DB7" w:rsidP="00CB3DB7">
            <w:pPr>
              <w:rPr>
                <w:b/>
              </w:rPr>
            </w:pPr>
            <w:r w:rsidRPr="00205DC7">
              <w:rPr>
                <w:b/>
              </w:rPr>
              <w:t>Essay 2</w:t>
            </w:r>
          </w:p>
        </w:tc>
        <w:tc>
          <w:tcPr>
            <w:tcW w:w="990" w:type="dxa"/>
          </w:tcPr>
          <w:p w14:paraId="604D78D1" w14:textId="62AA2D65" w:rsidR="00CB3DB7" w:rsidRPr="00205DC7" w:rsidRDefault="00CB3DB7" w:rsidP="00CB3DB7">
            <w:r>
              <w:t>20</w:t>
            </w:r>
            <w:r w:rsidRPr="00205DC7">
              <w:t>%</w:t>
            </w:r>
          </w:p>
        </w:tc>
        <w:tc>
          <w:tcPr>
            <w:tcW w:w="1867" w:type="dxa"/>
          </w:tcPr>
          <w:p w14:paraId="1720C14C" w14:textId="0DC8D8BA" w:rsidR="00CB3DB7" w:rsidRPr="00F97D0A" w:rsidRDefault="00CB3DB7" w:rsidP="00CB3DB7">
            <w:pPr>
              <w:ind w:left="72"/>
              <w:rPr>
                <w:sz w:val="22"/>
                <w:szCs w:val="22"/>
              </w:rPr>
            </w:pPr>
            <w:r w:rsidRPr="00F97D0A">
              <w:rPr>
                <w:sz w:val="22"/>
                <w:szCs w:val="22"/>
              </w:rPr>
              <w:t>Lens analysis</w:t>
            </w:r>
          </w:p>
        </w:tc>
        <w:tc>
          <w:tcPr>
            <w:tcW w:w="4973" w:type="dxa"/>
          </w:tcPr>
          <w:p w14:paraId="4D446924" w14:textId="77777777" w:rsidR="00CB3DB7" w:rsidRPr="00F97D0A" w:rsidRDefault="00CB3DB7" w:rsidP="00CB3DB7">
            <w:pPr>
              <w:pStyle w:val="ListBullet"/>
              <w:numPr>
                <w:ilvl w:val="0"/>
                <w:numId w:val="0"/>
              </w:numPr>
              <w:rPr>
                <w:rFonts w:asciiTheme="minorHAnsi" w:hAnsiTheme="minorHAnsi"/>
                <w:szCs w:val="22"/>
              </w:rPr>
            </w:pPr>
            <w:r w:rsidRPr="00F97D0A">
              <w:rPr>
                <w:rFonts w:asciiTheme="minorHAnsi" w:hAnsiTheme="minorHAnsi"/>
                <w:szCs w:val="22"/>
              </w:rPr>
              <w:t>4-5 pages</w:t>
            </w:r>
          </w:p>
          <w:p w14:paraId="5482705B" w14:textId="6D94076F" w:rsidR="00CB3DB7" w:rsidRPr="00F97D0A" w:rsidRDefault="00CB3DB7" w:rsidP="00CB3DB7">
            <w:pPr>
              <w:pStyle w:val="ListBullet"/>
              <w:numPr>
                <w:ilvl w:val="0"/>
                <w:numId w:val="0"/>
              </w:numPr>
              <w:rPr>
                <w:rFonts w:asciiTheme="minorHAnsi" w:hAnsiTheme="minorHAnsi"/>
                <w:szCs w:val="22"/>
              </w:rPr>
            </w:pPr>
            <w:r w:rsidRPr="00F97D0A">
              <w:rPr>
                <w:rFonts w:asciiTheme="minorHAnsi" w:hAnsiTheme="minorHAnsi"/>
                <w:szCs w:val="22"/>
              </w:rPr>
              <w:t xml:space="preserve">First draft: </w:t>
            </w:r>
            <w:r w:rsidR="00000D6E" w:rsidRPr="00F97D0A">
              <w:rPr>
                <w:rFonts w:asciiTheme="minorHAnsi" w:hAnsiTheme="minorHAnsi"/>
                <w:szCs w:val="22"/>
              </w:rPr>
              <w:t>10/2</w:t>
            </w:r>
            <w:r w:rsidR="002E2AB0">
              <w:rPr>
                <w:rFonts w:asciiTheme="minorHAnsi" w:hAnsiTheme="minorHAnsi"/>
                <w:szCs w:val="22"/>
              </w:rPr>
              <w:t>9</w:t>
            </w:r>
          </w:p>
          <w:p w14:paraId="5EA42C24" w14:textId="13391908" w:rsidR="00CB3DB7" w:rsidRPr="00F97D0A" w:rsidRDefault="00131263" w:rsidP="00CB3DB7">
            <w:pPr>
              <w:rPr>
                <w:sz w:val="22"/>
                <w:szCs w:val="22"/>
              </w:rPr>
            </w:pPr>
            <w:r w:rsidRPr="00F97D0A">
              <w:rPr>
                <w:rFonts w:asciiTheme="minorHAnsi" w:hAnsiTheme="minorHAnsi"/>
                <w:sz w:val="22"/>
                <w:szCs w:val="22"/>
              </w:rPr>
              <w:t>Final/graded</w:t>
            </w:r>
            <w:r w:rsidR="00CB3DB7" w:rsidRPr="00F97D0A">
              <w:rPr>
                <w:rFonts w:asciiTheme="minorHAnsi" w:hAnsiTheme="minorHAnsi"/>
                <w:sz w:val="22"/>
                <w:szCs w:val="22"/>
              </w:rPr>
              <w:t xml:space="preserve"> draft: </w:t>
            </w:r>
            <w:r w:rsidR="002E2AB0">
              <w:rPr>
                <w:rFonts w:asciiTheme="minorHAnsi" w:hAnsiTheme="minorHAnsi"/>
                <w:sz w:val="22"/>
                <w:szCs w:val="22"/>
              </w:rPr>
              <w:t>11/10</w:t>
            </w:r>
          </w:p>
        </w:tc>
      </w:tr>
      <w:tr w:rsidR="00CB3DB7" w:rsidRPr="00205DC7" w14:paraId="5E96C346" w14:textId="77777777" w:rsidTr="00261293">
        <w:tc>
          <w:tcPr>
            <w:tcW w:w="1638" w:type="dxa"/>
          </w:tcPr>
          <w:p w14:paraId="15592AF7" w14:textId="18F7293D" w:rsidR="00CB3DB7" w:rsidRPr="00205DC7" w:rsidRDefault="00CB3DB7" w:rsidP="00CB3DB7">
            <w:pPr>
              <w:rPr>
                <w:b/>
              </w:rPr>
            </w:pPr>
            <w:r w:rsidRPr="00205DC7">
              <w:rPr>
                <w:b/>
              </w:rPr>
              <w:t>Essay 3</w:t>
            </w:r>
          </w:p>
        </w:tc>
        <w:tc>
          <w:tcPr>
            <w:tcW w:w="990" w:type="dxa"/>
          </w:tcPr>
          <w:p w14:paraId="18D1FFBA" w14:textId="5CF5C8D9" w:rsidR="00CB3DB7" w:rsidRPr="00205DC7" w:rsidRDefault="00CB3DB7" w:rsidP="00CB3DB7">
            <w:r w:rsidRPr="00205DC7">
              <w:t>2</w:t>
            </w:r>
            <w:r>
              <w:t>0</w:t>
            </w:r>
            <w:r w:rsidRPr="00205DC7">
              <w:t>%</w:t>
            </w:r>
          </w:p>
        </w:tc>
        <w:tc>
          <w:tcPr>
            <w:tcW w:w="1867" w:type="dxa"/>
          </w:tcPr>
          <w:p w14:paraId="4B4C4CAD" w14:textId="2353CD25" w:rsidR="00CB3DB7" w:rsidRPr="002E2AB0" w:rsidRDefault="002E2AB0" w:rsidP="00CB3DB7">
            <w:pPr>
              <w:ind w:left="72"/>
              <w:rPr>
                <w:sz w:val="22"/>
                <w:szCs w:val="22"/>
              </w:rPr>
            </w:pPr>
            <w:r w:rsidRPr="002E2AB0">
              <w:rPr>
                <w:sz w:val="22"/>
                <w:szCs w:val="22"/>
              </w:rPr>
              <w:t xml:space="preserve">Researching and Analyzing </w:t>
            </w:r>
            <w:r w:rsidRPr="002E2AB0">
              <w:rPr>
                <w:sz w:val="22"/>
                <w:szCs w:val="22"/>
              </w:rPr>
              <w:t>a Current Language or Literacy Story</w:t>
            </w:r>
          </w:p>
        </w:tc>
        <w:tc>
          <w:tcPr>
            <w:tcW w:w="4973" w:type="dxa"/>
          </w:tcPr>
          <w:p w14:paraId="627C6C08" w14:textId="77777777" w:rsidR="00CB3DB7" w:rsidRPr="00F97D0A" w:rsidRDefault="00CB3DB7" w:rsidP="00CB3DB7">
            <w:pPr>
              <w:pStyle w:val="ListBullet"/>
              <w:numPr>
                <w:ilvl w:val="0"/>
                <w:numId w:val="0"/>
              </w:numPr>
              <w:rPr>
                <w:rFonts w:asciiTheme="minorHAnsi" w:hAnsiTheme="minorHAnsi"/>
                <w:szCs w:val="22"/>
              </w:rPr>
            </w:pPr>
            <w:r w:rsidRPr="00F97D0A">
              <w:rPr>
                <w:rFonts w:asciiTheme="minorHAnsi" w:hAnsiTheme="minorHAnsi"/>
                <w:szCs w:val="22"/>
              </w:rPr>
              <w:t xml:space="preserve">6-8 pages </w:t>
            </w:r>
          </w:p>
          <w:p w14:paraId="3C8673B8" w14:textId="2C548989" w:rsidR="00000D6E" w:rsidRPr="00F97D0A" w:rsidRDefault="00CB3DB7" w:rsidP="00CB3DB7">
            <w:pPr>
              <w:pStyle w:val="ListBullet"/>
              <w:numPr>
                <w:ilvl w:val="0"/>
                <w:numId w:val="0"/>
              </w:numPr>
              <w:rPr>
                <w:rFonts w:asciiTheme="minorHAnsi" w:hAnsiTheme="minorHAnsi"/>
                <w:szCs w:val="22"/>
              </w:rPr>
            </w:pPr>
            <w:r w:rsidRPr="00F97D0A">
              <w:rPr>
                <w:rFonts w:asciiTheme="minorHAnsi" w:hAnsiTheme="minorHAnsi"/>
                <w:szCs w:val="22"/>
              </w:rPr>
              <w:t xml:space="preserve">First draft: </w:t>
            </w:r>
            <w:r w:rsidR="002E2AB0">
              <w:rPr>
                <w:rFonts w:asciiTheme="minorHAnsi" w:hAnsiTheme="minorHAnsi"/>
                <w:szCs w:val="22"/>
              </w:rPr>
              <w:t>12/1</w:t>
            </w:r>
          </w:p>
          <w:p w14:paraId="0151DCBE" w14:textId="3019CFE8" w:rsidR="00000D6E" w:rsidRPr="00F97D0A" w:rsidRDefault="00CB3DB7" w:rsidP="00CB3DB7">
            <w:pPr>
              <w:rPr>
                <w:rFonts w:asciiTheme="minorHAnsi" w:hAnsiTheme="minorHAnsi"/>
                <w:sz w:val="22"/>
                <w:szCs w:val="22"/>
              </w:rPr>
            </w:pPr>
            <w:r w:rsidRPr="00F97D0A">
              <w:rPr>
                <w:rFonts w:asciiTheme="minorHAnsi" w:hAnsiTheme="minorHAnsi"/>
                <w:sz w:val="22"/>
                <w:szCs w:val="22"/>
              </w:rPr>
              <w:t>Second draft:</w:t>
            </w:r>
            <w:r w:rsidR="00267C61" w:rsidRPr="00F97D0A">
              <w:rPr>
                <w:rFonts w:asciiTheme="minorHAnsi" w:hAnsiTheme="minorHAnsi"/>
                <w:sz w:val="22"/>
                <w:szCs w:val="22"/>
              </w:rPr>
              <w:t xml:space="preserve"> </w:t>
            </w:r>
            <w:r w:rsidR="002E2AB0">
              <w:rPr>
                <w:rFonts w:asciiTheme="minorHAnsi" w:hAnsiTheme="minorHAnsi"/>
                <w:sz w:val="22"/>
                <w:szCs w:val="22"/>
              </w:rPr>
              <w:t>12/8</w:t>
            </w:r>
          </w:p>
          <w:p w14:paraId="492654F9" w14:textId="7B32EAED" w:rsidR="00CB3DB7" w:rsidRPr="00F97D0A" w:rsidRDefault="00000D6E" w:rsidP="00CB3DB7">
            <w:pPr>
              <w:rPr>
                <w:sz w:val="22"/>
                <w:szCs w:val="22"/>
              </w:rPr>
            </w:pPr>
            <w:r w:rsidRPr="00F97D0A">
              <w:rPr>
                <w:rFonts w:asciiTheme="minorHAnsi" w:hAnsiTheme="minorHAnsi"/>
                <w:sz w:val="22"/>
                <w:szCs w:val="22"/>
              </w:rPr>
              <w:t>Final</w:t>
            </w:r>
            <w:r w:rsidR="00131263" w:rsidRPr="00F97D0A">
              <w:rPr>
                <w:rFonts w:asciiTheme="minorHAnsi" w:hAnsiTheme="minorHAnsi"/>
                <w:sz w:val="22"/>
                <w:szCs w:val="22"/>
              </w:rPr>
              <w:t>/graded</w:t>
            </w:r>
            <w:r w:rsidRPr="00F97D0A">
              <w:rPr>
                <w:rFonts w:asciiTheme="minorHAnsi" w:hAnsiTheme="minorHAnsi"/>
                <w:sz w:val="22"/>
                <w:szCs w:val="22"/>
              </w:rPr>
              <w:t xml:space="preserve"> draft: </w:t>
            </w:r>
            <w:r w:rsidR="00267C61" w:rsidRPr="00F97D0A">
              <w:rPr>
                <w:rFonts w:asciiTheme="minorHAnsi" w:hAnsiTheme="minorHAnsi"/>
                <w:sz w:val="22"/>
                <w:szCs w:val="22"/>
              </w:rPr>
              <w:t>5 pm of scheduled finals day</w:t>
            </w:r>
          </w:p>
        </w:tc>
      </w:tr>
      <w:tr w:rsidR="00CB3DB7" w:rsidRPr="00205DC7" w14:paraId="5FAF8D2F" w14:textId="77777777" w:rsidTr="00261293">
        <w:tc>
          <w:tcPr>
            <w:tcW w:w="1638" w:type="dxa"/>
          </w:tcPr>
          <w:p w14:paraId="7D4AA586" w14:textId="1649E5A9" w:rsidR="00CB3DB7" w:rsidRPr="00205DC7" w:rsidRDefault="00CB3DB7" w:rsidP="00CB3DB7">
            <w:pPr>
              <w:rPr>
                <w:b/>
              </w:rPr>
            </w:pPr>
            <w:r w:rsidRPr="00205DC7">
              <w:rPr>
                <w:b/>
              </w:rPr>
              <w:t>Portfolio</w:t>
            </w:r>
          </w:p>
        </w:tc>
        <w:tc>
          <w:tcPr>
            <w:tcW w:w="990" w:type="dxa"/>
          </w:tcPr>
          <w:p w14:paraId="33BD11CC" w14:textId="2BFC3D57" w:rsidR="00CB3DB7" w:rsidRPr="00205DC7" w:rsidRDefault="00CB3DB7" w:rsidP="00CB3DB7">
            <w:r w:rsidRPr="00205DC7">
              <w:t>1</w:t>
            </w:r>
            <w:r>
              <w:t>0</w:t>
            </w:r>
            <w:r w:rsidRPr="00205DC7">
              <w:t>%</w:t>
            </w:r>
          </w:p>
        </w:tc>
        <w:tc>
          <w:tcPr>
            <w:tcW w:w="1867" w:type="dxa"/>
          </w:tcPr>
          <w:p w14:paraId="77608C5B" w14:textId="77777777" w:rsidR="00CB3DB7" w:rsidRPr="00F97D0A" w:rsidRDefault="00CB3DB7" w:rsidP="00CB3DB7">
            <w:pPr>
              <w:ind w:left="72"/>
              <w:rPr>
                <w:sz w:val="22"/>
                <w:szCs w:val="22"/>
              </w:rPr>
            </w:pPr>
          </w:p>
        </w:tc>
        <w:tc>
          <w:tcPr>
            <w:tcW w:w="4973" w:type="dxa"/>
          </w:tcPr>
          <w:p w14:paraId="06CA0E3F" w14:textId="77777777" w:rsidR="00CB3DB7" w:rsidRPr="00F97D0A" w:rsidRDefault="00CB3DB7" w:rsidP="00CB3DB7">
            <w:pPr>
              <w:pStyle w:val="ListBullet"/>
              <w:numPr>
                <w:ilvl w:val="0"/>
                <w:numId w:val="0"/>
              </w:numPr>
              <w:rPr>
                <w:rFonts w:asciiTheme="minorHAnsi" w:hAnsiTheme="minorHAnsi"/>
                <w:szCs w:val="22"/>
              </w:rPr>
            </w:pPr>
            <w:r w:rsidRPr="00F97D0A">
              <w:rPr>
                <w:rFonts w:asciiTheme="minorHAnsi" w:hAnsiTheme="minorHAnsi"/>
                <w:szCs w:val="22"/>
              </w:rPr>
              <w:t xml:space="preserve">A collection of your formal papers and informal and everyday writings, as well as a reflective letter </w:t>
            </w:r>
          </w:p>
          <w:p w14:paraId="10913FFC" w14:textId="77777777" w:rsidR="00CB3DB7" w:rsidRPr="00F97D0A" w:rsidRDefault="00CB3DB7" w:rsidP="00CB3DB7">
            <w:pPr>
              <w:pStyle w:val="ListBullet"/>
              <w:numPr>
                <w:ilvl w:val="0"/>
                <w:numId w:val="0"/>
              </w:numPr>
              <w:rPr>
                <w:rFonts w:asciiTheme="minorHAnsi" w:hAnsiTheme="minorHAnsi"/>
                <w:szCs w:val="22"/>
              </w:rPr>
            </w:pPr>
          </w:p>
          <w:p w14:paraId="4DF589AD" w14:textId="1CA847AB" w:rsidR="00CB3DB7" w:rsidRPr="00F97D0A" w:rsidRDefault="00CB3DB7" w:rsidP="00CB3DB7">
            <w:pPr>
              <w:rPr>
                <w:sz w:val="22"/>
                <w:szCs w:val="22"/>
              </w:rPr>
            </w:pPr>
            <w:r w:rsidRPr="00F97D0A">
              <w:rPr>
                <w:rFonts w:asciiTheme="minorHAnsi" w:hAnsiTheme="minorHAnsi"/>
                <w:sz w:val="22"/>
                <w:szCs w:val="22"/>
              </w:rPr>
              <w:t xml:space="preserve">Due: </w:t>
            </w:r>
            <w:r w:rsidR="00267C61" w:rsidRPr="00F97D0A">
              <w:rPr>
                <w:rFonts w:asciiTheme="minorHAnsi" w:hAnsiTheme="minorHAnsi"/>
                <w:sz w:val="22"/>
                <w:szCs w:val="22"/>
              </w:rPr>
              <w:t>5 pm of scheduled finals day</w:t>
            </w:r>
          </w:p>
        </w:tc>
      </w:tr>
      <w:tr w:rsidR="00CB3DB7" w:rsidRPr="00205DC7" w14:paraId="134F48B1" w14:textId="77777777" w:rsidTr="00261293">
        <w:tc>
          <w:tcPr>
            <w:tcW w:w="1638" w:type="dxa"/>
          </w:tcPr>
          <w:p w14:paraId="30CF1C71" w14:textId="36E32849" w:rsidR="00CB3DB7" w:rsidRPr="00205DC7" w:rsidRDefault="00CB3DB7" w:rsidP="00CB3DB7">
            <w:pPr>
              <w:rPr>
                <w:b/>
              </w:rPr>
            </w:pPr>
            <w:r w:rsidRPr="00205DC7">
              <w:rPr>
                <w:b/>
              </w:rPr>
              <w:t>Participation</w:t>
            </w:r>
            <w:r>
              <w:rPr>
                <w:b/>
              </w:rPr>
              <w:t xml:space="preserve"> </w:t>
            </w:r>
          </w:p>
          <w:p w14:paraId="1482D56C" w14:textId="77777777" w:rsidR="00CB3DB7" w:rsidRPr="00205DC7" w:rsidRDefault="00CB3DB7" w:rsidP="00CB3DB7"/>
        </w:tc>
        <w:tc>
          <w:tcPr>
            <w:tcW w:w="990" w:type="dxa"/>
          </w:tcPr>
          <w:p w14:paraId="7A4256D0" w14:textId="77777777" w:rsidR="00CB3DB7" w:rsidRPr="00205DC7" w:rsidRDefault="00CB3DB7" w:rsidP="00CB3DB7">
            <w:r w:rsidRPr="00205DC7">
              <w:t>20% (15% in class and 5% for conference hour)</w:t>
            </w:r>
          </w:p>
        </w:tc>
        <w:tc>
          <w:tcPr>
            <w:tcW w:w="1867" w:type="dxa"/>
          </w:tcPr>
          <w:p w14:paraId="5E096DCF" w14:textId="77777777" w:rsidR="00CB3DB7" w:rsidRPr="00F97D0A" w:rsidRDefault="00CB3DB7" w:rsidP="00CB3DB7">
            <w:pPr>
              <w:ind w:left="72"/>
              <w:rPr>
                <w:sz w:val="22"/>
                <w:szCs w:val="22"/>
              </w:rPr>
            </w:pPr>
            <w:r w:rsidRPr="00F97D0A">
              <w:rPr>
                <w:sz w:val="22"/>
                <w:szCs w:val="22"/>
              </w:rPr>
              <w:t xml:space="preserve">Participation will be assessed according to the quality of your contributions to discussions and exercises, your preparation for daily class meetings, and the feedback you give in writing workshops and writing groups (written and </w:t>
            </w:r>
            <w:r w:rsidRPr="00F97D0A">
              <w:rPr>
                <w:sz w:val="22"/>
                <w:szCs w:val="22"/>
              </w:rPr>
              <w:lastRenderedPageBreak/>
              <w:t xml:space="preserve">verbal). Also, I will be considering factors such as attendance and punctuality. </w:t>
            </w:r>
          </w:p>
          <w:p w14:paraId="2AC68EF8" w14:textId="77777777" w:rsidR="00CB3DB7" w:rsidRPr="00F97D0A" w:rsidRDefault="00CB3DB7" w:rsidP="00CB3DB7">
            <w:pPr>
              <w:rPr>
                <w:sz w:val="22"/>
                <w:szCs w:val="22"/>
              </w:rPr>
            </w:pPr>
          </w:p>
        </w:tc>
        <w:tc>
          <w:tcPr>
            <w:tcW w:w="4973" w:type="dxa"/>
          </w:tcPr>
          <w:p w14:paraId="1E6781BC" w14:textId="77777777" w:rsidR="00CB3DB7" w:rsidRPr="00F97D0A" w:rsidRDefault="00CB3DB7" w:rsidP="00CB3DB7">
            <w:pPr>
              <w:rPr>
                <w:sz w:val="22"/>
                <w:szCs w:val="22"/>
              </w:rPr>
            </w:pPr>
            <w:r w:rsidRPr="00F97D0A">
              <w:rPr>
                <w:sz w:val="22"/>
                <w:szCs w:val="22"/>
              </w:rPr>
              <w:lastRenderedPageBreak/>
              <w:t xml:space="preserve">Good participators ask thoughtful questions, listen to and elaborate on their peers’ comments, and speak up but don’t dominate. Good participators do not wait for a brilliant or complete idea </w:t>
            </w:r>
            <w:proofErr w:type="gramStart"/>
            <w:r w:rsidRPr="00F97D0A">
              <w:rPr>
                <w:sz w:val="22"/>
                <w:szCs w:val="22"/>
              </w:rPr>
              <w:t>in order to</w:t>
            </w:r>
            <w:proofErr w:type="gramEnd"/>
            <w:r w:rsidRPr="00F97D0A">
              <w:rPr>
                <w:sz w:val="22"/>
                <w:szCs w:val="22"/>
              </w:rPr>
              <w:t xml:space="preserve"> speak in class; instead, they share reactions, questions, and beginning ideas. I grade participation according to the following scale:</w:t>
            </w:r>
          </w:p>
          <w:p w14:paraId="03E8C146" w14:textId="77777777" w:rsidR="00CB3DB7" w:rsidRPr="00F97D0A" w:rsidRDefault="00CB3DB7" w:rsidP="00CB3DB7">
            <w:pPr>
              <w:numPr>
                <w:ilvl w:val="0"/>
                <w:numId w:val="12"/>
              </w:numPr>
              <w:tabs>
                <w:tab w:val="clear" w:pos="720"/>
                <w:tab w:val="num" w:pos="252"/>
              </w:tabs>
              <w:ind w:left="252" w:hanging="252"/>
              <w:rPr>
                <w:sz w:val="22"/>
                <w:szCs w:val="22"/>
              </w:rPr>
            </w:pPr>
            <w:r w:rsidRPr="00F97D0A">
              <w:rPr>
                <w:sz w:val="22"/>
                <w:szCs w:val="22"/>
              </w:rPr>
              <w:t>A=daily, thoughtful participation in class discussion</w:t>
            </w:r>
          </w:p>
          <w:p w14:paraId="134B41D8" w14:textId="77777777" w:rsidR="00CB3DB7" w:rsidRPr="00F97D0A" w:rsidRDefault="00CB3DB7" w:rsidP="00CB3DB7">
            <w:pPr>
              <w:numPr>
                <w:ilvl w:val="0"/>
                <w:numId w:val="12"/>
              </w:numPr>
              <w:tabs>
                <w:tab w:val="clear" w:pos="720"/>
                <w:tab w:val="num" w:pos="252"/>
              </w:tabs>
              <w:ind w:left="252" w:hanging="252"/>
              <w:rPr>
                <w:sz w:val="22"/>
                <w:szCs w:val="22"/>
              </w:rPr>
            </w:pPr>
            <w:r w:rsidRPr="00F97D0A">
              <w:rPr>
                <w:sz w:val="22"/>
                <w:szCs w:val="22"/>
              </w:rPr>
              <w:t>B=Frequent to occasional participation in class discussion</w:t>
            </w:r>
          </w:p>
          <w:p w14:paraId="4929C3C6" w14:textId="77777777" w:rsidR="00CB3DB7" w:rsidRPr="00F97D0A" w:rsidRDefault="00CB3DB7" w:rsidP="00CB3DB7">
            <w:pPr>
              <w:numPr>
                <w:ilvl w:val="0"/>
                <w:numId w:val="12"/>
              </w:numPr>
              <w:tabs>
                <w:tab w:val="clear" w:pos="720"/>
                <w:tab w:val="num" w:pos="252"/>
              </w:tabs>
              <w:ind w:left="252" w:hanging="252"/>
              <w:rPr>
                <w:sz w:val="22"/>
                <w:szCs w:val="22"/>
              </w:rPr>
            </w:pPr>
            <w:r w:rsidRPr="00F97D0A">
              <w:rPr>
                <w:sz w:val="22"/>
                <w:szCs w:val="22"/>
              </w:rPr>
              <w:t>C=Participation only when called on or prompted, some attendance problems</w:t>
            </w:r>
          </w:p>
          <w:p w14:paraId="624867A2" w14:textId="77777777" w:rsidR="00CB3DB7" w:rsidRPr="00F97D0A" w:rsidRDefault="00CB3DB7" w:rsidP="00CB3DB7">
            <w:pPr>
              <w:numPr>
                <w:ilvl w:val="0"/>
                <w:numId w:val="12"/>
              </w:numPr>
              <w:tabs>
                <w:tab w:val="clear" w:pos="720"/>
                <w:tab w:val="num" w:pos="252"/>
              </w:tabs>
              <w:ind w:left="252" w:hanging="252"/>
              <w:rPr>
                <w:sz w:val="22"/>
                <w:szCs w:val="22"/>
              </w:rPr>
            </w:pPr>
            <w:r w:rsidRPr="00F97D0A">
              <w:rPr>
                <w:sz w:val="22"/>
                <w:szCs w:val="22"/>
              </w:rPr>
              <w:t>D=Refusal to participate even when called on, attendance problems</w:t>
            </w:r>
          </w:p>
          <w:p w14:paraId="0EBC907D" w14:textId="77777777" w:rsidR="00CB3DB7" w:rsidRPr="00F97D0A" w:rsidRDefault="00CB3DB7" w:rsidP="00CB3DB7">
            <w:pPr>
              <w:numPr>
                <w:ilvl w:val="0"/>
                <w:numId w:val="12"/>
              </w:numPr>
              <w:tabs>
                <w:tab w:val="clear" w:pos="720"/>
                <w:tab w:val="num" w:pos="252"/>
              </w:tabs>
              <w:ind w:left="252" w:hanging="252"/>
              <w:rPr>
                <w:sz w:val="22"/>
                <w:szCs w:val="22"/>
              </w:rPr>
            </w:pPr>
            <w:r w:rsidRPr="00F97D0A">
              <w:rPr>
                <w:sz w:val="22"/>
                <w:szCs w:val="22"/>
              </w:rPr>
              <w:lastRenderedPageBreak/>
              <w:t>F=Consistent lack of preparation for class, severe attendance problems</w:t>
            </w:r>
          </w:p>
          <w:p w14:paraId="72FFCEB1" w14:textId="77777777" w:rsidR="00CB3DB7" w:rsidRPr="00F97D0A" w:rsidRDefault="00CB3DB7" w:rsidP="00CB3DB7">
            <w:pPr>
              <w:rPr>
                <w:sz w:val="22"/>
                <w:szCs w:val="22"/>
              </w:rPr>
            </w:pPr>
          </w:p>
          <w:p w14:paraId="5AA960D9" w14:textId="77777777" w:rsidR="00CB3DB7" w:rsidRPr="00F97D0A" w:rsidRDefault="00CB3DB7" w:rsidP="00CB3DB7">
            <w:pPr>
              <w:rPr>
                <w:sz w:val="22"/>
                <w:szCs w:val="22"/>
              </w:rPr>
            </w:pPr>
            <w:r w:rsidRPr="00F97D0A">
              <w:rPr>
                <w:sz w:val="22"/>
                <w:szCs w:val="22"/>
              </w:rPr>
              <w:t>Note: a quarter of your participation grade is based on your participation in the conference hour</w:t>
            </w:r>
          </w:p>
          <w:p w14:paraId="2EF54B1C" w14:textId="77777777" w:rsidR="00CB3DB7" w:rsidRPr="00F97D0A" w:rsidRDefault="00CB3DB7" w:rsidP="00CB3DB7">
            <w:pPr>
              <w:ind w:left="72"/>
              <w:rPr>
                <w:sz w:val="22"/>
                <w:szCs w:val="22"/>
              </w:rPr>
            </w:pPr>
          </w:p>
        </w:tc>
      </w:tr>
      <w:tr w:rsidR="00CB3DB7" w:rsidRPr="00205DC7" w14:paraId="12F7E49C" w14:textId="77777777" w:rsidTr="00261293">
        <w:tc>
          <w:tcPr>
            <w:tcW w:w="1638" w:type="dxa"/>
          </w:tcPr>
          <w:p w14:paraId="63A467C5" w14:textId="4760B715" w:rsidR="00CB3DB7" w:rsidRPr="00205DC7" w:rsidRDefault="00CB3DB7" w:rsidP="00CB3DB7">
            <w:pPr>
              <w:rPr>
                <w:b/>
              </w:rPr>
            </w:pPr>
            <w:r>
              <w:rPr>
                <w:b/>
              </w:rPr>
              <w:lastRenderedPageBreak/>
              <w:t>Informal and</w:t>
            </w:r>
            <w:r w:rsidRPr="00205DC7">
              <w:rPr>
                <w:b/>
              </w:rPr>
              <w:t xml:space="preserve"> everyday writing</w:t>
            </w:r>
          </w:p>
          <w:p w14:paraId="352DD69F" w14:textId="77777777" w:rsidR="00CB3DB7" w:rsidRPr="00205DC7" w:rsidRDefault="00CB3DB7" w:rsidP="00CB3DB7"/>
        </w:tc>
        <w:tc>
          <w:tcPr>
            <w:tcW w:w="990" w:type="dxa"/>
          </w:tcPr>
          <w:p w14:paraId="3A8F5460" w14:textId="77777777" w:rsidR="00CB3DB7" w:rsidRPr="00205DC7" w:rsidRDefault="00CB3DB7" w:rsidP="00CB3DB7">
            <w:r w:rsidRPr="00205DC7">
              <w:t>15%</w:t>
            </w:r>
          </w:p>
        </w:tc>
        <w:tc>
          <w:tcPr>
            <w:tcW w:w="1867" w:type="dxa"/>
          </w:tcPr>
          <w:p w14:paraId="27A4ACB6" w14:textId="77777777" w:rsidR="00CB3DB7" w:rsidRPr="00F97D0A" w:rsidRDefault="00CB3DB7" w:rsidP="00CB3DB7">
            <w:pPr>
              <w:rPr>
                <w:sz w:val="22"/>
                <w:szCs w:val="22"/>
              </w:rPr>
            </w:pPr>
            <w:r w:rsidRPr="00F97D0A">
              <w:rPr>
                <w:sz w:val="22"/>
                <w:szCs w:val="22"/>
              </w:rPr>
              <w:t xml:space="preserve">Grading based on satisfactory completion. </w:t>
            </w:r>
          </w:p>
          <w:p w14:paraId="738280AE" w14:textId="77777777" w:rsidR="00CB3DB7" w:rsidRPr="00F97D0A" w:rsidRDefault="00CB3DB7" w:rsidP="00CB3DB7">
            <w:pPr>
              <w:rPr>
                <w:sz w:val="22"/>
                <w:szCs w:val="22"/>
              </w:rPr>
            </w:pPr>
          </w:p>
          <w:p w14:paraId="708F86BF" w14:textId="77777777" w:rsidR="00CB3DB7" w:rsidRPr="00F97D0A" w:rsidRDefault="00CB3DB7" w:rsidP="00CB3DB7">
            <w:pPr>
              <w:ind w:left="72"/>
              <w:rPr>
                <w:sz w:val="22"/>
                <w:szCs w:val="22"/>
              </w:rPr>
            </w:pPr>
          </w:p>
        </w:tc>
        <w:tc>
          <w:tcPr>
            <w:tcW w:w="4973" w:type="dxa"/>
          </w:tcPr>
          <w:p w14:paraId="78046564" w14:textId="43E97D87" w:rsidR="00CB3DB7" w:rsidRPr="00F97D0A" w:rsidRDefault="003B612D" w:rsidP="00CB3DB7">
            <w:pPr>
              <w:rPr>
                <w:sz w:val="22"/>
                <w:szCs w:val="22"/>
              </w:rPr>
            </w:pPr>
            <w:r w:rsidRPr="00F97D0A">
              <w:rPr>
                <w:sz w:val="22"/>
                <w:szCs w:val="22"/>
              </w:rPr>
              <w:t>Informal and everyday writing includes all in-class writing exercises</w:t>
            </w:r>
            <w:r w:rsidR="00CB3DB7" w:rsidRPr="00F97D0A">
              <w:rPr>
                <w:sz w:val="22"/>
                <w:szCs w:val="22"/>
              </w:rPr>
              <w:t xml:space="preserve"> to do pre-writing and other in-class writing. </w:t>
            </w:r>
            <w:r w:rsidR="0030486A" w:rsidRPr="00F97D0A">
              <w:rPr>
                <w:sz w:val="22"/>
                <w:szCs w:val="22"/>
              </w:rPr>
              <w:t>Often this means articulating a thought or response to the readings or question scheduled for the day.  With this writing, you are welcome to direct attention to the most compelling parts of the readings and to make connections to previous discussions and readings. Other times, the prompts are focused on a particular part of the upcoming formal writing assignment.</w:t>
            </w:r>
          </w:p>
          <w:p w14:paraId="05FFC3CF" w14:textId="77777777" w:rsidR="00CB3DB7" w:rsidRPr="00F97D0A" w:rsidRDefault="00CB3DB7" w:rsidP="00CB3DB7">
            <w:pPr>
              <w:rPr>
                <w:sz w:val="22"/>
                <w:szCs w:val="22"/>
              </w:rPr>
            </w:pPr>
          </w:p>
          <w:p w14:paraId="63A6D9A1" w14:textId="521C1E65" w:rsidR="00CB3DB7" w:rsidRPr="00F97D0A" w:rsidRDefault="00CB3DB7" w:rsidP="0030486A">
            <w:pPr>
              <w:rPr>
                <w:sz w:val="22"/>
                <w:szCs w:val="22"/>
              </w:rPr>
            </w:pPr>
            <w:r w:rsidRPr="00F97D0A">
              <w:rPr>
                <w:sz w:val="22"/>
                <w:szCs w:val="22"/>
              </w:rPr>
              <w:t xml:space="preserve">“Satisfactory completion” means timely </w:t>
            </w:r>
            <w:r w:rsidR="0030486A" w:rsidRPr="00F97D0A">
              <w:rPr>
                <w:sz w:val="22"/>
                <w:szCs w:val="22"/>
              </w:rPr>
              <w:t xml:space="preserve">writing in response to the prompts provided. </w:t>
            </w:r>
            <w:r w:rsidRPr="00F97D0A">
              <w:rPr>
                <w:sz w:val="22"/>
                <w:szCs w:val="22"/>
              </w:rPr>
              <w:t xml:space="preserve">Writing must be completed before class (for at-home writing) or during class (for in-class writing) </w:t>
            </w:r>
            <w:proofErr w:type="gramStart"/>
            <w:r w:rsidRPr="00F97D0A">
              <w:rPr>
                <w:sz w:val="22"/>
                <w:szCs w:val="22"/>
              </w:rPr>
              <w:t>in order to</w:t>
            </w:r>
            <w:proofErr w:type="gramEnd"/>
            <w:r w:rsidRPr="00F97D0A">
              <w:rPr>
                <w:sz w:val="22"/>
                <w:szCs w:val="22"/>
              </w:rPr>
              <w:t xml:space="preserve"> get full credit. </w:t>
            </w:r>
          </w:p>
        </w:tc>
      </w:tr>
    </w:tbl>
    <w:p w14:paraId="2A9286E5" w14:textId="77777777" w:rsidR="00205ABC" w:rsidRDefault="00205ABC">
      <w:pPr>
        <w:rPr>
          <w:color w:val="000000"/>
        </w:rPr>
      </w:pPr>
    </w:p>
    <w:p w14:paraId="524DC5D9" w14:textId="77777777" w:rsidR="00205ABC" w:rsidRDefault="00E84E9C">
      <w:r>
        <w:t>The assignments are as follows (detailed rubrics to be provided):</w:t>
      </w:r>
    </w:p>
    <w:p w14:paraId="21360440" w14:textId="77777777" w:rsidR="00CB3DB7" w:rsidRDefault="00CB3DB7" w:rsidP="00A16E49">
      <w:pPr>
        <w:rPr>
          <w:rFonts w:ascii="Goudy Old Style" w:hAnsi="Goudy Old Style"/>
          <w:b/>
        </w:rPr>
      </w:pPr>
    </w:p>
    <w:p w14:paraId="0CABFAB0" w14:textId="107986D3" w:rsidR="00A16E49" w:rsidRPr="002D74AA" w:rsidRDefault="00A16E49" w:rsidP="002D74AA">
      <w:pPr>
        <w:pStyle w:val="Heading3"/>
        <w:rPr>
          <w:b/>
          <w:bCs/>
        </w:rPr>
      </w:pPr>
      <w:r w:rsidRPr="002D74AA">
        <w:rPr>
          <w:b/>
          <w:bCs/>
        </w:rPr>
        <w:t xml:space="preserve">Essay 1: </w:t>
      </w:r>
      <w:r w:rsidR="007D4F6A" w:rsidRPr="002D74AA">
        <w:rPr>
          <w:b/>
          <w:bCs/>
        </w:rPr>
        <w:t>Literacy Autobiography</w:t>
      </w:r>
      <w:r w:rsidR="007E1D4D" w:rsidRPr="002D74AA">
        <w:rPr>
          <w:b/>
          <w:bCs/>
        </w:rPr>
        <w:t xml:space="preserve"> (4-5 pages)</w:t>
      </w:r>
    </w:p>
    <w:p w14:paraId="3CBCF825" w14:textId="6FC48D7B" w:rsidR="00A16E49" w:rsidRPr="00F97D0A" w:rsidRDefault="009C40DC" w:rsidP="00A16E49">
      <w:r>
        <w:t>In this essay, you</w:t>
      </w:r>
      <w:r w:rsidR="00F97D0A">
        <w:t xml:space="preserve"> will be guided to write an essay critically reflecting on how and why the languages or dialects you use (or don’t use) influence – or are influenced by – your sense of identity as a reader, writer, and user of language(s). </w:t>
      </w:r>
      <w:r w:rsidR="003B7839">
        <w:br/>
      </w:r>
      <w:r w:rsidR="003B7839">
        <w:br/>
      </w:r>
      <w:r w:rsidR="00F97D0A">
        <w:t xml:space="preserve">We will draw on ideas from the following writers to help us analyze our </w:t>
      </w:r>
      <w:r w:rsidR="003B7839">
        <w:t xml:space="preserve">own </w:t>
      </w:r>
      <w:r w:rsidR="00F97D0A">
        <w:t xml:space="preserve">personal experience(s) using languages and explore the connections between language, identity, and community. </w:t>
      </w:r>
      <w:r w:rsidR="003B7839">
        <w:rPr>
          <w:rFonts w:asciiTheme="minorHAnsi" w:hAnsiTheme="minorHAnsi" w:cstheme="minorHAnsi"/>
          <w:bCs/>
        </w:rPr>
        <w:t xml:space="preserve">However, you do not need to include quotes from these essays in your own piece. </w:t>
      </w:r>
      <w:r w:rsidR="003B7839">
        <w:rPr>
          <w:rFonts w:asciiTheme="minorHAnsi" w:hAnsiTheme="minorHAnsi" w:cstheme="minorHAnsi"/>
          <w:bCs/>
        </w:rPr>
        <w:br/>
      </w:r>
    </w:p>
    <w:p w14:paraId="388884D9" w14:textId="77777777" w:rsidR="008F5BFC" w:rsidRPr="0096285C" w:rsidRDefault="008F5BFC" w:rsidP="003B7839">
      <w:pPr>
        <w:pBdr>
          <w:top w:val="nil"/>
          <w:left w:val="nil"/>
          <w:bottom w:val="nil"/>
          <w:right w:val="nil"/>
          <w:between w:val="nil"/>
        </w:pBdr>
        <w:rPr>
          <w:rFonts w:asciiTheme="minorHAnsi" w:hAnsiTheme="minorHAnsi" w:cstheme="minorHAnsi"/>
        </w:rPr>
      </w:pPr>
      <w:r w:rsidRPr="0096285C">
        <w:rPr>
          <w:rFonts w:asciiTheme="minorHAnsi" w:hAnsiTheme="minorHAnsi" w:cstheme="minorHAnsi"/>
          <w:b/>
        </w:rPr>
        <w:t>Texts</w:t>
      </w:r>
      <w:r w:rsidRPr="0096285C">
        <w:rPr>
          <w:rFonts w:asciiTheme="minorHAnsi" w:hAnsiTheme="minorHAnsi" w:cstheme="minorHAnsi"/>
        </w:rPr>
        <w:t xml:space="preserve">: </w:t>
      </w:r>
    </w:p>
    <w:p w14:paraId="685D57C4" w14:textId="77777777" w:rsidR="008F5BFC" w:rsidRPr="0096285C" w:rsidRDefault="008F5BFC" w:rsidP="003B7839">
      <w:pPr>
        <w:pBdr>
          <w:top w:val="nil"/>
          <w:left w:val="nil"/>
          <w:bottom w:val="nil"/>
          <w:right w:val="nil"/>
          <w:between w:val="nil"/>
        </w:pBdr>
        <w:rPr>
          <w:rFonts w:asciiTheme="minorHAnsi" w:hAnsiTheme="minorHAnsi" w:cstheme="minorHAnsi"/>
        </w:rPr>
      </w:pPr>
      <w:r w:rsidRPr="0096285C">
        <w:rPr>
          <w:rFonts w:asciiTheme="minorHAnsi" w:hAnsiTheme="minorHAnsi" w:cstheme="minorHAnsi"/>
        </w:rPr>
        <w:t>“Mother Tongue” by Amy Tan</w:t>
      </w:r>
    </w:p>
    <w:p w14:paraId="5FFCD95C" w14:textId="77777777" w:rsidR="008F5BFC" w:rsidRPr="0096285C" w:rsidRDefault="008F5BFC" w:rsidP="003B7839">
      <w:pPr>
        <w:pBdr>
          <w:top w:val="nil"/>
          <w:left w:val="nil"/>
          <w:bottom w:val="nil"/>
          <w:right w:val="nil"/>
          <w:between w:val="nil"/>
        </w:pBdr>
        <w:rPr>
          <w:rFonts w:asciiTheme="minorHAnsi" w:hAnsiTheme="minorHAnsi" w:cstheme="minorHAnsi"/>
        </w:rPr>
      </w:pPr>
      <w:r w:rsidRPr="0096285C">
        <w:rPr>
          <w:rFonts w:asciiTheme="minorHAnsi" w:hAnsiTheme="minorHAnsi" w:cstheme="minorHAnsi"/>
        </w:rPr>
        <w:t>“How to Tame a Wild Tongue” by Gloria Anzaldúa</w:t>
      </w:r>
    </w:p>
    <w:p w14:paraId="022B927D" w14:textId="53BC73EB" w:rsidR="008F5BFC" w:rsidRDefault="008F5BFC" w:rsidP="003B7839">
      <w:pPr>
        <w:pBdr>
          <w:top w:val="nil"/>
          <w:left w:val="nil"/>
          <w:bottom w:val="nil"/>
          <w:right w:val="nil"/>
          <w:between w:val="nil"/>
        </w:pBdr>
        <w:rPr>
          <w:rFonts w:asciiTheme="minorHAnsi" w:hAnsiTheme="minorHAnsi" w:cstheme="minorHAnsi"/>
        </w:rPr>
      </w:pPr>
      <w:r w:rsidRPr="0096285C">
        <w:rPr>
          <w:rFonts w:asciiTheme="minorHAnsi" w:hAnsiTheme="minorHAnsi" w:cstheme="minorHAnsi"/>
        </w:rPr>
        <w:t>“How I Learned to Claim Space as a Multilingual Author” by YZ Chin</w:t>
      </w:r>
    </w:p>
    <w:p w14:paraId="7FB7E445" w14:textId="4B8ACC1E" w:rsidR="009A55E1" w:rsidRPr="0096285C" w:rsidRDefault="009A55E1" w:rsidP="003B7839">
      <w:pPr>
        <w:pBdr>
          <w:top w:val="nil"/>
          <w:left w:val="nil"/>
          <w:bottom w:val="nil"/>
          <w:right w:val="nil"/>
          <w:between w:val="nil"/>
        </w:pBdr>
        <w:rPr>
          <w:rFonts w:asciiTheme="minorHAnsi" w:hAnsiTheme="minorHAnsi" w:cstheme="minorHAnsi"/>
        </w:rPr>
      </w:pPr>
      <w:r>
        <w:rPr>
          <w:rFonts w:asciiTheme="minorHAnsi" w:hAnsiTheme="minorHAnsi" w:cstheme="minorHAnsi"/>
        </w:rPr>
        <w:t>“Academia, Love Me Back” by Tiffany Martinez</w:t>
      </w:r>
    </w:p>
    <w:p w14:paraId="5C9F86BF" w14:textId="77777777" w:rsidR="00A16E49" w:rsidRPr="0096285C" w:rsidRDefault="00A16E49" w:rsidP="00A16E49">
      <w:pPr>
        <w:rPr>
          <w:rFonts w:asciiTheme="minorHAnsi" w:hAnsiTheme="minorHAnsi" w:cstheme="minorHAnsi"/>
          <w:b/>
        </w:rPr>
      </w:pPr>
    </w:p>
    <w:p w14:paraId="6F013636" w14:textId="77777777" w:rsidR="00A16E49" w:rsidRPr="002D74AA" w:rsidRDefault="00A16E49" w:rsidP="002D74AA">
      <w:pPr>
        <w:pStyle w:val="Heading3"/>
        <w:rPr>
          <w:b/>
          <w:bCs/>
        </w:rPr>
      </w:pPr>
      <w:r w:rsidRPr="002D74AA">
        <w:rPr>
          <w:b/>
          <w:bCs/>
        </w:rPr>
        <w:t xml:space="preserve">Essay 2: Lens Analysis </w:t>
      </w:r>
      <w:r w:rsidR="007E1D4D" w:rsidRPr="002D74AA">
        <w:rPr>
          <w:b/>
          <w:bCs/>
        </w:rPr>
        <w:t>(4-5 pages)</w:t>
      </w:r>
    </w:p>
    <w:p w14:paraId="5094A43F" w14:textId="77777777" w:rsidR="003B7839" w:rsidRDefault="003B7839" w:rsidP="00A16E49">
      <w:pPr>
        <w:rPr>
          <w:rFonts w:asciiTheme="minorHAnsi" w:hAnsiTheme="minorHAnsi" w:cstheme="minorHAnsi"/>
          <w:bCs/>
        </w:rPr>
      </w:pPr>
      <w:bookmarkStart w:id="2" w:name="OLE_LINK30"/>
      <w:bookmarkStart w:id="3" w:name="OLE_LINK31"/>
      <w:r>
        <w:rPr>
          <w:rFonts w:asciiTheme="minorHAnsi" w:hAnsiTheme="minorHAnsi" w:cstheme="minorHAnsi"/>
          <w:bCs/>
        </w:rPr>
        <w:t xml:space="preserve">You have two options in Essay 2: </w:t>
      </w:r>
    </w:p>
    <w:p w14:paraId="20BE2375" w14:textId="77777777" w:rsidR="003B7839" w:rsidRDefault="003B7839" w:rsidP="00A16E49">
      <w:pPr>
        <w:rPr>
          <w:rFonts w:asciiTheme="minorHAnsi" w:hAnsiTheme="minorHAnsi" w:cstheme="minorHAnsi"/>
          <w:bCs/>
        </w:rPr>
      </w:pPr>
    </w:p>
    <w:p w14:paraId="107E4D03" w14:textId="77777777" w:rsidR="003B7839" w:rsidRPr="003B7839" w:rsidRDefault="00A16E49" w:rsidP="003B7839">
      <w:pPr>
        <w:pStyle w:val="ListParagraph"/>
        <w:numPr>
          <w:ilvl w:val="3"/>
          <w:numId w:val="4"/>
        </w:numPr>
        <w:ind w:left="360"/>
        <w:rPr>
          <w:rFonts w:asciiTheme="minorHAnsi" w:hAnsiTheme="minorHAnsi" w:cstheme="minorHAnsi"/>
          <w:bCs/>
        </w:rPr>
      </w:pPr>
      <w:r w:rsidRPr="003B7839">
        <w:rPr>
          <w:rFonts w:asciiTheme="minorHAnsi" w:hAnsiTheme="minorHAnsi" w:cstheme="minorHAnsi"/>
          <w:bCs/>
        </w:rPr>
        <w:t xml:space="preserve">Using ideas </w:t>
      </w:r>
      <w:bookmarkEnd w:id="2"/>
      <w:bookmarkEnd w:id="3"/>
      <w:r w:rsidR="00F97D0A">
        <w:t>from “Sponsors of Literacy” by Deborah Brandt and/or “A Personal Reflection” by Aja Martinez</w:t>
      </w:r>
      <w:r w:rsidR="003B7839">
        <w:t xml:space="preserve">, </w:t>
      </w:r>
      <w:r w:rsidR="00F97D0A">
        <w:t xml:space="preserve">analyze the literacy experiences of one of the authors </w:t>
      </w:r>
      <w:r w:rsidR="003B7839">
        <w:t>we read in Unit 1.</w:t>
      </w:r>
    </w:p>
    <w:p w14:paraId="25B8C9CC" w14:textId="77777777" w:rsidR="003B7839" w:rsidRPr="003B7839" w:rsidRDefault="003B7839" w:rsidP="003B7839">
      <w:pPr>
        <w:pStyle w:val="ListParagraph"/>
        <w:numPr>
          <w:ilvl w:val="3"/>
          <w:numId w:val="4"/>
        </w:numPr>
        <w:ind w:left="360"/>
        <w:rPr>
          <w:rFonts w:asciiTheme="minorHAnsi" w:hAnsiTheme="minorHAnsi" w:cstheme="minorHAnsi"/>
          <w:bCs/>
        </w:rPr>
      </w:pPr>
      <w:r>
        <w:lastRenderedPageBreak/>
        <w:t>Using ideas from “Sponsors of Literacy” by Deborah Brandt and/or “A Personal Reflection” by Aja Martinez,</w:t>
      </w:r>
      <w:r w:rsidR="00F97D0A">
        <w:t xml:space="preserve"> analyze a relevant, personal experience in which you gained or attempted to gain a specific type of literacy. </w:t>
      </w:r>
    </w:p>
    <w:p w14:paraId="74E265E2" w14:textId="77777777" w:rsidR="003B7839" w:rsidRDefault="003B7839" w:rsidP="003B7839"/>
    <w:p w14:paraId="1C89AAE2" w14:textId="6D00A075" w:rsidR="00A16E49" w:rsidRPr="003B7839" w:rsidRDefault="003B7839" w:rsidP="003B7839">
      <w:pPr>
        <w:rPr>
          <w:rFonts w:asciiTheme="minorHAnsi" w:hAnsiTheme="minorHAnsi" w:cstheme="minorHAnsi"/>
          <w:bCs/>
        </w:rPr>
      </w:pPr>
      <w:r>
        <w:t>For either choice, y</w:t>
      </w:r>
      <w:r w:rsidR="00F97D0A">
        <w:t>ou must also consider how your argument complicates or extends ideas from your lens texts.</w:t>
      </w:r>
      <w:r>
        <w:br/>
      </w:r>
    </w:p>
    <w:p w14:paraId="686D5DEA" w14:textId="77777777" w:rsidR="008F5BFC" w:rsidRPr="0096285C" w:rsidRDefault="008F5BFC" w:rsidP="003B7839">
      <w:pPr>
        <w:pBdr>
          <w:top w:val="nil"/>
          <w:left w:val="nil"/>
          <w:bottom w:val="nil"/>
          <w:right w:val="nil"/>
          <w:between w:val="nil"/>
        </w:pBdr>
        <w:rPr>
          <w:rFonts w:asciiTheme="minorHAnsi" w:hAnsiTheme="minorHAnsi" w:cstheme="minorHAnsi"/>
        </w:rPr>
      </w:pPr>
      <w:r w:rsidRPr="0096285C">
        <w:rPr>
          <w:rFonts w:asciiTheme="minorHAnsi" w:hAnsiTheme="minorHAnsi" w:cstheme="minorHAnsi"/>
          <w:b/>
        </w:rPr>
        <w:t>Texts</w:t>
      </w:r>
      <w:r w:rsidRPr="0096285C">
        <w:rPr>
          <w:rFonts w:asciiTheme="minorHAnsi" w:hAnsiTheme="minorHAnsi" w:cstheme="minorHAnsi"/>
        </w:rPr>
        <w:t xml:space="preserve">: </w:t>
      </w:r>
    </w:p>
    <w:p w14:paraId="46B8D497" w14:textId="051A6304" w:rsidR="008F5BFC" w:rsidRDefault="008F5BFC" w:rsidP="003B7839">
      <w:pPr>
        <w:pBdr>
          <w:top w:val="nil"/>
          <w:left w:val="nil"/>
          <w:bottom w:val="nil"/>
          <w:right w:val="nil"/>
          <w:between w:val="nil"/>
        </w:pBdr>
        <w:rPr>
          <w:rFonts w:asciiTheme="minorHAnsi" w:hAnsiTheme="minorHAnsi" w:cstheme="minorHAnsi"/>
        </w:rPr>
      </w:pPr>
      <w:r w:rsidRPr="0096285C">
        <w:rPr>
          <w:rFonts w:asciiTheme="minorHAnsi" w:hAnsiTheme="minorHAnsi" w:cstheme="minorHAnsi"/>
        </w:rPr>
        <w:t>“Sponsors of Literacy”</w:t>
      </w:r>
      <w:r w:rsidR="009A55E1">
        <w:rPr>
          <w:rFonts w:asciiTheme="minorHAnsi" w:hAnsiTheme="minorHAnsi" w:cstheme="minorHAnsi"/>
        </w:rPr>
        <w:t xml:space="preserve"> by</w:t>
      </w:r>
      <w:r w:rsidRPr="0096285C">
        <w:rPr>
          <w:rFonts w:asciiTheme="minorHAnsi" w:hAnsiTheme="minorHAnsi" w:cstheme="minorHAnsi"/>
        </w:rPr>
        <w:t xml:space="preserve"> Deborah Brandt</w:t>
      </w:r>
    </w:p>
    <w:p w14:paraId="726174AF" w14:textId="54228828" w:rsidR="003B7839" w:rsidRPr="0096285C" w:rsidRDefault="009A55E1" w:rsidP="003B7839">
      <w:pPr>
        <w:pBdr>
          <w:top w:val="nil"/>
          <w:left w:val="nil"/>
          <w:bottom w:val="nil"/>
          <w:right w:val="nil"/>
          <w:between w:val="nil"/>
        </w:pBdr>
        <w:rPr>
          <w:rFonts w:asciiTheme="minorHAnsi" w:hAnsiTheme="minorHAnsi" w:cstheme="minorHAnsi"/>
        </w:rPr>
      </w:pPr>
      <w:r>
        <w:rPr>
          <w:rFonts w:asciiTheme="minorHAnsi" w:hAnsiTheme="minorHAnsi" w:cstheme="minorHAnsi"/>
        </w:rPr>
        <w:t>“A Personal Reflection” by Aja Martine</w:t>
      </w:r>
      <w:r w:rsidR="003B7839">
        <w:rPr>
          <w:rFonts w:asciiTheme="minorHAnsi" w:hAnsiTheme="minorHAnsi" w:cstheme="minorHAnsi"/>
        </w:rPr>
        <w:t>z</w:t>
      </w:r>
    </w:p>
    <w:p w14:paraId="3BC084FD" w14:textId="77777777" w:rsidR="00A16E49" w:rsidRPr="0096285C" w:rsidRDefault="00A16E49" w:rsidP="00A16E49">
      <w:pPr>
        <w:rPr>
          <w:rFonts w:asciiTheme="minorHAnsi" w:hAnsiTheme="minorHAnsi" w:cstheme="minorHAnsi"/>
        </w:rPr>
      </w:pPr>
      <w:r w:rsidRPr="0096285C">
        <w:rPr>
          <w:rFonts w:asciiTheme="minorHAnsi" w:hAnsiTheme="minorHAnsi" w:cstheme="minorHAnsi"/>
        </w:rPr>
        <w:t xml:space="preserve"> </w:t>
      </w:r>
    </w:p>
    <w:p w14:paraId="63BAB978" w14:textId="0E05699D" w:rsidR="00A16E49" w:rsidRPr="002D74AA" w:rsidRDefault="00A16E49" w:rsidP="002D74AA">
      <w:pPr>
        <w:pStyle w:val="Heading3"/>
        <w:rPr>
          <w:b/>
          <w:bCs/>
        </w:rPr>
      </w:pPr>
      <w:bookmarkStart w:id="4" w:name="OLE_LINK32"/>
      <w:bookmarkStart w:id="5" w:name="OLE_LINK33"/>
      <w:r w:rsidRPr="002D74AA">
        <w:rPr>
          <w:b/>
          <w:bCs/>
        </w:rPr>
        <w:t xml:space="preserve">Essay 3: </w:t>
      </w:r>
      <w:r w:rsidR="00A02202">
        <w:rPr>
          <w:b/>
          <w:bCs/>
        </w:rPr>
        <w:t xml:space="preserve">Researching and Analyzing a Current Language or Literacy Story (6-8 pages) </w:t>
      </w:r>
    </w:p>
    <w:p w14:paraId="41E195AF" w14:textId="3C544FDB" w:rsidR="003B7839" w:rsidRDefault="007E1D4D" w:rsidP="00A16E49">
      <w:pPr>
        <w:rPr>
          <w:rFonts w:asciiTheme="minorHAnsi" w:hAnsiTheme="minorHAnsi" w:cstheme="minorHAnsi"/>
        </w:rPr>
      </w:pPr>
      <w:r w:rsidRPr="0096285C">
        <w:rPr>
          <w:rFonts w:asciiTheme="minorHAnsi" w:hAnsiTheme="minorHAnsi" w:cstheme="minorHAnsi"/>
        </w:rPr>
        <w:t>Using</w:t>
      </w:r>
      <w:r w:rsidR="00A16E49" w:rsidRPr="0096285C">
        <w:rPr>
          <w:rFonts w:asciiTheme="minorHAnsi" w:hAnsiTheme="minorHAnsi" w:cstheme="minorHAnsi"/>
        </w:rPr>
        <w:t xml:space="preserve"> </w:t>
      </w:r>
      <w:r w:rsidRPr="0096285C">
        <w:rPr>
          <w:rFonts w:asciiTheme="minorHAnsi" w:hAnsiTheme="minorHAnsi" w:cstheme="minorHAnsi"/>
        </w:rPr>
        <w:t xml:space="preserve">language and literacy </w:t>
      </w:r>
      <w:r w:rsidR="00A16E49" w:rsidRPr="0096285C">
        <w:rPr>
          <w:rFonts w:asciiTheme="minorHAnsi" w:hAnsiTheme="minorHAnsi" w:cstheme="minorHAnsi"/>
        </w:rPr>
        <w:t>research</w:t>
      </w:r>
      <w:r w:rsidRPr="0096285C">
        <w:rPr>
          <w:rFonts w:asciiTheme="minorHAnsi" w:hAnsiTheme="minorHAnsi" w:cstheme="minorHAnsi"/>
        </w:rPr>
        <w:t xml:space="preserve">, </w:t>
      </w:r>
      <w:r w:rsidR="00A16E49" w:rsidRPr="0096285C">
        <w:rPr>
          <w:rFonts w:asciiTheme="minorHAnsi" w:hAnsiTheme="minorHAnsi" w:cstheme="minorHAnsi"/>
        </w:rPr>
        <w:t xml:space="preserve">develop an analytical argument about an incident </w:t>
      </w:r>
      <w:r w:rsidR="008F5BFC" w:rsidRPr="0096285C">
        <w:rPr>
          <w:rFonts w:asciiTheme="minorHAnsi" w:hAnsiTheme="minorHAnsi" w:cstheme="minorHAnsi"/>
        </w:rPr>
        <w:t xml:space="preserve">or phenomenon </w:t>
      </w:r>
      <w:r w:rsidR="00A16E49" w:rsidRPr="0096285C">
        <w:rPr>
          <w:rFonts w:asciiTheme="minorHAnsi" w:hAnsiTheme="minorHAnsi" w:cstheme="minorHAnsi"/>
        </w:rPr>
        <w:t>involving language or literacy that has been reported in the news</w:t>
      </w:r>
      <w:r w:rsidRPr="0096285C">
        <w:rPr>
          <w:rFonts w:asciiTheme="minorHAnsi" w:hAnsiTheme="minorHAnsi" w:cstheme="minorHAnsi"/>
        </w:rPr>
        <w:t xml:space="preserve"> </w:t>
      </w:r>
      <w:r w:rsidR="003C51FC">
        <w:rPr>
          <w:rFonts w:asciiTheme="minorHAnsi" w:hAnsiTheme="minorHAnsi" w:cstheme="minorHAnsi"/>
        </w:rPr>
        <w:t>and</w:t>
      </w:r>
      <w:r w:rsidRPr="0096285C">
        <w:rPr>
          <w:rFonts w:asciiTheme="minorHAnsi" w:hAnsiTheme="minorHAnsi" w:cstheme="minorHAnsi"/>
        </w:rPr>
        <w:t xml:space="preserve"> is reflected in the essays we read for this class</w:t>
      </w:r>
      <w:r w:rsidR="00A16E49" w:rsidRPr="0096285C">
        <w:rPr>
          <w:rFonts w:asciiTheme="minorHAnsi" w:hAnsiTheme="minorHAnsi" w:cstheme="minorHAnsi"/>
        </w:rPr>
        <w:t xml:space="preserve">. </w:t>
      </w:r>
    </w:p>
    <w:p w14:paraId="368189B2" w14:textId="77777777" w:rsidR="003B7839" w:rsidRDefault="003B7839" w:rsidP="00A16E49">
      <w:pPr>
        <w:rPr>
          <w:rFonts w:asciiTheme="minorHAnsi" w:hAnsiTheme="minorHAnsi" w:cstheme="minorHAnsi"/>
        </w:rPr>
      </w:pPr>
    </w:p>
    <w:p w14:paraId="0D6A2F73" w14:textId="06383CCF" w:rsidR="00A16E49" w:rsidRPr="0096285C" w:rsidRDefault="00A16E49" w:rsidP="00A16E49">
      <w:pPr>
        <w:rPr>
          <w:rFonts w:asciiTheme="minorHAnsi" w:hAnsiTheme="minorHAnsi" w:cstheme="minorHAnsi"/>
        </w:rPr>
      </w:pPr>
      <w:r w:rsidRPr="0096285C">
        <w:rPr>
          <w:rFonts w:asciiTheme="minorHAnsi" w:hAnsiTheme="minorHAnsi" w:cstheme="minorHAnsi"/>
        </w:rPr>
        <w:t>Your essay must:</w:t>
      </w:r>
    </w:p>
    <w:p w14:paraId="3DAB161C" w14:textId="77777777" w:rsidR="00A16E49" w:rsidRPr="0096285C" w:rsidRDefault="00A16E49" w:rsidP="00A16E49">
      <w:pPr>
        <w:pStyle w:val="ListParagraph"/>
        <w:numPr>
          <w:ilvl w:val="0"/>
          <w:numId w:val="13"/>
        </w:numPr>
        <w:rPr>
          <w:rFonts w:asciiTheme="minorHAnsi" w:hAnsiTheme="minorHAnsi" w:cstheme="minorHAnsi"/>
        </w:rPr>
      </w:pPr>
      <w:r w:rsidRPr="0096285C">
        <w:rPr>
          <w:rFonts w:asciiTheme="minorHAnsi" w:hAnsiTheme="minorHAnsi" w:cstheme="minorHAnsi"/>
        </w:rPr>
        <w:t xml:space="preserve">research facts and contextual information about the incident </w:t>
      </w:r>
    </w:p>
    <w:p w14:paraId="677C0703" w14:textId="77777777" w:rsidR="00A16E49" w:rsidRPr="0096285C" w:rsidRDefault="008F5BFC" w:rsidP="00A16E49">
      <w:pPr>
        <w:pStyle w:val="ListParagraph"/>
        <w:numPr>
          <w:ilvl w:val="0"/>
          <w:numId w:val="13"/>
        </w:numPr>
        <w:rPr>
          <w:rFonts w:asciiTheme="minorHAnsi" w:hAnsiTheme="minorHAnsi" w:cstheme="minorHAnsi"/>
        </w:rPr>
      </w:pPr>
      <w:r w:rsidRPr="0096285C">
        <w:rPr>
          <w:rFonts w:asciiTheme="minorHAnsi" w:hAnsiTheme="minorHAnsi" w:cstheme="minorHAnsi"/>
        </w:rPr>
        <w:t>use</w:t>
      </w:r>
      <w:r w:rsidR="00A16E49" w:rsidRPr="0096285C">
        <w:rPr>
          <w:rFonts w:asciiTheme="minorHAnsi" w:hAnsiTheme="minorHAnsi" w:cstheme="minorHAnsi"/>
        </w:rPr>
        <w:t xml:space="preserve"> relevant</w:t>
      </w:r>
      <w:r w:rsidR="007E1D4D" w:rsidRPr="0096285C">
        <w:rPr>
          <w:rFonts w:asciiTheme="minorHAnsi" w:hAnsiTheme="minorHAnsi" w:cstheme="minorHAnsi"/>
        </w:rPr>
        <w:t xml:space="preserve"> theories and scholarship (five total sources with at least three sources from outside of the class reading list)</w:t>
      </w:r>
      <w:r w:rsidRPr="0096285C">
        <w:rPr>
          <w:rFonts w:asciiTheme="minorHAnsi" w:hAnsiTheme="minorHAnsi" w:cstheme="minorHAnsi"/>
        </w:rPr>
        <w:t xml:space="preserve"> to help analyze and make sense of the incident or phenomenon</w:t>
      </w:r>
    </w:p>
    <w:p w14:paraId="1C25EBF0" w14:textId="55217F45" w:rsidR="00A16E49" w:rsidRPr="0096285C" w:rsidRDefault="00A16E49" w:rsidP="00A16E49">
      <w:pPr>
        <w:pStyle w:val="ListParagraph"/>
        <w:numPr>
          <w:ilvl w:val="0"/>
          <w:numId w:val="13"/>
        </w:numPr>
        <w:rPr>
          <w:rFonts w:asciiTheme="minorHAnsi" w:hAnsiTheme="minorHAnsi" w:cstheme="minorHAnsi"/>
        </w:rPr>
      </w:pPr>
      <w:r w:rsidRPr="0096285C">
        <w:rPr>
          <w:rFonts w:asciiTheme="minorHAnsi" w:hAnsiTheme="minorHAnsi" w:cstheme="minorHAnsi"/>
        </w:rPr>
        <w:t>consider and respond to existing arguments about the incident</w:t>
      </w:r>
      <w:r w:rsidR="008F5BFC" w:rsidRPr="0096285C">
        <w:rPr>
          <w:rFonts w:asciiTheme="minorHAnsi" w:hAnsiTheme="minorHAnsi" w:cstheme="minorHAnsi"/>
        </w:rPr>
        <w:t xml:space="preserve"> or </w:t>
      </w:r>
      <w:r w:rsidR="0096285C" w:rsidRPr="0096285C">
        <w:rPr>
          <w:rFonts w:asciiTheme="minorHAnsi" w:hAnsiTheme="minorHAnsi" w:cstheme="minorHAnsi"/>
        </w:rPr>
        <w:t>phenomenon</w:t>
      </w:r>
    </w:p>
    <w:p w14:paraId="75D9149A" w14:textId="77777777" w:rsidR="00A16E49" w:rsidRPr="0096285C" w:rsidRDefault="00A16E49" w:rsidP="00A16E49">
      <w:pPr>
        <w:pStyle w:val="ListParagraph"/>
        <w:numPr>
          <w:ilvl w:val="0"/>
          <w:numId w:val="13"/>
        </w:numPr>
        <w:rPr>
          <w:rFonts w:asciiTheme="minorHAnsi" w:hAnsiTheme="minorHAnsi" w:cstheme="minorHAnsi"/>
        </w:rPr>
      </w:pPr>
      <w:r w:rsidRPr="0096285C">
        <w:rPr>
          <w:rFonts w:asciiTheme="minorHAnsi" w:hAnsiTheme="minorHAnsi" w:cstheme="minorHAnsi"/>
        </w:rPr>
        <w:t>acknowledge and address at least one significant counterargument</w:t>
      </w:r>
    </w:p>
    <w:p w14:paraId="723462E4" w14:textId="77777777" w:rsidR="003B7839" w:rsidRDefault="003B7839" w:rsidP="003B7839">
      <w:pPr>
        <w:pBdr>
          <w:top w:val="nil"/>
          <w:left w:val="nil"/>
          <w:bottom w:val="nil"/>
          <w:right w:val="nil"/>
          <w:between w:val="nil"/>
        </w:pBdr>
        <w:ind w:left="360"/>
        <w:rPr>
          <w:rFonts w:asciiTheme="minorHAnsi" w:hAnsiTheme="minorHAnsi" w:cstheme="minorHAnsi"/>
          <w:b/>
        </w:rPr>
      </w:pPr>
    </w:p>
    <w:p w14:paraId="23F83D8D" w14:textId="398D0638" w:rsidR="008F5BFC" w:rsidRPr="003B7839" w:rsidRDefault="008F5BFC" w:rsidP="003B7839">
      <w:pPr>
        <w:pBdr>
          <w:top w:val="nil"/>
          <w:left w:val="nil"/>
          <w:bottom w:val="nil"/>
          <w:right w:val="nil"/>
          <w:between w:val="nil"/>
        </w:pBdr>
        <w:rPr>
          <w:rFonts w:asciiTheme="minorHAnsi" w:hAnsiTheme="minorHAnsi" w:cstheme="minorHAnsi"/>
        </w:rPr>
      </w:pPr>
      <w:r w:rsidRPr="003B7839">
        <w:rPr>
          <w:rFonts w:asciiTheme="minorHAnsi" w:hAnsiTheme="minorHAnsi" w:cstheme="minorHAnsi"/>
          <w:b/>
        </w:rPr>
        <w:t>Texts</w:t>
      </w:r>
      <w:r w:rsidRPr="003B7839">
        <w:rPr>
          <w:rFonts w:asciiTheme="minorHAnsi" w:hAnsiTheme="minorHAnsi" w:cstheme="minorHAnsi"/>
        </w:rPr>
        <w:t xml:space="preserve">: </w:t>
      </w:r>
    </w:p>
    <w:p w14:paraId="62024E00" w14:textId="342224BC" w:rsidR="009A55E1" w:rsidRPr="003B7839" w:rsidRDefault="009A55E1" w:rsidP="003B7839">
      <w:pPr>
        <w:pBdr>
          <w:top w:val="nil"/>
          <w:left w:val="nil"/>
          <w:bottom w:val="nil"/>
          <w:right w:val="nil"/>
          <w:between w:val="nil"/>
        </w:pBdr>
        <w:rPr>
          <w:rFonts w:asciiTheme="minorHAnsi" w:hAnsiTheme="minorHAnsi" w:cstheme="minorHAnsi"/>
        </w:rPr>
      </w:pPr>
      <w:r w:rsidRPr="003B7839">
        <w:rPr>
          <w:rFonts w:asciiTheme="minorHAnsi" w:hAnsiTheme="minorHAnsi" w:cstheme="minorHAnsi"/>
        </w:rPr>
        <w:t>“Looking for Trouble” by Catherine Savani</w:t>
      </w:r>
    </w:p>
    <w:p w14:paraId="1CE801B6" w14:textId="764D2FE6" w:rsidR="009A55E1" w:rsidRPr="003B7839" w:rsidRDefault="009A55E1" w:rsidP="003B7839">
      <w:pPr>
        <w:pBdr>
          <w:top w:val="nil"/>
          <w:left w:val="nil"/>
          <w:bottom w:val="nil"/>
          <w:right w:val="nil"/>
          <w:between w:val="nil"/>
        </w:pBdr>
        <w:rPr>
          <w:rFonts w:asciiTheme="minorHAnsi" w:hAnsiTheme="minorHAnsi" w:cstheme="minorHAnsi"/>
        </w:rPr>
      </w:pPr>
      <w:r w:rsidRPr="003B7839">
        <w:rPr>
          <w:rFonts w:asciiTheme="minorHAnsi" w:hAnsiTheme="minorHAnsi" w:cstheme="minorHAnsi"/>
        </w:rPr>
        <w:t>“Should Writers Use Their Own English” by Vershawn Ashanti Young</w:t>
      </w:r>
    </w:p>
    <w:p w14:paraId="0A3378DA" w14:textId="1C8F4444" w:rsidR="009A55E1" w:rsidRPr="003B7839" w:rsidRDefault="009A55E1" w:rsidP="003B7839">
      <w:pPr>
        <w:pBdr>
          <w:top w:val="nil"/>
          <w:left w:val="nil"/>
          <w:bottom w:val="nil"/>
          <w:right w:val="nil"/>
          <w:between w:val="nil"/>
        </w:pBdr>
        <w:rPr>
          <w:rFonts w:asciiTheme="minorHAnsi" w:hAnsiTheme="minorHAnsi" w:cstheme="minorHAnsi"/>
        </w:rPr>
      </w:pPr>
      <w:r w:rsidRPr="003B7839">
        <w:rPr>
          <w:rFonts w:asciiTheme="minorHAnsi" w:hAnsiTheme="minorHAnsi" w:cstheme="minorHAnsi"/>
        </w:rPr>
        <w:t>“Texting Ruins Literacy Skills” by Christopher Justice</w:t>
      </w:r>
    </w:p>
    <w:p w14:paraId="0F9EA621" w14:textId="72BE2EE8" w:rsidR="009A55E1" w:rsidRPr="009A55E1" w:rsidRDefault="009A55E1" w:rsidP="008F5BFC">
      <w:pPr>
        <w:pStyle w:val="ListParagraph"/>
        <w:pBdr>
          <w:top w:val="nil"/>
          <w:left w:val="nil"/>
          <w:bottom w:val="nil"/>
          <w:right w:val="nil"/>
          <w:between w:val="nil"/>
        </w:pBdr>
        <w:rPr>
          <w:rFonts w:asciiTheme="minorHAnsi" w:hAnsiTheme="minorHAnsi" w:cstheme="minorHAnsi"/>
        </w:rPr>
      </w:pPr>
    </w:p>
    <w:bookmarkEnd w:id="4"/>
    <w:bookmarkEnd w:id="5"/>
    <w:p w14:paraId="055E0964" w14:textId="304DDC8C" w:rsidR="00A16E49" w:rsidRPr="002D74AA" w:rsidRDefault="00A16E49" w:rsidP="002D74AA">
      <w:pPr>
        <w:pStyle w:val="Heading3"/>
        <w:rPr>
          <w:b/>
          <w:bCs/>
        </w:rPr>
      </w:pPr>
      <w:r w:rsidRPr="002D74AA">
        <w:rPr>
          <w:b/>
          <w:bCs/>
        </w:rPr>
        <w:t>Final Portfolio</w:t>
      </w:r>
    </w:p>
    <w:p w14:paraId="039AF987" w14:textId="77777777" w:rsidR="00A16E49" w:rsidRPr="0096285C" w:rsidRDefault="00A16E49" w:rsidP="00A16E49">
      <w:pPr>
        <w:rPr>
          <w:rFonts w:asciiTheme="minorHAnsi" w:hAnsiTheme="minorHAnsi" w:cstheme="minorHAnsi"/>
          <w:bCs/>
        </w:rPr>
      </w:pPr>
      <w:r w:rsidRPr="0096285C">
        <w:rPr>
          <w:rFonts w:asciiTheme="minorHAnsi" w:hAnsiTheme="minorHAnsi" w:cstheme="minorHAnsi"/>
          <w:bCs/>
        </w:rPr>
        <w:t>At the end of the semester, you will compile all your zero, formal and final drafts into a single portfolio, which will be accompanied by a reflective letter on your writing process and development. You will receive more details on this assignment later in the semester.</w:t>
      </w:r>
    </w:p>
    <w:p w14:paraId="6B636C5C" w14:textId="77777777" w:rsidR="007D4F6A" w:rsidRDefault="007D4F6A" w:rsidP="00A16E49">
      <w:pPr>
        <w:rPr>
          <w:rFonts w:ascii="Goudy Old Style" w:hAnsi="Goudy Old Style"/>
          <w:bCs/>
        </w:rPr>
      </w:pPr>
    </w:p>
    <w:p w14:paraId="586E761B" w14:textId="201091DB" w:rsidR="002D74AA" w:rsidRPr="002D74AA" w:rsidRDefault="00E84E9C" w:rsidP="002D74AA">
      <w:pPr>
        <w:pStyle w:val="Heading3"/>
        <w:rPr>
          <w:b/>
          <w:bCs/>
        </w:rPr>
      </w:pPr>
      <w:r w:rsidRPr="002D74AA">
        <w:rPr>
          <w:b/>
          <w:bCs/>
        </w:rPr>
        <w:t xml:space="preserve">Informal </w:t>
      </w:r>
      <w:r w:rsidR="00CB3DB7" w:rsidRPr="002D74AA">
        <w:rPr>
          <w:b/>
          <w:bCs/>
        </w:rPr>
        <w:t xml:space="preserve">and </w:t>
      </w:r>
      <w:r w:rsidR="002D74AA">
        <w:rPr>
          <w:b/>
          <w:bCs/>
        </w:rPr>
        <w:t>E</w:t>
      </w:r>
      <w:r w:rsidR="00CB3DB7" w:rsidRPr="002D74AA">
        <w:rPr>
          <w:b/>
          <w:bCs/>
        </w:rPr>
        <w:t xml:space="preserve">veryday </w:t>
      </w:r>
      <w:r w:rsidR="002D74AA">
        <w:rPr>
          <w:b/>
          <w:bCs/>
        </w:rPr>
        <w:t>W</w:t>
      </w:r>
      <w:r w:rsidR="00CB3DB7" w:rsidRPr="002D74AA">
        <w:rPr>
          <w:b/>
          <w:bCs/>
        </w:rPr>
        <w:t>riting</w:t>
      </w:r>
    </w:p>
    <w:p w14:paraId="0DFD9A19" w14:textId="3062C6B9" w:rsidR="00205ABC" w:rsidRDefault="00E84E9C" w:rsidP="00CB3DB7">
      <w:pPr>
        <w:pBdr>
          <w:top w:val="nil"/>
          <w:left w:val="nil"/>
          <w:bottom w:val="nil"/>
          <w:right w:val="nil"/>
          <w:between w:val="nil"/>
        </w:pBdr>
        <w:rPr>
          <w:color w:val="000000"/>
        </w:rPr>
      </w:pPr>
      <w:r>
        <w:rPr>
          <w:i/>
          <w:color w:val="000000"/>
        </w:rPr>
        <w:t xml:space="preserve">Drafting &amp; reading </w:t>
      </w:r>
      <w:r w:rsidR="00CB3DB7">
        <w:rPr>
          <w:i/>
          <w:color w:val="000000"/>
        </w:rPr>
        <w:t>response</w:t>
      </w:r>
      <w:r>
        <w:rPr>
          <w:i/>
          <w:color w:val="000000"/>
        </w:rPr>
        <w:t xml:space="preserve"> homework</w:t>
      </w:r>
      <w:r w:rsidR="00CB3DB7">
        <w:rPr>
          <w:color w:val="000000"/>
        </w:rPr>
        <w:t xml:space="preserve">, in-class writing activities and exercises. </w:t>
      </w:r>
      <w:r>
        <w:rPr>
          <w:color w:val="000000"/>
        </w:rPr>
        <w:t xml:space="preserve">These assignments help you develop your thinking in response to the assigned readings and towards the crafting of each of the essays. </w:t>
      </w:r>
      <w:r w:rsidR="00CB3DB7">
        <w:rPr>
          <w:color w:val="000000"/>
        </w:rPr>
        <w:t xml:space="preserve">For at-home writing, you’ll </w:t>
      </w:r>
      <w:r>
        <w:rPr>
          <w:color w:val="000000"/>
        </w:rPr>
        <w:t xml:space="preserve">upload to </w:t>
      </w:r>
      <w:r w:rsidR="00F97D0A">
        <w:rPr>
          <w:color w:val="000000"/>
        </w:rPr>
        <w:t>Brightspace</w:t>
      </w:r>
      <w:r>
        <w:rPr>
          <w:color w:val="000000"/>
        </w:rPr>
        <w:t xml:space="preserve"> before class and br</w:t>
      </w:r>
      <w:r w:rsidR="00CB3DB7">
        <w:rPr>
          <w:color w:val="000000"/>
        </w:rPr>
        <w:t>ing</w:t>
      </w:r>
      <w:r>
        <w:rPr>
          <w:color w:val="000000"/>
        </w:rPr>
        <w:t xml:space="preserve"> digitally or printed to class. </w:t>
      </w:r>
      <w:r>
        <w:rPr>
          <w:b/>
          <w:color w:val="000000"/>
        </w:rPr>
        <w:t xml:space="preserve">You must be in class to receive credit for each </w:t>
      </w:r>
      <w:r>
        <w:rPr>
          <w:b/>
        </w:rPr>
        <w:t xml:space="preserve">prompt </w:t>
      </w:r>
      <w:r>
        <w:rPr>
          <w:color w:val="000000"/>
        </w:rPr>
        <w:t>(and to receive the next day’s prompt).</w:t>
      </w:r>
    </w:p>
    <w:p w14:paraId="550D6276" w14:textId="77777777" w:rsidR="00205ABC" w:rsidRDefault="00205ABC">
      <w:pPr>
        <w:pBdr>
          <w:top w:val="nil"/>
          <w:left w:val="nil"/>
          <w:bottom w:val="nil"/>
          <w:right w:val="nil"/>
          <w:between w:val="nil"/>
        </w:pBdr>
        <w:ind w:left="720"/>
        <w:rPr>
          <w:color w:val="000000"/>
        </w:rPr>
      </w:pPr>
    </w:p>
    <w:p w14:paraId="4605F782" w14:textId="7863479B" w:rsidR="00E84E9C" w:rsidRDefault="00E84E9C">
      <w:pPr>
        <w:rPr>
          <w:color w:val="000000"/>
        </w:rPr>
      </w:pPr>
      <w:r>
        <w:rPr>
          <w:color w:val="000000"/>
        </w:rPr>
        <w:t>All assignments MUST be</w:t>
      </w:r>
      <w:r>
        <w:rPr>
          <w:b/>
          <w:color w:val="000000"/>
        </w:rPr>
        <w:t xml:space="preserve"> double-spaced </w:t>
      </w:r>
      <w:r>
        <w:rPr>
          <w:color w:val="000000"/>
        </w:rPr>
        <w:t>and in</w:t>
      </w:r>
      <w:r>
        <w:rPr>
          <w:b/>
          <w:color w:val="000000"/>
        </w:rPr>
        <w:t xml:space="preserve"> size 12 of a simple font. </w:t>
      </w:r>
      <w:r>
        <w:rPr>
          <w:color w:val="000000"/>
        </w:rPr>
        <w:t xml:space="preserve">Informal exercises may be copy &amp; pasted onto </w:t>
      </w:r>
      <w:r w:rsidR="00F97D0A">
        <w:rPr>
          <w:color w:val="000000"/>
        </w:rPr>
        <w:t>Brightspace</w:t>
      </w:r>
      <w:r>
        <w:rPr>
          <w:color w:val="000000"/>
        </w:rPr>
        <w:t xml:space="preserve"> (to be demonstrated in class).</w:t>
      </w:r>
    </w:p>
    <w:p w14:paraId="7A75CA6D" w14:textId="77777777" w:rsidR="002D74AA" w:rsidRDefault="002D74AA" w:rsidP="002D74AA">
      <w:pPr>
        <w:pStyle w:val="Heading3"/>
      </w:pPr>
    </w:p>
    <w:p w14:paraId="0802EAA2" w14:textId="2C0C99D2" w:rsidR="002D74AA" w:rsidRPr="002D74AA" w:rsidRDefault="00CB3DB7" w:rsidP="002D74AA">
      <w:pPr>
        <w:pStyle w:val="Heading3"/>
        <w:rPr>
          <w:b/>
          <w:bCs/>
        </w:rPr>
      </w:pPr>
      <w:r w:rsidRPr="002D74AA">
        <w:rPr>
          <w:b/>
          <w:bCs/>
        </w:rPr>
        <w:t>P</w:t>
      </w:r>
      <w:r w:rsidR="00E84E9C" w:rsidRPr="002D74AA">
        <w:rPr>
          <w:b/>
          <w:bCs/>
        </w:rPr>
        <w:t>articipation</w:t>
      </w:r>
      <w:r w:rsidRPr="002D74AA">
        <w:rPr>
          <w:b/>
          <w:bCs/>
        </w:rPr>
        <w:t xml:space="preserve"> and Attendance</w:t>
      </w:r>
      <w:r w:rsidR="00E84E9C" w:rsidRPr="002D74AA">
        <w:rPr>
          <w:b/>
          <w:bCs/>
        </w:rPr>
        <w:t xml:space="preserve"> </w:t>
      </w:r>
    </w:p>
    <w:p w14:paraId="6DF52126" w14:textId="543ECB1D" w:rsidR="00E84E9C" w:rsidRDefault="00E84E9C" w:rsidP="00E84E9C">
      <w:r w:rsidRPr="00205DC7">
        <w:t xml:space="preserve">Because this is not a class that can be distilled into a page of notes or a quick summary you can receive after class, consistent and punctual attendance and class participation are requirements of this course. </w:t>
      </w:r>
    </w:p>
    <w:p w14:paraId="7005905C" w14:textId="77777777" w:rsidR="003C7129" w:rsidRPr="00205DC7" w:rsidRDefault="003C7129" w:rsidP="00E84E9C"/>
    <w:p w14:paraId="20800672" w14:textId="634049D8" w:rsidR="00E84E9C" w:rsidRDefault="00E84E9C" w:rsidP="00E84E9C">
      <w:r w:rsidRPr="00205DC7">
        <w:t xml:space="preserve">Writing involves practice, feedback, and attention and cannot be transmitted via lecture or handout. This course, its activities, and assignments are all designed with this mind. You will need complete the daily writing and reading in a timely manner and show up to class on time, ready and willing to discuss the day’s assignments. Since much of the work will be done in class through discussion, group work, and in-class writing, missing classes will </w:t>
      </w:r>
      <w:r w:rsidR="00CB3DB7">
        <w:t>keep you from getting the most out of this class and your grade will be affected</w:t>
      </w:r>
      <w:r w:rsidRPr="00205DC7">
        <w:t>. It’s not possible to make up the assignments and in-class collaborative activities that will not only be part of your grade, but will also play an important role in achieving the course goals.</w:t>
      </w:r>
    </w:p>
    <w:p w14:paraId="6A8401FA" w14:textId="77777777" w:rsidR="003C7129" w:rsidRPr="00205DC7" w:rsidRDefault="003C7129" w:rsidP="00E84E9C"/>
    <w:p w14:paraId="654CC75C" w14:textId="77777777" w:rsidR="00E84E9C" w:rsidRPr="00205DC7" w:rsidRDefault="00E84E9C" w:rsidP="001B3F83">
      <w:pPr>
        <w:contextualSpacing/>
      </w:pPr>
      <w:r w:rsidRPr="00205DC7">
        <w:t>Here are some guidelines for your class participation and attendance:</w:t>
      </w:r>
    </w:p>
    <w:p w14:paraId="374685E2" w14:textId="5BAD66D6" w:rsidR="00CB3DB7" w:rsidRPr="00CB3DB7" w:rsidRDefault="00CB3DB7" w:rsidP="001B3F83">
      <w:pPr>
        <w:pStyle w:val="ListParagraph"/>
        <w:numPr>
          <w:ilvl w:val="0"/>
          <w:numId w:val="9"/>
        </w:numPr>
        <w:pBdr>
          <w:top w:val="nil"/>
          <w:left w:val="nil"/>
          <w:bottom w:val="nil"/>
          <w:right w:val="nil"/>
          <w:between w:val="nil"/>
        </w:pBdr>
        <w:rPr>
          <w:rFonts w:ascii="Athelas" w:eastAsia="Athelas" w:hAnsi="Athelas" w:cs="Athelas"/>
          <w:color w:val="000000"/>
        </w:rPr>
      </w:pPr>
      <w:r>
        <w:rPr>
          <w:color w:val="000000"/>
        </w:rPr>
        <w:t xml:space="preserve">Participation means engagement in class </w:t>
      </w:r>
      <w:r w:rsidRPr="003B7839">
        <w:rPr>
          <w:i/>
          <w:iCs/>
          <w:color w:val="000000"/>
        </w:rPr>
        <w:t>d</w:t>
      </w:r>
      <w:r w:rsidRPr="00CB3DB7">
        <w:rPr>
          <w:i/>
          <w:color w:val="000000"/>
        </w:rPr>
        <w:t>iscussion, workshops, peer-editing, presentations, conferences</w:t>
      </w:r>
      <w:r>
        <w:rPr>
          <w:i/>
          <w:color w:val="000000"/>
        </w:rPr>
        <w:t xml:space="preserve">. </w:t>
      </w:r>
      <w:r w:rsidRPr="00CB3DB7">
        <w:rPr>
          <w:color w:val="000000"/>
        </w:rPr>
        <w:t xml:space="preserve">You are expected to be prepared to discuss the material each day, though this does not mean you need to have mastered it—considered questions are also a great way to participate! </w:t>
      </w:r>
      <w:r w:rsidR="003B7839">
        <w:rPr>
          <w:color w:val="000000"/>
        </w:rPr>
        <w:br/>
      </w:r>
    </w:p>
    <w:p w14:paraId="4D88F1B5" w14:textId="264F14EF" w:rsidR="00E84E9C" w:rsidRPr="00205DC7" w:rsidRDefault="00E84E9C" w:rsidP="001B3F83">
      <w:pPr>
        <w:pStyle w:val="ListParagraph"/>
        <w:numPr>
          <w:ilvl w:val="0"/>
          <w:numId w:val="9"/>
        </w:numPr>
      </w:pPr>
      <w:r w:rsidRPr="00205DC7">
        <w:t xml:space="preserve">At the beginning of each class, I will pass around an attendance sheet, which you are responsible for signing. I expect that you’ll all be here on time and ready to engage in the day’s activities. This means you should come to class before it starts, be prepared for the class meeting, and have with you any necessary materials (readings, drafts, notebooks, etc.). </w:t>
      </w:r>
      <w:r w:rsidR="003B7839">
        <w:br/>
      </w:r>
    </w:p>
    <w:p w14:paraId="19AD8C11" w14:textId="42E2CB99" w:rsidR="00E84E9C" w:rsidRPr="00205DC7" w:rsidRDefault="00E84E9C" w:rsidP="001B3F83">
      <w:pPr>
        <w:pStyle w:val="ListParagraph"/>
        <w:numPr>
          <w:ilvl w:val="0"/>
          <w:numId w:val="9"/>
        </w:numPr>
      </w:pPr>
      <w:r w:rsidRPr="00205DC7">
        <w:t>A late arrival or early departure</w:t>
      </w:r>
      <w:r w:rsidR="003C7129">
        <w:t>, incomplete informal writing assignments, and lack of participation in the class activities will affect your participation grade</w:t>
      </w:r>
      <w:r w:rsidRPr="00205DC7">
        <w:t xml:space="preserve">. </w:t>
      </w:r>
      <w:r w:rsidR="003B7839">
        <w:br/>
      </w:r>
    </w:p>
    <w:p w14:paraId="31E31D73" w14:textId="11A97DF5" w:rsidR="00E84E9C" w:rsidRPr="00205DC7" w:rsidRDefault="00E84E9C" w:rsidP="001B3F83">
      <w:pPr>
        <w:pStyle w:val="ListParagraph"/>
        <w:numPr>
          <w:ilvl w:val="0"/>
          <w:numId w:val="9"/>
        </w:numPr>
      </w:pPr>
      <w:r w:rsidRPr="00205DC7">
        <w:t>All absences are your own business so you don’t need an excuse from me. Because you are an adult, I expect that you have a justifiable reason for missing class. However, I am not interested in that reason.</w:t>
      </w:r>
      <w:r w:rsidR="003C7129">
        <w:t xml:space="preserve"> I expect that you’ll make the effort to catch up by being in touch with me and your classmates.</w:t>
      </w:r>
      <w:r w:rsidRPr="00205DC7">
        <w:t xml:space="preserve"> If you are sick and will be missing class for more than one class period, please let me know so that I don’t think you’ve dropped off the face of the earth! </w:t>
      </w:r>
      <w:r w:rsidR="003B7839">
        <w:br/>
      </w:r>
    </w:p>
    <w:p w14:paraId="70EDA43C" w14:textId="56647522" w:rsidR="00E84E9C" w:rsidRPr="00205DC7" w:rsidRDefault="00E84E9C" w:rsidP="001B3F83">
      <w:pPr>
        <w:ind w:left="720"/>
        <w:contextualSpacing/>
      </w:pPr>
      <w:r w:rsidRPr="00205DC7">
        <w:t>If an absence is unavoidable, it is your responsibility to get any materials, notes, and discussion summary from one of your classmates</w:t>
      </w:r>
      <w:r w:rsidR="003C7129">
        <w:t xml:space="preserve"> (This means get a classmate’s number/email on the first day!)</w:t>
      </w:r>
      <w:r w:rsidRPr="00205DC7">
        <w:t xml:space="preserve">. I will expect any assignments due that day in my email box before the start of class. If possible, please try to notify me prior to the absence because I plan class with everyone’s presence in mind. Know that it is somewhat impossible for me or a classmate to replicate what we did in class that day. </w:t>
      </w:r>
    </w:p>
    <w:p w14:paraId="2B03C2CE" w14:textId="7751702C" w:rsidR="00E84E9C" w:rsidRPr="003B7839" w:rsidRDefault="003B7839">
      <w:pPr>
        <w:contextualSpacing/>
      </w:pPr>
      <w:r>
        <w:rPr>
          <w:b/>
          <w:i/>
        </w:rPr>
        <w:lastRenderedPageBreak/>
        <w:br/>
      </w:r>
      <w:r w:rsidR="00E84E9C" w:rsidRPr="00205DC7">
        <w:rPr>
          <w:b/>
          <w:i/>
        </w:rPr>
        <w:t>Conference hour</w:t>
      </w:r>
      <w:r w:rsidR="00E84E9C" w:rsidRPr="00205DC7">
        <w:t>: In addition to the hour</w:t>
      </w:r>
      <w:r w:rsidR="001B3F83">
        <w:t>-</w:t>
      </w:r>
      <w:r w:rsidR="00E84E9C" w:rsidRPr="00205DC7">
        <w:t>and</w:t>
      </w:r>
      <w:r w:rsidR="001B3F83">
        <w:t>-</w:t>
      </w:r>
      <w:r w:rsidR="001B3F83" w:rsidRPr="00205DC7">
        <w:t>15-minute</w:t>
      </w:r>
      <w:r w:rsidR="00E84E9C" w:rsidRPr="00205DC7">
        <w:t xml:space="preserve"> class time, you will also participate in regular group conferences. Group conferences will take place for 30 minutes </w:t>
      </w:r>
      <w:r w:rsidR="001B3F83">
        <w:t>at</w:t>
      </w:r>
      <w:r w:rsidR="00E84E9C" w:rsidRPr="00205DC7">
        <w:t xml:space="preserve"> the end of class. Your individual conference groups will meet every </w:t>
      </w:r>
      <w:r w:rsidR="0096285C">
        <w:t>other</w:t>
      </w:r>
      <w:r w:rsidR="00E84E9C" w:rsidRPr="00205DC7">
        <w:t xml:space="preserve"> class. You will get your conference group assignments on the first day of class. </w:t>
      </w:r>
    </w:p>
    <w:p w14:paraId="03538FFE" w14:textId="77777777" w:rsidR="00C97E6B" w:rsidRPr="002C7E8B" w:rsidRDefault="00C97E6B" w:rsidP="002D74AA">
      <w:pPr>
        <w:pStyle w:val="Heading2"/>
      </w:pPr>
      <w:r w:rsidRPr="002C7E8B">
        <w:t>FAQ (or Frequently Asked Questions) about Class Policies</w:t>
      </w:r>
    </w:p>
    <w:p w14:paraId="7C71C4F8" w14:textId="462967D2" w:rsidR="002D74AA" w:rsidRPr="002D74AA" w:rsidRDefault="002D74AA" w:rsidP="002D74AA">
      <w:pPr>
        <w:pStyle w:val="Heading3"/>
        <w:rPr>
          <w:b/>
          <w:bCs/>
          <w:i/>
          <w:iCs/>
        </w:rPr>
      </w:pPr>
      <w:r w:rsidRPr="002D74AA">
        <w:rPr>
          <w:b/>
          <w:bCs/>
          <w:i/>
          <w:iCs/>
        </w:rPr>
        <w:br/>
      </w:r>
      <w:r w:rsidR="00775F0E" w:rsidRPr="002D74AA">
        <w:rPr>
          <w:b/>
          <w:bCs/>
          <w:i/>
          <w:iCs/>
        </w:rPr>
        <w:t>How can I do well in this class?</w:t>
      </w:r>
    </w:p>
    <w:p w14:paraId="090813D8" w14:textId="4B0AE7F7" w:rsidR="00775F0E" w:rsidRPr="002D74AA" w:rsidRDefault="00775F0E" w:rsidP="002D74AA">
      <w:pPr>
        <w:rPr>
          <w:i/>
          <w:iCs/>
        </w:rPr>
      </w:pPr>
      <w:r>
        <w:t xml:space="preserve">This class involves a lot of smaller and informal writing assignments that build to more formal writing assignments. The best way to do well in this class is to engage with the class activities and writing exercises and keep up with the course as designed in the calendar. This means you should plan to: </w:t>
      </w:r>
    </w:p>
    <w:p w14:paraId="15EE053C" w14:textId="77777777" w:rsidR="00775F0E" w:rsidRPr="003C7129" w:rsidRDefault="00775F0E" w:rsidP="00775F0E">
      <w:pPr>
        <w:pStyle w:val="ListParagraph"/>
        <w:numPr>
          <w:ilvl w:val="0"/>
          <w:numId w:val="10"/>
        </w:numPr>
        <w:rPr>
          <w:b/>
          <w:bCs/>
          <w:i/>
          <w:iCs/>
          <w:color w:val="000000"/>
          <w:sz w:val="22"/>
          <w:szCs w:val="22"/>
        </w:rPr>
      </w:pPr>
      <w:r>
        <w:t>Attend every class and conference hour barring illness and emergencies (see “Attendance” and “The Conference Hour” above</w:t>
      </w:r>
      <w:proofErr w:type="gramStart"/>
      <w:r>
        <w:t>);</w:t>
      </w:r>
      <w:proofErr w:type="gramEnd"/>
      <w:r>
        <w:t xml:space="preserve"> </w:t>
      </w:r>
    </w:p>
    <w:p w14:paraId="674B9860" w14:textId="77777777" w:rsidR="00775F0E" w:rsidRPr="003C7129" w:rsidRDefault="00775F0E" w:rsidP="00775F0E">
      <w:pPr>
        <w:pStyle w:val="ListParagraph"/>
        <w:numPr>
          <w:ilvl w:val="0"/>
          <w:numId w:val="10"/>
        </w:numPr>
        <w:rPr>
          <w:b/>
          <w:bCs/>
          <w:i/>
          <w:iCs/>
          <w:color w:val="000000"/>
          <w:sz w:val="22"/>
          <w:szCs w:val="22"/>
        </w:rPr>
      </w:pPr>
      <w:r>
        <w:t xml:space="preserve">Actively participate daily in all in-class activities and discussions; </w:t>
      </w:r>
    </w:p>
    <w:p w14:paraId="5A2182F3" w14:textId="77777777" w:rsidR="00775F0E" w:rsidRPr="003C7129" w:rsidRDefault="00775F0E" w:rsidP="00775F0E">
      <w:pPr>
        <w:pStyle w:val="ListParagraph"/>
        <w:numPr>
          <w:ilvl w:val="0"/>
          <w:numId w:val="10"/>
        </w:numPr>
        <w:rPr>
          <w:b/>
          <w:bCs/>
          <w:i/>
          <w:iCs/>
          <w:color w:val="000000"/>
          <w:sz w:val="22"/>
          <w:szCs w:val="22"/>
        </w:rPr>
      </w:pPr>
      <w:r>
        <w:t xml:space="preserve">Complete all informal writing assignments; </w:t>
      </w:r>
    </w:p>
    <w:p w14:paraId="52A98994" w14:textId="77777777" w:rsidR="00775F0E" w:rsidRPr="003C7129" w:rsidRDefault="00775F0E" w:rsidP="00775F0E">
      <w:pPr>
        <w:pStyle w:val="ListParagraph"/>
        <w:numPr>
          <w:ilvl w:val="0"/>
          <w:numId w:val="10"/>
        </w:numPr>
        <w:rPr>
          <w:b/>
          <w:bCs/>
          <w:i/>
          <w:iCs/>
          <w:color w:val="000000"/>
          <w:sz w:val="22"/>
          <w:szCs w:val="22"/>
        </w:rPr>
      </w:pPr>
      <w:r>
        <w:t xml:space="preserve">Not be afraid of taking initiative in whatever form that may be! (e.g., asking a question, making a mistake; doing a challenging task); </w:t>
      </w:r>
    </w:p>
    <w:p w14:paraId="4D0FE2C8" w14:textId="77777777" w:rsidR="00775F0E" w:rsidRPr="00CB3DB7" w:rsidRDefault="00775F0E" w:rsidP="00775F0E">
      <w:pPr>
        <w:pStyle w:val="ListParagraph"/>
        <w:numPr>
          <w:ilvl w:val="0"/>
          <w:numId w:val="10"/>
        </w:numPr>
        <w:rPr>
          <w:b/>
          <w:bCs/>
          <w:i/>
          <w:iCs/>
          <w:color w:val="000000"/>
          <w:sz w:val="22"/>
          <w:szCs w:val="22"/>
        </w:rPr>
      </w:pPr>
      <w:r>
        <w:t xml:space="preserve">Help your classmates to learn as best as you can; </w:t>
      </w:r>
    </w:p>
    <w:p w14:paraId="757C01B2" w14:textId="77777777" w:rsidR="00775F0E" w:rsidRPr="003C7129" w:rsidRDefault="00775F0E" w:rsidP="00775F0E">
      <w:pPr>
        <w:pStyle w:val="ListParagraph"/>
        <w:numPr>
          <w:ilvl w:val="0"/>
          <w:numId w:val="10"/>
        </w:numPr>
        <w:rPr>
          <w:b/>
          <w:bCs/>
          <w:i/>
          <w:iCs/>
          <w:color w:val="000000"/>
          <w:sz w:val="22"/>
          <w:szCs w:val="22"/>
        </w:rPr>
      </w:pPr>
      <w:r>
        <w:t xml:space="preserve">Be respectful to everyone; </w:t>
      </w:r>
    </w:p>
    <w:p w14:paraId="315A1136" w14:textId="77777777" w:rsidR="00775F0E" w:rsidRPr="003C7129" w:rsidRDefault="00775F0E" w:rsidP="00775F0E">
      <w:pPr>
        <w:pStyle w:val="ListParagraph"/>
        <w:numPr>
          <w:ilvl w:val="0"/>
          <w:numId w:val="10"/>
        </w:numPr>
        <w:rPr>
          <w:b/>
          <w:bCs/>
          <w:i/>
          <w:iCs/>
          <w:color w:val="000000"/>
          <w:sz w:val="22"/>
          <w:szCs w:val="22"/>
        </w:rPr>
      </w:pPr>
      <w:r>
        <w:t xml:space="preserve">Be aware of each assignment’s criteria; </w:t>
      </w:r>
    </w:p>
    <w:p w14:paraId="67530EB8" w14:textId="77777777" w:rsidR="00775F0E" w:rsidRPr="003C7129" w:rsidRDefault="00775F0E" w:rsidP="00775F0E">
      <w:pPr>
        <w:pStyle w:val="ListParagraph"/>
        <w:numPr>
          <w:ilvl w:val="0"/>
          <w:numId w:val="10"/>
        </w:numPr>
        <w:rPr>
          <w:b/>
          <w:bCs/>
          <w:i/>
          <w:iCs/>
          <w:color w:val="000000"/>
          <w:sz w:val="22"/>
          <w:szCs w:val="22"/>
        </w:rPr>
      </w:pPr>
      <w:r>
        <w:t xml:space="preserve">Complete all of your assignments accordingly as we discuss. </w:t>
      </w:r>
    </w:p>
    <w:p w14:paraId="78689B55" w14:textId="77777777" w:rsidR="00775F0E" w:rsidRPr="003C7129" w:rsidRDefault="00775F0E" w:rsidP="00775F0E">
      <w:pPr>
        <w:pStyle w:val="ListParagraph"/>
        <w:numPr>
          <w:ilvl w:val="0"/>
          <w:numId w:val="10"/>
        </w:numPr>
        <w:rPr>
          <w:b/>
          <w:bCs/>
          <w:i/>
          <w:iCs/>
          <w:color w:val="000000"/>
          <w:sz w:val="22"/>
          <w:szCs w:val="22"/>
        </w:rPr>
      </w:pPr>
      <w:r>
        <w:t xml:space="preserve">Submit all your work in time. If you are unclear about any assignment or class activities/discussions, or if you think you have trouble doing the assignment in the way we decided in the class, please talk to me in class, email, or my office ASAP. </w:t>
      </w:r>
    </w:p>
    <w:p w14:paraId="31E7D93B" w14:textId="77777777" w:rsidR="002D74AA" w:rsidRDefault="002D74AA" w:rsidP="002D74AA">
      <w:pPr>
        <w:pStyle w:val="Heading3"/>
        <w:rPr>
          <w:b/>
          <w:bCs/>
          <w:i/>
          <w:iCs/>
        </w:rPr>
      </w:pPr>
    </w:p>
    <w:p w14:paraId="601BFAB2" w14:textId="3220DDC0" w:rsidR="00775F0E" w:rsidRPr="002D74AA" w:rsidRDefault="00775F0E" w:rsidP="002D74AA">
      <w:pPr>
        <w:pStyle w:val="Heading3"/>
        <w:rPr>
          <w:b/>
          <w:bCs/>
          <w:i/>
          <w:iCs/>
        </w:rPr>
      </w:pPr>
      <w:r w:rsidRPr="002D74AA">
        <w:rPr>
          <w:b/>
          <w:bCs/>
          <w:i/>
          <w:iCs/>
        </w:rPr>
        <w:t>How is my writing evaluated?</w:t>
      </w:r>
    </w:p>
    <w:p w14:paraId="2C6D7161" w14:textId="77777777" w:rsidR="00775F0E" w:rsidRPr="00BD4C1E" w:rsidRDefault="00775F0E" w:rsidP="00775F0E">
      <w:pPr>
        <w:pStyle w:val="NormalWeb"/>
        <w:spacing w:before="240" w:beforeAutospacing="0" w:after="240" w:afterAutospacing="0"/>
        <w:rPr>
          <w:rFonts w:asciiTheme="minorHAnsi" w:hAnsiTheme="minorHAnsi" w:cstheme="minorHAnsi"/>
        </w:rPr>
      </w:pPr>
      <w:r w:rsidRPr="00BD4C1E">
        <w:rPr>
          <w:rFonts w:asciiTheme="minorHAnsi" w:hAnsiTheme="minorHAnsi" w:cstheme="minorHAnsi"/>
        </w:rPr>
        <w:t xml:space="preserve">As the theme of the class may indicate, evaluation of what makes writing “good” differs </w:t>
      </w:r>
      <w:proofErr w:type="spellStart"/>
      <w:r w:rsidRPr="00BD4C1E">
        <w:rPr>
          <w:rFonts w:asciiTheme="minorHAnsi" w:hAnsiTheme="minorHAnsi" w:cstheme="minorHAnsi"/>
        </w:rPr>
        <w:t>socioculturally</w:t>
      </w:r>
      <w:proofErr w:type="spellEnd"/>
      <w:r w:rsidRPr="00BD4C1E">
        <w:rPr>
          <w:rFonts w:asciiTheme="minorHAnsi" w:hAnsiTheme="minorHAnsi" w:cstheme="minorHAnsi"/>
        </w:rPr>
        <w:t xml:space="preserve">. One way to mitigate this difference is reflected in the percentage above; this class values your learning process as well as the efforts you put into the writing process and practices. All of your rough draft will be graded as “good faith” as long as it is done in the spirit that the assignment was asked. This does not mean your work will not be assessed thoroughly. We will develop a rubric that can better inform our understanding of what area the author can improve in a given essay, however. We will discuss and collaboratively develop guidelines as to what counts as “good” writing for each essay in class based on your reading response, journal entries, and other classroom discussion we have. </w:t>
      </w:r>
    </w:p>
    <w:p w14:paraId="02969ADD" w14:textId="77777777" w:rsidR="00775F0E" w:rsidRPr="002D74AA" w:rsidRDefault="00775F0E" w:rsidP="002D74AA">
      <w:pPr>
        <w:pStyle w:val="Heading3"/>
        <w:rPr>
          <w:b/>
          <w:bCs/>
          <w:i/>
          <w:iCs/>
        </w:rPr>
      </w:pPr>
      <w:r w:rsidRPr="002D74AA">
        <w:rPr>
          <w:b/>
          <w:bCs/>
          <w:i/>
          <w:iCs/>
        </w:rPr>
        <w:t>What’s the best way for us to be in contact with one another?</w:t>
      </w:r>
    </w:p>
    <w:p w14:paraId="66BFC183" w14:textId="77777777" w:rsidR="00775F0E" w:rsidRPr="003C7129" w:rsidRDefault="00775F0E" w:rsidP="00775F0E">
      <w:pPr>
        <w:pStyle w:val="NormalWeb"/>
        <w:spacing w:before="240" w:beforeAutospacing="0" w:after="240" w:afterAutospacing="0"/>
        <w:rPr>
          <w:rFonts w:asciiTheme="minorHAnsi" w:hAnsiTheme="minorHAnsi" w:cstheme="minorHAnsi"/>
        </w:rPr>
      </w:pPr>
      <w:r w:rsidRPr="003C7129">
        <w:rPr>
          <w:rFonts w:asciiTheme="minorHAnsi" w:hAnsiTheme="minorHAnsi" w:cstheme="minorHAnsi"/>
        </w:rPr>
        <w:t xml:space="preserve">All students should provide an email address that they check regularly, at least 3-4 times a week. All communication that happens outside of class will be through email.  </w:t>
      </w:r>
    </w:p>
    <w:p w14:paraId="656FA564" w14:textId="77777777" w:rsidR="00775F0E" w:rsidRPr="002D74AA" w:rsidRDefault="00775F0E" w:rsidP="002D74AA">
      <w:pPr>
        <w:pStyle w:val="Heading3"/>
        <w:rPr>
          <w:b/>
          <w:bCs/>
          <w:i/>
          <w:iCs/>
        </w:rPr>
      </w:pPr>
      <w:r w:rsidRPr="002D74AA">
        <w:rPr>
          <w:b/>
          <w:bCs/>
          <w:i/>
          <w:iCs/>
        </w:rPr>
        <w:lastRenderedPageBreak/>
        <w:t>What’s the purpose of class discussion?</w:t>
      </w:r>
    </w:p>
    <w:p w14:paraId="0728E644" w14:textId="77777777" w:rsidR="00775F0E" w:rsidRPr="003B612D" w:rsidRDefault="00775F0E" w:rsidP="00775F0E">
      <w:pPr>
        <w:pStyle w:val="NormalWeb"/>
        <w:spacing w:before="240" w:beforeAutospacing="0" w:after="240" w:afterAutospacing="0"/>
        <w:rPr>
          <w:rFonts w:asciiTheme="minorHAnsi" w:hAnsiTheme="minorHAnsi" w:cstheme="minorHAnsi"/>
        </w:rPr>
      </w:pPr>
      <w:proofErr w:type="gramStart"/>
      <w:r w:rsidRPr="003B612D">
        <w:rPr>
          <w:rFonts w:asciiTheme="minorHAnsi" w:hAnsiTheme="minorHAnsi" w:cstheme="minorHAnsi"/>
          <w:color w:val="000000"/>
        </w:rPr>
        <w:t>In order to</w:t>
      </w:r>
      <w:proofErr w:type="gramEnd"/>
      <w:r w:rsidRPr="003B612D">
        <w:rPr>
          <w:rFonts w:asciiTheme="minorHAnsi" w:hAnsiTheme="minorHAnsi" w:cstheme="minorHAnsi"/>
          <w:color w:val="000000"/>
        </w:rPr>
        <w:t xml:space="preserve"> write something, you must develop a point of view. I see the classroom as a space where we can start doing that by exchanging ideas. </w:t>
      </w:r>
      <w:r w:rsidRPr="003B612D">
        <w:rPr>
          <w:rFonts w:asciiTheme="minorHAnsi" w:hAnsiTheme="minorHAnsi" w:cstheme="minorHAnsi"/>
        </w:rPr>
        <w:t xml:space="preserve">Students are encouraged to question, critique, and challenge the readings, the instructor, and even each other within the classroom context. </w:t>
      </w:r>
      <w:r w:rsidRPr="003B612D">
        <w:rPr>
          <w:rFonts w:asciiTheme="minorHAnsi" w:hAnsiTheme="minorHAnsi" w:cstheme="minorHAnsi"/>
          <w:color w:val="000000"/>
        </w:rPr>
        <w:t xml:space="preserve">The respect that we have for each other is extremely important. You can be respectful even when you have a difference of opinion. Treat others as you'd want to be treated yourself. </w:t>
      </w:r>
    </w:p>
    <w:p w14:paraId="4716789F" w14:textId="0FFFE46E" w:rsidR="00775F0E" w:rsidRPr="003B612D" w:rsidRDefault="00775F0E" w:rsidP="00775F0E">
      <w:pPr>
        <w:rPr>
          <w:rFonts w:asciiTheme="minorHAnsi" w:hAnsiTheme="minorHAnsi" w:cstheme="minorHAnsi"/>
        </w:rPr>
      </w:pPr>
      <w:r w:rsidRPr="003B612D">
        <w:rPr>
          <w:rFonts w:asciiTheme="minorHAnsi" w:hAnsiTheme="minorHAnsi" w:cstheme="minorHAnsi"/>
          <w:color w:val="000000"/>
        </w:rPr>
        <w:t xml:space="preserve">This is a collaborative classroom so keep in mind that every person must feel comfortable expressing his or her ideas in class. Since this is a class about writing and language, we might be talking about what makes language uncomfortable or offensive. We need to respond to each other with respect, even if we do not agree. </w:t>
      </w:r>
      <w:r w:rsidRPr="003B612D">
        <w:rPr>
          <w:rFonts w:asciiTheme="minorHAnsi" w:hAnsiTheme="minorHAnsi" w:cstheme="minorHAnsi"/>
        </w:rPr>
        <w:t>Each student (and the instructor!) is expected to listen with an open mind and communicate dissent or disagreement with clarity and consideration. One can disagree with an idea but not with a person in and of herself.  While I do not foresee any problems, I reserve the right to remove from the class students who do not adhere to this standard. Additionally, you are encouraged to reach out to me if you encounter disrespectful or offensive treatment in the classroom.</w:t>
      </w:r>
    </w:p>
    <w:p w14:paraId="024F158C" w14:textId="77777777" w:rsidR="002D74AA" w:rsidRDefault="002D74AA" w:rsidP="002D74AA">
      <w:pPr>
        <w:pStyle w:val="Heading3"/>
        <w:rPr>
          <w:b/>
          <w:bCs/>
          <w:i/>
          <w:iCs/>
        </w:rPr>
      </w:pPr>
    </w:p>
    <w:p w14:paraId="441E5543" w14:textId="1028A503" w:rsidR="00775F0E" w:rsidRDefault="00775F0E" w:rsidP="002D74AA">
      <w:pPr>
        <w:pStyle w:val="Heading3"/>
        <w:rPr>
          <w:b/>
          <w:bCs/>
          <w:i/>
          <w:iCs/>
        </w:rPr>
      </w:pPr>
      <w:r w:rsidRPr="002D74AA">
        <w:rPr>
          <w:b/>
          <w:bCs/>
          <w:i/>
          <w:iCs/>
        </w:rPr>
        <w:t>What do I do if I can’t complete my assignments on time? </w:t>
      </w:r>
    </w:p>
    <w:p w14:paraId="5315EFAD" w14:textId="77777777" w:rsidR="002D74AA" w:rsidRPr="002D74AA" w:rsidRDefault="002D74AA" w:rsidP="002D74AA"/>
    <w:p w14:paraId="5AB9BB96" w14:textId="77777777" w:rsidR="00775F0E" w:rsidRPr="00641020" w:rsidRDefault="00775F0E" w:rsidP="00775F0E">
      <w:pPr>
        <w:pStyle w:val="NormalWeb"/>
        <w:spacing w:before="0" w:beforeAutospacing="0" w:after="200" w:afterAutospacing="0"/>
        <w:rPr>
          <w:rFonts w:asciiTheme="minorHAnsi" w:hAnsiTheme="minorHAnsi" w:cstheme="minorHAnsi"/>
        </w:rPr>
      </w:pPr>
      <w:r w:rsidRPr="00641020">
        <w:rPr>
          <w:rFonts w:asciiTheme="minorHAnsi" w:hAnsiTheme="minorHAnsi" w:cstheme="minorHAnsi"/>
          <w:color w:val="000000"/>
        </w:rPr>
        <w:t xml:space="preserve">If you are unable to complete your weekly work or are not able to attend a class meeting, please let me know as soon as possible so we can </w:t>
      </w:r>
      <w:proofErr w:type="gramStart"/>
      <w:r w:rsidRPr="00641020">
        <w:rPr>
          <w:rFonts w:asciiTheme="minorHAnsi" w:hAnsiTheme="minorHAnsi" w:cstheme="minorHAnsi"/>
          <w:color w:val="000000"/>
        </w:rPr>
        <w:t>make arrangements</w:t>
      </w:r>
      <w:proofErr w:type="gramEnd"/>
      <w:r w:rsidRPr="00641020">
        <w:rPr>
          <w:rFonts w:asciiTheme="minorHAnsi" w:hAnsiTheme="minorHAnsi" w:cstheme="minorHAnsi"/>
          <w:color w:val="000000"/>
        </w:rPr>
        <w:t>. All weekly work can be done as alternate assignments if given enough time to plan to do so. </w:t>
      </w:r>
    </w:p>
    <w:p w14:paraId="225E57F0" w14:textId="77777777" w:rsidR="00775F0E" w:rsidRPr="00641020" w:rsidRDefault="00775F0E" w:rsidP="00775F0E">
      <w:pPr>
        <w:pStyle w:val="NormalWeb"/>
        <w:spacing w:before="0" w:beforeAutospacing="0" w:after="200" w:afterAutospacing="0"/>
        <w:rPr>
          <w:rFonts w:asciiTheme="minorHAnsi" w:hAnsiTheme="minorHAnsi" w:cstheme="minorHAnsi"/>
        </w:rPr>
      </w:pPr>
      <w:r w:rsidRPr="00641020">
        <w:rPr>
          <w:rFonts w:asciiTheme="minorHAnsi" w:hAnsiTheme="minorHAnsi" w:cstheme="minorHAnsi"/>
          <w:color w:val="000000"/>
        </w:rPr>
        <w:t xml:space="preserve">Unit projects are due at the end of the day on the due date. If you anticipate not being able to make that date, please get in contact with me to arrange an alternative due date. Papers not handed in by the due date and time will be considered late. Late drafts often mean that you miss the opportunity for thorough feedback </w:t>
      </w:r>
      <w:proofErr w:type="gramStart"/>
      <w:r w:rsidRPr="00641020">
        <w:rPr>
          <w:rFonts w:asciiTheme="minorHAnsi" w:hAnsiTheme="minorHAnsi" w:cstheme="minorHAnsi"/>
          <w:color w:val="000000"/>
        </w:rPr>
        <w:t>and also</w:t>
      </w:r>
      <w:proofErr w:type="gramEnd"/>
      <w:r w:rsidRPr="00641020">
        <w:rPr>
          <w:rFonts w:asciiTheme="minorHAnsi" w:hAnsiTheme="minorHAnsi" w:cstheme="minorHAnsi"/>
          <w:color w:val="000000"/>
        </w:rPr>
        <w:t xml:space="preserve"> means that you put yourself in danger of not being able to satisfactorily complete the assignment. Please back up your work and make hard copies for yourself in case anything happens. </w:t>
      </w:r>
      <w:r w:rsidRPr="00641020">
        <w:rPr>
          <w:rFonts w:asciiTheme="minorHAnsi" w:hAnsiTheme="minorHAnsi" w:cstheme="minorHAnsi"/>
          <w:b/>
          <w:bCs/>
          <w:color w:val="000000"/>
        </w:rPr>
        <w:t xml:space="preserve">You must complete all drafts of all assignments </w:t>
      </w:r>
      <w:proofErr w:type="gramStart"/>
      <w:r w:rsidRPr="00641020">
        <w:rPr>
          <w:rFonts w:asciiTheme="minorHAnsi" w:hAnsiTheme="minorHAnsi" w:cstheme="minorHAnsi"/>
          <w:b/>
          <w:bCs/>
          <w:color w:val="000000"/>
        </w:rPr>
        <w:t>in order to</w:t>
      </w:r>
      <w:proofErr w:type="gramEnd"/>
      <w:r w:rsidRPr="00641020">
        <w:rPr>
          <w:rFonts w:asciiTheme="minorHAnsi" w:hAnsiTheme="minorHAnsi" w:cstheme="minorHAnsi"/>
          <w:b/>
          <w:bCs/>
          <w:color w:val="000000"/>
        </w:rPr>
        <w:t xml:space="preserve"> pass the class.</w:t>
      </w:r>
    </w:p>
    <w:p w14:paraId="186061FD" w14:textId="77777777" w:rsidR="00775F0E" w:rsidRPr="00641020" w:rsidRDefault="00775F0E" w:rsidP="00775F0E">
      <w:pPr>
        <w:pStyle w:val="NormalWeb"/>
        <w:spacing w:before="240" w:beforeAutospacing="0" w:after="240" w:afterAutospacing="0"/>
        <w:rPr>
          <w:rFonts w:asciiTheme="minorHAnsi" w:hAnsiTheme="minorHAnsi" w:cstheme="minorHAnsi"/>
        </w:rPr>
      </w:pPr>
      <w:r w:rsidRPr="00641020">
        <w:rPr>
          <w:rFonts w:asciiTheme="minorHAnsi" w:hAnsiTheme="minorHAnsi" w:cstheme="minorHAnsi"/>
          <w:color w:val="000000"/>
        </w:rPr>
        <w:t xml:space="preserve">Missing a deadline is stressful. Sometimes it’s just a one-off scheduling issue, but sometimes it’s the result of something more </w:t>
      </w:r>
      <w:proofErr w:type="gramStart"/>
      <w:r w:rsidRPr="00641020">
        <w:rPr>
          <w:rFonts w:asciiTheme="minorHAnsi" w:hAnsiTheme="minorHAnsi" w:cstheme="minorHAnsi"/>
          <w:color w:val="000000"/>
        </w:rPr>
        <w:t>persistent—struggling</w:t>
      </w:r>
      <w:proofErr w:type="gramEnd"/>
      <w:r w:rsidRPr="00641020">
        <w:rPr>
          <w:rFonts w:asciiTheme="minorHAnsi" w:hAnsiTheme="minorHAnsi" w:cstheme="minorHAnsi"/>
          <w:color w:val="000000"/>
        </w:rPr>
        <w:t xml:space="preserve"> with the material, life circumstances, or mental state. Students in this situation often blame themselves and feel like they could just complete the assignment the next day if they just do what they should, but the next day might not be any easier. If the issue is persistent, the stress snowballs as late penalties accumulate and you start to miss completing assignments. If you are going to miss a deadline:</w:t>
      </w:r>
    </w:p>
    <w:p w14:paraId="6712A284" w14:textId="77777777" w:rsidR="00D71B2B" w:rsidRDefault="00775F0E" w:rsidP="00D71B2B">
      <w:pPr>
        <w:pStyle w:val="NormalWeb"/>
        <w:numPr>
          <w:ilvl w:val="0"/>
          <w:numId w:val="15"/>
        </w:numPr>
        <w:spacing w:before="240" w:beforeAutospacing="0" w:after="240" w:afterAutospacing="0"/>
        <w:rPr>
          <w:rFonts w:asciiTheme="minorHAnsi" w:hAnsiTheme="minorHAnsi" w:cstheme="minorHAnsi"/>
        </w:rPr>
      </w:pPr>
      <w:r w:rsidRPr="00641020">
        <w:rPr>
          <w:rFonts w:asciiTheme="minorHAnsi" w:hAnsiTheme="minorHAnsi" w:cstheme="minorHAnsi"/>
          <w:color w:val="000000"/>
        </w:rPr>
        <w:t>Email me whatever you have before the deadline. If you submit something, no matter how incomplete, your assignment will still be considered on time.</w:t>
      </w:r>
    </w:p>
    <w:p w14:paraId="2CA81C06" w14:textId="37B99EEC" w:rsidR="00775F0E" w:rsidRPr="00641020" w:rsidRDefault="00775F0E" w:rsidP="00D71B2B">
      <w:pPr>
        <w:pStyle w:val="NormalWeb"/>
        <w:numPr>
          <w:ilvl w:val="0"/>
          <w:numId w:val="15"/>
        </w:numPr>
        <w:spacing w:before="240" w:beforeAutospacing="0" w:after="240" w:afterAutospacing="0"/>
        <w:rPr>
          <w:rFonts w:asciiTheme="minorHAnsi" w:hAnsiTheme="minorHAnsi" w:cstheme="minorHAnsi"/>
        </w:rPr>
      </w:pPr>
      <w:r w:rsidRPr="00641020">
        <w:rPr>
          <w:rFonts w:asciiTheme="minorHAnsi" w:hAnsiTheme="minorHAnsi" w:cstheme="minorHAnsi"/>
          <w:color w:val="000000"/>
        </w:rPr>
        <w:t xml:space="preserve">Stay in contact with me until you finish. We will </w:t>
      </w:r>
      <w:proofErr w:type="gramStart"/>
      <w:r w:rsidRPr="00641020">
        <w:rPr>
          <w:rFonts w:asciiTheme="minorHAnsi" w:hAnsiTheme="minorHAnsi" w:cstheme="minorHAnsi"/>
          <w:color w:val="000000"/>
        </w:rPr>
        <w:t>make a plan</w:t>
      </w:r>
      <w:proofErr w:type="gramEnd"/>
      <w:r w:rsidRPr="00641020">
        <w:rPr>
          <w:rFonts w:asciiTheme="minorHAnsi" w:hAnsiTheme="minorHAnsi" w:cstheme="minorHAnsi"/>
          <w:color w:val="000000"/>
        </w:rPr>
        <w:t xml:space="preserve"> to get you back on track. </w:t>
      </w:r>
    </w:p>
    <w:p w14:paraId="4847D491" w14:textId="77777777" w:rsidR="00775F0E" w:rsidRPr="002D74AA" w:rsidRDefault="00775F0E" w:rsidP="002D74AA">
      <w:pPr>
        <w:pStyle w:val="Heading3"/>
        <w:rPr>
          <w:b/>
          <w:bCs/>
          <w:i/>
          <w:iCs/>
        </w:rPr>
      </w:pPr>
      <w:r w:rsidRPr="002D74AA">
        <w:rPr>
          <w:b/>
          <w:bCs/>
          <w:i/>
          <w:iCs/>
        </w:rPr>
        <w:lastRenderedPageBreak/>
        <w:t>Teachers always warn us about plagiarism but what is it?</w:t>
      </w:r>
    </w:p>
    <w:p w14:paraId="06B295F9" w14:textId="61D2CEFC" w:rsidR="00775F0E" w:rsidRPr="00641020" w:rsidRDefault="002D74AA" w:rsidP="00775F0E">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br/>
      </w:r>
      <w:r w:rsidR="00775F0E" w:rsidRPr="00641020">
        <w:rPr>
          <w:rFonts w:asciiTheme="minorHAnsi" w:hAnsiTheme="minorHAnsi" w:cstheme="minorHAnsi"/>
          <w:color w:val="000000"/>
        </w:rPr>
        <w:t>We will talk extensively in class about how to properly cite so you don’t mistakenly plagiarize. Citation is all about giving credit to your sources so your readers will understand how you’re building your ideas. Writing is supposed to be an expression of your views and therefore, you cannot use someone else’s words in your own writing without attribution through quotation marks and citation. Also, the class assignments rely on your unique perspective, which makes plagiarism quite difficult (no need to try it!).</w:t>
      </w:r>
    </w:p>
    <w:p w14:paraId="0C301607" w14:textId="77777777" w:rsidR="00775F0E" w:rsidRPr="00641020" w:rsidRDefault="00775F0E" w:rsidP="00775F0E">
      <w:pPr>
        <w:pStyle w:val="NormalWeb"/>
        <w:spacing w:before="0" w:beforeAutospacing="0" w:after="0" w:afterAutospacing="0"/>
        <w:rPr>
          <w:rFonts w:asciiTheme="minorHAnsi" w:hAnsiTheme="minorHAnsi" w:cstheme="minorHAnsi"/>
        </w:rPr>
      </w:pPr>
      <w:r w:rsidRPr="00641020">
        <w:rPr>
          <w:rFonts w:asciiTheme="minorHAnsi" w:hAnsiTheme="minorHAnsi" w:cstheme="minorHAnsi"/>
          <w:color w:val="000000"/>
        </w:rPr>
        <w:t xml:space="preserve"> </w:t>
      </w:r>
    </w:p>
    <w:p w14:paraId="2BC9B03C" w14:textId="7F82EA7A" w:rsidR="00775F0E" w:rsidRPr="00641020" w:rsidRDefault="00775F0E" w:rsidP="00775F0E">
      <w:pPr>
        <w:pStyle w:val="NormalWeb"/>
        <w:spacing w:before="0" w:beforeAutospacing="0" w:after="0" w:afterAutospacing="0"/>
        <w:rPr>
          <w:rFonts w:asciiTheme="minorHAnsi" w:hAnsiTheme="minorHAnsi" w:cstheme="minorHAnsi"/>
        </w:rPr>
      </w:pPr>
      <w:r w:rsidRPr="00641020">
        <w:rPr>
          <w:rFonts w:asciiTheme="minorHAnsi" w:hAnsiTheme="minorHAnsi" w:cstheme="minorHAnsi"/>
          <w:color w:val="000000"/>
        </w:rPr>
        <w:t xml:space="preserve">Plagiarism and academic dishonesty </w:t>
      </w:r>
      <w:r w:rsidR="00D71B2B" w:rsidRPr="00641020">
        <w:rPr>
          <w:rFonts w:asciiTheme="minorHAnsi" w:hAnsiTheme="minorHAnsi" w:cstheme="minorHAnsi"/>
          <w:color w:val="000000"/>
        </w:rPr>
        <w:t>include</w:t>
      </w:r>
      <w:r w:rsidRPr="00641020">
        <w:rPr>
          <w:rFonts w:asciiTheme="minorHAnsi" w:hAnsiTheme="minorHAnsi" w:cstheme="minorHAnsi"/>
          <w:color w:val="000000"/>
        </w:rPr>
        <w:t xml:space="preserve"> but are not limited to:</w:t>
      </w:r>
    </w:p>
    <w:p w14:paraId="737AAF48" w14:textId="77777777" w:rsidR="00775F0E" w:rsidRPr="00641020" w:rsidRDefault="00775F0E" w:rsidP="00775F0E">
      <w:pPr>
        <w:pStyle w:val="NormalWeb"/>
        <w:numPr>
          <w:ilvl w:val="0"/>
          <w:numId w:val="8"/>
        </w:numPr>
        <w:spacing w:before="0" w:beforeAutospacing="0" w:after="0" w:afterAutospacing="0"/>
        <w:textAlignment w:val="baseline"/>
        <w:rPr>
          <w:rFonts w:asciiTheme="minorHAnsi" w:hAnsiTheme="minorHAnsi" w:cstheme="minorHAnsi"/>
          <w:color w:val="000000"/>
        </w:rPr>
      </w:pPr>
      <w:r w:rsidRPr="00641020">
        <w:rPr>
          <w:rFonts w:asciiTheme="minorHAnsi" w:hAnsiTheme="minorHAnsi" w:cstheme="minorHAnsi"/>
          <w:color w:val="000000"/>
          <w:u w:val="single"/>
        </w:rPr>
        <w:t>Submitting essays or portions of essays written by other people, including well-intentioned friends and family</w:t>
      </w:r>
      <w:r w:rsidRPr="00641020">
        <w:rPr>
          <w:rFonts w:asciiTheme="minorHAnsi" w:hAnsiTheme="minorHAnsi" w:cstheme="minorHAnsi"/>
          <w:color w:val="000000"/>
        </w:rPr>
        <w:t>.</w:t>
      </w:r>
    </w:p>
    <w:p w14:paraId="44A353EB" w14:textId="77777777" w:rsidR="00775F0E" w:rsidRPr="00641020" w:rsidRDefault="00775F0E" w:rsidP="00775F0E">
      <w:pPr>
        <w:pStyle w:val="NormalWeb"/>
        <w:numPr>
          <w:ilvl w:val="0"/>
          <w:numId w:val="8"/>
        </w:numPr>
        <w:spacing w:before="0" w:beforeAutospacing="0" w:after="0" w:afterAutospacing="0"/>
        <w:textAlignment w:val="baseline"/>
        <w:rPr>
          <w:rFonts w:asciiTheme="minorHAnsi" w:hAnsiTheme="minorHAnsi" w:cstheme="minorHAnsi"/>
          <w:color w:val="000000"/>
        </w:rPr>
      </w:pPr>
      <w:r w:rsidRPr="00641020">
        <w:rPr>
          <w:rFonts w:asciiTheme="minorHAnsi" w:hAnsiTheme="minorHAnsi" w:cstheme="minorHAnsi"/>
          <w:color w:val="000000"/>
        </w:rPr>
        <w:t>Failing to document paraphrases, ideas, or verbatim phrases taken from outside sources.</w:t>
      </w:r>
    </w:p>
    <w:p w14:paraId="48D73477" w14:textId="77777777" w:rsidR="00775F0E" w:rsidRPr="00641020" w:rsidRDefault="00775F0E" w:rsidP="00775F0E">
      <w:pPr>
        <w:pStyle w:val="NormalWeb"/>
        <w:numPr>
          <w:ilvl w:val="0"/>
          <w:numId w:val="8"/>
        </w:numPr>
        <w:spacing w:before="0" w:beforeAutospacing="0" w:after="0" w:afterAutospacing="0"/>
        <w:textAlignment w:val="baseline"/>
        <w:rPr>
          <w:rFonts w:asciiTheme="minorHAnsi" w:hAnsiTheme="minorHAnsi" w:cstheme="minorHAnsi"/>
          <w:color w:val="000000"/>
        </w:rPr>
      </w:pPr>
      <w:r w:rsidRPr="00641020">
        <w:rPr>
          <w:rFonts w:asciiTheme="minorHAnsi" w:hAnsiTheme="minorHAnsi" w:cstheme="minorHAnsi"/>
          <w:color w:val="000000"/>
        </w:rPr>
        <w:t>Collaborating on an assignment without the explicit permission of the professor.</w:t>
      </w:r>
    </w:p>
    <w:p w14:paraId="030487C2" w14:textId="77777777" w:rsidR="00775F0E" w:rsidRPr="00641020" w:rsidRDefault="00775F0E" w:rsidP="00775F0E">
      <w:pPr>
        <w:pStyle w:val="NormalWeb"/>
        <w:numPr>
          <w:ilvl w:val="0"/>
          <w:numId w:val="8"/>
        </w:numPr>
        <w:spacing w:before="0" w:beforeAutospacing="0" w:after="0" w:afterAutospacing="0"/>
        <w:textAlignment w:val="baseline"/>
        <w:rPr>
          <w:rFonts w:asciiTheme="minorHAnsi" w:hAnsiTheme="minorHAnsi" w:cstheme="minorHAnsi"/>
          <w:color w:val="000000"/>
        </w:rPr>
      </w:pPr>
      <w:r w:rsidRPr="00641020">
        <w:rPr>
          <w:rFonts w:asciiTheme="minorHAnsi" w:hAnsiTheme="minorHAnsi" w:cstheme="minorHAnsi"/>
          <w:color w:val="000000"/>
        </w:rPr>
        <w:t>Submitting an essay written for one course to another course without the explicit permission of both professors.</w:t>
      </w:r>
    </w:p>
    <w:p w14:paraId="5FD8DEBD" w14:textId="77777777" w:rsidR="00775F0E" w:rsidRPr="00641020" w:rsidRDefault="00775F0E" w:rsidP="00775F0E">
      <w:pPr>
        <w:pStyle w:val="NormalWeb"/>
        <w:numPr>
          <w:ilvl w:val="0"/>
          <w:numId w:val="8"/>
        </w:numPr>
        <w:spacing w:before="0" w:beforeAutospacing="0" w:after="240" w:afterAutospacing="0"/>
        <w:textAlignment w:val="baseline"/>
        <w:rPr>
          <w:rFonts w:asciiTheme="minorHAnsi" w:hAnsiTheme="minorHAnsi" w:cstheme="minorHAnsi"/>
          <w:color w:val="000000"/>
        </w:rPr>
      </w:pPr>
      <w:r w:rsidRPr="00641020">
        <w:rPr>
          <w:rFonts w:asciiTheme="minorHAnsi" w:hAnsiTheme="minorHAnsi" w:cstheme="minorHAnsi"/>
          <w:color w:val="000000"/>
        </w:rPr>
        <w:t>Submitting work as one’s own that has been purchased or copied from a paper preparation service or web site. </w:t>
      </w:r>
    </w:p>
    <w:p w14:paraId="15FCF357" w14:textId="524953DF" w:rsidR="00775F0E" w:rsidRDefault="00775F0E" w:rsidP="0025627B">
      <w:pPr>
        <w:pStyle w:val="NormalWeb"/>
        <w:spacing w:before="0" w:beforeAutospacing="0" w:after="0" w:afterAutospacing="0"/>
        <w:rPr>
          <w:rFonts w:asciiTheme="minorHAnsi" w:hAnsiTheme="minorHAnsi" w:cstheme="minorHAnsi"/>
          <w:color w:val="000000"/>
        </w:rPr>
      </w:pPr>
      <w:r w:rsidRPr="00641020">
        <w:rPr>
          <w:rFonts w:asciiTheme="minorHAnsi" w:hAnsiTheme="minorHAnsi" w:cstheme="minorHAnsi"/>
          <w:color w:val="000000"/>
        </w:rPr>
        <w:t xml:space="preserve">This is the college-wide policy: Any work submitted to me that has been plagiarized will receive a failing grade and will be reported to the dean. This is a writing class and author integrity is crucial to the mission of the course, so any event of plagiarism will most likely result in a failing course grade. Academic Dishonesty is prohibited in The City University of New York and is punishable by penalties, including failing grades, suspension, and expulsion as provided at </w:t>
      </w:r>
      <w:hyperlink r:id="rId8" w:history="1">
        <w:r w:rsidRPr="00641020">
          <w:rPr>
            <w:rStyle w:val="Hyperlink"/>
            <w:rFonts w:asciiTheme="minorHAnsi" w:hAnsiTheme="minorHAnsi" w:cstheme="minorHAnsi"/>
            <w:color w:val="1155CC"/>
          </w:rPr>
          <w:t>https://www.cuny.edu/about/administration/offices/legal-affairs/policies-procedures/academic-integrity-policy/</w:t>
        </w:r>
      </w:hyperlink>
      <w:r w:rsidRPr="00641020">
        <w:rPr>
          <w:rFonts w:asciiTheme="minorHAnsi" w:hAnsiTheme="minorHAnsi" w:cstheme="minorHAnsi"/>
          <w:color w:val="000000"/>
        </w:rPr>
        <w:t>.</w:t>
      </w:r>
    </w:p>
    <w:p w14:paraId="348C176A" w14:textId="77777777" w:rsidR="003B7839" w:rsidRDefault="003B7839" w:rsidP="0025627B">
      <w:pPr>
        <w:pStyle w:val="NormalWeb"/>
        <w:spacing w:before="0" w:beforeAutospacing="0" w:after="0" w:afterAutospacing="0"/>
        <w:rPr>
          <w:rFonts w:asciiTheme="minorHAnsi" w:hAnsiTheme="minorHAnsi" w:cstheme="minorHAnsi"/>
          <w:color w:val="000000"/>
        </w:rPr>
      </w:pPr>
    </w:p>
    <w:p w14:paraId="0FE46916" w14:textId="4ECF52D3" w:rsidR="003B7839" w:rsidRPr="002D74AA" w:rsidRDefault="003B7839" w:rsidP="002D74AA">
      <w:pPr>
        <w:pStyle w:val="Heading3"/>
        <w:rPr>
          <w:b/>
          <w:bCs/>
          <w:i/>
          <w:iCs/>
        </w:rPr>
      </w:pPr>
      <w:r w:rsidRPr="002D74AA">
        <w:rPr>
          <w:b/>
          <w:bCs/>
          <w:i/>
          <w:iCs/>
        </w:rPr>
        <w:t xml:space="preserve">Can I use generative AI to help me with assignments? </w:t>
      </w:r>
    </w:p>
    <w:p w14:paraId="3ADBBA02" w14:textId="77777777" w:rsidR="002D74AA" w:rsidRDefault="002D74AA" w:rsidP="0025627B">
      <w:pPr>
        <w:pStyle w:val="NormalWeb"/>
        <w:spacing w:before="0" w:beforeAutospacing="0" w:after="0" w:afterAutospacing="0"/>
        <w:rPr>
          <w:rFonts w:asciiTheme="minorHAnsi" w:hAnsiTheme="minorHAnsi" w:cstheme="minorHAnsi"/>
          <w:color w:val="000000"/>
        </w:rPr>
      </w:pPr>
    </w:p>
    <w:p w14:paraId="791F0CD4" w14:textId="3EDB7FB4" w:rsidR="002D74AA" w:rsidRDefault="003B7839" w:rsidP="0025627B">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The use of generative AI tools in this class is permitted to help with brainstorming, </w:t>
      </w:r>
      <w:r w:rsidR="002D74AA">
        <w:rPr>
          <w:rFonts w:asciiTheme="minorHAnsi" w:hAnsiTheme="minorHAnsi" w:cstheme="minorHAnsi"/>
          <w:color w:val="000000"/>
        </w:rPr>
        <w:t>some translati</w:t>
      </w:r>
      <w:r w:rsidR="00511EE4">
        <w:rPr>
          <w:rFonts w:asciiTheme="minorHAnsi" w:hAnsiTheme="minorHAnsi" w:cstheme="minorHAnsi"/>
          <w:color w:val="000000"/>
        </w:rPr>
        <w:t>on</w:t>
      </w:r>
      <w:r w:rsidR="002D74AA">
        <w:rPr>
          <w:rFonts w:asciiTheme="minorHAnsi" w:hAnsiTheme="minorHAnsi" w:cstheme="minorHAnsi"/>
          <w:color w:val="000000"/>
        </w:rPr>
        <w:t xml:space="preserve"> (if you are not copying and pasting the translation with no attribution)</w:t>
      </w:r>
      <w:r>
        <w:rPr>
          <w:rFonts w:asciiTheme="minorHAnsi" w:hAnsiTheme="minorHAnsi" w:cstheme="minorHAnsi"/>
          <w:color w:val="000000"/>
        </w:rPr>
        <w:t xml:space="preserve">, and some forms of </w:t>
      </w:r>
      <w:r w:rsidR="002D74AA">
        <w:rPr>
          <w:rFonts w:asciiTheme="minorHAnsi" w:hAnsiTheme="minorHAnsi" w:cstheme="minorHAnsi"/>
          <w:color w:val="000000"/>
        </w:rPr>
        <w:t>proofreading</w:t>
      </w:r>
      <w:r>
        <w:rPr>
          <w:rFonts w:asciiTheme="minorHAnsi" w:hAnsiTheme="minorHAnsi" w:cstheme="minorHAnsi"/>
          <w:color w:val="000000"/>
        </w:rPr>
        <w:t>.</w:t>
      </w:r>
      <w:r w:rsidR="002D74AA">
        <w:rPr>
          <w:rFonts w:asciiTheme="minorHAnsi" w:hAnsiTheme="minorHAnsi" w:cstheme="minorHAnsi"/>
          <w:color w:val="000000"/>
        </w:rPr>
        <w:t xml:space="preserve"> We will discuss acceptable and unacceptable uses in class, and I invite you to talk to me if you are confused.</w:t>
      </w:r>
      <w:r>
        <w:rPr>
          <w:rFonts w:asciiTheme="minorHAnsi" w:hAnsiTheme="minorHAnsi" w:cstheme="minorHAnsi"/>
          <w:color w:val="000000"/>
        </w:rPr>
        <w:t xml:space="preserve"> </w:t>
      </w:r>
    </w:p>
    <w:p w14:paraId="18603844" w14:textId="77777777" w:rsidR="002D74AA" w:rsidRDefault="002D74AA" w:rsidP="0025627B">
      <w:pPr>
        <w:pStyle w:val="NormalWeb"/>
        <w:spacing w:before="0" w:beforeAutospacing="0" w:after="0" w:afterAutospacing="0"/>
        <w:rPr>
          <w:rFonts w:asciiTheme="minorHAnsi" w:hAnsiTheme="minorHAnsi" w:cstheme="minorHAnsi"/>
          <w:color w:val="000000"/>
        </w:rPr>
      </w:pPr>
    </w:p>
    <w:p w14:paraId="353FECBA" w14:textId="604DFCA2" w:rsidR="003B7839" w:rsidRDefault="002D74AA" w:rsidP="0025627B">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Y</w:t>
      </w:r>
      <w:r w:rsidR="003B7839">
        <w:rPr>
          <w:rFonts w:asciiTheme="minorHAnsi" w:hAnsiTheme="minorHAnsi" w:cstheme="minorHAnsi"/>
          <w:color w:val="000000"/>
        </w:rPr>
        <w:t xml:space="preserve">ou must disclose your use of tools by submitting transcripts that document your work with </w:t>
      </w:r>
      <w:proofErr w:type="spellStart"/>
      <w:r w:rsidR="003B7839">
        <w:rPr>
          <w:rFonts w:asciiTheme="minorHAnsi" w:hAnsiTheme="minorHAnsi" w:cstheme="minorHAnsi"/>
          <w:color w:val="000000"/>
        </w:rPr>
        <w:t>genAI</w:t>
      </w:r>
      <w:proofErr w:type="spellEnd"/>
      <w:r w:rsidR="003B7839">
        <w:rPr>
          <w:rFonts w:asciiTheme="minorHAnsi" w:hAnsiTheme="minorHAnsi" w:cstheme="minorHAnsi"/>
          <w:color w:val="000000"/>
        </w:rPr>
        <w:t xml:space="preserve"> tools when you submit drafts on Brightspace so that I am aware of how you are interacting with tools. We will also discuss how to appropriately cite your use of generative AI in class. </w:t>
      </w:r>
      <w:r>
        <w:rPr>
          <w:rFonts w:asciiTheme="minorHAnsi" w:hAnsiTheme="minorHAnsi" w:cstheme="minorHAnsi"/>
          <w:color w:val="000000"/>
        </w:rPr>
        <w:t xml:space="preserve">Using generative AI tools without citing them—especially if you are generating text and trying to pass it off as your own work—is plagiarism. </w:t>
      </w:r>
    </w:p>
    <w:p w14:paraId="042B3414" w14:textId="77777777" w:rsidR="00511EE4" w:rsidRPr="003B7839" w:rsidRDefault="00511EE4" w:rsidP="0025627B">
      <w:pPr>
        <w:pStyle w:val="NormalWeb"/>
        <w:spacing w:before="0" w:beforeAutospacing="0" w:after="0" w:afterAutospacing="0"/>
        <w:rPr>
          <w:rFonts w:asciiTheme="minorHAnsi" w:hAnsiTheme="minorHAnsi" w:cstheme="minorHAnsi"/>
        </w:rPr>
      </w:pPr>
    </w:p>
    <w:p w14:paraId="6EF65450" w14:textId="77777777" w:rsidR="00511EE4" w:rsidRPr="00511EE4" w:rsidRDefault="00775F0E" w:rsidP="00511EE4">
      <w:pPr>
        <w:pStyle w:val="Heading3"/>
        <w:rPr>
          <w:b/>
          <w:bCs/>
          <w:i/>
          <w:iCs/>
        </w:rPr>
      </w:pPr>
      <w:r w:rsidRPr="00511EE4">
        <w:rPr>
          <w:b/>
          <w:bCs/>
          <w:i/>
          <w:iCs/>
        </w:rPr>
        <w:lastRenderedPageBreak/>
        <w:t>How can this class accommodate my physical and/or learning disability?</w:t>
      </w:r>
    </w:p>
    <w:p w14:paraId="16F4DA3C" w14:textId="07E81EE8" w:rsidR="00775F0E" w:rsidRDefault="00775F0E" w:rsidP="00511EE4">
      <w:pPr>
        <w:pStyle w:val="NormalWeb"/>
        <w:spacing w:before="240" w:beforeAutospacing="0" w:after="0" w:afterAutospacing="0"/>
        <w:rPr>
          <w:rFonts w:asciiTheme="minorHAnsi" w:hAnsiTheme="minorHAnsi" w:cstheme="minorHAnsi"/>
          <w:color w:val="000000"/>
        </w:rPr>
      </w:pPr>
      <w:r w:rsidRPr="00641020">
        <w:rPr>
          <w:rFonts w:asciiTheme="minorHAnsi" w:hAnsiTheme="minorHAnsi" w:cstheme="minorHAnsi"/>
          <w:color w:val="000000"/>
        </w:rPr>
        <w:t xml:space="preserve">I strive to make my classrooms accessible to everyone, regardless of </w:t>
      </w:r>
      <w:proofErr w:type="gramStart"/>
      <w:r w:rsidRPr="00641020">
        <w:rPr>
          <w:rFonts w:asciiTheme="minorHAnsi" w:hAnsiTheme="minorHAnsi" w:cstheme="minorHAnsi"/>
          <w:color w:val="000000"/>
        </w:rPr>
        <w:t>whether or not</w:t>
      </w:r>
      <w:proofErr w:type="gramEnd"/>
      <w:r w:rsidRPr="00641020">
        <w:rPr>
          <w:rFonts w:asciiTheme="minorHAnsi" w:hAnsiTheme="minorHAnsi" w:cstheme="minorHAnsi"/>
          <w:color w:val="000000"/>
        </w:rPr>
        <w:t xml:space="preserve"> you have an official accommodation from the college. This is why the course policies and structures are flexible. However, the documentation does hold institutional weight when you need to advocate for yourself. Candidates with disabilities needing academic accommodation (including special formats/assignments, auxiliary aids, non-traditional instructional formats, etc.) should: 1) register with and provide documentation to the Special Services Office, Frese Hall, Room 111; 2) have a letter indicating the need for accommodation and what type. </w:t>
      </w:r>
      <w:r w:rsidRPr="00641020">
        <w:rPr>
          <w:rFonts w:asciiTheme="minorHAnsi" w:hAnsiTheme="minorHAnsi" w:cstheme="minorHAnsi"/>
          <w:b/>
          <w:bCs/>
          <w:color w:val="000000"/>
        </w:rPr>
        <w:t xml:space="preserve">This should be done during the first week of class. </w:t>
      </w:r>
      <w:r w:rsidRPr="00641020">
        <w:rPr>
          <w:rFonts w:asciiTheme="minorHAnsi" w:hAnsiTheme="minorHAnsi" w:cstheme="minorHAnsi"/>
          <w:color w:val="000000"/>
        </w:rPr>
        <w:t xml:space="preserve">For more information about services available to Queens College candidates, visit </w:t>
      </w:r>
      <w:hyperlink r:id="rId9" w:history="1">
        <w:r w:rsidR="00F57C15" w:rsidRPr="00641020">
          <w:rPr>
            <w:rStyle w:val="Hyperlink"/>
            <w:rFonts w:asciiTheme="minorHAnsi" w:hAnsiTheme="minorHAnsi" w:cstheme="minorHAnsi"/>
          </w:rPr>
          <w:t>https://www.qc.cuny.edu/sp/</w:t>
        </w:r>
      </w:hyperlink>
      <w:r w:rsidR="00F57C15" w:rsidRPr="00641020">
        <w:rPr>
          <w:rFonts w:asciiTheme="minorHAnsi" w:hAnsiTheme="minorHAnsi" w:cstheme="minorHAnsi"/>
        </w:rPr>
        <w:t xml:space="preserve"> </w:t>
      </w:r>
      <w:r w:rsidRPr="00641020">
        <w:rPr>
          <w:rFonts w:asciiTheme="minorHAnsi" w:hAnsiTheme="minorHAnsi" w:cstheme="minorHAnsi"/>
          <w:color w:val="000000"/>
        </w:rPr>
        <w:t>or contact: Special Service Office; Director, Miriam Detres-Hickey, Frese Hall, Room 111; 718-997-5870 (Monday – Thursday 8:00 a.m. to 5:00 p.m. &amp; Friday 8:00 a.m. to 4 pm.).</w:t>
      </w:r>
    </w:p>
    <w:p w14:paraId="74AC89DB" w14:textId="77777777" w:rsidR="00511EE4" w:rsidRPr="00641020" w:rsidRDefault="00511EE4" w:rsidP="00511EE4">
      <w:pPr>
        <w:pStyle w:val="NormalWeb"/>
        <w:spacing w:before="240" w:beforeAutospacing="0" w:after="0" w:afterAutospacing="0"/>
        <w:rPr>
          <w:rFonts w:asciiTheme="minorHAnsi" w:hAnsiTheme="minorHAnsi" w:cstheme="minorHAnsi"/>
        </w:rPr>
      </w:pPr>
    </w:p>
    <w:p w14:paraId="4A64DBEE" w14:textId="77777777" w:rsidR="00775F0E" w:rsidRPr="00511EE4" w:rsidRDefault="00775F0E" w:rsidP="00511EE4">
      <w:pPr>
        <w:pStyle w:val="Heading3"/>
        <w:rPr>
          <w:b/>
          <w:bCs/>
          <w:i/>
          <w:iCs/>
        </w:rPr>
      </w:pPr>
      <w:r w:rsidRPr="00511EE4">
        <w:rPr>
          <w:b/>
          <w:bCs/>
          <w:i/>
          <w:iCs/>
        </w:rPr>
        <w:t>Can I ask you a question outside of class?</w:t>
      </w:r>
    </w:p>
    <w:p w14:paraId="1A5612C7" w14:textId="77777777" w:rsidR="00775F0E" w:rsidRPr="00641020" w:rsidRDefault="00775F0E" w:rsidP="00775F0E">
      <w:pPr>
        <w:pStyle w:val="NormalWeb"/>
        <w:spacing w:before="240" w:beforeAutospacing="0" w:after="240" w:afterAutospacing="0"/>
        <w:rPr>
          <w:rFonts w:asciiTheme="minorHAnsi" w:hAnsiTheme="minorHAnsi" w:cstheme="minorHAnsi"/>
        </w:rPr>
      </w:pPr>
      <w:r w:rsidRPr="00641020">
        <w:rPr>
          <w:rFonts w:asciiTheme="minorHAnsi" w:hAnsiTheme="minorHAnsi" w:cstheme="minorHAnsi"/>
          <w:color w:val="000000"/>
        </w:rPr>
        <w:t xml:space="preserve">Yes, please! My office hours are student meeting hours so please don’t feel like you’ll be interrupting me if you stop in or if you email me. I’m glad to continue discussions from class, talk about paper drafts, clarify readings and assignments, or offer any other course-related advice you might need. If you’d like to meet outside of office hours, please let me know. During the week, I generally answer within 24 hours. My responses are more sporadic on the </w:t>
      </w:r>
      <w:proofErr w:type="gramStart"/>
      <w:r w:rsidRPr="00641020">
        <w:rPr>
          <w:rFonts w:asciiTheme="minorHAnsi" w:hAnsiTheme="minorHAnsi" w:cstheme="minorHAnsi"/>
          <w:color w:val="000000"/>
        </w:rPr>
        <w:t>weekends</w:t>
      </w:r>
      <w:proofErr w:type="gramEnd"/>
      <w:r w:rsidRPr="00641020">
        <w:rPr>
          <w:rFonts w:asciiTheme="minorHAnsi" w:hAnsiTheme="minorHAnsi" w:cstheme="minorHAnsi"/>
          <w:color w:val="000000"/>
        </w:rPr>
        <w:t xml:space="preserve"> but I will be more on top of it when you have something due. </w:t>
      </w:r>
    </w:p>
    <w:p w14:paraId="731B238C" w14:textId="77777777" w:rsidR="00775F0E" w:rsidRPr="00511EE4" w:rsidRDefault="00775F0E" w:rsidP="00511EE4">
      <w:pPr>
        <w:pStyle w:val="Heading3"/>
        <w:rPr>
          <w:b/>
          <w:bCs/>
          <w:i/>
          <w:iCs/>
        </w:rPr>
      </w:pPr>
      <w:r w:rsidRPr="00511EE4">
        <w:rPr>
          <w:b/>
          <w:bCs/>
          <w:i/>
          <w:iCs/>
        </w:rPr>
        <w:t> Where else can I go for help with my writing?</w:t>
      </w:r>
    </w:p>
    <w:p w14:paraId="732FA818" w14:textId="45645F90" w:rsidR="00775F0E" w:rsidRPr="00641020" w:rsidRDefault="00775F0E" w:rsidP="00775F0E">
      <w:pPr>
        <w:pStyle w:val="NormalWeb"/>
        <w:spacing w:before="240" w:beforeAutospacing="0" w:after="240" w:afterAutospacing="0"/>
        <w:rPr>
          <w:rFonts w:asciiTheme="minorHAnsi" w:hAnsiTheme="minorHAnsi" w:cstheme="minorHAnsi"/>
        </w:rPr>
      </w:pPr>
      <w:r w:rsidRPr="00641020">
        <w:rPr>
          <w:rFonts w:asciiTheme="minorHAnsi" w:hAnsiTheme="minorHAnsi" w:cstheme="minorHAnsi"/>
          <w:color w:val="000000"/>
        </w:rPr>
        <w:t xml:space="preserve">You are welcome to bring up any class-specific questions or issues you might have with </w:t>
      </w:r>
      <w:proofErr w:type="gramStart"/>
      <w:r w:rsidRPr="00641020">
        <w:rPr>
          <w:rFonts w:asciiTheme="minorHAnsi" w:hAnsiTheme="minorHAnsi" w:cstheme="minorHAnsi"/>
          <w:color w:val="000000"/>
        </w:rPr>
        <w:t>me</w:t>
      </w:r>
      <w:proofErr w:type="gramEnd"/>
      <w:r w:rsidRPr="00641020">
        <w:rPr>
          <w:rFonts w:asciiTheme="minorHAnsi" w:hAnsiTheme="minorHAnsi" w:cstheme="minorHAnsi"/>
          <w:color w:val="000000"/>
        </w:rPr>
        <w:t xml:space="preserve"> but I would also encourage you to take drafts of your essays to The Writing Center, located in Kiely Hall 229 or to their online space. Tutors are trained to help writers at all stages of the writing process, and from all disciplines, so you can use them for other classes. They are meeting now online! To make an appointment, go to:</w:t>
      </w:r>
      <w:hyperlink r:id="rId10" w:history="1">
        <w:r w:rsidRPr="00641020">
          <w:rPr>
            <w:rStyle w:val="Hyperlink"/>
            <w:rFonts w:asciiTheme="minorHAnsi" w:hAnsiTheme="minorHAnsi" w:cstheme="minorHAnsi"/>
            <w:color w:val="000000"/>
          </w:rPr>
          <w:t xml:space="preserve"> </w:t>
        </w:r>
        <w:r w:rsidR="00F57C15" w:rsidRPr="00641020">
          <w:rPr>
            <w:rStyle w:val="Hyperlink"/>
            <w:rFonts w:asciiTheme="minorHAnsi" w:hAnsiTheme="minorHAnsi" w:cstheme="minorHAnsi"/>
            <w:b/>
            <w:bCs/>
            <w:color w:val="1155CC"/>
          </w:rPr>
          <w:t>https://www.qc.cuny.edu/academics/wc/</w:t>
        </w:r>
      </w:hyperlink>
    </w:p>
    <w:p w14:paraId="065092D7" w14:textId="77777777" w:rsidR="00775F0E" w:rsidRDefault="00775F0E" w:rsidP="00511EE4">
      <w:pPr>
        <w:pStyle w:val="Heading3"/>
        <w:rPr>
          <w:b/>
          <w:bCs/>
          <w:i/>
          <w:iCs/>
        </w:rPr>
      </w:pPr>
      <w:r w:rsidRPr="00511EE4">
        <w:rPr>
          <w:b/>
          <w:bCs/>
          <w:i/>
          <w:iCs/>
        </w:rPr>
        <w:t> What if I need support for non-academic concerns?  </w:t>
      </w:r>
    </w:p>
    <w:p w14:paraId="39539793" w14:textId="77777777" w:rsidR="00511EE4" w:rsidRPr="00511EE4" w:rsidRDefault="00511EE4" w:rsidP="00511EE4"/>
    <w:p w14:paraId="5C1DE7CB" w14:textId="5A36EA43" w:rsidR="00775F0E" w:rsidRPr="00641020" w:rsidRDefault="00775F0E" w:rsidP="00775F0E">
      <w:pPr>
        <w:pStyle w:val="NormalWeb"/>
        <w:spacing w:before="0" w:beforeAutospacing="0" w:after="0" w:afterAutospacing="0"/>
        <w:rPr>
          <w:rFonts w:asciiTheme="minorHAnsi" w:hAnsiTheme="minorHAnsi" w:cstheme="minorHAnsi"/>
        </w:rPr>
      </w:pPr>
      <w:r w:rsidRPr="00641020">
        <w:rPr>
          <w:rFonts w:asciiTheme="minorHAnsi" w:hAnsiTheme="minorHAnsi" w:cstheme="minorHAnsi"/>
          <w:color w:val="000000"/>
        </w:rPr>
        <w:t xml:space="preserve">As a student, you may experience a range of challenges that can interfere with learning, such as strained relationships, increased anxiety, substance use, feeling down, difficulty concentrating and/or lack of motivation. These mental health concerns or stressful events may diminish your academic performance and/or reduce your ability to participate in daily activities. QC services are available free of charge. You can learn more about confidential mental health services available on campus at: </w:t>
      </w:r>
      <w:hyperlink r:id="rId11" w:history="1">
        <w:r w:rsidR="00F57C15" w:rsidRPr="00641020">
          <w:rPr>
            <w:rStyle w:val="Hyperlink"/>
            <w:rFonts w:asciiTheme="minorHAnsi" w:hAnsiTheme="minorHAnsi" w:cstheme="minorHAnsi"/>
          </w:rPr>
          <w:t>https://www.qc.cuny.edu/cs/</w:t>
        </w:r>
      </w:hyperlink>
    </w:p>
    <w:p w14:paraId="02523E9A" w14:textId="77777777" w:rsidR="00775F0E" w:rsidRPr="00641020" w:rsidRDefault="00775F0E" w:rsidP="00775F0E">
      <w:pPr>
        <w:rPr>
          <w:rFonts w:asciiTheme="minorHAnsi" w:hAnsiTheme="minorHAnsi" w:cstheme="minorHAnsi"/>
        </w:rPr>
      </w:pPr>
    </w:p>
    <w:p w14:paraId="1194CA35" w14:textId="28DFBF63" w:rsidR="00775F0E" w:rsidRPr="00641020" w:rsidRDefault="00775F0E" w:rsidP="00511EE4">
      <w:pPr>
        <w:pStyle w:val="NormalWeb"/>
        <w:spacing w:before="0" w:beforeAutospacing="0" w:after="0" w:afterAutospacing="0"/>
        <w:jc w:val="both"/>
        <w:rPr>
          <w:rFonts w:asciiTheme="minorHAnsi" w:hAnsiTheme="minorHAnsi" w:cstheme="minorHAnsi"/>
        </w:rPr>
      </w:pPr>
      <w:r w:rsidRPr="00641020">
        <w:rPr>
          <w:rFonts w:asciiTheme="minorHAnsi" w:hAnsiTheme="minorHAnsi" w:cstheme="minorHAnsi"/>
          <w:color w:val="000000"/>
        </w:rPr>
        <w:t xml:space="preserve">You can also find a list of resources such as the campus emergency fund on our course website under </w:t>
      </w:r>
      <w:r w:rsidRPr="00641020">
        <w:rPr>
          <w:rFonts w:asciiTheme="minorHAnsi" w:hAnsiTheme="minorHAnsi" w:cstheme="minorHAnsi"/>
          <w:i/>
          <w:iCs/>
          <w:color w:val="000000"/>
        </w:rPr>
        <w:t>Resources</w:t>
      </w:r>
      <w:r w:rsidRPr="00641020">
        <w:rPr>
          <w:rFonts w:asciiTheme="minorHAnsi" w:hAnsiTheme="minorHAnsi" w:cstheme="minorHAnsi"/>
          <w:color w:val="000000"/>
        </w:rPr>
        <w:t>.</w:t>
      </w:r>
    </w:p>
    <w:p w14:paraId="141E0B74" w14:textId="77777777" w:rsidR="00775F0E" w:rsidRPr="00641020" w:rsidRDefault="00775F0E" w:rsidP="00511EE4">
      <w:pPr>
        <w:pStyle w:val="Heading2"/>
      </w:pPr>
      <w:r w:rsidRPr="00641020">
        <w:lastRenderedPageBreak/>
        <w:t>Three additional notes:</w:t>
      </w:r>
    </w:p>
    <w:p w14:paraId="5FAA1D75" w14:textId="77777777" w:rsidR="00775F0E" w:rsidRPr="00641020" w:rsidRDefault="00775F0E" w:rsidP="00775F0E">
      <w:pPr>
        <w:rPr>
          <w:rFonts w:asciiTheme="minorHAnsi" w:hAnsiTheme="minorHAnsi" w:cstheme="minorHAnsi"/>
        </w:rPr>
      </w:pPr>
    </w:p>
    <w:p w14:paraId="1C38F3D0" w14:textId="77777777" w:rsidR="00775F0E" w:rsidRPr="00511EE4" w:rsidRDefault="00775F0E" w:rsidP="00511EE4">
      <w:pPr>
        <w:pStyle w:val="Heading3"/>
        <w:rPr>
          <w:b/>
          <w:bCs/>
          <w:i/>
          <w:iCs/>
        </w:rPr>
      </w:pPr>
      <w:r w:rsidRPr="00511EE4">
        <w:rPr>
          <w:b/>
          <w:bCs/>
          <w:i/>
          <w:iCs/>
        </w:rPr>
        <w:t>Use of Student Work</w:t>
      </w:r>
    </w:p>
    <w:p w14:paraId="4FEE3207" w14:textId="77777777" w:rsidR="00775F0E" w:rsidRPr="00641020" w:rsidRDefault="00775F0E" w:rsidP="0025627B">
      <w:pPr>
        <w:pStyle w:val="NormalWeb"/>
        <w:spacing w:before="0" w:beforeAutospacing="0" w:after="0" w:afterAutospacing="0"/>
        <w:rPr>
          <w:rFonts w:asciiTheme="minorHAnsi" w:hAnsiTheme="minorHAnsi" w:cstheme="minorHAnsi"/>
        </w:rPr>
      </w:pPr>
      <w:r w:rsidRPr="00641020">
        <w:rPr>
          <w:rFonts w:asciiTheme="minorHAnsi" w:hAnsiTheme="minorHAnsi" w:cstheme="minorHAnsi"/>
          <w:color w:val="000000"/>
        </w:rPr>
        <w:t>All programs in New York State undergo periodic reviews by accreditation agencies. For these purposes, samples of student work are occasionally made available to those professionals conducting the review. Anonymity is assured under these circumstances. If you do not wish to have your work made available for these purposes, please let the professor know before the start of the second class. Your cooperation is greatly appreciated.</w:t>
      </w:r>
    </w:p>
    <w:p w14:paraId="00020A9E" w14:textId="77777777" w:rsidR="00775F0E" w:rsidRPr="00641020" w:rsidRDefault="00775F0E" w:rsidP="00775F0E">
      <w:pPr>
        <w:pStyle w:val="NormalWeb"/>
        <w:spacing w:before="0" w:beforeAutospacing="0" w:after="0" w:afterAutospacing="0"/>
        <w:jc w:val="both"/>
        <w:rPr>
          <w:rFonts w:asciiTheme="minorHAnsi" w:hAnsiTheme="minorHAnsi" w:cstheme="minorHAnsi"/>
        </w:rPr>
      </w:pPr>
      <w:r w:rsidRPr="00641020">
        <w:rPr>
          <w:rFonts w:asciiTheme="minorHAnsi" w:hAnsiTheme="minorHAnsi" w:cstheme="minorHAnsi"/>
          <w:color w:val="000000"/>
        </w:rPr>
        <w:t> </w:t>
      </w:r>
    </w:p>
    <w:p w14:paraId="695DFB3B" w14:textId="79049F9F" w:rsidR="00775F0E" w:rsidRPr="00511EE4" w:rsidRDefault="00775F0E" w:rsidP="00511EE4">
      <w:pPr>
        <w:pStyle w:val="Heading3"/>
        <w:rPr>
          <w:b/>
          <w:bCs/>
          <w:i/>
          <w:iCs/>
        </w:rPr>
      </w:pPr>
      <w:r w:rsidRPr="00511EE4">
        <w:rPr>
          <w:b/>
          <w:bCs/>
          <w:i/>
          <w:iCs/>
        </w:rPr>
        <w:t>Course Evaluations</w:t>
      </w:r>
    </w:p>
    <w:p w14:paraId="557BEA3D" w14:textId="77777777" w:rsidR="00775F0E" w:rsidRPr="00641020" w:rsidRDefault="00775F0E" w:rsidP="00775F0E">
      <w:pPr>
        <w:pStyle w:val="NormalWeb"/>
        <w:spacing w:before="0" w:beforeAutospacing="0" w:after="0" w:afterAutospacing="0"/>
        <w:rPr>
          <w:rFonts w:asciiTheme="minorHAnsi" w:hAnsiTheme="minorHAnsi" w:cstheme="minorHAnsi"/>
        </w:rPr>
      </w:pPr>
      <w:r w:rsidRPr="00641020">
        <w:rPr>
          <w:rFonts w:asciiTheme="minorHAnsi" w:hAnsiTheme="minorHAnsi" w:cstheme="minorHAnsi"/>
          <w:color w:val="000000"/>
        </w:rPr>
        <w:t xml:space="preserve">During the final four weeks of the semester, you will be asked to complete an evaluation for this course by filling out an online questionnaire. Please remember to participate in these course evaluations. Your comments are highly valued, and these evaluations are an important service to fellow students and to the institution, since your responses will be pooled with those of other students and made available online, at the </w:t>
      </w:r>
      <w:hyperlink r:id="rId12" w:history="1">
        <w:r w:rsidRPr="00641020">
          <w:rPr>
            <w:rStyle w:val="Hyperlink"/>
            <w:rFonts w:asciiTheme="minorHAnsi" w:hAnsiTheme="minorHAnsi" w:cstheme="minorHAnsi"/>
            <w:color w:val="1155CC"/>
          </w:rPr>
          <w:t>Teaching Evaluations Data: Spring 2010 – Present</w:t>
        </w:r>
      </w:hyperlink>
      <w:r w:rsidRPr="00641020">
        <w:rPr>
          <w:rFonts w:asciiTheme="minorHAnsi" w:hAnsiTheme="minorHAnsi" w:cstheme="minorHAnsi"/>
          <w:color w:val="000000"/>
        </w:rPr>
        <w:t xml:space="preserve"> (</w:t>
      </w:r>
      <w:hyperlink r:id="rId13" w:history="1">
        <w:r w:rsidRPr="00641020">
          <w:rPr>
            <w:rStyle w:val="Hyperlink"/>
            <w:rFonts w:asciiTheme="minorHAnsi" w:hAnsiTheme="minorHAnsi" w:cstheme="minorHAnsi"/>
            <w:color w:val="1155CC"/>
          </w:rPr>
          <w:t>http://ctl.qc.cuny.edu/evaluations/data/</w:t>
        </w:r>
      </w:hyperlink>
      <w:r w:rsidRPr="00641020">
        <w:rPr>
          <w:rFonts w:asciiTheme="minorHAnsi" w:hAnsiTheme="minorHAnsi" w:cstheme="minorHAnsi"/>
          <w:color w:val="000000"/>
        </w:rPr>
        <w:t>). All responses are completely anonymous; no identifying information is retained once the evaluation has been submitted.</w:t>
      </w:r>
    </w:p>
    <w:p w14:paraId="0DD60BC4" w14:textId="77777777" w:rsidR="00775F0E" w:rsidRPr="00641020" w:rsidRDefault="00775F0E" w:rsidP="00775F0E">
      <w:pPr>
        <w:rPr>
          <w:rFonts w:asciiTheme="minorHAnsi" w:hAnsiTheme="minorHAnsi" w:cstheme="minorHAnsi"/>
        </w:rPr>
      </w:pPr>
    </w:p>
    <w:p w14:paraId="678E1D5E" w14:textId="77777777" w:rsidR="00775F0E" w:rsidRPr="00511EE4" w:rsidRDefault="00775F0E" w:rsidP="00511EE4">
      <w:pPr>
        <w:pStyle w:val="Heading3"/>
        <w:rPr>
          <w:b/>
          <w:bCs/>
          <w:i/>
          <w:iCs/>
        </w:rPr>
      </w:pPr>
      <w:r w:rsidRPr="00511EE4">
        <w:rPr>
          <w:b/>
          <w:bCs/>
          <w:i/>
          <w:iCs/>
        </w:rPr>
        <w:t>Language Statement</w:t>
      </w:r>
    </w:p>
    <w:p w14:paraId="52097DB5" w14:textId="77777777" w:rsidR="00775F0E" w:rsidRPr="00641020" w:rsidRDefault="00775F0E" w:rsidP="00775F0E">
      <w:pPr>
        <w:pStyle w:val="NormalWeb"/>
        <w:spacing w:before="0" w:beforeAutospacing="0" w:after="0" w:afterAutospacing="0"/>
        <w:rPr>
          <w:rFonts w:asciiTheme="minorHAnsi" w:hAnsiTheme="minorHAnsi" w:cstheme="minorHAnsi"/>
        </w:rPr>
      </w:pPr>
      <w:r w:rsidRPr="00641020">
        <w:rPr>
          <w:rFonts w:asciiTheme="minorHAnsi" w:hAnsiTheme="minorHAnsi" w:cstheme="minorHAnsi"/>
          <w:color w:val="000000"/>
        </w:rPr>
        <w:t>I fully support the following statements from Ligia Mihut, Assistant Professor of English at Barry University for our classroom experiences: </w:t>
      </w:r>
    </w:p>
    <w:p w14:paraId="51286B6F" w14:textId="77777777" w:rsidR="00775F0E" w:rsidRPr="00641020" w:rsidRDefault="00775F0E" w:rsidP="0025627B">
      <w:pPr>
        <w:pStyle w:val="NormalWeb"/>
        <w:spacing w:before="0" w:beforeAutospacing="0" w:after="0" w:afterAutospacing="0"/>
        <w:ind w:left="720"/>
        <w:rPr>
          <w:rFonts w:asciiTheme="minorHAnsi" w:hAnsiTheme="minorHAnsi" w:cstheme="minorHAnsi"/>
        </w:rPr>
      </w:pPr>
      <w:r w:rsidRPr="00641020">
        <w:rPr>
          <w:rFonts w:asciiTheme="minorHAnsi" w:hAnsiTheme="minorHAnsi" w:cstheme="minorHAnsi"/>
          <w:color w:val="000000"/>
        </w:rPr>
        <w:t>The ability to communicate in multiple languages and/ or use varieties of English is a </w:t>
      </w:r>
    </w:p>
    <w:p w14:paraId="529A290B" w14:textId="20DD54E5" w:rsidR="00775F0E" w:rsidRPr="0025627B" w:rsidRDefault="00775F0E" w:rsidP="0025627B">
      <w:pPr>
        <w:pStyle w:val="NormalWeb"/>
        <w:spacing w:before="0" w:beforeAutospacing="0" w:after="0" w:afterAutospacing="0"/>
        <w:ind w:left="720"/>
        <w:rPr>
          <w:rFonts w:asciiTheme="minorHAnsi" w:hAnsiTheme="minorHAnsi" w:cstheme="minorHAnsi"/>
        </w:rPr>
      </w:pPr>
      <w:proofErr w:type="gramStart"/>
      <w:r w:rsidRPr="00641020">
        <w:rPr>
          <w:rFonts w:asciiTheme="minorHAnsi" w:hAnsiTheme="minorHAnsi" w:cstheme="minorHAnsi"/>
          <w:color w:val="000000"/>
        </w:rPr>
        <w:t>valuable asset</w:t>
      </w:r>
      <w:proofErr w:type="gramEnd"/>
      <w:r w:rsidRPr="00641020">
        <w:rPr>
          <w:rFonts w:asciiTheme="minorHAnsi" w:hAnsiTheme="minorHAnsi" w:cstheme="minorHAnsi"/>
          <w:color w:val="000000"/>
        </w:rPr>
        <w:t xml:space="preserve">. In this course, you are encouraged to use or draw on your varied linguistic and cultural resources. Although we will generally employ English(es) and Standard Written English (SWE) in the classroom, you may resort to other languages and rhetorical practices for </w:t>
      </w:r>
      <w:proofErr w:type="gramStart"/>
      <w:r w:rsidRPr="00641020">
        <w:rPr>
          <w:rFonts w:asciiTheme="minorHAnsi" w:hAnsiTheme="minorHAnsi" w:cstheme="minorHAnsi"/>
          <w:color w:val="000000"/>
        </w:rPr>
        <w:t>particular assignments</w:t>
      </w:r>
      <w:proofErr w:type="gramEnd"/>
      <w:r w:rsidRPr="00641020">
        <w:rPr>
          <w:rFonts w:asciiTheme="minorHAnsi" w:hAnsiTheme="minorHAnsi" w:cstheme="minorHAnsi"/>
          <w:color w:val="000000"/>
        </w:rPr>
        <w:t>. To ensure effective communication, we need to consider audience, purpose, and rhetorical strategies on the premise that not all rhetors have the exact same understanding of rhetorical principles. Hence, whenever you deem necessary, supplement information, resources, and experiences that would enhance the communication practice. For instance, if most of your audience does not speak Spanish(es), you may need to provide translation or captioning; if you discuss writing in international sites or cite authors unknown in Anglophone spaces, offer additional commentary or footnotes to facilitate your audience’s understanding of your rhetorical context; or, if you use a particular image in your multimedia project that carries certain cultural connotations, you need to provide supplementary information so that your message effectively attains the intended purpose. Remember that words, accents, and discourses have power. In this class, you’re invited to explore, reflect on, and interrogate power dynamics manifested in personal, home, professional, and academic discourses.</w:t>
      </w:r>
      <w:r>
        <w:rPr>
          <w:rFonts w:ascii="Calibri" w:hAnsi="Calibri" w:cs="Calibri"/>
          <w:color w:val="000000"/>
          <w:sz w:val="22"/>
          <w:szCs w:val="22"/>
        </w:rPr>
        <w:t> </w:t>
      </w:r>
    </w:p>
    <w:p w14:paraId="040FA1DD" w14:textId="77777777" w:rsidR="008C6008" w:rsidRPr="00775F0E" w:rsidRDefault="008C6008" w:rsidP="00511EE4">
      <w:pPr>
        <w:pStyle w:val="Heading2"/>
      </w:pPr>
      <w:r w:rsidRPr="00775F0E">
        <w:lastRenderedPageBreak/>
        <w:t>Course Schedule</w:t>
      </w:r>
    </w:p>
    <w:p w14:paraId="66C15CD8" w14:textId="69B95AA7" w:rsidR="008C6008" w:rsidRDefault="008C6008" w:rsidP="008C6008">
      <w:pPr>
        <w:pStyle w:val="NormalWeb"/>
        <w:spacing w:before="0" w:beforeAutospacing="0" w:after="120" w:afterAutospacing="0"/>
      </w:pPr>
      <w:r>
        <w:rPr>
          <w:rFonts w:ascii="Calibri" w:hAnsi="Calibri" w:cs="Calibri"/>
          <w:color w:val="000000"/>
        </w:rPr>
        <w:t xml:space="preserve">This schedule is subject to change. Students will be notified in class and in writing of such changes. Weekly readings will be 1-2 a week, sometimes more if they are short. </w:t>
      </w:r>
    </w:p>
    <w:p w14:paraId="2313C833" w14:textId="77777777" w:rsidR="008C6008" w:rsidRDefault="008C6008" w:rsidP="008C6008">
      <w:pPr>
        <w:rPr>
          <w:b/>
          <w:color w:val="000000"/>
        </w:rPr>
      </w:pPr>
      <w:r>
        <w:rPr>
          <w:color w:val="000000"/>
        </w:rPr>
        <w:t xml:space="preserve">All assignments are listed under the day they are </w:t>
      </w:r>
      <w:r>
        <w:rPr>
          <w:i/>
          <w:color w:val="000000"/>
        </w:rPr>
        <w:t>due</w:t>
      </w:r>
      <w:r>
        <w:rPr>
          <w:color w:val="000000"/>
        </w:rPr>
        <w:t xml:space="preserve"> and should be completed before class or by the time listed when assignments are due on non-class days. </w:t>
      </w:r>
      <w:r>
        <w:rPr>
          <w:b/>
          <w:color w:val="000000"/>
        </w:rPr>
        <w:t>Please read carefully and check in with me if there is any confusion.</w:t>
      </w:r>
    </w:p>
    <w:p w14:paraId="48F41E6C" w14:textId="77777777" w:rsidR="008C6008" w:rsidRDefault="008C6008" w:rsidP="008C6008">
      <w:pPr>
        <w:rPr>
          <w:rFonts w:ascii="Athelas" w:eastAsia="Athelas" w:hAnsi="Athelas" w:cs="Athelas"/>
          <w:color w:val="000000"/>
        </w:rPr>
      </w:pPr>
    </w:p>
    <w:tbl>
      <w:tblPr>
        <w:tblStyle w:val="a"/>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5"/>
        <w:gridCol w:w="3405"/>
        <w:gridCol w:w="5125"/>
      </w:tblGrid>
      <w:tr w:rsidR="008C6008" w14:paraId="47BF66BD" w14:textId="77777777" w:rsidTr="001D07E2">
        <w:tc>
          <w:tcPr>
            <w:tcW w:w="825" w:type="dxa"/>
          </w:tcPr>
          <w:p w14:paraId="58400387" w14:textId="4293091F" w:rsidR="008C6008" w:rsidRDefault="00511EE4" w:rsidP="001D07E2">
            <w:pPr>
              <w:rPr>
                <w:color w:val="000000"/>
              </w:rPr>
            </w:pPr>
            <w:r>
              <w:t>W 27 Aug</w:t>
            </w:r>
          </w:p>
        </w:tc>
        <w:tc>
          <w:tcPr>
            <w:tcW w:w="3405" w:type="dxa"/>
          </w:tcPr>
          <w:p w14:paraId="2ACC35F2" w14:textId="1DD1CE85" w:rsidR="008C6008" w:rsidRDefault="008C6008" w:rsidP="001D07E2">
            <w:pPr>
              <w:rPr>
                <w:color w:val="000000"/>
              </w:rPr>
            </w:pPr>
            <w:r>
              <w:rPr>
                <w:color w:val="000000"/>
              </w:rPr>
              <w:t>Introductions and</w:t>
            </w:r>
          </w:p>
          <w:p w14:paraId="4EF03617" w14:textId="77777777" w:rsidR="00511EE4" w:rsidRDefault="00511EE4" w:rsidP="001D07E2">
            <w:pPr>
              <w:rPr>
                <w:color w:val="000000"/>
              </w:rPr>
            </w:pPr>
          </w:p>
          <w:p w14:paraId="773E4653" w14:textId="14EC7925" w:rsidR="008C6008" w:rsidRDefault="008C6008" w:rsidP="001D07E2">
            <w:pPr>
              <w:rPr>
                <w:color w:val="000000"/>
              </w:rPr>
            </w:pPr>
            <w:r>
              <w:rPr>
                <w:color w:val="000000"/>
              </w:rPr>
              <w:t>What is college writing?</w:t>
            </w:r>
          </w:p>
          <w:p w14:paraId="2B1CCDF2" w14:textId="77777777" w:rsidR="008C6008" w:rsidRDefault="008C6008" w:rsidP="001D07E2">
            <w:pPr>
              <w:rPr>
                <w:color w:val="000000"/>
              </w:rPr>
            </w:pPr>
          </w:p>
        </w:tc>
        <w:tc>
          <w:tcPr>
            <w:tcW w:w="5125" w:type="dxa"/>
          </w:tcPr>
          <w:p w14:paraId="0B15970E" w14:textId="77777777" w:rsidR="008C6008" w:rsidRDefault="008C6008" w:rsidP="001D07E2">
            <w:pPr>
              <w:rPr>
                <w:color w:val="000000"/>
              </w:rPr>
            </w:pPr>
            <w:r>
              <w:rPr>
                <w:smallCaps/>
                <w:color w:val="000000"/>
              </w:rPr>
              <w:t xml:space="preserve">read </w:t>
            </w:r>
            <w:r>
              <w:rPr>
                <w:color w:val="000000"/>
              </w:rPr>
              <w:t>Syllabus (in class)</w:t>
            </w:r>
          </w:p>
          <w:p w14:paraId="5650BB44" w14:textId="77777777" w:rsidR="008C6008" w:rsidRDefault="008C6008" w:rsidP="001D07E2"/>
          <w:p w14:paraId="722D0EF8" w14:textId="77777777" w:rsidR="008C6008" w:rsidRDefault="008C6008" w:rsidP="001D07E2">
            <w:pPr>
              <w:rPr>
                <w:b/>
                <w:color w:val="000000"/>
              </w:rPr>
            </w:pPr>
            <w:r>
              <w:rPr>
                <w:smallCaps/>
                <w:color w:val="000000"/>
              </w:rPr>
              <w:t>write</w:t>
            </w:r>
            <w:r>
              <w:rPr>
                <w:color w:val="000000"/>
              </w:rPr>
              <w:t xml:space="preserve"> Exercise 0.1 (in class): </w:t>
            </w:r>
            <w:r>
              <w:rPr>
                <w:b/>
              </w:rPr>
              <w:t>What languages or dialects do you use? Do you think some are better than others? Why or why not?</w:t>
            </w:r>
          </w:p>
          <w:p w14:paraId="45A4362E" w14:textId="77777777" w:rsidR="008C6008" w:rsidRDefault="008C6008" w:rsidP="001D07E2">
            <w:pPr>
              <w:rPr>
                <w:color w:val="000000"/>
              </w:rPr>
            </w:pPr>
          </w:p>
        </w:tc>
      </w:tr>
      <w:tr w:rsidR="00511EE4" w14:paraId="195F27F1" w14:textId="77777777" w:rsidTr="006F7CC3">
        <w:tc>
          <w:tcPr>
            <w:tcW w:w="825" w:type="dxa"/>
          </w:tcPr>
          <w:p w14:paraId="103CDBA9" w14:textId="77777777" w:rsidR="00511EE4" w:rsidRDefault="00511EE4" w:rsidP="001D07E2">
            <w:r>
              <w:t xml:space="preserve">M 1 </w:t>
            </w:r>
          </w:p>
          <w:p w14:paraId="560391B6" w14:textId="3D995F5F" w:rsidR="00511EE4" w:rsidRDefault="00511EE4" w:rsidP="001D07E2">
            <w:pPr>
              <w:rPr>
                <w:color w:val="000000"/>
              </w:rPr>
            </w:pPr>
            <w:r>
              <w:t>Sept</w:t>
            </w:r>
          </w:p>
        </w:tc>
        <w:tc>
          <w:tcPr>
            <w:tcW w:w="8530" w:type="dxa"/>
            <w:gridSpan w:val="2"/>
          </w:tcPr>
          <w:p w14:paraId="34DCE58D" w14:textId="3BE25E1A" w:rsidR="00511EE4" w:rsidRDefault="00511EE4" w:rsidP="00511EE4">
            <w:pPr>
              <w:rPr>
                <w:color w:val="000000"/>
              </w:rPr>
            </w:pPr>
            <w:r>
              <w:rPr>
                <w:color w:val="000000"/>
              </w:rPr>
              <w:t xml:space="preserve">No classes scheduled. Labor Day. </w:t>
            </w:r>
          </w:p>
        </w:tc>
      </w:tr>
      <w:tr w:rsidR="00511EE4" w14:paraId="65E8E780" w14:textId="77777777" w:rsidTr="001D07E2">
        <w:tc>
          <w:tcPr>
            <w:tcW w:w="825" w:type="dxa"/>
          </w:tcPr>
          <w:p w14:paraId="23EA9C3E" w14:textId="5BC12339" w:rsidR="00511EE4" w:rsidRDefault="00511EE4" w:rsidP="001D07E2">
            <w:r>
              <w:t>W 3 Sept</w:t>
            </w:r>
          </w:p>
        </w:tc>
        <w:tc>
          <w:tcPr>
            <w:tcW w:w="3405" w:type="dxa"/>
          </w:tcPr>
          <w:p w14:paraId="72222104" w14:textId="77777777" w:rsidR="00511EE4" w:rsidRDefault="00511EE4" w:rsidP="00511EE4">
            <w:pPr>
              <w:rPr>
                <w:color w:val="000000"/>
              </w:rPr>
            </w:pPr>
            <w:r>
              <w:t>How to Read Closely: Summarizing</w:t>
            </w:r>
          </w:p>
          <w:p w14:paraId="7A78B336" w14:textId="77777777" w:rsidR="00511EE4" w:rsidRDefault="00511EE4" w:rsidP="001D07E2"/>
        </w:tc>
        <w:tc>
          <w:tcPr>
            <w:tcW w:w="5125" w:type="dxa"/>
          </w:tcPr>
          <w:p w14:paraId="5E5D7258" w14:textId="77777777" w:rsidR="00EF79F1" w:rsidRDefault="00511EE4" w:rsidP="00511EE4">
            <w:pPr>
              <w:rPr>
                <w:smallCaps/>
                <w:color w:val="000000"/>
              </w:rPr>
            </w:pPr>
            <w:r>
              <w:rPr>
                <w:smallCaps/>
                <w:color w:val="000000"/>
              </w:rPr>
              <w:t xml:space="preserve">read </w:t>
            </w:r>
          </w:p>
          <w:p w14:paraId="3D9ED1FB" w14:textId="77777777" w:rsidR="00EF79F1" w:rsidRDefault="00511EE4" w:rsidP="00EF79F1">
            <w:pPr>
              <w:pStyle w:val="ListParagraph"/>
              <w:numPr>
                <w:ilvl w:val="0"/>
                <w:numId w:val="16"/>
              </w:numPr>
              <w:rPr>
                <w:smallCaps/>
              </w:rPr>
            </w:pPr>
            <w:r>
              <w:t>Tan, “Mother Tongue”</w:t>
            </w:r>
            <w:r w:rsidRPr="00EF79F1">
              <w:rPr>
                <w:smallCaps/>
              </w:rPr>
              <w:t xml:space="preserve"> </w:t>
            </w:r>
          </w:p>
          <w:p w14:paraId="54F2CC23" w14:textId="77777777" w:rsidR="00511EE4" w:rsidRDefault="00511EE4" w:rsidP="00511EE4">
            <w:pPr>
              <w:rPr>
                <w:smallCaps/>
              </w:rPr>
            </w:pPr>
          </w:p>
          <w:p w14:paraId="018E2FEA" w14:textId="6E9034F9" w:rsidR="00511EE4" w:rsidRPr="00511EE4" w:rsidRDefault="00511EE4" w:rsidP="00511EE4">
            <w:pPr>
              <w:rPr>
                <w:bCs/>
                <w:color w:val="000000"/>
              </w:rPr>
            </w:pPr>
            <w:r>
              <w:rPr>
                <w:smallCaps/>
                <w:color w:val="000000"/>
              </w:rPr>
              <w:t>write</w:t>
            </w:r>
            <w:r>
              <w:rPr>
                <w:color w:val="000000"/>
              </w:rPr>
              <w:t xml:space="preserve"> Exercise 1.1 (in class): </w:t>
            </w:r>
            <w:r>
              <w:rPr>
                <w:b/>
              </w:rPr>
              <w:t>Summarize “Mother Tongue”</w:t>
            </w:r>
            <w:r>
              <w:rPr>
                <w:b/>
                <w:color w:val="000000"/>
              </w:rPr>
              <w:t xml:space="preserve"> </w:t>
            </w:r>
          </w:p>
          <w:p w14:paraId="038023C5" w14:textId="77777777" w:rsidR="00511EE4" w:rsidRDefault="00511EE4" w:rsidP="001D07E2">
            <w:pPr>
              <w:rPr>
                <w:smallCaps/>
                <w:color w:val="000000"/>
              </w:rPr>
            </w:pPr>
          </w:p>
        </w:tc>
      </w:tr>
      <w:tr w:rsidR="008C6008" w14:paraId="5F16C7E8" w14:textId="77777777" w:rsidTr="001D07E2">
        <w:trPr>
          <w:trHeight w:val="548"/>
        </w:trPr>
        <w:tc>
          <w:tcPr>
            <w:tcW w:w="825" w:type="dxa"/>
          </w:tcPr>
          <w:p w14:paraId="728C1A98" w14:textId="1E74570D" w:rsidR="008C6008" w:rsidRDefault="00511EE4" w:rsidP="001D07E2">
            <w:pPr>
              <w:rPr>
                <w:color w:val="000000"/>
              </w:rPr>
            </w:pPr>
            <w:r>
              <w:t>M</w:t>
            </w:r>
            <w:r w:rsidR="008C6008">
              <w:t xml:space="preserve"> </w:t>
            </w:r>
            <w:r>
              <w:t>8</w:t>
            </w:r>
            <w:r w:rsidR="008C6008">
              <w:t xml:space="preserve"> Sept</w:t>
            </w:r>
          </w:p>
        </w:tc>
        <w:tc>
          <w:tcPr>
            <w:tcW w:w="3405" w:type="dxa"/>
          </w:tcPr>
          <w:p w14:paraId="03E53574" w14:textId="77777777" w:rsidR="008C6008" w:rsidRDefault="008C6008" w:rsidP="001D07E2">
            <w:pPr>
              <w:rPr>
                <w:color w:val="000000"/>
              </w:rPr>
            </w:pPr>
            <w:r>
              <w:t>How to Read Rhetorically: Reading like a Writer</w:t>
            </w:r>
            <w:r>
              <w:rPr>
                <w:color w:val="000000"/>
              </w:rPr>
              <w:t xml:space="preserve"> </w:t>
            </w:r>
          </w:p>
          <w:p w14:paraId="0B405CEA" w14:textId="77777777" w:rsidR="008C6008" w:rsidRDefault="008C6008" w:rsidP="001D07E2"/>
          <w:p w14:paraId="3F393235" w14:textId="77777777" w:rsidR="008C6008" w:rsidRDefault="008C6008" w:rsidP="001D07E2"/>
          <w:p w14:paraId="1047F3BF" w14:textId="3C6D55A7" w:rsidR="008C6008" w:rsidRDefault="008C6008" w:rsidP="001D07E2">
            <w:r>
              <w:rPr>
                <w:i/>
              </w:rPr>
              <w:t>Group A meets during the conference hour</w:t>
            </w:r>
            <w:r w:rsidR="00EF79F1">
              <w:rPr>
                <w:i/>
              </w:rPr>
              <w:t xml:space="preserve"> to discuss Essay Assignment 1 prompt. </w:t>
            </w:r>
          </w:p>
        </w:tc>
        <w:tc>
          <w:tcPr>
            <w:tcW w:w="5125" w:type="dxa"/>
          </w:tcPr>
          <w:p w14:paraId="54C8DA3D" w14:textId="77777777" w:rsidR="00511EE4" w:rsidRDefault="008C6008" w:rsidP="001D07E2">
            <w:pPr>
              <w:rPr>
                <w:smallCaps/>
                <w:color w:val="000000"/>
              </w:rPr>
            </w:pPr>
            <w:r>
              <w:rPr>
                <w:smallCaps/>
                <w:color w:val="000000"/>
              </w:rPr>
              <w:t xml:space="preserve">read </w:t>
            </w:r>
          </w:p>
          <w:p w14:paraId="37DEB09A" w14:textId="77777777" w:rsidR="00511EE4" w:rsidRDefault="008C6008" w:rsidP="001D07E2">
            <w:r>
              <w:rPr>
                <w:smallCaps/>
                <w:color w:val="000000"/>
              </w:rPr>
              <w:t xml:space="preserve">1) </w:t>
            </w:r>
            <w:r>
              <w:t xml:space="preserve">Anzaldúa, “How to Tame a Wild Tongue” </w:t>
            </w:r>
          </w:p>
          <w:p w14:paraId="335EADB8" w14:textId="386939E4" w:rsidR="008C6008" w:rsidRDefault="008C6008" w:rsidP="001D07E2">
            <w:pPr>
              <w:rPr>
                <w:smallCaps/>
                <w:color w:val="000000"/>
              </w:rPr>
            </w:pPr>
            <w:r>
              <w:t>2) Bunn, “How to Read Like a Writer” (excerpt, in class)</w:t>
            </w:r>
            <w:r>
              <w:rPr>
                <w:smallCaps/>
                <w:color w:val="000000"/>
              </w:rPr>
              <w:t xml:space="preserve"> </w:t>
            </w:r>
          </w:p>
          <w:p w14:paraId="523B42AF" w14:textId="77777777" w:rsidR="008C6008" w:rsidRDefault="008C6008" w:rsidP="001D07E2">
            <w:pPr>
              <w:rPr>
                <w:smallCaps/>
              </w:rPr>
            </w:pPr>
          </w:p>
          <w:p w14:paraId="467A216B" w14:textId="77777777" w:rsidR="008C6008" w:rsidRDefault="008C6008" w:rsidP="001D07E2">
            <w:pPr>
              <w:rPr>
                <w:b/>
                <w:color w:val="000000"/>
              </w:rPr>
            </w:pPr>
            <w:r>
              <w:rPr>
                <w:smallCaps/>
                <w:color w:val="000000"/>
              </w:rPr>
              <w:t>write</w:t>
            </w:r>
            <w:r>
              <w:rPr>
                <w:color w:val="000000"/>
              </w:rPr>
              <w:t xml:space="preserve"> Exercise 1.2</w:t>
            </w:r>
            <w:r>
              <w:t xml:space="preserve">: </w:t>
            </w:r>
            <w:r>
              <w:rPr>
                <w:b/>
              </w:rPr>
              <w:t xml:space="preserve">How is Anzaldúa’s essay different from a typical academic essay? What are the effects of these differences? </w:t>
            </w:r>
          </w:p>
          <w:p w14:paraId="5660EAA6" w14:textId="77777777" w:rsidR="008C6008" w:rsidRDefault="008C6008" w:rsidP="001D07E2">
            <w:pPr>
              <w:rPr>
                <w:color w:val="000000"/>
              </w:rPr>
            </w:pPr>
          </w:p>
        </w:tc>
      </w:tr>
      <w:tr w:rsidR="008C6008" w14:paraId="14FB6A38" w14:textId="77777777" w:rsidTr="001D07E2">
        <w:trPr>
          <w:trHeight w:val="269"/>
        </w:trPr>
        <w:tc>
          <w:tcPr>
            <w:tcW w:w="825" w:type="dxa"/>
          </w:tcPr>
          <w:p w14:paraId="07FFF4D0" w14:textId="0ED1DFA7" w:rsidR="008C6008" w:rsidRDefault="00511EE4" w:rsidP="001D07E2">
            <w:pPr>
              <w:rPr>
                <w:color w:val="000000"/>
              </w:rPr>
            </w:pPr>
            <w:r>
              <w:t>W 10</w:t>
            </w:r>
            <w:r w:rsidR="008C6008">
              <w:t xml:space="preserve"> Sept</w:t>
            </w:r>
          </w:p>
        </w:tc>
        <w:tc>
          <w:tcPr>
            <w:tcW w:w="3405" w:type="dxa"/>
          </w:tcPr>
          <w:p w14:paraId="015F87C3" w14:textId="77777777" w:rsidR="008C6008" w:rsidRDefault="008C6008" w:rsidP="001D07E2">
            <w:pPr>
              <w:rPr>
                <w:color w:val="000000"/>
              </w:rPr>
            </w:pPr>
            <w:r>
              <w:t>How to Read Closely</w:t>
            </w:r>
            <w:r>
              <w:rPr>
                <w:color w:val="000000"/>
              </w:rPr>
              <w:t xml:space="preserve">: </w:t>
            </w:r>
            <w:r>
              <w:t>I</w:t>
            </w:r>
            <w:r>
              <w:rPr>
                <w:color w:val="000000"/>
              </w:rPr>
              <w:t xml:space="preserve">dentifying </w:t>
            </w:r>
            <w:r>
              <w:t>C</w:t>
            </w:r>
            <w:r>
              <w:rPr>
                <w:color w:val="000000"/>
              </w:rPr>
              <w:t xml:space="preserve">ontext, </w:t>
            </w:r>
            <w:r>
              <w:t>A</w:t>
            </w:r>
            <w:r>
              <w:rPr>
                <w:color w:val="000000"/>
              </w:rPr>
              <w:t xml:space="preserve">rgument, </w:t>
            </w:r>
            <w:r>
              <w:t>S</w:t>
            </w:r>
            <w:r>
              <w:rPr>
                <w:color w:val="000000"/>
              </w:rPr>
              <w:t>tance</w:t>
            </w:r>
          </w:p>
          <w:p w14:paraId="48E80028" w14:textId="77777777" w:rsidR="008C6008" w:rsidRDefault="008C6008" w:rsidP="001D07E2"/>
          <w:p w14:paraId="075AE0D8" w14:textId="77777777" w:rsidR="008C6008" w:rsidRDefault="008C6008" w:rsidP="001D07E2"/>
          <w:p w14:paraId="44706309" w14:textId="21618CA7" w:rsidR="008C6008" w:rsidRDefault="008C6008" w:rsidP="001D07E2">
            <w:pPr>
              <w:rPr>
                <w:i/>
              </w:rPr>
            </w:pPr>
            <w:r>
              <w:rPr>
                <w:i/>
              </w:rPr>
              <w:t>Group B meets during the conference hour</w:t>
            </w:r>
            <w:r w:rsidR="00EF79F1">
              <w:rPr>
                <w:i/>
              </w:rPr>
              <w:t xml:space="preserve"> to discuss Essay Assignment 1 prompt.</w:t>
            </w:r>
          </w:p>
        </w:tc>
        <w:tc>
          <w:tcPr>
            <w:tcW w:w="5125" w:type="dxa"/>
          </w:tcPr>
          <w:p w14:paraId="0504FAAE" w14:textId="77777777" w:rsidR="00511EE4" w:rsidRDefault="008C6008" w:rsidP="001D07E2">
            <w:pPr>
              <w:rPr>
                <w:color w:val="000000"/>
              </w:rPr>
            </w:pPr>
            <w:r>
              <w:rPr>
                <w:smallCaps/>
                <w:color w:val="000000"/>
              </w:rPr>
              <w:t>read</w:t>
            </w:r>
            <w:r>
              <w:rPr>
                <w:color w:val="000000"/>
              </w:rPr>
              <w:t xml:space="preserve"> </w:t>
            </w:r>
          </w:p>
          <w:p w14:paraId="5D800515" w14:textId="77777777" w:rsidR="00511EE4" w:rsidRDefault="008C6008" w:rsidP="001D07E2">
            <w:r>
              <w:rPr>
                <w:color w:val="000000"/>
              </w:rPr>
              <w:t xml:space="preserve">1) </w:t>
            </w:r>
            <w:r>
              <w:t xml:space="preserve">Chin, “How I Learned to Claim Space as a Multilingual Author” </w:t>
            </w:r>
          </w:p>
          <w:p w14:paraId="26941C53" w14:textId="2B119B50" w:rsidR="008C6008" w:rsidRDefault="008C6008" w:rsidP="001D07E2">
            <w:pPr>
              <w:rPr>
                <w:i/>
              </w:rPr>
            </w:pPr>
            <w:r>
              <w:t xml:space="preserve">2) </w:t>
            </w:r>
            <w:hyperlink r:id="rId14" w:history="1">
              <w:r w:rsidRPr="00F57C15">
                <w:rPr>
                  <w:rStyle w:val="Hyperlink"/>
                </w:rPr>
                <w:t>Martinez</w:t>
              </w:r>
            </w:hyperlink>
            <w:r>
              <w:t>, “Academia Love Me Back”</w:t>
            </w:r>
          </w:p>
          <w:p w14:paraId="1B0F5DA4" w14:textId="77777777" w:rsidR="008C6008" w:rsidRDefault="008C6008" w:rsidP="001D07E2">
            <w:pPr>
              <w:rPr>
                <w:i/>
              </w:rPr>
            </w:pPr>
          </w:p>
          <w:p w14:paraId="6A2127A9" w14:textId="134FD93D" w:rsidR="008C6008" w:rsidRPr="00511EE4" w:rsidRDefault="008C6008" w:rsidP="001D07E2">
            <w:pPr>
              <w:rPr>
                <w:b/>
              </w:rPr>
            </w:pPr>
            <w:r>
              <w:rPr>
                <w:smallCaps/>
                <w:color w:val="000000"/>
              </w:rPr>
              <w:t>write</w:t>
            </w:r>
            <w:r>
              <w:rPr>
                <w:color w:val="000000"/>
              </w:rPr>
              <w:t xml:space="preserve"> Exercise 1.3: </w:t>
            </w:r>
            <w:r>
              <w:rPr>
                <w:b/>
              </w:rPr>
              <w:t xml:space="preserve">What is Chin’s main argument? How does it compare to </w:t>
            </w:r>
            <w:r w:rsidR="00F57C15">
              <w:rPr>
                <w:b/>
              </w:rPr>
              <w:t>M</w:t>
            </w:r>
            <w:r>
              <w:rPr>
                <w:b/>
              </w:rPr>
              <w:t>artinez’s stance? Provide two quotations to support your answer.</w:t>
            </w:r>
          </w:p>
        </w:tc>
      </w:tr>
      <w:tr w:rsidR="008C6008" w14:paraId="05D19B04" w14:textId="77777777" w:rsidTr="001D07E2">
        <w:tc>
          <w:tcPr>
            <w:tcW w:w="825" w:type="dxa"/>
          </w:tcPr>
          <w:p w14:paraId="0C26A86F" w14:textId="1BA4A828" w:rsidR="008C6008" w:rsidRDefault="00511EE4" w:rsidP="001D07E2">
            <w:pPr>
              <w:rPr>
                <w:color w:val="000000"/>
              </w:rPr>
            </w:pPr>
            <w:r>
              <w:t>M 15</w:t>
            </w:r>
            <w:r w:rsidR="008C6008">
              <w:t xml:space="preserve"> Sept</w:t>
            </w:r>
            <w:r w:rsidR="008C6008">
              <w:rPr>
                <w:color w:val="000000"/>
              </w:rPr>
              <w:t xml:space="preserve"> </w:t>
            </w:r>
          </w:p>
        </w:tc>
        <w:tc>
          <w:tcPr>
            <w:tcW w:w="3405" w:type="dxa"/>
          </w:tcPr>
          <w:p w14:paraId="421865BE" w14:textId="77777777" w:rsidR="008C6008" w:rsidRDefault="008C6008" w:rsidP="001D07E2">
            <w:r>
              <w:t>Brainstorming and Generating Ideas I</w:t>
            </w:r>
          </w:p>
          <w:p w14:paraId="3D040570" w14:textId="77777777" w:rsidR="008C6008" w:rsidRDefault="008C6008" w:rsidP="001D07E2"/>
          <w:p w14:paraId="5E51643D" w14:textId="77777777" w:rsidR="008C6008" w:rsidRDefault="008C6008" w:rsidP="001D07E2">
            <w:r>
              <w:rPr>
                <w:i/>
              </w:rPr>
              <w:lastRenderedPageBreak/>
              <w:t>Group A meets during the conference hour.</w:t>
            </w:r>
          </w:p>
          <w:p w14:paraId="737F6E18" w14:textId="77777777" w:rsidR="008C6008" w:rsidRDefault="008C6008" w:rsidP="001D07E2">
            <w:pPr>
              <w:rPr>
                <w:i/>
                <w:color w:val="000000"/>
              </w:rPr>
            </w:pPr>
          </w:p>
        </w:tc>
        <w:tc>
          <w:tcPr>
            <w:tcW w:w="5125" w:type="dxa"/>
          </w:tcPr>
          <w:p w14:paraId="7AAF8B2C" w14:textId="77777777" w:rsidR="008C6008" w:rsidRDefault="008C6008" w:rsidP="001D07E2">
            <w:r>
              <w:rPr>
                <w:smallCaps/>
                <w:color w:val="000000"/>
              </w:rPr>
              <w:lastRenderedPageBreak/>
              <w:t>read</w:t>
            </w:r>
            <w:r>
              <w:rPr>
                <w:color w:val="000000"/>
              </w:rPr>
              <w:t xml:space="preserve"> Essay selected f</w:t>
            </w:r>
            <w:r>
              <w:t>rom Chin, Anzaldúa, Tan, Martinez</w:t>
            </w:r>
          </w:p>
          <w:p w14:paraId="3B7B0BF3" w14:textId="77777777" w:rsidR="008C6008" w:rsidRDefault="008C6008" w:rsidP="001D07E2"/>
          <w:p w14:paraId="7A863194" w14:textId="77777777" w:rsidR="008C6008" w:rsidRDefault="008C6008" w:rsidP="001D07E2">
            <w:pPr>
              <w:rPr>
                <w:b/>
                <w:color w:val="000000"/>
              </w:rPr>
            </w:pPr>
            <w:r>
              <w:rPr>
                <w:smallCaps/>
                <w:color w:val="000000"/>
              </w:rPr>
              <w:lastRenderedPageBreak/>
              <w:t>write</w:t>
            </w:r>
            <w:r>
              <w:rPr>
                <w:color w:val="000000"/>
              </w:rPr>
              <w:t xml:space="preserve"> Exercise 1.4: </w:t>
            </w:r>
            <w:r>
              <w:rPr>
                <w:b/>
              </w:rPr>
              <w:t>Quote and discuss how 3 ideas from your selected essay relate to your own experiences using language.</w:t>
            </w:r>
          </w:p>
          <w:p w14:paraId="092905D6" w14:textId="77777777" w:rsidR="008C6008" w:rsidRDefault="008C6008" w:rsidP="001D07E2">
            <w:pPr>
              <w:rPr>
                <w:i/>
                <w:color w:val="000000"/>
              </w:rPr>
            </w:pPr>
          </w:p>
        </w:tc>
      </w:tr>
      <w:tr w:rsidR="008C6008" w14:paraId="62DB3E67" w14:textId="77777777" w:rsidTr="001D07E2">
        <w:tc>
          <w:tcPr>
            <w:tcW w:w="825" w:type="dxa"/>
          </w:tcPr>
          <w:p w14:paraId="5534ABBD" w14:textId="04F961C7" w:rsidR="008C6008" w:rsidRDefault="00511EE4" w:rsidP="001D07E2">
            <w:pPr>
              <w:rPr>
                <w:color w:val="000000"/>
              </w:rPr>
            </w:pPr>
            <w:r>
              <w:lastRenderedPageBreak/>
              <w:t>W 17</w:t>
            </w:r>
            <w:r w:rsidR="008C6008">
              <w:t xml:space="preserve"> Sept</w:t>
            </w:r>
          </w:p>
        </w:tc>
        <w:tc>
          <w:tcPr>
            <w:tcW w:w="3405" w:type="dxa"/>
          </w:tcPr>
          <w:p w14:paraId="60AD4FD8" w14:textId="77777777" w:rsidR="008C6008" w:rsidRDefault="008C6008" w:rsidP="001D07E2">
            <w:pPr>
              <w:rPr>
                <w:color w:val="000000"/>
              </w:rPr>
            </w:pPr>
            <w:r>
              <w:t xml:space="preserve">Quoting, </w:t>
            </w:r>
            <w:r>
              <w:rPr>
                <w:color w:val="000000"/>
              </w:rPr>
              <w:t xml:space="preserve">Paraphrasing &amp; Summarizing </w:t>
            </w:r>
            <w:r>
              <w:t>I</w:t>
            </w:r>
          </w:p>
          <w:p w14:paraId="73DCF7AB" w14:textId="77777777" w:rsidR="008C6008" w:rsidRDefault="008C6008" w:rsidP="001D07E2"/>
          <w:p w14:paraId="7F165207" w14:textId="77777777" w:rsidR="008C6008" w:rsidRDefault="008C6008" w:rsidP="001D07E2">
            <w:pPr>
              <w:rPr>
                <w:i/>
              </w:rPr>
            </w:pPr>
            <w:r>
              <w:rPr>
                <w:i/>
              </w:rPr>
              <w:t>Group B meets during the conference hour.</w:t>
            </w:r>
          </w:p>
          <w:p w14:paraId="1655E0F0" w14:textId="77777777" w:rsidR="008C6008" w:rsidRDefault="008C6008" w:rsidP="001D07E2">
            <w:pPr>
              <w:rPr>
                <w:i/>
              </w:rPr>
            </w:pPr>
          </w:p>
        </w:tc>
        <w:tc>
          <w:tcPr>
            <w:tcW w:w="5125" w:type="dxa"/>
          </w:tcPr>
          <w:p w14:paraId="77A31D8B" w14:textId="77777777" w:rsidR="008C6008" w:rsidRDefault="008C6008" w:rsidP="001D07E2">
            <w:pPr>
              <w:rPr>
                <w:color w:val="000000"/>
              </w:rPr>
            </w:pPr>
            <w:r>
              <w:rPr>
                <w:smallCaps/>
                <w:color w:val="000000"/>
              </w:rPr>
              <w:t>read</w:t>
            </w:r>
            <w:r>
              <w:rPr>
                <w:color w:val="000000"/>
              </w:rPr>
              <w:t xml:space="preserve"> 1) Your selected essay, 2) any introductory </w:t>
            </w:r>
            <w:r>
              <w:t xml:space="preserve">MLA Guide found online </w:t>
            </w:r>
          </w:p>
          <w:p w14:paraId="47B14CD7" w14:textId="77777777" w:rsidR="008C6008" w:rsidRDefault="008C6008" w:rsidP="001D07E2"/>
          <w:p w14:paraId="77DDAAF2" w14:textId="77777777" w:rsidR="008C6008" w:rsidRDefault="008C6008" w:rsidP="001D07E2">
            <w:pPr>
              <w:rPr>
                <w:b/>
                <w:color w:val="000000"/>
              </w:rPr>
            </w:pPr>
            <w:r>
              <w:rPr>
                <w:smallCaps/>
                <w:color w:val="000000"/>
              </w:rPr>
              <w:t>write</w:t>
            </w:r>
            <w:r>
              <w:rPr>
                <w:color w:val="000000"/>
              </w:rPr>
              <w:t xml:space="preserve"> Exercise 1.5</w:t>
            </w:r>
            <w:r>
              <w:t xml:space="preserve">: </w:t>
            </w:r>
            <w:r>
              <w:rPr>
                <w:b/>
              </w:rPr>
              <w:t>Summarize your selected essay in one paragraph using relevant quotations. Incorporate your revised ideas from Wednesday’s class into a rough draft of a 3-page argument about your own experiences using language.</w:t>
            </w:r>
          </w:p>
          <w:p w14:paraId="0DF3F3C3" w14:textId="77777777" w:rsidR="008C6008" w:rsidRDefault="008C6008" w:rsidP="001D07E2">
            <w:pPr>
              <w:rPr>
                <w:color w:val="000000"/>
              </w:rPr>
            </w:pPr>
          </w:p>
        </w:tc>
      </w:tr>
      <w:tr w:rsidR="00511EE4" w14:paraId="2EC7A5D3" w14:textId="77777777" w:rsidTr="00275E8F">
        <w:tc>
          <w:tcPr>
            <w:tcW w:w="825" w:type="dxa"/>
          </w:tcPr>
          <w:p w14:paraId="01433835" w14:textId="77777777" w:rsidR="00511EE4" w:rsidRDefault="00511EE4" w:rsidP="00511EE4">
            <w:r>
              <w:t>M 22</w:t>
            </w:r>
          </w:p>
          <w:p w14:paraId="4B9ADC66" w14:textId="67AF450A" w:rsidR="004E11E7" w:rsidRDefault="004E11E7" w:rsidP="00511EE4">
            <w:r>
              <w:t>Sept</w:t>
            </w:r>
          </w:p>
        </w:tc>
        <w:tc>
          <w:tcPr>
            <w:tcW w:w="8530" w:type="dxa"/>
            <w:gridSpan w:val="2"/>
          </w:tcPr>
          <w:p w14:paraId="74990E54" w14:textId="77C65503" w:rsidR="00511EE4" w:rsidRDefault="00511EE4" w:rsidP="00511EE4">
            <w:pPr>
              <w:rPr>
                <w:smallCaps/>
                <w:color w:val="000000"/>
              </w:rPr>
            </w:pPr>
            <w:r>
              <w:rPr>
                <w:color w:val="000000"/>
              </w:rPr>
              <w:t xml:space="preserve">No classes scheduled. Rosh Hashana. </w:t>
            </w:r>
          </w:p>
        </w:tc>
      </w:tr>
      <w:tr w:rsidR="00511EE4" w14:paraId="24139BAD" w14:textId="77777777" w:rsidTr="00CC6BB7">
        <w:tc>
          <w:tcPr>
            <w:tcW w:w="825" w:type="dxa"/>
          </w:tcPr>
          <w:p w14:paraId="5DF64924" w14:textId="77777777" w:rsidR="00511EE4" w:rsidRDefault="00511EE4" w:rsidP="00511EE4">
            <w:r>
              <w:t>W 24</w:t>
            </w:r>
          </w:p>
          <w:p w14:paraId="7C55432B" w14:textId="272F4AD7" w:rsidR="004E11E7" w:rsidRDefault="004E11E7" w:rsidP="00511EE4">
            <w:r>
              <w:t>Sept</w:t>
            </w:r>
          </w:p>
        </w:tc>
        <w:tc>
          <w:tcPr>
            <w:tcW w:w="8530" w:type="dxa"/>
            <w:gridSpan w:val="2"/>
          </w:tcPr>
          <w:p w14:paraId="62319AFC" w14:textId="5747710E" w:rsidR="00511EE4" w:rsidRDefault="00511EE4" w:rsidP="00511EE4">
            <w:pPr>
              <w:rPr>
                <w:smallCaps/>
                <w:color w:val="000000"/>
              </w:rPr>
            </w:pPr>
            <w:r>
              <w:rPr>
                <w:color w:val="000000"/>
              </w:rPr>
              <w:t xml:space="preserve">No classes scheduled. Rosh Hashana. </w:t>
            </w:r>
          </w:p>
        </w:tc>
      </w:tr>
      <w:tr w:rsidR="00511EE4" w14:paraId="043141B8" w14:textId="77777777" w:rsidTr="001D07E2">
        <w:tc>
          <w:tcPr>
            <w:tcW w:w="825" w:type="dxa"/>
          </w:tcPr>
          <w:p w14:paraId="0FF5E8F6" w14:textId="5E29B661" w:rsidR="00511EE4" w:rsidRDefault="00511EE4" w:rsidP="00511EE4">
            <w:r>
              <w:t>M 29 Sept</w:t>
            </w:r>
          </w:p>
        </w:tc>
        <w:tc>
          <w:tcPr>
            <w:tcW w:w="3405" w:type="dxa"/>
          </w:tcPr>
          <w:p w14:paraId="67F6DC4A" w14:textId="77777777" w:rsidR="00511EE4" w:rsidRDefault="00511EE4" w:rsidP="00511EE4">
            <w:r>
              <w:t>Revising Using Feedback I</w:t>
            </w:r>
          </w:p>
          <w:p w14:paraId="046DE232" w14:textId="77777777" w:rsidR="00511EE4" w:rsidRDefault="00511EE4" w:rsidP="00511EE4">
            <w:r>
              <w:t>(Peer Workshop)</w:t>
            </w:r>
          </w:p>
          <w:p w14:paraId="068B4D71" w14:textId="77777777" w:rsidR="00511EE4" w:rsidRDefault="00511EE4" w:rsidP="00511EE4">
            <w:pPr>
              <w:rPr>
                <w:highlight w:val="white"/>
              </w:rPr>
            </w:pPr>
          </w:p>
          <w:p w14:paraId="2926A126" w14:textId="10716378" w:rsidR="00511EE4" w:rsidRDefault="00511EE4" w:rsidP="00511EE4">
            <w:r>
              <w:rPr>
                <w:i/>
                <w:highlight w:val="white"/>
              </w:rPr>
              <w:t>Groups A and B meet during the conference hour</w:t>
            </w:r>
            <w:r w:rsidR="003C51FC">
              <w:rPr>
                <w:i/>
              </w:rPr>
              <w:t xml:space="preserve">. </w:t>
            </w:r>
          </w:p>
        </w:tc>
        <w:tc>
          <w:tcPr>
            <w:tcW w:w="5125" w:type="dxa"/>
          </w:tcPr>
          <w:p w14:paraId="4A00F204" w14:textId="77777777" w:rsidR="00511EE4" w:rsidRDefault="00511EE4" w:rsidP="00511EE4">
            <w:r>
              <w:rPr>
                <w:smallCaps/>
              </w:rPr>
              <w:t>read</w:t>
            </w:r>
            <w:r>
              <w:t xml:space="preserve"> Harvey, “Elements of the Academic Essay”</w:t>
            </w:r>
          </w:p>
          <w:p w14:paraId="21515AAC" w14:textId="77777777" w:rsidR="00511EE4" w:rsidRDefault="00511EE4" w:rsidP="00511EE4"/>
          <w:p w14:paraId="49103C72" w14:textId="77777777" w:rsidR="00511EE4" w:rsidRDefault="00511EE4" w:rsidP="00511EE4">
            <w:pPr>
              <w:rPr>
                <w:b/>
              </w:rPr>
            </w:pPr>
            <w:r>
              <w:rPr>
                <w:smallCaps/>
              </w:rPr>
              <w:t xml:space="preserve">write </w:t>
            </w:r>
            <w:r>
              <w:t xml:space="preserve">Exercise 1.6 (in class): </w:t>
            </w:r>
            <w:r>
              <w:rPr>
                <w:b/>
              </w:rPr>
              <w:t xml:space="preserve">What did you learn from </w:t>
            </w:r>
            <w:r>
              <w:rPr>
                <w:b/>
                <w:u w:val="single"/>
              </w:rPr>
              <w:t>providing</w:t>
            </w:r>
            <w:r>
              <w:rPr>
                <w:b/>
              </w:rPr>
              <w:t xml:space="preserve"> feedback on your partner’s essay? What did you learn from </w:t>
            </w:r>
            <w:r>
              <w:rPr>
                <w:b/>
                <w:u w:val="single"/>
              </w:rPr>
              <w:t>receiving</w:t>
            </w:r>
            <w:r>
              <w:rPr>
                <w:b/>
              </w:rPr>
              <w:t xml:space="preserve"> feedback on your own essay?</w:t>
            </w:r>
          </w:p>
          <w:p w14:paraId="0EEBB197" w14:textId="77777777" w:rsidR="00511EE4" w:rsidRDefault="00511EE4" w:rsidP="00511EE4"/>
          <w:p w14:paraId="0308AEF9" w14:textId="77777777" w:rsidR="00511EE4" w:rsidRDefault="00511EE4" w:rsidP="00511EE4">
            <w:pPr>
              <w:rPr>
                <w:b/>
                <w:color w:val="0000FF"/>
              </w:rPr>
            </w:pPr>
            <w:r>
              <w:rPr>
                <w:b/>
                <w:color w:val="0000FF"/>
              </w:rPr>
              <w:t>E1 Draft (in class for workshopping)</w:t>
            </w:r>
          </w:p>
          <w:p w14:paraId="7F2D3403" w14:textId="77777777" w:rsidR="00511EE4" w:rsidRDefault="00511EE4" w:rsidP="00511EE4">
            <w:pPr>
              <w:rPr>
                <w:color w:val="000000"/>
              </w:rPr>
            </w:pPr>
          </w:p>
        </w:tc>
      </w:tr>
      <w:tr w:rsidR="00511EE4" w14:paraId="19CCCAC4" w14:textId="77777777" w:rsidTr="00602BFE">
        <w:tc>
          <w:tcPr>
            <w:tcW w:w="825" w:type="dxa"/>
          </w:tcPr>
          <w:p w14:paraId="1C5C465D" w14:textId="72171E15" w:rsidR="00511EE4" w:rsidRDefault="00511EE4" w:rsidP="00511EE4">
            <w:r>
              <w:t>W 1</w:t>
            </w:r>
          </w:p>
          <w:p w14:paraId="0FF13097" w14:textId="5BAC46ED" w:rsidR="00511EE4" w:rsidRDefault="00511EE4" w:rsidP="00511EE4">
            <w:r>
              <w:t>Oct</w:t>
            </w:r>
          </w:p>
        </w:tc>
        <w:tc>
          <w:tcPr>
            <w:tcW w:w="8530" w:type="dxa"/>
            <w:gridSpan w:val="2"/>
          </w:tcPr>
          <w:p w14:paraId="18589806" w14:textId="34183087" w:rsidR="00511EE4" w:rsidRDefault="00511EE4" w:rsidP="00511EE4">
            <w:pPr>
              <w:rPr>
                <w:smallCaps/>
              </w:rPr>
            </w:pPr>
            <w:r>
              <w:rPr>
                <w:color w:val="000000"/>
              </w:rPr>
              <w:t xml:space="preserve">No classes scheduled. Yom Kippur </w:t>
            </w:r>
          </w:p>
        </w:tc>
      </w:tr>
      <w:tr w:rsidR="00511EE4" w14:paraId="4BA876E9" w14:textId="77777777" w:rsidTr="001D07E2">
        <w:tc>
          <w:tcPr>
            <w:tcW w:w="825" w:type="dxa"/>
          </w:tcPr>
          <w:p w14:paraId="62330640" w14:textId="339F8F02" w:rsidR="00511EE4" w:rsidRDefault="00511EE4" w:rsidP="00511EE4">
            <w:pPr>
              <w:rPr>
                <w:color w:val="000000"/>
              </w:rPr>
            </w:pPr>
            <w:r>
              <w:t>M 6 Oct</w:t>
            </w:r>
          </w:p>
        </w:tc>
        <w:tc>
          <w:tcPr>
            <w:tcW w:w="3405" w:type="dxa"/>
          </w:tcPr>
          <w:p w14:paraId="5A83BAF6" w14:textId="77777777" w:rsidR="00511EE4" w:rsidRDefault="00511EE4" w:rsidP="00511EE4">
            <w:r>
              <w:rPr>
                <w:highlight w:val="white"/>
              </w:rPr>
              <w:t>Thesis + Introductions</w:t>
            </w:r>
          </w:p>
          <w:p w14:paraId="0AA856EC" w14:textId="77777777" w:rsidR="00511EE4" w:rsidRDefault="00511EE4" w:rsidP="00511EE4">
            <w:pPr>
              <w:rPr>
                <w:highlight w:val="white"/>
              </w:rPr>
            </w:pPr>
          </w:p>
          <w:p w14:paraId="771B5042" w14:textId="77777777" w:rsidR="00511EE4" w:rsidRDefault="00511EE4" w:rsidP="00511EE4">
            <w:r>
              <w:rPr>
                <w:i/>
              </w:rPr>
              <w:t>Group A meets during the conference hour.</w:t>
            </w:r>
          </w:p>
        </w:tc>
        <w:tc>
          <w:tcPr>
            <w:tcW w:w="5125" w:type="dxa"/>
          </w:tcPr>
          <w:p w14:paraId="6DE2DA7A" w14:textId="77777777" w:rsidR="00511EE4" w:rsidRDefault="00511EE4" w:rsidP="00511EE4">
            <w:pPr>
              <w:rPr>
                <w:smallCaps/>
              </w:rPr>
            </w:pPr>
            <w:r>
              <w:rPr>
                <w:smallCaps/>
              </w:rPr>
              <w:t>read</w:t>
            </w:r>
            <w:r>
              <w:t xml:space="preserve"> Model Essay </w:t>
            </w:r>
          </w:p>
          <w:p w14:paraId="32E466BE" w14:textId="77777777" w:rsidR="00511EE4" w:rsidRDefault="00511EE4" w:rsidP="00511EE4">
            <w:pPr>
              <w:rPr>
                <w:smallCaps/>
              </w:rPr>
            </w:pPr>
          </w:p>
          <w:p w14:paraId="7F465A91" w14:textId="77777777" w:rsidR="00511EE4" w:rsidRDefault="00511EE4" w:rsidP="00511EE4">
            <w:pPr>
              <w:rPr>
                <w:b/>
              </w:rPr>
            </w:pPr>
            <w:r>
              <w:rPr>
                <w:smallCaps/>
                <w:color w:val="000000"/>
              </w:rPr>
              <w:t xml:space="preserve">write </w:t>
            </w:r>
            <w:r>
              <w:rPr>
                <w:color w:val="000000"/>
              </w:rPr>
              <w:t xml:space="preserve">Exercise 1.7 (in class): </w:t>
            </w:r>
            <w:r>
              <w:rPr>
                <w:b/>
              </w:rPr>
              <w:t>Draft a one-paragraph introduction for your essay that introduces the problem or issue related to language and cultural identity you want to examine.</w:t>
            </w:r>
          </w:p>
          <w:p w14:paraId="490D5AD2" w14:textId="77777777" w:rsidR="00511EE4" w:rsidRDefault="00511EE4" w:rsidP="00511EE4">
            <w:pPr>
              <w:rPr>
                <w:b/>
              </w:rPr>
            </w:pPr>
          </w:p>
          <w:p w14:paraId="206204BB" w14:textId="77777777" w:rsidR="00511EE4" w:rsidRDefault="00511EE4" w:rsidP="00511EE4">
            <w:pPr>
              <w:rPr>
                <w:b/>
                <w:color w:val="0000FF"/>
                <w:highlight w:val="white"/>
              </w:rPr>
            </w:pPr>
            <w:r>
              <w:rPr>
                <w:b/>
                <w:color w:val="0000FF"/>
                <w:highlight w:val="white"/>
              </w:rPr>
              <w:t>E1 Draft due by 5pm</w:t>
            </w:r>
          </w:p>
          <w:p w14:paraId="6B5C36A0" w14:textId="77777777" w:rsidR="00511EE4" w:rsidRDefault="00511EE4" w:rsidP="00511EE4">
            <w:pPr>
              <w:rPr>
                <w:b/>
              </w:rPr>
            </w:pPr>
          </w:p>
        </w:tc>
      </w:tr>
      <w:tr w:rsidR="00511EE4" w14:paraId="5AE5E479" w14:textId="77777777" w:rsidTr="001D07E2">
        <w:trPr>
          <w:trHeight w:val="602"/>
        </w:trPr>
        <w:tc>
          <w:tcPr>
            <w:tcW w:w="825" w:type="dxa"/>
          </w:tcPr>
          <w:p w14:paraId="61AC8F76" w14:textId="796BA05E" w:rsidR="00511EE4" w:rsidRDefault="00511EE4" w:rsidP="00511EE4">
            <w:pPr>
              <w:rPr>
                <w:color w:val="000000"/>
              </w:rPr>
            </w:pPr>
            <w:r>
              <w:t>W 8 Oct</w:t>
            </w:r>
          </w:p>
        </w:tc>
        <w:tc>
          <w:tcPr>
            <w:tcW w:w="3405" w:type="dxa"/>
          </w:tcPr>
          <w:p w14:paraId="79DEF1DD" w14:textId="77777777" w:rsidR="00511EE4" w:rsidRDefault="00511EE4" w:rsidP="00511EE4">
            <w:r>
              <w:t>Effective Paragraphing</w:t>
            </w:r>
          </w:p>
          <w:p w14:paraId="78F1A677" w14:textId="77777777" w:rsidR="00511EE4" w:rsidRDefault="00511EE4" w:rsidP="00511EE4"/>
          <w:p w14:paraId="698C14BF" w14:textId="77777777" w:rsidR="00511EE4" w:rsidRDefault="00511EE4" w:rsidP="00511EE4">
            <w:r>
              <w:rPr>
                <w:i/>
              </w:rPr>
              <w:t>Group B meets during the conference hour.</w:t>
            </w:r>
          </w:p>
        </w:tc>
        <w:tc>
          <w:tcPr>
            <w:tcW w:w="5125" w:type="dxa"/>
          </w:tcPr>
          <w:p w14:paraId="3E04C46B" w14:textId="77777777" w:rsidR="00511EE4" w:rsidRDefault="00511EE4" w:rsidP="00511EE4">
            <w:r>
              <w:rPr>
                <w:smallCaps/>
                <w:color w:val="000000"/>
              </w:rPr>
              <w:t xml:space="preserve">read </w:t>
            </w:r>
            <w:r>
              <w:t>Effective Paragraphing Handout</w:t>
            </w:r>
          </w:p>
          <w:p w14:paraId="57F01F53" w14:textId="77777777" w:rsidR="00511EE4" w:rsidRDefault="00511EE4" w:rsidP="00511EE4">
            <w:pPr>
              <w:rPr>
                <w:smallCaps/>
                <w:color w:val="000000"/>
              </w:rPr>
            </w:pPr>
          </w:p>
          <w:p w14:paraId="31EEA6EB" w14:textId="77777777" w:rsidR="00511EE4" w:rsidRDefault="00511EE4" w:rsidP="00511EE4">
            <w:pPr>
              <w:rPr>
                <w:b/>
                <w:i/>
              </w:rPr>
            </w:pPr>
            <w:r>
              <w:rPr>
                <w:smallCaps/>
                <w:color w:val="000000"/>
              </w:rPr>
              <w:t>write</w:t>
            </w:r>
            <w:r>
              <w:rPr>
                <w:color w:val="000000"/>
              </w:rPr>
              <w:t xml:space="preserve"> Exercise 1.8 (in class): </w:t>
            </w:r>
            <w:r>
              <w:rPr>
                <w:b/>
                <w:color w:val="000000"/>
              </w:rPr>
              <w:t xml:space="preserve">Revise </w:t>
            </w:r>
            <w:r>
              <w:rPr>
                <w:b/>
              </w:rPr>
              <w:t>two</w:t>
            </w:r>
            <w:r>
              <w:rPr>
                <w:b/>
                <w:color w:val="000000"/>
              </w:rPr>
              <w:t xml:space="preserve"> </w:t>
            </w:r>
            <w:r>
              <w:rPr>
                <w:b/>
              </w:rPr>
              <w:t>paragraphs</w:t>
            </w:r>
            <w:r>
              <w:rPr>
                <w:b/>
                <w:color w:val="000000"/>
              </w:rPr>
              <w:t xml:space="preserve"> of anal</w:t>
            </w:r>
            <w:r>
              <w:rPr>
                <w:b/>
              </w:rPr>
              <w:t xml:space="preserve">ysis in your E1 draft to </w:t>
            </w:r>
            <w:r>
              <w:rPr>
                <w:b/>
              </w:rPr>
              <w:lastRenderedPageBreak/>
              <w:t>improve their topic sentences, and clarify your analysis of evidence.</w:t>
            </w:r>
          </w:p>
          <w:p w14:paraId="2B865133" w14:textId="77777777" w:rsidR="00511EE4" w:rsidRDefault="00511EE4" w:rsidP="00511EE4">
            <w:pPr>
              <w:rPr>
                <w:i/>
              </w:rPr>
            </w:pPr>
          </w:p>
        </w:tc>
      </w:tr>
      <w:tr w:rsidR="00D42E4A" w14:paraId="13B0CE55" w14:textId="77777777" w:rsidTr="00270F4E">
        <w:tc>
          <w:tcPr>
            <w:tcW w:w="825" w:type="dxa"/>
          </w:tcPr>
          <w:p w14:paraId="3B366004" w14:textId="18DE6A4C" w:rsidR="00D42E4A" w:rsidRDefault="00D42E4A" w:rsidP="00D42E4A">
            <w:r>
              <w:lastRenderedPageBreak/>
              <w:t xml:space="preserve">M 13 Oct </w:t>
            </w:r>
          </w:p>
        </w:tc>
        <w:tc>
          <w:tcPr>
            <w:tcW w:w="8530" w:type="dxa"/>
            <w:gridSpan w:val="2"/>
          </w:tcPr>
          <w:p w14:paraId="2DE3B558" w14:textId="38297CA5" w:rsidR="00D42E4A" w:rsidRDefault="00D42E4A" w:rsidP="00D42E4A">
            <w:pPr>
              <w:rPr>
                <w:smallCaps/>
              </w:rPr>
            </w:pPr>
            <w:r>
              <w:rPr>
                <w:color w:val="000000"/>
              </w:rPr>
              <w:t xml:space="preserve">No classes scheduled. Indigenous Peoples’ Day.  </w:t>
            </w:r>
          </w:p>
        </w:tc>
      </w:tr>
      <w:tr w:rsidR="00D42E4A" w14:paraId="76531021" w14:textId="77777777" w:rsidTr="001D07E2">
        <w:tc>
          <w:tcPr>
            <w:tcW w:w="825" w:type="dxa"/>
          </w:tcPr>
          <w:p w14:paraId="42F2B1BD" w14:textId="0F221D97" w:rsidR="00D42E4A" w:rsidRDefault="00D42E4A" w:rsidP="00D42E4A">
            <w:pPr>
              <w:rPr>
                <w:color w:val="000000"/>
              </w:rPr>
            </w:pPr>
            <w:r>
              <w:t>T 14 Oct</w:t>
            </w:r>
          </w:p>
        </w:tc>
        <w:tc>
          <w:tcPr>
            <w:tcW w:w="3405" w:type="dxa"/>
          </w:tcPr>
          <w:p w14:paraId="6BE61D09" w14:textId="05983E89" w:rsidR="00D42E4A" w:rsidRDefault="00D42E4A" w:rsidP="00D42E4A">
            <w:r w:rsidRPr="00D42E4A">
              <w:rPr>
                <w:highlight w:val="yellow"/>
              </w:rPr>
              <w:t>CUNY Monday: please come to class today.</w:t>
            </w:r>
            <w:r>
              <w:t xml:space="preserve"> </w:t>
            </w:r>
          </w:p>
          <w:p w14:paraId="4E702FD4" w14:textId="77777777" w:rsidR="00D42E4A" w:rsidRDefault="00D42E4A" w:rsidP="00D42E4A"/>
          <w:p w14:paraId="739971C7" w14:textId="75F4E132" w:rsidR="00D42E4A" w:rsidRDefault="00D42E4A" w:rsidP="00D42E4A">
            <w:r>
              <w:t xml:space="preserve">How to Approach Academic Articles </w:t>
            </w:r>
          </w:p>
          <w:p w14:paraId="60AEE27E" w14:textId="77777777" w:rsidR="00D42E4A" w:rsidRDefault="00D42E4A" w:rsidP="00D42E4A">
            <w:pPr>
              <w:rPr>
                <w:i/>
              </w:rPr>
            </w:pPr>
          </w:p>
          <w:p w14:paraId="3033D7B6" w14:textId="48A9E3DB" w:rsidR="00D42E4A" w:rsidRDefault="00D42E4A" w:rsidP="00D42E4A">
            <w:r>
              <w:rPr>
                <w:i/>
              </w:rPr>
              <w:t xml:space="preserve">Group A meets </w:t>
            </w:r>
            <w:r w:rsidR="003C51FC">
              <w:rPr>
                <w:i/>
              </w:rPr>
              <w:t xml:space="preserve">during the conference hour. </w:t>
            </w:r>
          </w:p>
          <w:p w14:paraId="4FE73616" w14:textId="77777777" w:rsidR="00D42E4A" w:rsidRDefault="00D42E4A" w:rsidP="00D42E4A"/>
        </w:tc>
        <w:tc>
          <w:tcPr>
            <w:tcW w:w="5125" w:type="dxa"/>
          </w:tcPr>
          <w:p w14:paraId="7412C314" w14:textId="77777777" w:rsidR="00D42E4A" w:rsidRDefault="00D42E4A" w:rsidP="00D42E4A">
            <w:r>
              <w:rPr>
                <w:smallCaps/>
              </w:rPr>
              <w:t xml:space="preserve">read </w:t>
            </w:r>
            <w:r>
              <w:t>1) Brandt, “Sponsors of Literacy”</w:t>
            </w:r>
          </w:p>
          <w:p w14:paraId="0ED2D559" w14:textId="77777777" w:rsidR="00D42E4A" w:rsidRDefault="00D42E4A" w:rsidP="00D42E4A"/>
          <w:p w14:paraId="494F6D35" w14:textId="77777777" w:rsidR="00D42E4A" w:rsidRDefault="00D42E4A" w:rsidP="00D42E4A">
            <w:pPr>
              <w:rPr>
                <w:color w:val="000000"/>
              </w:rPr>
            </w:pPr>
            <w:r>
              <w:rPr>
                <w:smallCaps/>
                <w:color w:val="000000"/>
              </w:rPr>
              <w:t xml:space="preserve">write </w:t>
            </w:r>
            <w:r>
              <w:t xml:space="preserve">Exercise 2.1 (in class): </w:t>
            </w:r>
            <w:r>
              <w:rPr>
                <w:b/>
              </w:rPr>
              <w:t>What are the main claims of Brandt’s essay? What sort of evidence does she provide to support her claims? Does this evidence help make her argument clear and convincing?</w:t>
            </w:r>
          </w:p>
          <w:p w14:paraId="071D54BD" w14:textId="77777777" w:rsidR="00D42E4A" w:rsidRDefault="00D42E4A" w:rsidP="00D42E4A">
            <w:pPr>
              <w:rPr>
                <w:i/>
              </w:rPr>
            </w:pPr>
          </w:p>
          <w:p w14:paraId="0B4878E8" w14:textId="77777777" w:rsidR="00D42E4A" w:rsidRDefault="00D42E4A" w:rsidP="00D42E4A">
            <w:pPr>
              <w:rPr>
                <w:b/>
              </w:rPr>
            </w:pPr>
          </w:p>
        </w:tc>
      </w:tr>
      <w:tr w:rsidR="00D42E4A" w14:paraId="6D76C5FA" w14:textId="77777777" w:rsidTr="001D07E2">
        <w:tc>
          <w:tcPr>
            <w:tcW w:w="825" w:type="dxa"/>
          </w:tcPr>
          <w:p w14:paraId="491718AD" w14:textId="32E9C225" w:rsidR="00D42E4A" w:rsidRDefault="00D42E4A" w:rsidP="00D42E4A">
            <w:r>
              <w:t xml:space="preserve">W 15 </w:t>
            </w:r>
          </w:p>
          <w:p w14:paraId="161A6F41" w14:textId="77777777" w:rsidR="00D42E4A" w:rsidRDefault="00D42E4A" w:rsidP="00D42E4A">
            <w:pPr>
              <w:rPr>
                <w:color w:val="000000"/>
              </w:rPr>
            </w:pPr>
            <w:r>
              <w:rPr>
                <w:color w:val="000000"/>
              </w:rPr>
              <w:t>Oct</w:t>
            </w:r>
          </w:p>
        </w:tc>
        <w:tc>
          <w:tcPr>
            <w:tcW w:w="3405" w:type="dxa"/>
          </w:tcPr>
          <w:p w14:paraId="0F2AD241" w14:textId="77777777" w:rsidR="00D42E4A" w:rsidRDefault="00D42E4A" w:rsidP="00D42E4A">
            <w:r>
              <w:t>How to Perform Lens Analysis I</w:t>
            </w:r>
          </w:p>
          <w:p w14:paraId="2823C504" w14:textId="77777777" w:rsidR="00D42E4A" w:rsidRDefault="00D42E4A" w:rsidP="00D42E4A"/>
          <w:p w14:paraId="080FBE4A" w14:textId="0903FDAE" w:rsidR="003C51FC" w:rsidRDefault="003C51FC" w:rsidP="003C51FC">
            <w:r>
              <w:rPr>
                <w:i/>
              </w:rPr>
              <w:t xml:space="preserve">Group B meets during the conference hour. </w:t>
            </w:r>
          </w:p>
          <w:p w14:paraId="78D0BF95" w14:textId="6E074660" w:rsidR="00D42E4A" w:rsidRPr="00095DDC" w:rsidRDefault="00D42E4A" w:rsidP="00D42E4A"/>
        </w:tc>
        <w:tc>
          <w:tcPr>
            <w:tcW w:w="5125" w:type="dxa"/>
          </w:tcPr>
          <w:p w14:paraId="7B52AB44" w14:textId="77777777" w:rsidR="00D42E4A" w:rsidRDefault="00D42E4A" w:rsidP="00D42E4A">
            <w:pPr>
              <w:rPr>
                <w:b/>
                <w:color w:val="0000FF"/>
              </w:rPr>
            </w:pPr>
            <w:r>
              <w:rPr>
                <w:smallCaps/>
              </w:rPr>
              <w:t xml:space="preserve">read (in class) </w:t>
            </w:r>
            <w:r>
              <w:t>1) Brandt, “Sponsors of Literacy”; 2) Lens Analysis Handout</w:t>
            </w:r>
          </w:p>
          <w:p w14:paraId="2D813E86" w14:textId="77777777" w:rsidR="00D42E4A" w:rsidRDefault="00D42E4A" w:rsidP="00D42E4A">
            <w:pPr>
              <w:rPr>
                <w:b/>
                <w:color w:val="0000FF"/>
              </w:rPr>
            </w:pPr>
          </w:p>
          <w:p w14:paraId="52486708" w14:textId="77777777" w:rsidR="00D42E4A" w:rsidRDefault="00D42E4A" w:rsidP="00D42E4A">
            <w:pPr>
              <w:rPr>
                <w:b/>
              </w:rPr>
            </w:pPr>
            <w:r>
              <w:rPr>
                <w:b/>
                <w:color w:val="0000FF"/>
              </w:rPr>
              <w:t>E1 Final Draft &amp; Cover Letter due by 5pm</w:t>
            </w:r>
            <w:r>
              <w:rPr>
                <w:b/>
              </w:rPr>
              <w:t xml:space="preserve"> </w:t>
            </w:r>
          </w:p>
          <w:p w14:paraId="3EA57B44" w14:textId="77777777" w:rsidR="00D42E4A" w:rsidRDefault="00D42E4A" w:rsidP="00D42E4A">
            <w:pPr>
              <w:rPr>
                <w:i/>
              </w:rPr>
            </w:pPr>
          </w:p>
        </w:tc>
      </w:tr>
      <w:tr w:rsidR="00D42E4A" w14:paraId="23B6EDB4" w14:textId="77777777" w:rsidTr="00BE4F2C">
        <w:trPr>
          <w:trHeight w:val="555"/>
        </w:trPr>
        <w:tc>
          <w:tcPr>
            <w:tcW w:w="825" w:type="dxa"/>
          </w:tcPr>
          <w:p w14:paraId="21A0DD05" w14:textId="160FB765" w:rsidR="00D42E4A" w:rsidRDefault="00D42E4A" w:rsidP="00D42E4A">
            <w:r>
              <w:t>M 20 Oct</w:t>
            </w:r>
          </w:p>
        </w:tc>
        <w:tc>
          <w:tcPr>
            <w:tcW w:w="8530" w:type="dxa"/>
            <w:gridSpan w:val="2"/>
          </w:tcPr>
          <w:p w14:paraId="00C1BE87" w14:textId="304BAAC4" w:rsidR="00D42E4A" w:rsidRDefault="00D42E4A" w:rsidP="00D42E4A">
            <w:pPr>
              <w:rPr>
                <w:smallCaps/>
                <w:color w:val="000000"/>
              </w:rPr>
            </w:pPr>
            <w:r>
              <w:rPr>
                <w:color w:val="000000"/>
              </w:rPr>
              <w:t xml:space="preserve">No classes scheduled. Diwali.   </w:t>
            </w:r>
          </w:p>
        </w:tc>
      </w:tr>
      <w:tr w:rsidR="00D42E4A" w14:paraId="582BB049" w14:textId="77777777" w:rsidTr="001D07E2">
        <w:trPr>
          <w:trHeight w:val="555"/>
        </w:trPr>
        <w:tc>
          <w:tcPr>
            <w:tcW w:w="825" w:type="dxa"/>
          </w:tcPr>
          <w:p w14:paraId="009605B4" w14:textId="72868E48" w:rsidR="00D42E4A" w:rsidRDefault="00D42E4A" w:rsidP="00D42E4A">
            <w:pPr>
              <w:rPr>
                <w:color w:val="000000"/>
              </w:rPr>
            </w:pPr>
            <w:r>
              <w:t>W 22 Oct</w:t>
            </w:r>
          </w:p>
        </w:tc>
        <w:tc>
          <w:tcPr>
            <w:tcW w:w="3405" w:type="dxa"/>
          </w:tcPr>
          <w:p w14:paraId="166583DD" w14:textId="77777777" w:rsidR="00D42E4A" w:rsidRDefault="00D42E4A" w:rsidP="00D42E4A">
            <w:r>
              <w:t>Identifying Intellectual Problems &amp; Asking Analytical Questions</w:t>
            </w:r>
          </w:p>
          <w:p w14:paraId="4F8074FA" w14:textId="77777777" w:rsidR="00D42E4A" w:rsidRDefault="00D42E4A" w:rsidP="00D42E4A"/>
          <w:p w14:paraId="0E1468F0" w14:textId="77777777" w:rsidR="00D42E4A" w:rsidRDefault="00D42E4A" w:rsidP="00D42E4A"/>
          <w:p w14:paraId="6B119E9C" w14:textId="76C9BD77" w:rsidR="00D42E4A" w:rsidRPr="003C51FC" w:rsidRDefault="003C51FC" w:rsidP="00D42E4A">
            <w:r>
              <w:rPr>
                <w:i/>
              </w:rPr>
              <w:t xml:space="preserve">Group A meets during the conference hour to discuss Essay Assignment 2 prompt. </w:t>
            </w:r>
          </w:p>
        </w:tc>
        <w:tc>
          <w:tcPr>
            <w:tcW w:w="5125" w:type="dxa"/>
          </w:tcPr>
          <w:p w14:paraId="429D355A" w14:textId="77777777" w:rsidR="00EF79F1" w:rsidRDefault="00D42E4A" w:rsidP="00D42E4A">
            <w:r>
              <w:rPr>
                <w:smallCaps/>
                <w:color w:val="000000"/>
              </w:rPr>
              <w:t>read</w:t>
            </w:r>
            <w:r>
              <w:rPr>
                <w:color w:val="000000"/>
              </w:rPr>
              <w:t xml:space="preserve"> </w:t>
            </w:r>
            <w:r>
              <w:t>1) Martinez “A Personal Reflection,”</w:t>
            </w:r>
          </w:p>
          <w:p w14:paraId="1DFEB81E" w14:textId="365DAC06" w:rsidR="00D42E4A" w:rsidRDefault="00D42E4A" w:rsidP="00D42E4A">
            <w:r>
              <w:t xml:space="preserve"> 2) Lens Analysis Handout</w:t>
            </w:r>
          </w:p>
          <w:p w14:paraId="4FEA0AAC" w14:textId="77777777" w:rsidR="00D42E4A" w:rsidRDefault="00D42E4A" w:rsidP="00D42E4A"/>
          <w:p w14:paraId="60A85607" w14:textId="77777777" w:rsidR="00D42E4A" w:rsidRDefault="00D42E4A" w:rsidP="00D42E4A">
            <w:pPr>
              <w:rPr>
                <w:color w:val="000000"/>
              </w:rPr>
            </w:pPr>
            <w:r>
              <w:rPr>
                <w:smallCaps/>
                <w:color w:val="000000"/>
              </w:rPr>
              <w:t>write</w:t>
            </w:r>
            <w:r>
              <w:rPr>
                <w:color w:val="000000"/>
              </w:rPr>
              <w:t xml:space="preserve"> Exercise 2.</w:t>
            </w:r>
            <w:r>
              <w:t>2</w:t>
            </w:r>
            <w:r>
              <w:rPr>
                <w:color w:val="000000"/>
              </w:rPr>
              <w:t>:</w:t>
            </w:r>
            <w:r>
              <w:t xml:space="preserve"> </w:t>
            </w:r>
            <w:r>
              <w:rPr>
                <w:b/>
              </w:rPr>
              <w:t>Identify some literacy sponsors in any of the literacy narratives that we’ve read in class using the lens of sponsorship that Brandt describes. Are you seeing any patterns in how people are gaining access to sponsors? Are some sponsors more accessible than others?</w:t>
            </w:r>
          </w:p>
          <w:p w14:paraId="34F939D0" w14:textId="77777777" w:rsidR="00D42E4A" w:rsidRDefault="00D42E4A" w:rsidP="00D42E4A">
            <w:pPr>
              <w:rPr>
                <w:b/>
              </w:rPr>
            </w:pPr>
          </w:p>
        </w:tc>
      </w:tr>
      <w:tr w:rsidR="00D42E4A" w14:paraId="53A009CC" w14:textId="77777777" w:rsidTr="001D07E2">
        <w:tc>
          <w:tcPr>
            <w:tcW w:w="825" w:type="dxa"/>
          </w:tcPr>
          <w:p w14:paraId="7A5AD89D" w14:textId="77777777" w:rsidR="00D42E4A" w:rsidRDefault="00D42E4A" w:rsidP="00D42E4A">
            <w:r>
              <w:t>F 24</w:t>
            </w:r>
          </w:p>
          <w:p w14:paraId="477F1B81" w14:textId="0A34E803" w:rsidR="00D42E4A" w:rsidRDefault="00D42E4A" w:rsidP="00D42E4A">
            <w:pPr>
              <w:rPr>
                <w:color w:val="000000"/>
              </w:rPr>
            </w:pPr>
            <w:r>
              <w:t>Oct</w:t>
            </w:r>
          </w:p>
        </w:tc>
        <w:tc>
          <w:tcPr>
            <w:tcW w:w="3405" w:type="dxa"/>
          </w:tcPr>
          <w:p w14:paraId="1C6FF956" w14:textId="77777777" w:rsidR="004E11E7" w:rsidRDefault="004E11E7" w:rsidP="004E11E7">
            <w:r w:rsidRPr="00D42E4A">
              <w:rPr>
                <w:highlight w:val="yellow"/>
              </w:rPr>
              <w:t>CUNY Monday: please come to class today.</w:t>
            </w:r>
            <w:r>
              <w:t xml:space="preserve"> </w:t>
            </w:r>
          </w:p>
          <w:p w14:paraId="217EE6FB" w14:textId="77777777" w:rsidR="004E11E7" w:rsidRDefault="004E11E7" w:rsidP="00D42E4A"/>
          <w:p w14:paraId="724F0C3C" w14:textId="646F6B94" w:rsidR="00D42E4A" w:rsidRDefault="00D42E4A" w:rsidP="00D42E4A">
            <w:r>
              <w:t>How to Perform Lens Analysis II</w:t>
            </w:r>
          </w:p>
          <w:p w14:paraId="5D955AF9" w14:textId="77777777" w:rsidR="00D42E4A" w:rsidRDefault="00D42E4A" w:rsidP="00D42E4A"/>
          <w:p w14:paraId="34767B83" w14:textId="0CCF60EE" w:rsidR="003C51FC" w:rsidRDefault="003C51FC" w:rsidP="003C51FC">
            <w:r>
              <w:rPr>
                <w:i/>
              </w:rPr>
              <w:t>Group B meets during the conference hour to discuss Essay Assignment 2 prompt</w:t>
            </w:r>
          </w:p>
          <w:p w14:paraId="531D9774" w14:textId="77777777" w:rsidR="00D42E4A" w:rsidRDefault="00D42E4A" w:rsidP="00D42E4A">
            <w:pPr>
              <w:rPr>
                <w:i/>
              </w:rPr>
            </w:pPr>
          </w:p>
        </w:tc>
        <w:tc>
          <w:tcPr>
            <w:tcW w:w="5125" w:type="dxa"/>
          </w:tcPr>
          <w:p w14:paraId="3148103D" w14:textId="77777777" w:rsidR="00D42E4A" w:rsidRDefault="00D42E4A" w:rsidP="00D42E4A">
            <w:r>
              <w:rPr>
                <w:smallCaps/>
              </w:rPr>
              <w:t xml:space="preserve">read 1) </w:t>
            </w:r>
            <w:r>
              <w:t>Model Essay, 2) Lens Analysis Handout</w:t>
            </w:r>
          </w:p>
          <w:p w14:paraId="34A3B87F" w14:textId="77777777" w:rsidR="00D42E4A" w:rsidRDefault="00D42E4A" w:rsidP="00D42E4A"/>
          <w:p w14:paraId="07E9ACCB" w14:textId="77777777" w:rsidR="00D42E4A" w:rsidRDefault="00D42E4A" w:rsidP="00D42E4A">
            <w:pPr>
              <w:rPr>
                <w:b/>
              </w:rPr>
            </w:pPr>
            <w:r>
              <w:rPr>
                <w:smallCaps/>
              </w:rPr>
              <w:t>write</w:t>
            </w:r>
            <w:r>
              <w:t xml:space="preserve"> Exercise 2.3:</w:t>
            </w:r>
            <w:r>
              <w:rPr>
                <w:b/>
              </w:rPr>
              <w:t xml:space="preserve"> Consider if there are aspects of someone’s literacy and language experiences that are not understood through Brandt’s theory of sponsorship. Quote one idea from Brandt and discuss 1) how you might complicate or extend the idea of sponsorship and 2) how an example from a literacy narrative shows that this is the case.</w:t>
            </w:r>
          </w:p>
          <w:p w14:paraId="2A969441" w14:textId="77777777" w:rsidR="00D42E4A" w:rsidRDefault="00D42E4A" w:rsidP="00D42E4A">
            <w:pPr>
              <w:rPr>
                <w:b/>
              </w:rPr>
            </w:pPr>
          </w:p>
          <w:p w14:paraId="6DC25767" w14:textId="77777777" w:rsidR="00D42E4A" w:rsidRDefault="00D42E4A" w:rsidP="00D42E4A">
            <w:pPr>
              <w:rPr>
                <w:i/>
              </w:rPr>
            </w:pPr>
          </w:p>
        </w:tc>
      </w:tr>
      <w:tr w:rsidR="00D42E4A" w14:paraId="1A9B65FE" w14:textId="77777777" w:rsidTr="001D07E2">
        <w:tc>
          <w:tcPr>
            <w:tcW w:w="825" w:type="dxa"/>
          </w:tcPr>
          <w:p w14:paraId="3DA4A8DB" w14:textId="138A9509" w:rsidR="00D42E4A" w:rsidRDefault="004E11E7" w:rsidP="00D42E4A">
            <w:pPr>
              <w:rPr>
                <w:color w:val="000000"/>
              </w:rPr>
            </w:pPr>
            <w:r>
              <w:lastRenderedPageBreak/>
              <w:t>M</w:t>
            </w:r>
            <w:r w:rsidR="00D42E4A">
              <w:t xml:space="preserve"> 2</w:t>
            </w:r>
            <w:r>
              <w:t>7</w:t>
            </w:r>
            <w:r w:rsidR="00D42E4A">
              <w:t xml:space="preserve"> Oct</w:t>
            </w:r>
          </w:p>
        </w:tc>
        <w:tc>
          <w:tcPr>
            <w:tcW w:w="3405" w:type="dxa"/>
          </w:tcPr>
          <w:p w14:paraId="70EEB9EA" w14:textId="77777777" w:rsidR="00D42E4A" w:rsidRDefault="00D42E4A" w:rsidP="00D42E4A">
            <w:r>
              <w:t>Brainstorming and Generating Ideas II</w:t>
            </w:r>
          </w:p>
          <w:p w14:paraId="115F367A" w14:textId="77777777" w:rsidR="00D42E4A" w:rsidRDefault="00D42E4A" w:rsidP="00D42E4A">
            <w:pPr>
              <w:rPr>
                <w:i/>
              </w:rPr>
            </w:pPr>
          </w:p>
          <w:p w14:paraId="0CB9B287" w14:textId="3EF4EE79" w:rsidR="00D42E4A" w:rsidRDefault="00D42E4A" w:rsidP="00D42E4A">
            <w:pPr>
              <w:rPr>
                <w:i/>
              </w:rPr>
            </w:pPr>
            <w:r>
              <w:rPr>
                <w:i/>
              </w:rPr>
              <w:t>Group A meets during the conference hour.</w:t>
            </w:r>
          </w:p>
        </w:tc>
        <w:tc>
          <w:tcPr>
            <w:tcW w:w="5125" w:type="dxa"/>
          </w:tcPr>
          <w:p w14:paraId="4B028E1A" w14:textId="391F8E2D" w:rsidR="00D42E4A" w:rsidRPr="00B73204" w:rsidRDefault="00D42E4A" w:rsidP="00D42E4A">
            <w:pPr>
              <w:pBdr>
                <w:top w:val="nil"/>
                <w:left w:val="nil"/>
                <w:bottom w:val="nil"/>
                <w:right w:val="nil"/>
                <w:between w:val="nil"/>
              </w:pBdr>
              <w:rPr>
                <w:rFonts w:asciiTheme="minorHAnsi" w:hAnsiTheme="minorHAnsi" w:cstheme="minorHAnsi"/>
              </w:rPr>
            </w:pPr>
            <w:r w:rsidRPr="00B73204">
              <w:rPr>
                <w:smallCaps/>
              </w:rPr>
              <w:t xml:space="preserve">read </w:t>
            </w:r>
            <w:hyperlink r:id="rId15" w:history="1">
              <w:r w:rsidRPr="00F57C15">
                <w:rPr>
                  <w:rStyle w:val="Hyperlink"/>
                  <w:rFonts w:asciiTheme="minorHAnsi" w:hAnsiTheme="minorHAnsi" w:cstheme="minorHAnsi"/>
                </w:rPr>
                <w:t>Savani</w:t>
              </w:r>
            </w:hyperlink>
            <w:r>
              <w:rPr>
                <w:rFonts w:asciiTheme="minorHAnsi" w:hAnsiTheme="minorHAnsi" w:cstheme="minorHAnsi"/>
              </w:rPr>
              <w:t xml:space="preserve"> “</w:t>
            </w:r>
            <w:r w:rsidRPr="00B73204">
              <w:rPr>
                <w:rFonts w:asciiTheme="minorHAnsi" w:hAnsiTheme="minorHAnsi" w:cstheme="minorHAnsi"/>
              </w:rPr>
              <w:t xml:space="preserve">Looking for Trouble” </w:t>
            </w:r>
          </w:p>
          <w:p w14:paraId="3C1269F7" w14:textId="77777777" w:rsidR="00D42E4A" w:rsidRDefault="00D42E4A" w:rsidP="00D42E4A"/>
          <w:p w14:paraId="2977FF80" w14:textId="77777777" w:rsidR="00D42E4A" w:rsidRDefault="00D42E4A" w:rsidP="00D42E4A">
            <w:pPr>
              <w:rPr>
                <w:b/>
              </w:rPr>
            </w:pPr>
            <w:r>
              <w:rPr>
                <w:smallCaps/>
              </w:rPr>
              <w:t>write</w:t>
            </w:r>
            <w:r>
              <w:t xml:space="preserve"> Exercise 2.4 (in class): </w:t>
            </w:r>
            <w:r>
              <w:rPr>
                <w:b/>
              </w:rPr>
              <w:t>List 5 specific aspects of your literacy narratives that must be analyzed to decipher what it is saying about literacy sponsorship. Identify 5 different ideas from Brandt that can be used as a lens to analyze those aspects of the narratives. Draft at least two paragraphs of lens analysis using these raw materials.</w:t>
            </w:r>
          </w:p>
          <w:p w14:paraId="7B919203" w14:textId="77777777" w:rsidR="00D42E4A" w:rsidRDefault="00D42E4A" w:rsidP="00D42E4A">
            <w:pPr>
              <w:pStyle w:val="ListParagraph"/>
              <w:pBdr>
                <w:top w:val="nil"/>
                <w:left w:val="nil"/>
                <w:bottom w:val="nil"/>
                <w:right w:val="nil"/>
                <w:between w:val="nil"/>
              </w:pBdr>
              <w:rPr>
                <w:b/>
                <w:color w:val="000000"/>
              </w:rPr>
            </w:pPr>
          </w:p>
        </w:tc>
      </w:tr>
      <w:tr w:rsidR="00D42E4A" w14:paraId="478538ED" w14:textId="77777777" w:rsidTr="001D07E2">
        <w:tc>
          <w:tcPr>
            <w:tcW w:w="825" w:type="dxa"/>
            <w:shd w:val="clear" w:color="auto" w:fill="FFFFFF"/>
          </w:tcPr>
          <w:p w14:paraId="56A48023" w14:textId="5A514DBC" w:rsidR="00D42E4A" w:rsidRDefault="00D42E4A" w:rsidP="00D42E4A">
            <w:pPr>
              <w:rPr>
                <w:color w:val="000000"/>
              </w:rPr>
            </w:pPr>
            <w:r>
              <w:t>W 2</w:t>
            </w:r>
            <w:r w:rsidR="004E11E7">
              <w:t>9</w:t>
            </w:r>
            <w:r>
              <w:t xml:space="preserve"> Oct</w:t>
            </w:r>
          </w:p>
        </w:tc>
        <w:tc>
          <w:tcPr>
            <w:tcW w:w="3405" w:type="dxa"/>
            <w:shd w:val="clear" w:color="auto" w:fill="FFFFFF"/>
          </w:tcPr>
          <w:p w14:paraId="7FD4A7C3" w14:textId="77777777" w:rsidR="00D42E4A" w:rsidRDefault="00D42E4A" w:rsidP="00D42E4A">
            <w:pPr>
              <w:rPr>
                <w:i/>
              </w:rPr>
            </w:pPr>
            <w:r>
              <w:t>How to Analyze &amp; Argue I: Crafting a Thesis</w:t>
            </w:r>
          </w:p>
          <w:p w14:paraId="1C34D702" w14:textId="77777777" w:rsidR="00D42E4A" w:rsidRDefault="00D42E4A" w:rsidP="00D42E4A">
            <w:pPr>
              <w:rPr>
                <w:i/>
              </w:rPr>
            </w:pPr>
          </w:p>
          <w:p w14:paraId="3229223F" w14:textId="0FD4B5C5" w:rsidR="00D42E4A" w:rsidRDefault="00D42E4A" w:rsidP="00D42E4A">
            <w:pPr>
              <w:rPr>
                <w:i/>
              </w:rPr>
            </w:pPr>
            <w:r>
              <w:rPr>
                <w:i/>
              </w:rPr>
              <w:t>Group B meets during the conference hour.</w:t>
            </w:r>
          </w:p>
          <w:p w14:paraId="6F139F67" w14:textId="77777777" w:rsidR="00D42E4A" w:rsidRDefault="00D42E4A" w:rsidP="00D42E4A">
            <w:pPr>
              <w:rPr>
                <w:i/>
              </w:rPr>
            </w:pPr>
          </w:p>
        </w:tc>
        <w:tc>
          <w:tcPr>
            <w:tcW w:w="5125" w:type="dxa"/>
            <w:shd w:val="clear" w:color="auto" w:fill="FFFFFF"/>
          </w:tcPr>
          <w:p w14:paraId="5ED72E6C" w14:textId="77777777" w:rsidR="00D42E4A" w:rsidRDefault="00D42E4A" w:rsidP="00D42E4A">
            <w:r>
              <w:rPr>
                <w:smallCaps/>
              </w:rPr>
              <w:t xml:space="preserve">read </w:t>
            </w:r>
            <w:r>
              <w:t>Harvey, “Elements of the Academic Essay”</w:t>
            </w:r>
          </w:p>
          <w:p w14:paraId="001CD6C1" w14:textId="77777777" w:rsidR="00D42E4A" w:rsidRDefault="00D42E4A" w:rsidP="00D42E4A"/>
          <w:p w14:paraId="6D6764B4" w14:textId="77777777" w:rsidR="00D42E4A" w:rsidRDefault="00D42E4A" w:rsidP="00D42E4A">
            <w:pPr>
              <w:rPr>
                <w:b/>
              </w:rPr>
            </w:pPr>
            <w:r>
              <w:rPr>
                <w:smallCaps/>
              </w:rPr>
              <w:t>write</w:t>
            </w:r>
            <w:r>
              <w:t xml:space="preserve"> Exercise 2.5 (in class): </w:t>
            </w:r>
            <w:r>
              <w:rPr>
                <w:b/>
              </w:rPr>
              <w:t xml:space="preserve">Develop a two-sentence thesis for your E2 draft by synthesizing the ideas that have emerged from your (5 to 6) paragraphs of lens analysis. The thesis must 1) explain </w:t>
            </w:r>
            <w:r>
              <w:rPr>
                <w:b/>
                <w:u w:val="single"/>
              </w:rPr>
              <w:t>how</w:t>
            </w:r>
            <w:r>
              <w:rPr>
                <w:b/>
              </w:rPr>
              <w:t xml:space="preserve"> literacy sponsorship as at work within two literacy narratives, and 2) </w:t>
            </w:r>
            <w:r>
              <w:rPr>
                <w:b/>
                <w:u w:val="single"/>
              </w:rPr>
              <w:t>what</w:t>
            </w:r>
            <w:r>
              <w:rPr>
                <w:b/>
              </w:rPr>
              <w:t xml:space="preserve"> that means about the development of literacy.</w:t>
            </w:r>
          </w:p>
          <w:p w14:paraId="328F4F3E" w14:textId="77777777" w:rsidR="00D42E4A" w:rsidRDefault="00D42E4A" w:rsidP="00D42E4A">
            <w:pPr>
              <w:rPr>
                <w:i/>
              </w:rPr>
            </w:pPr>
          </w:p>
          <w:p w14:paraId="3EDFDD82" w14:textId="77777777" w:rsidR="00D42E4A" w:rsidRDefault="00D42E4A" w:rsidP="00D42E4A">
            <w:pPr>
              <w:rPr>
                <w:b/>
                <w:color w:val="0000FF"/>
              </w:rPr>
            </w:pPr>
            <w:r>
              <w:rPr>
                <w:b/>
                <w:color w:val="0000FF"/>
              </w:rPr>
              <w:t>E2 Draft (with thesis developed in class included) due by 5pm</w:t>
            </w:r>
          </w:p>
          <w:p w14:paraId="2D4191DB" w14:textId="77777777" w:rsidR="00D42E4A" w:rsidRDefault="00D42E4A" w:rsidP="00D42E4A">
            <w:pPr>
              <w:rPr>
                <w:i/>
              </w:rPr>
            </w:pPr>
          </w:p>
        </w:tc>
      </w:tr>
      <w:tr w:rsidR="00D42E4A" w14:paraId="6E3B2F69" w14:textId="77777777" w:rsidTr="001D07E2">
        <w:tc>
          <w:tcPr>
            <w:tcW w:w="825" w:type="dxa"/>
          </w:tcPr>
          <w:p w14:paraId="5CE5C90B" w14:textId="0B618755" w:rsidR="00D42E4A" w:rsidRDefault="00D42E4A" w:rsidP="00D42E4A">
            <w:pPr>
              <w:rPr>
                <w:color w:val="000000"/>
              </w:rPr>
            </w:pPr>
            <w:r>
              <w:t xml:space="preserve">M </w:t>
            </w:r>
            <w:r w:rsidR="004E11E7">
              <w:t>3</w:t>
            </w:r>
            <w:r>
              <w:t xml:space="preserve"> </w:t>
            </w:r>
            <w:r w:rsidR="004E11E7">
              <w:t>Nov</w:t>
            </w:r>
          </w:p>
        </w:tc>
        <w:tc>
          <w:tcPr>
            <w:tcW w:w="3405" w:type="dxa"/>
          </w:tcPr>
          <w:p w14:paraId="765E88E1" w14:textId="77777777" w:rsidR="00D42E4A" w:rsidRDefault="00D42E4A" w:rsidP="00D42E4A">
            <w:r>
              <w:t>Revising Using Feedback II</w:t>
            </w:r>
          </w:p>
          <w:p w14:paraId="23B6106F" w14:textId="77777777" w:rsidR="00D42E4A" w:rsidRDefault="00D42E4A" w:rsidP="00D42E4A">
            <w:r>
              <w:t>(Peer Workshop)</w:t>
            </w:r>
          </w:p>
          <w:p w14:paraId="1AA12CFF" w14:textId="77777777" w:rsidR="00D42E4A" w:rsidRDefault="00D42E4A" w:rsidP="00D42E4A">
            <w:pPr>
              <w:rPr>
                <w:i/>
              </w:rPr>
            </w:pPr>
          </w:p>
          <w:p w14:paraId="3447EEBB" w14:textId="77777777" w:rsidR="00D42E4A" w:rsidRDefault="00D42E4A" w:rsidP="00D42E4A">
            <w:pPr>
              <w:rPr>
                <w:i/>
              </w:rPr>
            </w:pPr>
            <w:r>
              <w:rPr>
                <w:i/>
                <w:highlight w:val="white"/>
              </w:rPr>
              <w:t>Groups A and B meet during the conference hour.</w:t>
            </w:r>
          </w:p>
          <w:p w14:paraId="469E4956" w14:textId="77777777" w:rsidR="00D42E4A" w:rsidRDefault="00D42E4A" w:rsidP="00D42E4A">
            <w:pPr>
              <w:rPr>
                <w:i/>
              </w:rPr>
            </w:pPr>
          </w:p>
        </w:tc>
        <w:tc>
          <w:tcPr>
            <w:tcW w:w="5125" w:type="dxa"/>
          </w:tcPr>
          <w:p w14:paraId="41703412" w14:textId="77777777" w:rsidR="00D42E4A" w:rsidRDefault="00D42E4A" w:rsidP="00D42E4A">
            <w:r>
              <w:rPr>
                <w:smallCaps/>
              </w:rPr>
              <w:t xml:space="preserve">read 1) </w:t>
            </w:r>
            <w:r>
              <w:t>Model Essay, 2) Lens Analysis Handout</w:t>
            </w:r>
          </w:p>
          <w:p w14:paraId="088A697D" w14:textId="77777777" w:rsidR="00D42E4A" w:rsidRDefault="00D42E4A" w:rsidP="00D42E4A">
            <w:pPr>
              <w:rPr>
                <w:smallCaps/>
              </w:rPr>
            </w:pPr>
          </w:p>
          <w:p w14:paraId="40FD96CF" w14:textId="77777777" w:rsidR="00D42E4A" w:rsidRDefault="00D42E4A" w:rsidP="00D42E4A">
            <w:pPr>
              <w:rPr>
                <w:b/>
                <w:color w:val="0000FF"/>
              </w:rPr>
            </w:pPr>
            <w:r>
              <w:rPr>
                <w:b/>
                <w:color w:val="0000FF"/>
              </w:rPr>
              <w:t>E2 Draft (in class for workshopping)</w:t>
            </w:r>
          </w:p>
          <w:p w14:paraId="5B8F5817" w14:textId="77777777" w:rsidR="00D42E4A" w:rsidRDefault="00D42E4A" w:rsidP="00D42E4A">
            <w:pPr>
              <w:rPr>
                <w:b/>
                <w:color w:val="0000FF"/>
              </w:rPr>
            </w:pPr>
          </w:p>
          <w:p w14:paraId="253362D8" w14:textId="77777777" w:rsidR="00D42E4A" w:rsidRDefault="00D42E4A" w:rsidP="00D42E4A">
            <w:pPr>
              <w:rPr>
                <w:b/>
                <w:color w:val="0000FF"/>
              </w:rPr>
            </w:pPr>
            <w:r>
              <w:rPr>
                <w:smallCaps/>
              </w:rPr>
              <w:t>write</w:t>
            </w:r>
            <w:r>
              <w:t xml:space="preserve"> Exercise 2.6 (in class): </w:t>
            </w:r>
            <w:r>
              <w:rPr>
                <w:b/>
              </w:rPr>
              <w:t xml:space="preserve">What did you learn from </w:t>
            </w:r>
            <w:r>
              <w:rPr>
                <w:b/>
                <w:u w:val="single"/>
              </w:rPr>
              <w:t>providing</w:t>
            </w:r>
            <w:r>
              <w:rPr>
                <w:b/>
              </w:rPr>
              <w:t xml:space="preserve"> feedback on your partner’s essay? What did you learn from </w:t>
            </w:r>
            <w:r>
              <w:rPr>
                <w:b/>
                <w:u w:val="single"/>
              </w:rPr>
              <w:t>receiving</w:t>
            </w:r>
            <w:r>
              <w:rPr>
                <w:b/>
              </w:rPr>
              <w:t xml:space="preserve"> feedback on your own essay?</w:t>
            </w:r>
          </w:p>
          <w:p w14:paraId="3F63AEF1" w14:textId="77777777" w:rsidR="00D42E4A" w:rsidRDefault="00D42E4A" w:rsidP="00D42E4A">
            <w:pPr>
              <w:rPr>
                <w:b/>
              </w:rPr>
            </w:pPr>
          </w:p>
        </w:tc>
      </w:tr>
      <w:tr w:rsidR="00D42E4A" w14:paraId="0EAF94CC" w14:textId="77777777" w:rsidTr="001D07E2">
        <w:tc>
          <w:tcPr>
            <w:tcW w:w="825" w:type="dxa"/>
          </w:tcPr>
          <w:p w14:paraId="6F96C381" w14:textId="61561953" w:rsidR="00D42E4A" w:rsidRDefault="00D42E4A" w:rsidP="00D42E4A">
            <w:pPr>
              <w:rPr>
                <w:color w:val="000000"/>
              </w:rPr>
            </w:pPr>
            <w:r>
              <w:t xml:space="preserve">W </w:t>
            </w:r>
            <w:r w:rsidR="004E11E7">
              <w:t>5</w:t>
            </w:r>
            <w:r>
              <w:t xml:space="preserve"> Nov</w:t>
            </w:r>
          </w:p>
        </w:tc>
        <w:tc>
          <w:tcPr>
            <w:tcW w:w="3405" w:type="dxa"/>
          </w:tcPr>
          <w:p w14:paraId="05D72F84" w14:textId="77777777" w:rsidR="00D42E4A" w:rsidRDefault="00D42E4A" w:rsidP="00D42E4A">
            <w:pPr>
              <w:rPr>
                <w:i/>
              </w:rPr>
            </w:pPr>
            <w:r>
              <w:t xml:space="preserve">Quoting, Paraphrasing &amp; Summarizing II </w:t>
            </w:r>
          </w:p>
          <w:p w14:paraId="2B4693FA" w14:textId="77777777" w:rsidR="00D42E4A" w:rsidRDefault="00D42E4A" w:rsidP="00D42E4A">
            <w:pPr>
              <w:rPr>
                <w:i/>
              </w:rPr>
            </w:pPr>
          </w:p>
          <w:p w14:paraId="4DA79A10" w14:textId="77777777" w:rsidR="00D42E4A" w:rsidRDefault="00D42E4A" w:rsidP="00D42E4A">
            <w:pPr>
              <w:rPr>
                <w:i/>
              </w:rPr>
            </w:pPr>
            <w:r>
              <w:rPr>
                <w:i/>
              </w:rPr>
              <w:t>Group A meets during the conference hour.</w:t>
            </w:r>
          </w:p>
          <w:p w14:paraId="31CE3327" w14:textId="77777777" w:rsidR="00D42E4A" w:rsidRDefault="00D42E4A" w:rsidP="00D42E4A">
            <w:pPr>
              <w:rPr>
                <w:i/>
              </w:rPr>
            </w:pPr>
          </w:p>
          <w:p w14:paraId="4E8D22C1" w14:textId="77777777" w:rsidR="00D42E4A" w:rsidRDefault="00D42E4A" w:rsidP="00D42E4A">
            <w:pPr>
              <w:rPr>
                <w:i/>
              </w:rPr>
            </w:pPr>
          </w:p>
        </w:tc>
        <w:tc>
          <w:tcPr>
            <w:tcW w:w="5125" w:type="dxa"/>
          </w:tcPr>
          <w:p w14:paraId="177B19D0" w14:textId="77777777" w:rsidR="00D42E4A" w:rsidRDefault="00D42E4A" w:rsidP="00D42E4A">
            <w:r>
              <w:rPr>
                <w:smallCaps/>
              </w:rPr>
              <w:t>read</w:t>
            </w:r>
            <w:r>
              <w:t xml:space="preserve"> </w:t>
            </w:r>
            <w:r>
              <w:rPr>
                <w:i/>
              </w:rPr>
              <w:t>They Say, I Say</w:t>
            </w:r>
            <w:r>
              <w:t>, Ch. 3</w:t>
            </w:r>
          </w:p>
          <w:p w14:paraId="6899EFEA" w14:textId="77777777" w:rsidR="00D42E4A" w:rsidRDefault="00D42E4A" w:rsidP="00D42E4A"/>
          <w:p w14:paraId="7495DC6A" w14:textId="306925BC" w:rsidR="00D42E4A" w:rsidRDefault="00D42E4A" w:rsidP="00D42E4A">
            <w:pPr>
              <w:rPr>
                <w:b/>
              </w:rPr>
            </w:pPr>
            <w:r>
              <w:rPr>
                <w:smallCaps/>
              </w:rPr>
              <w:t>write</w:t>
            </w:r>
            <w:r>
              <w:t xml:space="preserve"> Exercise 2.7 (in class): </w:t>
            </w:r>
            <w:r>
              <w:rPr>
                <w:b/>
              </w:rPr>
              <w:t xml:space="preserve">Revise how you quote and introduce all ideas </w:t>
            </w:r>
            <w:r w:rsidR="003C51FC">
              <w:rPr>
                <w:b/>
              </w:rPr>
              <w:t>that</w:t>
            </w:r>
            <w:r>
              <w:rPr>
                <w:b/>
              </w:rPr>
              <w:t xml:space="preserve"> Brandt</w:t>
            </w:r>
            <w:r w:rsidR="003C51FC">
              <w:rPr>
                <w:b/>
              </w:rPr>
              <w:t xml:space="preserve"> or Martinez</w:t>
            </w:r>
            <w:r>
              <w:rPr>
                <w:b/>
              </w:rPr>
              <w:t xml:space="preserve"> used in your E2 draft.</w:t>
            </w:r>
          </w:p>
          <w:p w14:paraId="3435CABD" w14:textId="77777777" w:rsidR="00D42E4A" w:rsidRDefault="00D42E4A" w:rsidP="00D42E4A">
            <w:pPr>
              <w:rPr>
                <w:i/>
              </w:rPr>
            </w:pPr>
          </w:p>
        </w:tc>
      </w:tr>
      <w:tr w:rsidR="00D42E4A" w14:paraId="0FDB6D09" w14:textId="77777777" w:rsidTr="001D07E2">
        <w:tc>
          <w:tcPr>
            <w:tcW w:w="825" w:type="dxa"/>
          </w:tcPr>
          <w:p w14:paraId="00EC0B50" w14:textId="54AF225E" w:rsidR="00D42E4A" w:rsidRDefault="00D42E4A" w:rsidP="00D42E4A">
            <w:r>
              <w:t xml:space="preserve">M </w:t>
            </w:r>
            <w:r w:rsidR="004E11E7">
              <w:t>10</w:t>
            </w:r>
            <w:r>
              <w:t xml:space="preserve"> </w:t>
            </w:r>
          </w:p>
          <w:p w14:paraId="7A7AAE30" w14:textId="77777777" w:rsidR="00D42E4A" w:rsidRDefault="00D42E4A" w:rsidP="00D42E4A">
            <w:pPr>
              <w:rPr>
                <w:color w:val="000000"/>
              </w:rPr>
            </w:pPr>
            <w:r>
              <w:t xml:space="preserve">Nov </w:t>
            </w:r>
          </w:p>
        </w:tc>
        <w:tc>
          <w:tcPr>
            <w:tcW w:w="3405" w:type="dxa"/>
          </w:tcPr>
          <w:p w14:paraId="4F795522" w14:textId="77777777" w:rsidR="00D42E4A" w:rsidRDefault="00D42E4A" w:rsidP="00D42E4A">
            <w:pPr>
              <w:rPr>
                <w:color w:val="000000"/>
              </w:rPr>
            </w:pPr>
            <w:r>
              <w:t>Revision Workshop I</w:t>
            </w:r>
          </w:p>
          <w:p w14:paraId="7CC3DBBB" w14:textId="77777777" w:rsidR="00D42E4A" w:rsidRDefault="00D42E4A" w:rsidP="00D42E4A"/>
          <w:p w14:paraId="00D181BC" w14:textId="77777777" w:rsidR="00D42E4A" w:rsidRDefault="00D42E4A" w:rsidP="00D42E4A">
            <w:pPr>
              <w:rPr>
                <w:i/>
              </w:rPr>
            </w:pPr>
            <w:r>
              <w:rPr>
                <w:i/>
              </w:rPr>
              <w:lastRenderedPageBreak/>
              <w:t>Group B meets during the conference hour.</w:t>
            </w:r>
          </w:p>
        </w:tc>
        <w:tc>
          <w:tcPr>
            <w:tcW w:w="5125" w:type="dxa"/>
          </w:tcPr>
          <w:p w14:paraId="006AB2E3" w14:textId="77777777" w:rsidR="00D42E4A" w:rsidRDefault="00D42E4A" w:rsidP="00D42E4A">
            <w:pPr>
              <w:rPr>
                <w:b/>
              </w:rPr>
            </w:pPr>
            <w:r>
              <w:rPr>
                <w:smallCaps/>
              </w:rPr>
              <w:lastRenderedPageBreak/>
              <w:t xml:space="preserve">read 1) </w:t>
            </w:r>
            <w:r>
              <w:t>Model Essay, 2) Effective Paragraphing Handout</w:t>
            </w:r>
          </w:p>
          <w:p w14:paraId="185D5AAD" w14:textId="77777777" w:rsidR="00D42E4A" w:rsidRDefault="00D42E4A" w:rsidP="00D42E4A">
            <w:pPr>
              <w:rPr>
                <w:b/>
              </w:rPr>
            </w:pPr>
          </w:p>
          <w:p w14:paraId="506C6444" w14:textId="77777777" w:rsidR="00D42E4A" w:rsidRDefault="00D42E4A" w:rsidP="00D42E4A">
            <w:pPr>
              <w:rPr>
                <w:b/>
              </w:rPr>
            </w:pPr>
            <w:r>
              <w:rPr>
                <w:smallCaps/>
              </w:rPr>
              <w:t xml:space="preserve">write </w:t>
            </w:r>
            <w:r>
              <w:t xml:space="preserve">Exercise 2.8 (in class): </w:t>
            </w:r>
            <w:r>
              <w:rPr>
                <w:b/>
              </w:rPr>
              <w:t xml:space="preserve">Revise E2 to improve: 1) your analysis in paragraphs, 2) topic sentences of your paragraph, which must be underlined, and 3) your introduction, which must express the intellectual you are exploring, the central question for your essay, and the thesis you discovered as a result of your lens analyses. </w:t>
            </w:r>
          </w:p>
          <w:p w14:paraId="694F65D8" w14:textId="77777777" w:rsidR="00D42E4A" w:rsidRDefault="00D42E4A" w:rsidP="00D42E4A"/>
          <w:p w14:paraId="26030F99" w14:textId="77777777" w:rsidR="00D42E4A" w:rsidRDefault="00D42E4A" w:rsidP="00D42E4A">
            <w:pPr>
              <w:rPr>
                <w:b/>
                <w:color w:val="0000FF"/>
              </w:rPr>
            </w:pPr>
            <w:r>
              <w:rPr>
                <w:b/>
                <w:color w:val="0000FF"/>
              </w:rPr>
              <w:t>E2 Final Draft &amp; Cover Letter due by 5pm</w:t>
            </w:r>
          </w:p>
          <w:p w14:paraId="5E7A2B49" w14:textId="77777777" w:rsidR="00D42E4A" w:rsidRDefault="00D42E4A" w:rsidP="00D42E4A">
            <w:pPr>
              <w:rPr>
                <w:i/>
              </w:rPr>
            </w:pPr>
          </w:p>
        </w:tc>
      </w:tr>
      <w:tr w:rsidR="00D42E4A" w14:paraId="1B88CB26" w14:textId="77777777" w:rsidTr="001D07E2">
        <w:trPr>
          <w:trHeight w:val="287"/>
        </w:trPr>
        <w:tc>
          <w:tcPr>
            <w:tcW w:w="825" w:type="dxa"/>
          </w:tcPr>
          <w:p w14:paraId="6FF299C1" w14:textId="173692B7" w:rsidR="00D42E4A" w:rsidRDefault="00D42E4A" w:rsidP="00D42E4A">
            <w:pPr>
              <w:rPr>
                <w:color w:val="000000"/>
              </w:rPr>
            </w:pPr>
            <w:r>
              <w:lastRenderedPageBreak/>
              <w:t xml:space="preserve">W </w:t>
            </w:r>
            <w:r w:rsidR="004E11E7">
              <w:t>12</w:t>
            </w:r>
            <w:r>
              <w:t xml:space="preserve"> Nov </w:t>
            </w:r>
          </w:p>
        </w:tc>
        <w:tc>
          <w:tcPr>
            <w:tcW w:w="3405" w:type="dxa"/>
          </w:tcPr>
          <w:p w14:paraId="490176C0" w14:textId="77777777" w:rsidR="00D42E4A" w:rsidRDefault="00D42E4A" w:rsidP="00D42E4A">
            <w:r>
              <w:t>Introducing Research: Asking intellectual Questions I</w:t>
            </w:r>
          </w:p>
          <w:p w14:paraId="5835847B" w14:textId="77777777" w:rsidR="00D42E4A" w:rsidRDefault="00D42E4A" w:rsidP="00D42E4A"/>
          <w:p w14:paraId="18284FA2" w14:textId="598BAFF3" w:rsidR="00D42E4A" w:rsidRDefault="00D42E4A" w:rsidP="00D42E4A">
            <w:pPr>
              <w:rPr>
                <w:i/>
              </w:rPr>
            </w:pPr>
            <w:r>
              <w:rPr>
                <w:i/>
              </w:rPr>
              <w:t>Group A meets during the conference hour</w:t>
            </w:r>
            <w:r w:rsidR="00454071">
              <w:rPr>
                <w:i/>
              </w:rPr>
              <w:t xml:space="preserve"> to discuss Essay 3 prompt</w:t>
            </w:r>
            <w:r>
              <w:rPr>
                <w:i/>
              </w:rPr>
              <w:t>.</w:t>
            </w:r>
          </w:p>
          <w:p w14:paraId="5D83B15F" w14:textId="77777777" w:rsidR="00D42E4A" w:rsidRDefault="00D42E4A" w:rsidP="00D42E4A"/>
        </w:tc>
        <w:tc>
          <w:tcPr>
            <w:tcW w:w="5125" w:type="dxa"/>
          </w:tcPr>
          <w:p w14:paraId="20387A35" w14:textId="35F6D756" w:rsidR="00D42E4A" w:rsidRPr="00B73204" w:rsidRDefault="00D42E4A" w:rsidP="00D42E4A">
            <w:pPr>
              <w:pBdr>
                <w:top w:val="nil"/>
                <w:left w:val="nil"/>
                <w:bottom w:val="nil"/>
                <w:right w:val="nil"/>
                <w:between w:val="nil"/>
              </w:pBdr>
              <w:rPr>
                <w:rFonts w:asciiTheme="minorHAnsi" w:hAnsiTheme="minorHAnsi" w:cstheme="minorHAnsi"/>
              </w:rPr>
            </w:pPr>
            <w:r w:rsidRPr="00B73204">
              <w:rPr>
                <w:smallCaps/>
              </w:rPr>
              <w:t xml:space="preserve">read </w:t>
            </w:r>
            <w:r>
              <w:t xml:space="preserve">(at home): Justice, </w:t>
            </w:r>
            <w:r w:rsidRPr="00B73204">
              <w:rPr>
                <w:rFonts w:asciiTheme="minorHAnsi" w:hAnsiTheme="minorHAnsi" w:cstheme="minorHAnsi"/>
              </w:rPr>
              <w:t xml:space="preserve">“Texting Ruins Literacy Skills” </w:t>
            </w:r>
            <w:r>
              <w:rPr>
                <w:rFonts w:asciiTheme="minorHAnsi" w:hAnsiTheme="minorHAnsi" w:cstheme="minorHAnsi"/>
              </w:rPr>
              <w:t xml:space="preserve">from </w:t>
            </w:r>
            <w:hyperlink r:id="rId16" w:history="1">
              <w:r w:rsidRPr="0010134E">
                <w:rPr>
                  <w:rStyle w:val="Hyperlink"/>
                  <w:rFonts w:asciiTheme="minorHAnsi" w:hAnsiTheme="minorHAnsi" w:cstheme="minorHAnsi"/>
                </w:rPr>
                <w:t>Bad Ideas about Writing</w:t>
              </w:r>
            </w:hyperlink>
          </w:p>
          <w:p w14:paraId="31B4FDED" w14:textId="77777777" w:rsidR="00D42E4A" w:rsidRDefault="00D42E4A" w:rsidP="00D42E4A"/>
          <w:p w14:paraId="077E2932" w14:textId="77777777" w:rsidR="00D42E4A" w:rsidRDefault="00D42E4A" w:rsidP="00D42E4A">
            <w:r>
              <w:t>(in class): Identifying Intellectual Problems Handout</w:t>
            </w:r>
          </w:p>
          <w:p w14:paraId="0DFF0A35" w14:textId="77777777" w:rsidR="00D42E4A" w:rsidRDefault="00D42E4A" w:rsidP="00D42E4A"/>
          <w:p w14:paraId="0C3738B9" w14:textId="77777777" w:rsidR="00D42E4A" w:rsidRDefault="00D42E4A" w:rsidP="00D42E4A">
            <w:pPr>
              <w:rPr>
                <w:b/>
              </w:rPr>
            </w:pPr>
            <w:r>
              <w:rPr>
                <w:smallCaps/>
              </w:rPr>
              <w:t>write</w:t>
            </w:r>
            <w:r>
              <w:t xml:space="preserve"> Exercise 3.1 (in class): </w:t>
            </w:r>
            <w:r>
              <w:rPr>
                <w:b/>
              </w:rPr>
              <w:t>Collaboratively research and discuss news articles that report (or opine) on an issue involving literacy and language.</w:t>
            </w:r>
            <w:r>
              <w:t xml:space="preserve"> (</w:t>
            </w:r>
            <w:r>
              <w:rPr>
                <w:b/>
              </w:rPr>
              <w:t xml:space="preserve">The goal is to identify what articles will be good candidates to include in E3.) </w:t>
            </w:r>
          </w:p>
          <w:p w14:paraId="3D87BDCA" w14:textId="77777777" w:rsidR="00D42E4A" w:rsidRDefault="00D42E4A" w:rsidP="00D42E4A">
            <w:pPr>
              <w:rPr>
                <w:b/>
              </w:rPr>
            </w:pPr>
          </w:p>
        </w:tc>
      </w:tr>
      <w:tr w:rsidR="00D42E4A" w14:paraId="5B625CDD" w14:textId="77777777" w:rsidTr="001D07E2">
        <w:trPr>
          <w:trHeight w:val="287"/>
        </w:trPr>
        <w:tc>
          <w:tcPr>
            <w:tcW w:w="825" w:type="dxa"/>
            <w:shd w:val="clear" w:color="auto" w:fill="FFFFFF"/>
          </w:tcPr>
          <w:p w14:paraId="69E61F55" w14:textId="612C34B7" w:rsidR="00D42E4A" w:rsidRDefault="00D42E4A" w:rsidP="00D42E4A">
            <w:pPr>
              <w:rPr>
                <w:color w:val="000000"/>
              </w:rPr>
            </w:pPr>
            <w:r>
              <w:t>M 1</w:t>
            </w:r>
            <w:r w:rsidR="004E11E7">
              <w:t>7</w:t>
            </w:r>
            <w:r>
              <w:t xml:space="preserve"> Nov</w:t>
            </w:r>
          </w:p>
        </w:tc>
        <w:tc>
          <w:tcPr>
            <w:tcW w:w="3405" w:type="dxa"/>
            <w:shd w:val="clear" w:color="auto" w:fill="FFFFFF"/>
          </w:tcPr>
          <w:p w14:paraId="409B0860" w14:textId="77777777" w:rsidR="00D42E4A" w:rsidRDefault="00D42E4A" w:rsidP="00D42E4A">
            <w:r>
              <w:t>Whose English Should We Use When Writing?</w:t>
            </w:r>
          </w:p>
          <w:p w14:paraId="2517D7D8" w14:textId="77777777" w:rsidR="00D42E4A" w:rsidRDefault="00D42E4A" w:rsidP="00D42E4A"/>
          <w:p w14:paraId="1EC0485F" w14:textId="1FCBD8BC" w:rsidR="00D42E4A" w:rsidRDefault="00D42E4A" w:rsidP="00D42E4A">
            <w:pPr>
              <w:rPr>
                <w:i/>
              </w:rPr>
            </w:pPr>
            <w:r>
              <w:rPr>
                <w:i/>
              </w:rPr>
              <w:t>Group B meets during the conference hour</w:t>
            </w:r>
            <w:r w:rsidR="00454071">
              <w:rPr>
                <w:i/>
              </w:rPr>
              <w:t xml:space="preserve"> to discuss Essay 3 prompt</w:t>
            </w:r>
            <w:r>
              <w:rPr>
                <w:i/>
              </w:rPr>
              <w:t>.</w:t>
            </w:r>
          </w:p>
          <w:p w14:paraId="3C4CF85D" w14:textId="169D216C" w:rsidR="00D42E4A" w:rsidRPr="00070185" w:rsidRDefault="00D42E4A" w:rsidP="00D42E4A"/>
        </w:tc>
        <w:tc>
          <w:tcPr>
            <w:tcW w:w="5125" w:type="dxa"/>
            <w:shd w:val="clear" w:color="auto" w:fill="FFFFFF"/>
          </w:tcPr>
          <w:p w14:paraId="6FE0E49E" w14:textId="11AF55D1" w:rsidR="00D42E4A" w:rsidRPr="00B73204" w:rsidRDefault="00D42E4A" w:rsidP="00D42E4A">
            <w:pPr>
              <w:pBdr>
                <w:top w:val="nil"/>
                <w:left w:val="nil"/>
                <w:bottom w:val="nil"/>
                <w:right w:val="nil"/>
                <w:between w:val="nil"/>
              </w:pBdr>
              <w:rPr>
                <w:rFonts w:asciiTheme="minorHAnsi" w:hAnsiTheme="minorHAnsi" w:cstheme="minorHAnsi"/>
              </w:rPr>
            </w:pPr>
            <w:r>
              <w:rPr>
                <w:smallCaps/>
              </w:rPr>
              <w:t>read</w:t>
            </w:r>
            <w:r>
              <w:t xml:space="preserve">  </w:t>
            </w:r>
            <w:hyperlink r:id="rId17" w:history="1">
              <w:r w:rsidRPr="0010134E">
                <w:rPr>
                  <w:rStyle w:val="Hyperlink"/>
                </w:rPr>
                <w:t>Young</w:t>
              </w:r>
            </w:hyperlink>
            <w:r>
              <w:t xml:space="preserve">, </w:t>
            </w:r>
            <w:r w:rsidRPr="00B73204">
              <w:rPr>
                <w:rFonts w:asciiTheme="minorHAnsi" w:hAnsiTheme="minorHAnsi" w:cstheme="minorHAnsi"/>
              </w:rPr>
              <w:t xml:space="preserve">“Should Writers Use Their Own English” </w:t>
            </w:r>
          </w:p>
          <w:p w14:paraId="21AF83A0" w14:textId="77777777" w:rsidR="00D42E4A" w:rsidRDefault="00D42E4A" w:rsidP="00D42E4A">
            <w:pPr>
              <w:pBdr>
                <w:top w:val="nil"/>
                <w:left w:val="nil"/>
                <w:bottom w:val="nil"/>
                <w:right w:val="nil"/>
                <w:between w:val="nil"/>
              </w:pBdr>
              <w:rPr>
                <w:b/>
              </w:rPr>
            </w:pPr>
          </w:p>
          <w:p w14:paraId="65595F46" w14:textId="77777777" w:rsidR="00D42E4A" w:rsidRPr="00070185" w:rsidRDefault="00D42E4A" w:rsidP="00D42E4A">
            <w:pPr>
              <w:pBdr>
                <w:top w:val="nil"/>
                <w:left w:val="nil"/>
                <w:bottom w:val="nil"/>
                <w:right w:val="nil"/>
                <w:between w:val="nil"/>
              </w:pBdr>
              <w:rPr>
                <w:b/>
              </w:rPr>
            </w:pPr>
            <w:r>
              <w:rPr>
                <w:smallCaps/>
              </w:rPr>
              <w:t>write (</w:t>
            </w:r>
            <w:r>
              <w:t xml:space="preserve">in class): </w:t>
            </w:r>
            <w:r>
              <w:rPr>
                <w:b/>
              </w:rPr>
              <w:t xml:space="preserve">How do you know which English to use in which situations? What helps guide your choices? </w:t>
            </w:r>
          </w:p>
          <w:p w14:paraId="30A8EB94" w14:textId="77777777" w:rsidR="00D42E4A" w:rsidRPr="00070185" w:rsidRDefault="00D42E4A" w:rsidP="00D42E4A">
            <w:pPr>
              <w:pBdr>
                <w:top w:val="nil"/>
                <w:left w:val="nil"/>
                <w:bottom w:val="nil"/>
                <w:right w:val="nil"/>
                <w:between w:val="nil"/>
              </w:pBdr>
              <w:rPr>
                <w:b/>
              </w:rPr>
            </w:pPr>
          </w:p>
        </w:tc>
      </w:tr>
      <w:tr w:rsidR="00D42E4A" w14:paraId="10594E9E" w14:textId="77777777" w:rsidTr="001D07E2">
        <w:tc>
          <w:tcPr>
            <w:tcW w:w="825" w:type="dxa"/>
          </w:tcPr>
          <w:p w14:paraId="67916ACA" w14:textId="2EAFEC85" w:rsidR="00D42E4A" w:rsidRDefault="00D42E4A" w:rsidP="00D42E4A">
            <w:pPr>
              <w:rPr>
                <w:color w:val="000000"/>
              </w:rPr>
            </w:pPr>
            <w:r>
              <w:t>W 1</w:t>
            </w:r>
            <w:r w:rsidR="004E11E7">
              <w:t>9</w:t>
            </w:r>
            <w:r>
              <w:t xml:space="preserve"> Nov</w:t>
            </w:r>
          </w:p>
        </w:tc>
        <w:tc>
          <w:tcPr>
            <w:tcW w:w="3405" w:type="dxa"/>
          </w:tcPr>
          <w:p w14:paraId="50BAC5C9" w14:textId="77777777" w:rsidR="00D42E4A" w:rsidRDefault="00D42E4A" w:rsidP="00D42E4A">
            <w:pPr>
              <w:rPr>
                <w:color w:val="000000"/>
              </w:rPr>
            </w:pPr>
            <w:r>
              <w:t>Introducing Research: Asking intellectual Questions II</w:t>
            </w:r>
          </w:p>
          <w:p w14:paraId="28429A45" w14:textId="77777777" w:rsidR="00D42E4A" w:rsidRDefault="00D42E4A" w:rsidP="00D42E4A"/>
          <w:p w14:paraId="1E251246" w14:textId="471FE4DD" w:rsidR="00D42E4A" w:rsidRDefault="00D42E4A" w:rsidP="00D42E4A">
            <w:pPr>
              <w:rPr>
                <w:i/>
              </w:rPr>
            </w:pPr>
            <w:r>
              <w:rPr>
                <w:i/>
              </w:rPr>
              <w:t>Group A meets during the conference hour.</w:t>
            </w:r>
          </w:p>
          <w:p w14:paraId="0F3ACCAB" w14:textId="77777777" w:rsidR="00D42E4A" w:rsidRDefault="00D42E4A" w:rsidP="00D42E4A">
            <w:pPr>
              <w:rPr>
                <w:i/>
              </w:rPr>
            </w:pPr>
          </w:p>
        </w:tc>
        <w:tc>
          <w:tcPr>
            <w:tcW w:w="5125" w:type="dxa"/>
          </w:tcPr>
          <w:p w14:paraId="5DCA694D" w14:textId="77777777" w:rsidR="00D42E4A" w:rsidRDefault="00D42E4A" w:rsidP="00D42E4A">
            <w:r>
              <w:rPr>
                <w:smallCaps/>
              </w:rPr>
              <w:t>read</w:t>
            </w:r>
            <w:r>
              <w:t xml:space="preserve"> Pair of news articles selected for E3</w:t>
            </w:r>
          </w:p>
          <w:p w14:paraId="39369D1E" w14:textId="77777777" w:rsidR="00D42E4A" w:rsidRDefault="00D42E4A" w:rsidP="00D42E4A"/>
          <w:p w14:paraId="7F36622F" w14:textId="77777777" w:rsidR="00D42E4A" w:rsidRDefault="00D42E4A" w:rsidP="00D42E4A">
            <w:pPr>
              <w:rPr>
                <w:smallCaps/>
              </w:rPr>
            </w:pPr>
            <w:r>
              <w:rPr>
                <w:smallCaps/>
              </w:rPr>
              <w:t xml:space="preserve">write </w:t>
            </w:r>
            <w:r>
              <w:t xml:space="preserve">Exercise 3.2 (in class): </w:t>
            </w:r>
            <w:r>
              <w:rPr>
                <w:b/>
              </w:rPr>
              <w:t xml:space="preserve">In two paragraphs, summarize each of your two articles and explain what intellectual problem they reveal. Phrase that problem as a question that can be explored and answered in an essay. </w:t>
            </w:r>
          </w:p>
          <w:p w14:paraId="6461A08E" w14:textId="77777777" w:rsidR="00D42E4A" w:rsidRDefault="00D42E4A" w:rsidP="00D42E4A"/>
        </w:tc>
      </w:tr>
      <w:tr w:rsidR="00D42E4A" w14:paraId="3A0E2C68" w14:textId="77777777" w:rsidTr="001D07E2">
        <w:trPr>
          <w:trHeight w:val="305"/>
        </w:trPr>
        <w:tc>
          <w:tcPr>
            <w:tcW w:w="825" w:type="dxa"/>
          </w:tcPr>
          <w:p w14:paraId="4D29AD82" w14:textId="708F09A2" w:rsidR="00D42E4A" w:rsidRDefault="00D42E4A" w:rsidP="00D42E4A">
            <w:r>
              <w:t>M 2</w:t>
            </w:r>
            <w:r w:rsidR="004E11E7">
              <w:t>4</w:t>
            </w:r>
          </w:p>
          <w:p w14:paraId="52F23136" w14:textId="77777777" w:rsidR="00D42E4A" w:rsidRDefault="00D42E4A" w:rsidP="00D42E4A">
            <w:pPr>
              <w:rPr>
                <w:color w:val="000000"/>
              </w:rPr>
            </w:pPr>
            <w:r>
              <w:rPr>
                <w:color w:val="000000"/>
              </w:rPr>
              <w:t>Nov</w:t>
            </w:r>
          </w:p>
        </w:tc>
        <w:tc>
          <w:tcPr>
            <w:tcW w:w="3405" w:type="dxa"/>
          </w:tcPr>
          <w:p w14:paraId="3056CE6B" w14:textId="77777777" w:rsidR="00D42E4A" w:rsidRDefault="00D42E4A" w:rsidP="00D42E4A">
            <w:r>
              <w:t>The Functions of Sources</w:t>
            </w:r>
          </w:p>
          <w:p w14:paraId="0D39A4A2" w14:textId="77777777" w:rsidR="00D42E4A" w:rsidRDefault="00D42E4A" w:rsidP="00D42E4A"/>
          <w:p w14:paraId="776D9272" w14:textId="4E824752" w:rsidR="00D42E4A" w:rsidRDefault="00D42E4A" w:rsidP="00D42E4A">
            <w:pPr>
              <w:rPr>
                <w:i/>
              </w:rPr>
            </w:pPr>
            <w:r>
              <w:rPr>
                <w:i/>
              </w:rPr>
              <w:t>Group B meets during the conference hour.</w:t>
            </w:r>
          </w:p>
          <w:p w14:paraId="41981713" w14:textId="77777777" w:rsidR="00D42E4A" w:rsidRDefault="00D42E4A" w:rsidP="00D42E4A">
            <w:pPr>
              <w:rPr>
                <w:color w:val="000000"/>
              </w:rPr>
            </w:pPr>
          </w:p>
        </w:tc>
        <w:tc>
          <w:tcPr>
            <w:tcW w:w="5125" w:type="dxa"/>
          </w:tcPr>
          <w:p w14:paraId="02BA10E4" w14:textId="77777777" w:rsidR="00D42E4A" w:rsidRDefault="00D42E4A" w:rsidP="00D42E4A">
            <w:r>
              <w:rPr>
                <w:smallCaps/>
              </w:rPr>
              <w:t xml:space="preserve">read </w:t>
            </w:r>
            <w:r>
              <w:t>Functions of Sources Handout</w:t>
            </w:r>
          </w:p>
          <w:p w14:paraId="3726BE44" w14:textId="77777777" w:rsidR="00D42E4A" w:rsidRDefault="00D42E4A" w:rsidP="00D42E4A"/>
          <w:p w14:paraId="645DFC76" w14:textId="77777777" w:rsidR="00D42E4A" w:rsidRDefault="00D42E4A" w:rsidP="00D42E4A">
            <w:pPr>
              <w:rPr>
                <w:b/>
              </w:rPr>
            </w:pPr>
            <w:r>
              <w:rPr>
                <w:smallCaps/>
              </w:rPr>
              <w:t>write</w:t>
            </w:r>
            <w:r>
              <w:t xml:space="preserve"> Exercise 3.3: </w:t>
            </w:r>
            <w:r>
              <w:rPr>
                <w:b/>
              </w:rPr>
              <w:t xml:space="preserve">Using the Internet, find 1) one expert source that is related to the intellectual problem you identified in Exercise 3.2 (this source can be found from the bibliographies of </w:t>
            </w:r>
            <w:r>
              <w:rPr>
                <w:b/>
              </w:rPr>
              <w:lastRenderedPageBreak/>
              <w:t xml:space="preserve">class readings); and 2) one credible source that provides important background information about the issue reported in your pair of articles. </w:t>
            </w:r>
          </w:p>
          <w:p w14:paraId="04AB2FD6" w14:textId="77777777" w:rsidR="00D42E4A" w:rsidRDefault="00D42E4A" w:rsidP="00D42E4A">
            <w:pPr>
              <w:rPr>
                <w:b/>
              </w:rPr>
            </w:pPr>
            <w:r>
              <w:rPr>
                <w:b/>
              </w:rPr>
              <w:t>Cite each source in MLA style and explain why you think a reader of your eventual E3 essay should trust that source.</w:t>
            </w:r>
          </w:p>
          <w:p w14:paraId="3656C69C" w14:textId="77777777" w:rsidR="00D42E4A" w:rsidRDefault="00D42E4A" w:rsidP="00D42E4A">
            <w:pPr>
              <w:rPr>
                <w:b/>
              </w:rPr>
            </w:pPr>
          </w:p>
        </w:tc>
      </w:tr>
      <w:tr w:rsidR="00D42E4A" w14:paraId="04931211" w14:textId="77777777" w:rsidTr="001D07E2">
        <w:tc>
          <w:tcPr>
            <w:tcW w:w="825" w:type="dxa"/>
          </w:tcPr>
          <w:p w14:paraId="4CCA7489" w14:textId="2E36E7F1" w:rsidR="00D42E4A" w:rsidRDefault="00D42E4A" w:rsidP="00D42E4A">
            <w:pPr>
              <w:rPr>
                <w:color w:val="000000"/>
              </w:rPr>
            </w:pPr>
            <w:r>
              <w:lastRenderedPageBreak/>
              <w:t>W 2</w:t>
            </w:r>
            <w:r w:rsidR="004E11E7">
              <w:t>6</w:t>
            </w:r>
            <w:r>
              <w:t xml:space="preserve"> Nov</w:t>
            </w:r>
          </w:p>
        </w:tc>
        <w:tc>
          <w:tcPr>
            <w:tcW w:w="3405" w:type="dxa"/>
          </w:tcPr>
          <w:p w14:paraId="0DE5950C" w14:textId="77777777" w:rsidR="00D42E4A" w:rsidRDefault="00D42E4A" w:rsidP="00D42E4A">
            <w:pPr>
              <w:rPr>
                <w:color w:val="000000"/>
              </w:rPr>
            </w:pPr>
            <w:r>
              <w:rPr>
                <w:color w:val="000000"/>
              </w:rPr>
              <w:t xml:space="preserve">Library </w:t>
            </w:r>
            <w:r>
              <w:t>Research Workshop</w:t>
            </w:r>
          </w:p>
          <w:p w14:paraId="3B93A8B4" w14:textId="77777777" w:rsidR="00D42E4A" w:rsidRDefault="00D42E4A" w:rsidP="00D42E4A"/>
          <w:p w14:paraId="2ABBD5D6" w14:textId="7A80C468" w:rsidR="00D42E4A" w:rsidRDefault="00D42E4A" w:rsidP="00D42E4A">
            <w:pPr>
              <w:rPr>
                <w:i/>
              </w:rPr>
            </w:pPr>
            <w:r>
              <w:rPr>
                <w:i/>
              </w:rPr>
              <w:t>Group A meets during the conference hour.</w:t>
            </w:r>
          </w:p>
          <w:p w14:paraId="0307416C" w14:textId="77777777" w:rsidR="00D42E4A" w:rsidRDefault="00D42E4A" w:rsidP="00D42E4A">
            <w:pPr>
              <w:rPr>
                <w:i/>
              </w:rPr>
            </w:pPr>
          </w:p>
        </w:tc>
        <w:tc>
          <w:tcPr>
            <w:tcW w:w="5125" w:type="dxa"/>
          </w:tcPr>
          <w:p w14:paraId="48657512" w14:textId="77777777" w:rsidR="00D42E4A" w:rsidRDefault="00D42E4A" w:rsidP="00D42E4A">
            <w:pPr>
              <w:rPr>
                <w:smallCaps/>
              </w:rPr>
            </w:pPr>
            <w:r>
              <w:rPr>
                <w:smallCaps/>
              </w:rPr>
              <w:t xml:space="preserve">read </w:t>
            </w:r>
            <w:r>
              <w:t>Library Research Guide for English 110 (on the QC Libraries website)</w:t>
            </w:r>
          </w:p>
          <w:p w14:paraId="77490D27" w14:textId="77777777" w:rsidR="00D42E4A" w:rsidRDefault="00D42E4A" w:rsidP="00D42E4A"/>
          <w:p w14:paraId="488A8B4D" w14:textId="77777777" w:rsidR="00D42E4A" w:rsidRDefault="00D42E4A" w:rsidP="00D42E4A">
            <w:pPr>
              <w:rPr>
                <w:b/>
              </w:rPr>
            </w:pPr>
            <w:r>
              <w:rPr>
                <w:smallCaps/>
                <w:color w:val="000000"/>
              </w:rPr>
              <w:t>write</w:t>
            </w:r>
            <w:r>
              <w:rPr>
                <w:color w:val="000000"/>
              </w:rPr>
              <w:t xml:space="preserve"> Exercise 3.</w:t>
            </w:r>
            <w:r>
              <w:t xml:space="preserve">4: </w:t>
            </w:r>
            <w:r>
              <w:rPr>
                <w:b/>
              </w:rPr>
              <w:t xml:space="preserve">Complete the research workbook prepared by the QC Libraries </w:t>
            </w:r>
          </w:p>
          <w:p w14:paraId="060EE5D0" w14:textId="77777777" w:rsidR="00D42E4A" w:rsidRDefault="00D42E4A" w:rsidP="00D42E4A">
            <w:pPr>
              <w:rPr>
                <w:i/>
                <w:color w:val="000000"/>
              </w:rPr>
            </w:pPr>
          </w:p>
        </w:tc>
      </w:tr>
      <w:tr w:rsidR="00D42E4A" w14:paraId="0C1B3D5D" w14:textId="77777777" w:rsidTr="001D07E2">
        <w:tc>
          <w:tcPr>
            <w:tcW w:w="825" w:type="dxa"/>
          </w:tcPr>
          <w:p w14:paraId="1928BDD1" w14:textId="5FE0D065" w:rsidR="00D42E4A" w:rsidRDefault="00D42E4A" w:rsidP="00D42E4A">
            <w:pPr>
              <w:rPr>
                <w:color w:val="000000"/>
              </w:rPr>
            </w:pPr>
            <w:r>
              <w:t xml:space="preserve">M </w:t>
            </w:r>
            <w:r w:rsidR="004E11E7">
              <w:t>1</w:t>
            </w:r>
            <w:r>
              <w:t xml:space="preserve"> </w:t>
            </w:r>
            <w:r w:rsidR="004E11E7">
              <w:t>Dec</w:t>
            </w:r>
          </w:p>
        </w:tc>
        <w:tc>
          <w:tcPr>
            <w:tcW w:w="3405" w:type="dxa"/>
          </w:tcPr>
          <w:p w14:paraId="4B06B1C6" w14:textId="77777777" w:rsidR="00D42E4A" w:rsidRDefault="00D42E4A" w:rsidP="00D42E4A">
            <w:pPr>
              <w:rPr>
                <w:color w:val="000000"/>
              </w:rPr>
            </w:pPr>
            <w:r>
              <w:rPr>
                <w:color w:val="000000"/>
              </w:rPr>
              <w:t xml:space="preserve">Researching </w:t>
            </w:r>
            <w:r>
              <w:t>Sources</w:t>
            </w:r>
          </w:p>
          <w:p w14:paraId="5ADED145" w14:textId="77777777" w:rsidR="00D42E4A" w:rsidRDefault="00D42E4A" w:rsidP="00D42E4A"/>
          <w:p w14:paraId="310F23D3" w14:textId="2DC8A292" w:rsidR="00D42E4A" w:rsidRDefault="00D42E4A" w:rsidP="00D42E4A">
            <w:r>
              <w:rPr>
                <w:i/>
              </w:rPr>
              <w:t>Group B meets during the conference hour.</w:t>
            </w:r>
          </w:p>
          <w:p w14:paraId="2CDE34BD" w14:textId="77777777" w:rsidR="00D42E4A" w:rsidRDefault="00D42E4A" w:rsidP="00D42E4A">
            <w:pPr>
              <w:rPr>
                <w:i/>
              </w:rPr>
            </w:pPr>
          </w:p>
        </w:tc>
        <w:tc>
          <w:tcPr>
            <w:tcW w:w="5125" w:type="dxa"/>
          </w:tcPr>
          <w:p w14:paraId="6399FD64" w14:textId="77777777" w:rsidR="00D42E4A" w:rsidRDefault="00D42E4A" w:rsidP="00D42E4A">
            <w:pPr>
              <w:rPr>
                <w:smallCaps/>
              </w:rPr>
            </w:pPr>
            <w:r>
              <w:rPr>
                <w:smallCaps/>
              </w:rPr>
              <w:t>read</w:t>
            </w:r>
            <w:r>
              <w:t xml:space="preserve"> (at least) 1 source you’ve researched</w:t>
            </w:r>
          </w:p>
          <w:p w14:paraId="259AD127" w14:textId="77777777" w:rsidR="00D42E4A" w:rsidRDefault="00D42E4A" w:rsidP="00D42E4A">
            <w:pPr>
              <w:rPr>
                <w:smallCaps/>
              </w:rPr>
            </w:pPr>
          </w:p>
          <w:p w14:paraId="3F568741" w14:textId="77777777" w:rsidR="00D42E4A" w:rsidRDefault="00D42E4A" w:rsidP="00D42E4A">
            <w:pPr>
              <w:rPr>
                <w:b/>
                <w:color w:val="000000"/>
              </w:rPr>
            </w:pPr>
            <w:r>
              <w:rPr>
                <w:smallCaps/>
                <w:color w:val="000000"/>
              </w:rPr>
              <w:t xml:space="preserve">write </w:t>
            </w:r>
            <w:r>
              <w:rPr>
                <w:color w:val="000000"/>
              </w:rPr>
              <w:t>Exercise 3.</w:t>
            </w:r>
            <w:r>
              <w:t xml:space="preserve">5: </w:t>
            </w:r>
            <w:r>
              <w:rPr>
                <w:b/>
              </w:rPr>
              <w:t xml:space="preserve">Provide MLA citations for 3 sources for E3: 1) ONE scholarly source (identified from the QC Libraries database) that defines an important key term in your project; 2) ONE expert source that presents a related argument about literacy or helps you better understand how that key term can be used to analyze some aspect of literacy. </w:t>
            </w:r>
          </w:p>
          <w:p w14:paraId="758FAA64" w14:textId="77777777" w:rsidR="00D42E4A" w:rsidRDefault="00D42E4A" w:rsidP="00D42E4A"/>
          <w:p w14:paraId="2388C01B" w14:textId="77777777" w:rsidR="00D42E4A" w:rsidRDefault="00D42E4A" w:rsidP="00D42E4A">
            <w:pPr>
              <w:rPr>
                <w:b/>
                <w:color w:val="0000FF"/>
              </w:rPr>
            </w:pPr>
            <w:r>
              <w:rPr>
                <w:b/>
                <w:color w:val="0000FF"/>
              </w:rPr>
              <w:t>E3 Draft (2-paragraph introduction + bibliography) due by 5pm</w:t>
            </w:r>
          </w:p>
          <w:p w14:paraId="503E965D" w14:textId="77777777" w:rsidR="00D42E4A" w:rsidRDefault="00D42E4A" w:rsidP="00D42E4A">
            <w:pPr>
              <w:rPr>
                <w:b/>
                <w:color w:val="0000FF"/>
              </w:rPr>
            </w:pPr>
          </w:p>
        </w:tc>
      </w:tr>
      <w:tr w:rsidR="00D42E4A" w14:paraId="6BF04902" w14:textId="77777777" w:rsidTr="001D07E2">
        <w:tc>
          <w:tcPr>
            <w:tcW w:w="825" w:type="dxa"/>
            <w:shd w:val="clear" w:color="auto" w:fill="FFFFFF"/>
          </w:tcPr>
          <w:p w14:paraId="0C0DC885" w14:textId="0C62739C" w:rsidR="00D42E4A" w:rsidRDefault="00D42E4A" w:rsidP="00D42E4A">
            <w:r>
              <w:t xml:space="preserve">W </w:t>
            </w:r>
            <w:r w:rsidR="004E11E7">
              <w:t>3</w:t>
            </w:r>
            <w:r>
              <w:t xml:space="preserve"> </w:t>
            </w:r>
          </w:p>
          <w:p w14:paraId="07D23E7B" w14:textId="6021C92F" w:rsidR="00D42E4A" w:rsidRDefault="004E11E7" w:rsidP="00D42E4A">
            <w:pPr>
              <w:rPr>
                <w:color w:val="000000"/>
              </w:rPr>
            </w:pPr>
            <w:r>
              <w:rPr>
                <w:color w:val="000000"/>
              </w:rPr>
              <w:t>Dec</w:t>
            </w:r>
          </w:p>
        </w:tc>
        <w:tc>
          <w:tcPr>
            <w:tcW w:w="3405" w:type="dxa"/>
            <w:shd w:val="clear" w:color="auto" w:fill="FFFFFF"/>
          </w:tcPr>
          <w:p w14:paraId="27B3B5F3" w14:textId="77777777" w:rsidR="00D42E4A" w:rsidRDefault="00D42E4A" w:rsidP="00D42E4A">
            <w:pPr>
              <w:rPr>
                <w:color w:val="000000"/>
              </w:rPr>
            </w:pPr>
            <w:r>
              <w:t>How to Perform a Scholarly Response</w:t>
            </w:r>
          </w:p>
          <w:p w14:paraId="3457E6C5" w14:textId="77777777" w:rsidR="00D42E4A" w:rsidRDefault="00D42E4A" w:rsidP="00D42E4A"/>
          <w:p w14:paraId="2B3CF5F3" w14:textId="0ECB6A70" w:rsidR="00D42E4A" w:rsidRDefault="00D42E4A" w:rsidP="00D42E4A">
            <w:pPr>
              <w:rPr>
                <w:i/>
              </w:rPr>
            </w:pPr>
            <w:r>
              <w:rPr>
                <w:i/>
              </w:rPr>
              <w:t>Group A meets during the conference hour.</w:t>
            </w:r>
          </w:p>
          <w:p w14:paraId="5CB431B5" w14:textId="77777777" w:rsidR="00D42E4A" w:rsidRDefault="00D42E4A" w:rsidP="00D42E4A">
            <w:pPr>
              <w:rPr>
                <w:i/>
              </w:rPr>
            </w:pPr>
          </w:p>
        </w:tc>
        <w:tc>
          <w:tcPr>
            <w:tcW w:w="5125" w:type="dxa"/>
            <w:shd w:val="clear" w:color="auto" w:fill="FFFFFF"/>
          </w:tcPr>
          <w:p w14:paraId="07E3E312" w14:textId="77777777" w:rsidR="00D42E4A" w:rsidRDefault="00D42E4A" w:rsidP="00D42E4A">
            <w:pPr>
              <w:rPr>
                <w:smallCaps/>
                <w:color w:val="000000"/>
              </w:rPr>
            </w:pPr>
            <w:r>
              <w:rPr>
                <w:smallCaps/>
                <w:color w:val="000000"/>
              </w:rPr>
              <w:t>read</w:t>
            </w:r>
            <w:r>
              <w:rPr>
                <w:color w:val="000000"/>
              </w:rPr>
              <w:t xml:space="preserve"> 1) </w:t>
            </w:r>
            <w:r>
              <w:t>Scholarly Response handout, 2) (at least) 2 sources you’ve researched</w:t>
            </w:r>
          </w:p>
          <w:p w14:paraId="4C8AD5BF" w14:textId="77777777" w:rsidR="00D42E4A" w:rsidRDefault="00D42E4A" w:rsidP="00D42E4A">
            <w:pPr>
              <w:rPr>
                <w:smallCaps/>
              </w:rPr>
            </w:pPr>
          </w:p>
          <w:p w14:paraId="0536E0AC" w14:textId="77777777" w:rsidR="00D42E4A" w:rsidRDefault="00D42E4A" w:rsidP="00D42E4A">
            <w:pPr>
              <w:rPr>
                <w:b/>
                <w:color w:val="000000"/>
              </w:rPr>
            </w:pPr>
            <w:r>
              <w:rPr>
                <w:smallCaps/>
                <w:color w:val="000000"/>
              </w:rPr>
              <w:t xml:space="preserve">write </w:t>
            </w:r>
            <w:r>
              <w:rPr>
                <w:color w:val="000000"/>
              </w:rPr>
              <w:t>Exercise 3.</w:t>
            </w:r>
            <w:r>
              <w:t>6</w:t>
            </w:r>
            <w:r>
              <w:rPr>
                <w:color w:val="000000"/>
              </w:rPr>
              <w:t xml:space="preserve"> (in class)</w:t>
            </w:r>
            <w:r>
              <w:t xml:space="preserve">: </w:t>
            </w:r>
            <w:r>
              <w:rPr>
                <w:b/>
              </w:rPr>
              <w:t xml:space="preserve">Develop two paragraphs of scholarly response. Use relevant ideas or concepts from your researched sources to analyze the scholarly discourse around some aspect of literacy and language </w:t>
            </w:r>
          </w:p>
          <w:p w14:paraId="2555E99F" w14:textId="77777777" w:rsidR="00D42E4A" w:rsidRDefault="00D42E4A" w:rsidP="00D42E4A">
            <w:pPr>
              <w:rPr>
                <w:i/>
                <w:color w:val="000000"/>
              </w:rPr>
            </w:pPr>
          </w:p>
        </w:tc>
      </w:tr>
      <w:tr w:rsidR="00D42E4A" w14:paraId="43FE2A4F" w14:textId="77777777" w:rsidTr="001D07E2">
        <w:tc>
          <w:tcPr>
            <w:tcW w:w="825" w:type="dxa"/>
            <w:shd w:val="clear" w:color="auto" w:fill="FFFFFF"/>
          </w:tcPr>
          <w:p w14:paraId="7C2DC02B" w14:textId="4AEAE820" w:rsidR="00D42E4A" w:rsidRDefault="00D42E4A" w:rsidP="00D42E4A">
            <w:pPr>
              <w:rPr>
                <w:color w:val="000000"/>
              </w:rPr>
            </w:pPr>
            <w:r>
              <w:t xml:space="preserve">M </w:t>
            </w:r>
            <w:r w:rsidR="004E11E7">
              <w:t>8</w:t>
            </w:r>
            <w:r>
              <w:t xml:space="preserve"> Dec</w:t>
            </w:r>
          </w:p>
        </w:tc>
        <w:tc>
          <w:tcPr>
            <w:tcW w:w="3405" w:type="dxa"/>
            <w:shd w:val="clear" w:color="auto" w:fill="FFFFFF"/>
          </w:tcPr>
          <w:p w14:paraId="023227F0" w14:textId="77777777" w:rsidR="00D42E4A" w:rsidRDefault="00D42E4A" w:rsidP="00D42E4A">
            <w:r>
              <w:t>Brainstorming and Generating Ideas III</w:t>
            </w:r>
          </w:p>
          <w:p w14:paraId="5932CE78" w14:textId="77777777" w:rsidR="00D42E4A" w:rsidRDefault="00D42E4A" w:rsidP="00D42E4A"/>
          <w:p w14:paraId="0D27B8DA" w14:textId="392320A9" w:rsidR="00D42E4A" w:rsidRDefault="00D42E4A" w:rsidP="00D42E4A">
            <w:pPr>
              <w:rPr>
                <w:i/>
              </w:rPr>
            </w:pPr>
            <w:r>
              <w:rPr>
                <w:i/>
              </w:rPr>
              <w:t>Group B meets during the conference hour.</w:t>
            </w:r>
          </w:p>
          <w:p w14:paraId="47EB32D9" w14:textId="77777777" w:rsidR="00D42E4A" w:rsidRDefault="00D42E4A" w:rsidP="00D42E4A">
            <w:pPr>
              <w:rPr>
                <w:color w:val="000000"/>
              </w:rPr>
            </w:pPr>
          </w:p>
        </w:tc>
        <w:tc>
          <w:tcPr>
            <w:tcW w:w="5125" w:type="dxa"/>
            <w:shd w:val="clear" w:color="auto" w:fill="FFFFFF"/>
          </w:tcPr>
          <w:p w14:paraId="250A9CC1" w14:textId="77777777" w:rsidR="00D42E4A" w:rsidRDefault="00D42E4A" w:rsidP="00D42E4A">
            <w:pPr>
              <w:rPr>
                <w:color w:val="000000"/>
              </w:rPr>
            </w:pPr>
            <w:r>
              <w:rPr>
                <w:b/>
              </w:rPr>
              <w:t xml:space="preserve"> </w:t>
            </w:r>
            <w:r>
              <w:rPr>
                <w:smallCaps/>
                <w:color w:val="000000"/>
              </w:rPr>
              <w:t>read</w:t>
            </w:r>
            <w:r>
              <w:rPr>
                <w:color w:val="000000"/>
              </w:rPr>
              <w:t xml:space="preserve"> 1) Mo</w:t>
            </w:r>
            <w:r>
              <w:t>del Essay, 2) all your researched sources</w:t>
            </w:r>
          </w:p>
          <w:p w14:paraId="232C5D80" w14:textId="77777777" w:rsidR="00D42E4A" w:rsidRDefault="00D42E4A" w:rsidP="00D42E4A"/>
          <w:p w14:paraId="780BB29E" w14:textId="77777777" w:rsidR="00D42E4A" w:rsidRDefault="00D42E4A" w:rsidP="00D42E4A">
            <w:pPr>
              <w:rPr>
                <w:b/>
                <w:color w:val="000000"/>
              </w:rPr>
            </w:pPr>
            <w:r>
              <w:rPr>
                <w:smallCaps/>
                <w:color w:val="000000"/>
              </w:rPr>
              <w:t xml:space="preserve">write </w:t>
            </w:r>
            <w:r>
              <w:rPr>
                <w:color w:val="000000"/>
              </w:rPr>
              <w:t>Exercise 3.</w:t>
            </w:r>
            <w:r>
              <w:t xml:space="preserve">7: </w:t>
            </w:r>
            <w:r>
              <w:rPr>
                <w:b/>
              </w:rPr>
              <w:t xml:space="preserve">Develop a revised draft of E3 that uses your researched sources to 1) present and contextualize the issue about language and literacy in your articles, 2) analyze how the scholarly discourse around the issue about </w:t>
            </w:r>
            <w:r>
              <w:rPr>
                <w:b/>
              </w:rPr>
              <w:lastRenderedPageBreak/>
              <w:t xml:space="preserve">literacy and language complements, builds or argues against one another.  </w:t>
            </w:r>
          </w:p>
          <w:p w14:paraId="73D03D4C" w14:textId="77777777" w:rsidR="00D42E4A" w:rsidRDefault="00D42E4A" w:rsidP="00D42E4A"/>
          <w:p w14:paraId="16CC8E03" w14:textId="77777777" w:rsidR="00D42E4A" w:rsidRDefault="00D42E4A" w:rsidP="00D42E4A">
            <w:pPr>
              <w:rPr>
                <w:b/>
                <w:color w:val="0000FF"/>
              </w:rPr>
            </w:pPr>
            <w:r>
              <w:rPr>
                <w:b/>
                <w:color w:val="0000FF"/>
              </w:rPr>
              <w:t>E3 Draft (revised 2-paragraph introduction + contextualization, analysis and discussion using researched sourced) due by 5pm</w:t>
            </w:r>
          </w:p>
          <w:p w14:paraId="4070D73E" w14:textId="77777777" w:rsidR="00D42E4A" w:rsidRDefault="00D42E4A" w:rsidP="00D42E4A"/>
        </w:tc>
      </w:tr>
      <w:tr w:rsidR="00D42E4A" w14:paraId="5749C360" w14:textId="77777777" w:rsidTr="001D07E2">
        <w:tc>
          <w:tcPr>
            <w:tcW w:w="825" w:type="dxa"/>
            <w:shd w:val="clear" w:color="auto" w:fill="FFFFFF"/>
          </w:tcPr>
          <w:p w14:paraId="08A9E8CD" w14:textId="7D1CB2C5" w:rsidR="00D42E4A" w:rsidRDefault="00D42E4A" w:rsidP="00D42E4A">
            <w:r>
              <w:lastRenderedPageBreak/>
              <w:t xml:space="preserve">W </w:t>
            </w:r>
            <w:r w:rsidR="004E11E7">
              <w:t>10</w:t>
            </w:r>
          </w:p>
          <w:p w14:paraId="7954BA9D" w14:textId="77777777" w:rsidR="00D42E4A" w:rsidRDefault="00D42E4A" w:rsidP="00D42E4A">
            <w:r>
              <w:t>Dec</w:t>
            </w:r>
          </w:p>
        </w:tc>
        <w:tc>
          <w:tcPr>
            <w:tcW w:w="3405" w:type="dxa"/>
            <w:shd w:val="clear" w:color="auto" w:fill="FFFFFF"/>
          </w:tcPr>
          <w:p w14:paraId="42881770" w14:textId="77777777" w:rsidR="00D42E4A" w:rsidRDefault="00D42E4A" w:rsidP="00D42E4A">
            <w:pPr>
              <w:rPr>
                <w:i/>
              </w:rPr>
            </w:pPr>
            <w:r>
              <w:t>Revision Workshop II</w:t>
            </w:r>
          </w:p>
          <w:p w14:paraId="79F80E02" w14:textId="77777777" w:rsidR="00D42E4A" w:rsidRDefault="00D42E4A" w:rsidP="00D42E4A">
            <w:pPr>
              <w:rPr>
                <w:i/>
              </w:rPr>
            </w:pPr>
          </w:p>
          <w:p w14:paraId="3C3E5944" w14:textId="15657578" w:rsidR="00D42E4A" w:rsidRDefault="00D42E4A" w:rsidP="00D42E4A">
            <w:pPr>
              <w:rPr>
                <w:i/>
              </w:rPr>
            </w:pPr>
            <w:r>
              <w:rPr>
                <w:i/>
              </w:rPr>
              <w:t>Groups A and B meets during the conference hour.</w:t>
            </w:r>
          </w:p>
          <w:p w14:paraId="3EF346F7" w14:textId="77777777" w:rsidR="00D42E4A" w:rsidRDefault="00D42E4A" w:rsidP="00D42E4A">
            <w:pPr>
              <w:rPr>
                <w:color w:val="000000"/>
              </w:rPr>
            </w:pPr>
          </w:p>
        </w:tc>
        <w:tc>
          <w:tcPr>
            <w:tcW w:w="5125" w:type="dxa"/>
            <w:shd w:val="clear" w:color="auto" w:fill="FFFFFF"/>
          </w:tcPr>
          <w:p w14:paraId="15F65397" w14:textId="77777777" w:rsidR="00D42E4A" w:rsidRDefault="00D42E4A" w:rsidP="00D42E4A">
            <w:r>
              <w:rPr>
                <w:smallCaps/>
              </w:rPr>
              <w:t>read</w:t>
            </w:r>
            <w:r>
              <w:t xml:space="preserve"> 1) Model Essay, 2) all your researched sources</w:t>
            </w:r>
          </w:p>
          <w:p w14:paraId="25F183E0" w14:textId="77777777" w:rsidR="00D42E4A" w:rsidRDefault="00D42E4A" w:rsidP="00D42E4A">
            <w:pPr>
              <w:rPr>
                <w:b/>
              </w:rPr>
            </w:pPr>
          </w:p>
          <w:p w14:paraId="3D5CEECF" w14:textId="77777777" w:rsidR="00D42E4A" w:rsidRDefault="00D42E4A" w:rsidP="00D42E4A">
            <w:pPr>
              <w:rPr>
                <w:b/>
              </w:rPr>
            </w:pPr>
            <w:r>
              <w:rPr>
                <w:smallCaps/>
              </w:rPr>
              <w:t xml:space="preserve">write </w:t>
            </w:r>
            <w:r>
              <w:t xml:space="preserve">Exercise 3.8 (in class): </w:t>
            </w:r>
            <w:r>
              <w:rPr>
                <w:b/>
              </w:rPr>
              <w:t>Revise and develop E3.</w:t>
            </w:r>
          </w:p>
          <w:p w14:paraId="31424B26" w14:textId="77777777" w:rsidR="00D42E4A" w:rsidRDefault="00D42E4A" w:rsidP="00D42E4A">
            <w:pPr>
              <w:rPr>
                <w:smallCaps/>
                <w:color w:val="000000"/>
              </w:rPr>
            </w:pPr>
          </w:p>
        </w:tc>
      </w:tr>
      <w:tr w:rsidR="00D42E4A" w14:paraId="1A62829B" w14:textId="77777777" w:rsidTr="001D07E2">
        <w:tc>
          <w:tcPr>
            <w:tcW w:w="825" w:type="dxa"/>
            <w:shd w:val="clear" w:color="auto" w:fill="FFFFFF"/>
          </w:tcPr>
          <w:p w14:paraId="43D91A28" w14:textId="7FE825C8" w:rsidR="00D42E4A" w:rsidRDefault="00D42E4A" w:rsidP="00D42E4A">
            <w:r>
              <w:t>M 1</w:t>
            </w:r>
            <w:r w:rsidR="004E11E7">
              <w:t>5</w:t>
            </w:r>
            <w:r>
              <w:t xml:space="preserve"> Dec</w:t>
            </w:r>
          </w:p>
        </w:tc>
        <w:tc>
          <w:tcPr>
            <w:tcW w:w="3405" w:type="dxa"/>
            <w:shd w:val="clear" w:color="auto" w:fill="FFFFFF"/>
          </w:tcPr>
          <w:p w14:paraId="7ACD5A07" w14:textId="77777777" w:rsidR="00D42E4A" w:rsidRDefault="00D42E4A" w:rsidP="00D42E4A">
            <w:pPr>
              <w:rPr>
                <w:color w:val="000000"/>
              </w:rPr>
            </w:pPr>
            <w:r>
              <w:rPr>
                <w:color w:val="000000"/>
              </w:rPr>
              <w:t>Final Class - Conferences</w:t>
            </w:r>
          </w:p>
        </w:tc>
        <w:tc>
          <w:tcPr>
            <w:tcW w:w="5125" w:type="dxa"/>
            <w:shd w:val="clear" w:color="auto" w:fill="FFFFFF"/>
          </w:tcPr>
          <w:p w14:paraId="3303B528" w14:textId="77777777" w:rsidR="00D42E4A" w:rsidRDefault="00D42E4A" w:rsidP="00D42E4A">
            <w:pPr>
              <w:rPr>
                <w:color w:val="000000"/>
              </w:rPr>
            </w:pPr>
            <w:r>
              <w:rPr>
                <w:smallCaps/>
                <w:color w:val="000000"/>
              </w:rPr>
              <w:t>read</w:t>
            </w:r>
            <w:r>
              <w:rPr>
                <w:color w:val="000000"/>
              </w:rPr>
              <w:t xml:space="preserve"> Know your conference time!</w:t>
            </w:r>
          </w:p>
          <w:p w14:paraId="304987B0" w14:textId="77777777" w:rsidR="00D42E4A" w:rsidRDefault="00D42E4A" w:rsidP="00D42E4A">
            <w:pPr>
              <w:rPr>
                <w:color w:val="000000"/>
              </w:rPr>
            </w:pPr>
            <w:r>
              <w:rPr>
                <w:smallCaps/>
                <w:color w:val="000000"/>
              </w:rPr>
              <w:t>write</w:t>
            </w:r>
            <w:r>
              <w:rPr>
                <w:color w:val="000000"/>
              </w:rPr>
              <w:t xml:space="preserve"> </w:t>
            </w:r>
            <w:r>
              <w:t>None</w:t>
            </w:r>
          </w:p>
          <w:p w14:paraId="0FE741B5" w14:textId="77777777" w:rsidR="00D42E4A" w:rsidRDefault="00D42E4A" w:rsidP="00D42E4A"/>
          <w:p w14:paraId="35D07D45" w14:textId="77777777" w:rsidR="00D42E4A" w:rsidRDefault="00D42E4A" w:rsidP="00D42E4A">
            <w:pPr>
              <w:rPr>
                <w:smallCaps/>
                <w:color w:val="000000"/>
              </w:rPr>
            </w:pPr>
            <w:r>
              <w:rPr>
                <w:b/>
              </w:rPr>
              <w:t>E3 Draft and Portfolios due by 5pm the day of finals</w:t>
            </w:r>
          </w:p>
        </w:tc>
      </w:tr>
    </w:tbl>
    <w:p w14:paraId="7A39521A" w14:textId="77777777" w:rsidR="008C6008" w:rsidRDefault="008C6008">
      <w:pPr>
        <w:rPr>
          <w:rFonts w:ascii="Athelas" w:eastAsia="Athelas" w:hAnsi="Athelas" w:cs="Athelas"/>
          <w:color w:val="000000"/>
        </w:rPr>
      </w:pPr>
    </w:p>
    <w:sectPr w:rsidR="008C6008">
      <w:footerReference w:type="even" r:id="rId18"/>
      <w:foot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CD5F9" w14:textId="77777777" w:rsidR="00134B62" w:rsidRDefault="00134B62">
      <w:r>
        <w:separator/>
      </w:r>
    </w:p>
  </w:endnote>
  <w:endnote w:type="continuationSeparator" w:id="0">
    <w:p w14:paraId="3382F382" w14:textId="77777777" w:rsidR="00134B62" w:rsidRDefault="00134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notTrueType/>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Eurostile">
    <w:panose1 w:val="020B0604020202020204"/>
    <w:charset w:val="4D"/>
    <w:family w:val="swiss"/>
    <w:pitch w:val="variable"/>
    <w:sig w:usb0="00000003" w:usb1="00000000" w:usb2="00000000" w:usb3="00000000" w:csb0="00000001" w:csb1="00000000"/>
  </w:font>
  <w:font w:name="Times">
    <w:altName w:val="Times New Roman"/>
    <w:panose1 w:val="020B06040202020202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4D"/>
    <w:family w:val="roman"/>
    <w:pitch w:val="variable"/>
    <w:sig w:usb0="00000003" w:usb1="00000000" w:usb2="00000000" w:usb3="00000000" w:csb0="00000001" w:csb1="00000000"/>
  </w:font>
  <w:font w:name="Athelas">
    <w:altName w:val="Calibri"/>
    <w:panose1 w:val="020B0604020202020204"/>
    <w:charset w:val="4D"/>
    <w:family w:val="auto"/>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41586" w14:textId="77777777" w:rsidR="00067C90" w:rsidRDefault="00067C9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3F1A9810" w14:textId="77777777" w:rsidR="00067C90" w:rsidRDefault="00067C90">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D74B5" w14:textId="77777777" w:rsidR="00067C90" w:rsidRDefault="00067C90">
    <w:pPr>
      <w:pBdr>
        <w:top w:val="nil"/>
        <w:left w:val="nil"/>
        <w:bottom w:val="nil"/>
        <w:right w:val="nil"/>
        <w:between w:val="nil"/>
      </w:pBdr>
      <w:tabs>
        <w:tab w:val="center" w:pos="4680"/>
        <w:tab w:val="right" w:pos="9360"/>
      </w:tabs>
      <w:jc w:val="right"/>
      <w:rPr>
        <w:rFonts w:ascii="Athelas" w:eastAsia="Athelas" w:hAnsi="Athelas" w:cs="Athelas"/>
        <w:color w:val="000000"/>
        <w:sz w:val="20"/>
        <w:szCs w:val="20"/>
      </w:rPr>
    </w:pPr>
    <w:r>
      <w:rPr>
        <w:rFonts w:ascii="Athelas" w:eastAsia="Athelas" w:hAnsi="Athelas" w:cs="Athelas"/>
        <w:color w:val="000000"/>
        <w:sz w:val="20"/>
        <w:szCs w:val="20"/>
      </w:rPr>
      <w:fldChar w:fldCharType="begin"/>
    </w:r>
    <w:r>
      <w:rPr>
        <w:rFonts w:ascii="Athelas" w:eastAsia="Athelas" w:hAnsi="Athelas" w:cs="Athelas"/>
        <w:color w:val="000000"/>
        <w:sz w:val="20"/>
        <w:szCs w:val="20"/>
      </w:rPr>
      <w:instrText>PAGE</w:instrText>
    </w:r>
    <w:r>
      <w:rPr>
        <w:rFonts w:ascii="Athelas" w:eastAsia="Athelas" w:hAnsi="Athelas" w:cs="Athelas"/>
        <w:color w:val="000000"/>
        <w:sz w:val="20"/>
        <w:szCs w:val="20"/>
      </w:rPr>
      <w:fldChar w:fldCharType="separate"/>
    </w:r>
    <w:r>
      <w:rPr>
        <w:rFonts w:ascii="Athelas" w:eastAsia="Athelas" w:hAnsi="Athelas" w:cs="Athelas"/>
        <w:noProof/>
        <w:color w:val="000000"/>
        <w:sz w:val="20"/>
        <w:szCs w:val="20"/>
      </w:rPr>
      <w:t>1</w:t>
    </w:r>
    <w:r>
      <w:rPr>
        <w:rFonts w:ascii="Athelas" w:eastAsia="Athelas" w:hAnsi="Athelas" w:cs="Athelas"/>
        <w:color w:val="000000"/>
        <w:sz w:val="20"/>
        <w:szCs w:val="20"/>
      </w:rPr>
      <w:fldChar w:fldCharType="end"/>
    </w:r>
  </w:p>
  <w:p w14:paraId="3EB31234" w14:textId="77777777" w:rsidR="00067C90" w:rsidRDefault="00067C90">
    <w:pPr>
      <w:pBdr>
        <w:top w:val="nil"/>
        <w:left w:val="nil"/>
        <w:bottom w:val="nil"/>
        <w:right w:val="nil"/>
        <w:between w:val="nil"/>
      </w:pBdr>
      <w:tabs>
        <w:tab w:val="center" w:pos="4680"/>
        <w:tab w:val="right" w:pos="9360"/>
      </w:tabs>
      <w:ind w:right="360"/>
      <w:rPr>
        <w:rFonts w:ascii="Athelas" w:eastAsia="Athelas" w:hAnsi="Athelas" w:cs="Athelas"/>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1C730" w14:textId="77777777" w:rsidR="00134B62" w:rsidRDefault="00134B62">
      <w:r>
        <w:separator/>
      </w:r>
    </w:p>
  </w:footnote>
  <w:footnote w:type="continuationSeparator" w:id="0">
    <w:p w14:paraId="2BB3902D" w14:textId="77777777" w:rsidR="00134B62" w:rsidRDefault="00134B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EAE3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B939EA"/>
    <w:multiLevelType w:val="multilevel"/>
    <w:tmpl w:val="ADB47E98"/>
    <w:lvl w:ilvl="0">
      <w:start w:val="1"/>
      <w:numFmt w:val="decimal"/>
      <w:lvlText w:val="%1."/>
      <w:lvlJc w:val="left"/>
      <w:pPr>
        <w:ind w:left="720" w:hanging="360"/>
      </w:pPr>
      <w:rPr>
        <w:rFonts w:ascii="Arial" w:eastAsia="Arial" w:hAnsi="Arial" w:cs="Arial"/>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1C84906"/>
    <w:multiLevelType w:val="multilevel"/>
    <w:tmpl w:val="6C8A4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9E45C2"/>
    <w:multiLevelType w:val="hybridMultilevel"/>
    <w:tmpl w:val="8E643E46"/>
    <w:lvl w:ilvl="0" w:tplc="985A1D8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87281A"/>
    <w:multiLevelType w:val="hybridMultilevel"/>
    <w:tmpl w:val="2E48E5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743ECC"/>
    <w:multiLevelType w:val="multilevel"/>
    <w:tmpl w:val="ADB47E98"/>
    <w:lvl w:ilvl="0">
      <w:start w:val="1"/>
      <w:numFmt w:val="decimal"/>
      <w:lvlText w:val="%1."/>
      <w:lvlJc w:val="left"/>
      <w:pPr>
        <w:ind w:left="720" w:hanging="360"/>
      </w:pPr>
      <w:rPr>
        <w:rFonts w:ascii="Arial" w:eastAsia="Arial" w:hAnsi="Arial" w:cs="Arial"/>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40801FDE"/>
    <w:multiLevelType w:val="multilevel"/>
    <w:tmpl w:val="9F1460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41F77594"/>
    <w:multiLevelType w:val="hybridMultilevel"/>
    <w:tmpl w:val="240090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67B2DC3"/>
    <w:multiLevelType w:val="hybridMultilevel"/>
    <w:tmpl w:val="AB2A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43086D"/>
    <w:multiLevelType w:val="hybridMultilevel"/>
    <w:tmpl w:val="E3EC6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0675C9"/>
    <w:multiLevelType w:val="hybridMultilevel"/>
    <w:tmpl w:val="01521D0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686917"/>
    <w:multiLevelType w:val="multilevel"/>
    <w:tmpl w:val="DD1037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317233F"/>
    <w:multiLevelType w:val="multilevel"/>
    <w:tmpl w:val="A9CC75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6C275B1D"/>
    <w:multiLevelType w:val="hybridMultilevel"/>
    <w:tmpl w:val="72C45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BE50E1"/>
    <w:multiLevelType w:val="multilevel"/>
    <w:tmpl w:val="18B059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FD72671"/>
    <w:multiLevelType w:val="multilevel"/>
    <w:tmpl w:val="CEEE2B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85443564">
    <w:abstractNumId w:val="14"/>
  </w:num>
  <w:num w:numId="2" w16cid:durableId="1430850722">
    <w:abstractNumId w:val="6"/>
  </w:num>
  <w:num w:numId="3" w16cid:durableId="300038163">
    <w:abstractNumId w:val="11"/>
  </w:num>
  <w:num w:numId="4" w16cid:durableId="710230465">
    <w:abstractNumId w:val="5"/>
  </w:num>
  <w:num w:numId="5" w16cid:durableId="2036811315">
    <w:abstractNumId w:val="15"/>
  </w:num>
  <w:num w:numId="6" w16cid:durableId="1872762351">
    <w:abstractNumId w:val="12"/>
  </w:num>
  <w:num w:numId="7" w16cid:durableId="369719643">
    <w:abstractNumId w:val="13"/>
  </w:num>
  <w:num w:numId="8" w16cid:durableId="306710289">
    <w:abstractNumId w:val="2"/>
  </w:num>
  <w:num w:numId="9" w16cid:durableId="858393491">
    <w:abstractNumId w:val="9"/>
  </w:num>
  <w:num w:numId="10" w16cid:durableId="1627008200">
    <w:abstractNumId w:val="8"/>
  </w:num>
  <w:num w:numId="11" w16cid:durableId="1510485937">
    <w:abstractNumId w:val="0"/>
  </w:num>
  <w:num w:numId="12" w16cid:durableId="1535732279">
    <w:abstractNumId w:val="4"/>
  </w:num>
  <w:num w:numId="13" w16cid:durableId="6368644">
    <w:abstractNumId w:val="10"/>
  </w:num>
  <w:num w:numId="14" w16cid:durableId="1992907643">
    <w:abstractNumId w:val="7"/>
  </w:num>
  <w:num w:numId="15" w16cid:durableId="943421321">
    <w:abstractNumId w:val="1"/>
  </w:num>
  <w:num w:numId="16" w16cid:durableId="10075174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ABC"/>
    <w:rsid w:val="00000D6E"/>
    <w:rsid w:val="00067C90"/>
    <w:rsid w:val="00070185"/>
    <w:rsid w:val="00095DDC"/>
    <w:rsid w:val="000B337E"/>
    <w:rsid w:val="000F6CCE"/>
    <w:rsid w:val="0010134E"/>
    <w:rsid w:val="00131263"/>
    <w:rsid w:val="00134B62"/>
    <w:rsid w:val="001B31CD"/>
    <w:rsid w:val="001B3F83"/>
    <w:rsid w:val="001F0821"/>
    <w:rsid w:val="00205ABC"/>
    <w:rsid w:val="0025627B"/>
    <w:rsid w:val="00261293"/>
    <w:rsid w:val="0026725D"/>
    <w:rsid w:val="00267C61"/>
    <w:rsid w:val="002C7E8B"/>
    <w:rsid w:val="002D74AA"/>
    <w:rsid w:val="002E2AB0"/>
    <w:rsid w:val="002F657A"/>
    <w:rsid w:val="0030486A"/>
    <w:rsid w:val="003240B5"/>
    <w:rsid w:val="003948E1"/>
    <w:rsid w:val="003B612D"/>
    <w:rsid w:val="003B7839"/>
    <w:rsid w:val="003C51FC"/>
    <w:rsid w:val="003C7129"/>
    <w:rsid w:val="00454071"/>
    <w:rsid w:val="004B6F1C"/>
    <w:rsid w:val="004E11E7"/>
    <w:rsid w:val="00511EE4"/>
    <w:rsid w:val="00542455"/>
    <w:rsid w:val="005A2F22"/>
    <w:rsid w:val="005D1E83"/>
    <w:rsid w:val="005D2F05"/>
    <w:rsid w:val="00641020"/>
    <w:rsid w:val="006B27C0"/>
    <w:rsid w:val="006B4C90"/>
    <w:rsid w:val="006C2646"/>
    <w:rsid w:val="007369B7"/>
    <w:rsid w:val="00775F0E"/>
    <w:rsid w:val="007D4F6A"/>
    <w:rsid w:val="007E1D4D"/>
    <w:rsid w:val="007E76E2"/>
    <w:rsid w:val="007F3EC0"/>
    <w:rsid w:val="00804EA8"/>
    <w:rsid w:val="00815D06"/>
    <w:rsid w:val="00861274"/>
    <w:rsid w:val="00894E9D"/>
    <w:rsid w:val="008C6008"/>
    <w:rsid w:val="008D3B05"/>
    <w:rsid w:val="008F5BFC"/>
    <w:rsid w:val="00941889"/>
    <w:rsid w:val="0095671E"/>
    <w:rsid w:val="009571A8"/>
    <w:rsid w:val="0096285C"/>
    <w:rsid w:val="009A55E1"/>
    <w:rsid w:val="009C40DC"/>
    <w:rsid w:val="00A02202"/>
    <w:rsid w:val="00A16E49"/>
    <w:rsid w:val="00A525ED"/>
    <w:rsid w:val="00AC58B6"/>
    <w:rsid w:val="00B73204"/>
    <w:rsid w:val="00BD4C1E"/>
    <w:rsid w:val="00C512AE"/>
    <w:rsid w:val="00C86F98"/>
    <w:rsid w:val="00C97E6B"/>
    <w:rsid w:val="00CB3DB7"/>
    <w:rsid w:val="00CD3677"/>
    <w:rsid w:val="00D42E4A"/>
    <w:rsid w:val="00D51F11"/>
    <w:rsid w:val="00D71B2B"/>
    <w:rsid w:val="00E11074"/>
    <w:rsid w:val="00E84E9C"/>
    <w:rsid w:val="00EB45FC"/>
    <w:rsid w:val="00EF79F1"/>
    <w:rsid w:val="00F201F9"/>
    <w:rsid w:val="00F35852"/>
    <w:rsid w:val="00F57C15"/>
    <w:rsid w:val="00F81E5D"/>
    <w:rsid w:val="00F97D0A"/>
    <w:rsid w:val="00FF1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A9F93"/>
  <w15:docId w15:val="{EC7C6152-4F03-4A18-8EE7-A123B8AFE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3AC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outlineLvl w:val="2"/>
    </w:p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43C77"/>
    <w:rPr>
      <w:color w:val="0563C1" w:themeColor="hyperlink"/>
      <w:u w:val="single"/>
    </w:rPr>
  </w:style>
  <w:style w:type="character" w:customStyle="1" w:styleId="Heading1Char">
    <w:name w:val="Heading 1 Char"/>
    <w:basedOn w:val="DefaultParagraphFont"/>
    <w:link w:val="Heading1"/>
    <w:uiPriority w:val="9"/>
    <w:rsid w:val="008D3AC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qFormat/>
    <w:rsid w:val="008D3ACF"/>
    <w:pPr>
      <w:ind w:left="720"/>
      <w:contextualSpacing/>
    </w:pPr>
  </w:style>
  <w:style w:type="paragraph" w:customStyle="1" w:styleId="p1">
    <w:name w:val="p1"/>
    <w:basedOn w:val="Normal"/>
    <w:rsid w:val="001F6907"/>
    <w:rPr>
      <w:rFonts w:ascii="Helvetica Neue" w:hAnsi="Helvetica Neue" w:cs="Times New Roman"/>
      <w:color w:val="454545"/>
      <w:sz w:val="18"/>
      <w:szCs w:val="18"/>
    </w:rPr>
  </w:style>
  <w:style w:type="paragraph" w:styleId="NormalWeb">
    <w:name w:val="Normal (Web)"/>
    <w:basedOn w:val="Normal"/>
    <w:uiPriority w:val="99"/>
    <w:unhideWhenUsed/>
    <w:rsid w:val="009D405C"/>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A14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20F7"/>
    <w:pPr>
      <w:tabs>
        <w:tab w:val="center" w:pos="4680"/>
        <w:tab w:val="right" w:pos="9360"/>
      </w:tabs>
    </w:pPr>
  </w:style>
  <w:style w:type="character" w:customStyle="1" w:styleId="HeaderChar">
    <w:name w:val="Header Char"/>
    <w:basedOn w:val="DefaultParagraphFont"/>
    <w:link w:val="Header"/>
    <w:uiPriority w:val="99"/>
    <w:rsid w:val="000D20F7"/>
  </w:style>
  <w:style w:type="paragraph" w:styleId="Footer">
    <w:name w:val="footer"/>
    <w:basedOn w:val="Normal"/>
    <w:link w:val="FooterChar"/>
    <w:uiPriority w:val="99"/>
    <w:unhideWhenUsed/>
    <w:rsid w:val="000D20F7"/>
    <w:pPr>
      <w:tabs>
        <w:tab w:val="center" w:pos="4680"/>
        <w:tab w:val="right" w:pos="9360"/>
      </w:tabs>
    </w:pPr>
  </w:style>
  <w:style w:type="character" w:customStyle="1" w:styleId="FooterChar">
    <w:name w:val="Footer Char"/>
    <w:basedOn w:val="DefaultParagraphFont"/>
    <w:link w:val="Footer"/>
    <w:uiPriority w:val="99"/>
    <w:rsid w:val="000D20F7"/>
  </w:style>
  <w:style w:type="character" w:styleId="PageNumber">
    <w:name w:val="page number"/>
    <w:basedOn w:val="DefaultParagraphFont"/>
    <w:uiPriority w:val="99"/>
    <w:semiHidden/>
    <w:unhideWhenUsed/>
    <w:rsid w:val="000D20F7"/>
  </w:style>
  <w:style w:type="character" w:styleId="FollowedHyperlink">
    <w:name w:val="FollowedHyperlink"/>
    <w:basedOn w:val="DefaultParagraphFont"/>
    <w:uiPriority w:val="99"/>
    <w:semiHidden/>
    <w:unhideWhenUsed/>
    <w:rsid w:val="00C069DE"/>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customStyle="1" w:styleId="Normal1">
    <w:name w:val="Normal1"/>
    <w:rsid w:val="0026725D"/>
    <w:pPr>
      <w:spacing w:line="276" w:lineRule="auto"/>
    </w:pPr>
    <w:rPr>
      <w:rFonts w:ascii="Arial" w:eastAsia="Arial" w:hAnsi="Arial" w:cs="Arial"/>
      <w:color w:val="000000"/>
      <w:sz w:val="22"/>
      <w:lang w:eastAsia="ja-JP"/>
    </w:rPr>
  </w:style>
  <w:style w:type="paragraph" w:styleId="NoSpacing">
    <w:name w:val="No Spacing"/>
    <w:uiPriority w:val="1"/>
    <w:qFormat/>
    <w:rsid w:val="003C7129"/>
    <w:rPr>
      <w:rFonts w:asciiTheme="minorHAnsi" w:eastAsiaTheme="minorHAnsi" w:hAnsiTheme="minorHAnsi" w:cstheme="minorBidi"/>
      <w:sz w:val="22"/>
      <w:szCs w:val="22"/>
    </w:rPr>
  </w:style>
  <w:style w:type="paragraph" w:styleId="ListBullet">
    <w:name w:val="List Bullet"/>
    <w:basedOn w:val="Normal"/>
    <w:autoRedefine/>
    <w:rsid w:val="003C7129"/>
    <w:pPr>
      <w:numPr>
        <w:numId w:val="11"/>
      </w:numPr>
    </w:pPr>
    <w:rPr>
      <w:rFonts w:ascii="Eurostile" w:eastAsia="Times" w:hAnsi="Eurostile" w:cs="Times New Roman"/>
      <w:sz w:val="22"/>
      <w:szCs w:val="20"/>
    </w:rPr>
  </w:style>
  <w:style w:type="character" w:styleId="CommentReference">
    <w:name w:val="annotation reference"/>
    <w:basedOn w:val="DefaultParagraphFont"/>
    <w:uiPriority w:val="99"/>
    <w:semiHidden/>
    <w:unhideWhenUsed/>
    <w:rsid w:val="007E1D4D"/>
    <w:rPr>
      <w:sz w:val="16"/>
      <w:szCs w:val="16"/>
    </w:rPr>
  </w:style>
  <w:style w:type="paragraph" w:styleId="CommentText">
    <w:name w:val="annotation text"/>
    <w:basedOn w:val="Normal"/>
    <w:link w:val="CommentTextChar"/>
    <w:uiPriority w:val="99"/>
    <w:semiHidden/>
    <w:unhideWhenUsed/>
    <w:rsid w:val="007E1D4D"/>
    <w:rPr>
      <w:sz w:val="20"/>
      <w:szCs w:val="20"/>
    </w:rPr>
  </w:style>
  <w:style w:type="character" w:customStyle="1" w:styleId="CommentTextChar">
    <w:name w:val="Comment Text Char"/>
    <w:basedOn w:val="DefaultParagraphFont"/>
    <w:link w:val="CommentText"/>
    <w:uiPriority w:val="99"/>
    <w:semiHidden/>
    <w:rsid w:val="007E1D4D"/>
    <w:rPr>
      <w:sz w:val="20"/>
      <w:szCs w:val="20"/>
    </w:rPr>
  </w:style>
  <w:style w:type="paragraph" w:styleId="CommentSubject">
    <w:name w:val="annotation subject"/>
    <w:basedOn w:val="CommentText"/>
    <w:next w:val="CommentText"/>
    <w:link w:val="CommentSubjectChar"/>
    <w:uiPriority w:val="99"/>
    <w:semiHidden/>
    <w:unhideWhenUsed/>
    <w:rsid w:val="007E1D4D"/>
    <w:rPr>
      <w:b/>
      <w:bCs/>
    </w:rPr>
  </w:style>
  <w:style w:type="character" w:customStyle="1" w:styleId="CommentSubjectChar">
    <w:name w:val="Comment Subject Char"/>
    <w:basedOn w:val="CommentTextChar"/>
    <w:link w:val="CommentSubject"/>
    <w:uiPriority w:val="99"/>
    <w:semiHidden/>
    <w:rsid w:val="007E1D4D"/>
    <w:rPr>
      <w:b/>
      <w:bCs/>
      <w:sz w:val="20"/>
      <w:szCs w:val="20"/>
    </w:rPr>
  </w:style>
  <w:style w:type="paragraph" w:styleId="BalloonText">
    <w:name w:val="Balloon Text"/>
    <w:basedOn w:val="Normal"/>
    <w:link w:val="BalloonTextChar"/>
    <w:uiPriority w:val="99"/>
    <w:semiHidden/>
    <w:unhideWhenUsed/>
    <w:rsid w:val="007E1D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D4D"/>
    <w:rPr>
      <w:rFonts w:ascii="Segoe UI" w:hAnsi="Segoe UI" w:cs="Segoe UI"/>
      <w:sz w:val="18"/>
      <w:szCs w:val="18"/>
    </w:rPr>
  </w:style>
  <w:style w:type="character" w:styleId="UnresolvedMention">
    <w:name w:val="Unresolved Mention"/>
    <w:basedOn w:val="DefaultParagraphFont"/>
    <w:uiPriority w:val="99"/>
    <w:semiHidden/>
    <w:unhideWhenUsed/>
    <w:rsid w:val="00F57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556639">
      <w:bodyDiv w:val="1"/>
      <w:marLeft w:val="0"/>
      <w:marRight w:val="0"/>
      <w:marTop w:val="0"/>
      <w:marBottom w:val="0"/>
      <w:divBdr>
        <w:top w:val="none" w:sz="0" w:space="0" w:color="auto"/>
        <w:left w:val="none" w:sz="0" w:space="0" w:color="auto"/>
        <w:bottom w:val="none" w:sz="0" w:space="0" w:color="auto"/>
        <w:right w:val="none" w:sz="0" w:space="0" w:color="auto"/>
      </w:divBdr>
    </w:div>
    <w:div w:id="1543055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uny.edu/about/administration/offices/legal-affairs/policies-procedures/academic-integrity-policy/" TargetMode="External"/><Relationship Id="rId13" Type="http://schemas.openxmlformats.org/officeDocument/2006/relationships/hyperlink" Target="http://ctl.qc.cuny.edu/evaluations/dat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ourses.qc.cuny.edu/" TargetMode="External"/><Relationship Id="rId17" Type="http://schemas.openxmlformats.org/officeDocument/2006/relationships/hyperlink" Target="https://liberalarts.tamu.edu/english/wp-content/uploads/sites/17/2021/01/Use-They-Own.pdf" TargetMode="External"/><Relationship Id="rId2" Type="http://schemas.openxmlformats.org/officeDocument/2006/relationships/numbering" Target="numbering.xml"/><Relationship Id="rId16" Type="http://schemas.openxmlformats.org/officeDocument/2006/relationships/hyperlink" Target="https://textbooks.lib.wvu.edu/badideas/badideasaboutwriting-book.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c.cuny.edu/cs/" TargetMode="External"/><Relationship Id="rId5" Type="http://schemas.openxmlformats.org/officeDocument/2006/relationships/webSettings" Target="webSettings.xml"/><Relationship Id="rId15" Type="http://schemas.openxmlformats.org/officeDocument/2006/relationships/hyperlink" Target="https://wac.colostate.edu/books/writingspaces2/savini--looking-for-trouble.pdf" TargetMode="External"/><Relationship Id="rId10" Type="http://schemas.openxmlformats.org/officeDocument/2006/relationships/hyperlink" Target="http://writingatqueens.org/the-writing-cente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qc.cuny.edu/sp/" TargetMode="External"/><Relationship Id="rId14" Type="http://schemas.openxmlformats.org/officeDocument/2006/relationships/hyperlink" Target="https://vivatiffany.wordpress.com/2016/10/27/academia-love-me-b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BZXTXyeVbofCL+QzchC8I8RWA==">AMUW2mVXHL1OFwentEDar/PqQ8L1H1jPhXQClHQlKO7Ru8dVPzCf2Gma+mGY++blqOzXYMNuE7f14ziZ8BCxcxxCQ3skxYg5uOm26JW7M30IIxuDMyl7PUR7ZUYxoIB5NhdmANOD97c6kJzAsfzBMx0QP1eyBbPn/dnnCFeERrlXf9nm3nN/6kTgavV32U1whIeUhPpE1Gwj+YurosinTiy8CxIh2D9kkXJ0AoIuofRt0TeJlMqNHS5DAZqx1MV2zj6OyTr8KYU74Z+MK5J5Aie0XaYoLgJmsjIF5nUtug6i08sVOXkYYYtvGAfyH0f1mFlmGmmdihaStrl+Muws0XwFjaEFH23G1cHfbvKy6fFZ9UtA3Y23uL0WT3lh8T4sqJ8t4RGByz2X108hwwhyRX1pZLcc2ASh+gUmN3Bhv0si2TGDUaktIIySPl2fGtQIMUcDwDOhkUJAf97mDExkH2EzNftUC9tyEP5LOHpIouWf8z3AsuRek0crk63xlTgVWiRNZ9VbIpuIUBqjGBu1GkPmI5OdU1ShHB5LNaRCCGXs8IFewP9iV4+PtdGUd9UeFdqDvPp8dP62RyxSXmPG6+aVJFBegd0f7F5yZDQL+qFmD2OuHK2P+iNJuZLSl7lvyOhdBdh/F/52f7BRoPNLZnsZwr8ySWXwHtNAnXUTAxyScwmi5AoZ+nN0oR/pCt8q4ujAZwCCkQdUFVjaW7xSKtCVkc1e0SnLqecZwJN4aJM07LOy7KJE3k1+zcn1iZBZFrt6Nx6Nh0g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5956</Words>
  <Characters>33950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Rachel Schwartz</dc:creator>
  <cp:lastModifiedBy>Lindsey Albracht</cp:lastModifiedBy>
  <cp:revision>2</cp:revision>
  <cp:lastPrinted>2022-06-09T15:13:00Z</cp:lastPrinted>
  <dcterms:created xsi:type="dcterms:W3CDTF">2025-06-27T20:04:00Z</dcterms:created>
  <dcterms:modified xsi:type="dcterms:W3CDTF">2025-06-27T20:04:00Z</dcterms:modified>
</cp:coreProperties>
</file>