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9A4B6" w14:textId="0F5C2EB3" w:rsidR="00A0030E" w:rsidRPr="002F142D" w:rsidRDefault="00E05CC3" w:rsidP="00D20553">
      <w:pPr>
        <w:pStyle w:val="Default"/>
        <w:ind w:left="7920"/>
        <w:rPr>
          <w:rFonts w:ascii="Goudy Old Style" w:hAnsi="Goudy Old Style"/>
        </w:rPr>
      </w:pPr>
      <w:r w:rsidRPr="002F142D">
        <w:rPr>
          <w:rFonts w:ascii="Goudy Old Style" w:hAnsi="Goudy Old Style"/>
        </w:rPr>
        <w:t xml:space="preserve">Dr. </w:t>
      </w:r>
      <w:proofErr w:type="spellStart"/>
      <w:r w:rsidR="00A0030E" w:rsidRPr="002F142D">
        <w:rPr>
          <w:rFonts w:ascii="Goudy Old Style" w:hAnsi="Goudy Old Style"/>
        </w:rPr>
        <w:t>Vefa</w:t>
      </w:r>
      <w:proofErr w:type="spellEnd"/>
      <w:r w:rsidR="00A0030E" w:rsidRPr="002F142D">
        <w:rPr>
          <w:rFonts w:ascii="Goudy Old Style" w:hAnsi="Goudy Old Style"/>
        </w:rPr>
        <w:t xml:space="preserve"> </w:t>
      </w:r>
      <w:proofErr w:type="spellStart"/>
      <w:r w:rsidR="00A0030E" w:rsidRPr="002F142D">
        <w:rPr>
          <w:rFonts w:ascii="Goudy Old Style" w:hAnsi="Goudy Old Style"/>
        </w:rPr>
        <w:t>Erginba</w:t>
      </w:r>
      <w:proofErr w:type="spellEnd"/>
      <w:r w:rsidR="00A0030E" w:rsidRPr="002F142D">
        <w:rPr>
          <w:rFonts w:ascii="Cambria" w:hAnsi="Cambria" w:cs="Cambria"/>
          <w:lang w:val="tr-TR"/>
        </w:rPr>
        <w:t>ş</w:t>
      </w:r>
      <w:r w:rsidR="00A0030E" w:rsidRPr="002F142D">
        <w:rPr>
          <w:rFonts w:ascii="Goudy Old Style" w:hAnsi="Goudy Old Style"/>
        </w:rPr>
        <w:t xml:space="preserve"> </w:t>
      </w:r>
    </w:p>
    <w:p w14:paraId="7C908892" w14:textId="77777777" w:rsidR="00A0030E" w:rsidRPr="002F142D" w:rsidRDefault="00A0030E" w:rsidP="00D20553">
      <w:pPr>
        <w:pStyle w:val="Default"/>
        <w:ind w:left="7920"/>
        <w:rPr>
          <w:rFonts w:ascii="Goudy Old Style" w:hAnsi="Goudy Old Style"/>
        </w:rPr>
      </w:pPr>
      <w:r w:rsidRPr="002F142D">
        <w:rPr>
          <w:rFonts w:ascii="Goudy Old Style" w:hAnsi="Goudy Old Style"/>
        </w:rPr>
        <w:t xml:space="preserve">Department of History </w:t>
      </w:r>
    </w:p>
    <w:p w14:paraId="6C7E1BF5" w14:textId="3FB7B1AE" w:rsidR="00A0030E" w:rsidRPr="002F142D" w:rsidRDefault="00A0030E" w:rsidP="00D20553">
      <w:pPr>
        <w:pStyle w:val="Default"/>
        <w:ind w:left="7920"/>
        <w:rPr>
          <w:rFonts w:ascii="Goudy Old Style" w:hAnsi="Goudy Old Style"/>
        </w:rPr>
      </w:pPr>
      <w:r w:rsidRPr="002F142D">
        <w:rPr>
          <w:rFonts w:ascii="Goudy Old Style" w:hAnsi="Goudy Old Style"/>
        </w:rPr>
        <w:t xml:space="preserve">Providence College </w:t>
      </w:r>
    </w:p>
    <w:p w14:paraId="5B449984" w14:textId="77777777" w:rsidR="008D615C" w:rsidRPr="002F142D" w:rsidRDefault="008D615C" w:rsidP="00A0030E">
      <w:pPr>
        <w:pStyle w:val="Default"/>
        <w:jc w:val="right"/>
        <w:rPr>
          <w:rFonts w:ascii="Goudy Old Style" w:hAnsi="Goudy Old Style"/>
        </w:rPr>
      </w:pPr>
    </w:p>
    <w:p w14:paraId="3D037832" w14:textId="72845F30" w:rsidR="00A0030E" w:rsidRPr="002F142D" w:rsidRDefault="00A0030E" w:rsidP="00A0030E">
      <w:pPr>
        <w:pStyle w:val="Default"/>
        <w:jc w:val="right"/>
        <w:rPr>
          <w:rFonts w:ascii="Goudy Old Style" w:hAnsi="Goudy Old Style"/>
        </w:rPr>
      </w:pPr>
      <w:r w:rsidRPr="002F142D">
        <w:rPr>
          <w:rFonts w:ascii="Goudy Old Style" w:hAnsi="Goudy Old Style"/>
        </w:rPr>
        <w:t xml:space="preserve">1 </w:t>
      </w:r>
      <w:proofErr w:type="spellStart"/>
      <w:r w:rsidRPr="002F142D">
        <w:rPr>
          <w:rFonts w:ascii="Goudy Old Style" w:hAnsi="Goudy Old Style"/>
        </w:rPr>
        <w:t>Cunnigham</w:t>
      </w:r>
      <w:proofErr w:type="spellEnd"/>
      <w:r w:rsidRPr="002F142D">
        <w:rPr>
          <w:rFonts w:ascii="Goudy Old Style" w:hAnsi="Goudy Old Style"/>
        </w:rPr>
        <w:t xml:space="preserve"> Square</w:t>
      </w:r>
    </w:p>
    <w:p w14:paraId="4926E91C" w14:textId="77777777" w:rsidR="00A0030E" w:rsidRPr="002F142D" w:rsidRDefault="00A0030E" w:rsidP="00A0030E">
      <w:pPr>
        <w:pStyle w:val="Default"/>
        <w:jc w:val="right"/>
        <w:rPr>
          <w:rFonts w:ascii="Goudy Old Style" w:hAnsi="Goudy Old Style"/>
        </w:rPr>
      </w:pPr>
      <w:r w:rsidRPr="002F142D">
        <w:rPr>
          <w:rFonts w:ascii="Goudy Old Style" w:hAnsi="Goudy Old Style"/>
        </w:rPr>
        <w:t xml:space="preserve">Ruane Center for the Humanities 136 </w:t>
      </w:r>
    </w:p>
    <w:p w14:paraId="74C9B3EE" w14:textId="77777777" w:rsidR="00A0030E" w:rsidRPr="002F142D" w:rsidRDefault="00A0030E" w:rsidP="00A0030E">
      <w:pPr>
        <w:pStyle w:val="Default"/>
        <w:jc w:val="right"/>
        <w:rPr>
          <w:rFonts w:ascii="Goudy Old Style" w:hAnsi="Goudy Old Style"/>
        </w:rPr>
      </w:pPr>
      <w:r w:rsidRPr="002F142D">
        <w:rPr>
          <w:rFonts w:ascii="Goudy Old Style" w:hAnsi="Goudy Old Style"/>
        </w:rPr>
        <w:t xml:space="preserve">Providence, RI, 02918 </w:t>
      </w:r>
    </w:p>
    <w:p w14:paraId="7908ACB7" w14:textId="77777777" w:rsidR="00A0030E" w:rsidRPr="002F142D" w:rsidRDefault="00C80871" w:rsidP="00A0030E">
      <w:pPr>
        <w:pStyle w:val="Default"/>
        <w:jc w:val="right"/>
        <w:rPr>
          <w:rFonts w:ascii="Goudy Old Style" w:hAnsi="Goudy Old Style"/>
        </w:rPr>
      </w:pPr>
      <w:hyperlink r:id="rId7" w:history="1">
        <w:r w:rsidR="00A0030E" w:rsidRPr="002F142D">
          <w:rPr>
            <w:rStyle w:val="Hyperlink"/>
            <w:rFonts w:ascii="Goudy Old Style" w:hAnsi="Goudy Old Style"/>
          </w:rPr>
          <w:t>erginbas@providence.edu</w:t>
        </w:r>
      </w:hyperlink>
    </w:p>
    <w:p w14:paraId="5CD6E10A" w14:textId="77777777" w:rsidR="00A0030E" w:rsidRPr="002F142D" w:rsidRDefault="00A0030E" w:rsidP="00A0030E">
      <w:pPr>
        <w:pStyle w:val="Default"/>
        <w:jc w:val="right"/>
        <w:rPr>
          <w:rFonts w:ascii="Goudy Old Style" w:hAnsi="Goudy Old Style"/>
        </w:rPr>
      </w:pPr>
      <w:r w:rsidRPr="002F142D">
        <w:rPr>
          <w:rFonts w:ascii="Goudy Old Style" w:hAnsi="Goudy Old Style"/>
        </w:rPr>
        <w:t>401-865-1660</w:t>
      </w:r>
    </w:p>
    <w:p w14:paraId="3A842083" w14:textId="77777777" w:rsidR="00A0030E" w:rsidRPr="002F142D" w:rsidRDefault="00A0030E" w:rsidP="00A0030E">
      <w:pPr>
        <w:pStyle w:val="Default"/>
        <w:jc w:val="right"/>
        <w:rPr>
          <w:rFonts w:ascii="Goudy Old Style" w:hAnsi="Goudy Old Style"/>
        </w:rPr>
      </w:pPr>
    </w:p>
    <w:p w14:paraId="79E0204C" w14:textId="77777777" w:rsidR="00A0030E" w:rsidRPr="002F142D" w:rsidRDefault="00A0030E" w:rsidP="00A0030E">
      <w:pPr>
        <w:pStyle w:val="Default"/>
        <w:jc w:val="center"/>
        <w:rPr>
          <w:rFonts w:ascii="Goudy Old Style" w:hAnsi="Goudy Old Style"/>
          <w:b/>
        </w:rPr>
      </w:pPr>
      <w:r w:rsidRPr="002F142D">
        <w:rPr>
          <w:rFonts w:ascii="Goudy Old Style" w:hAnsi="Goudy Old Style"/>
          <w:b/>
          <w:bCs/>
        </w:rPr>
        <w:t>Curriculum Vitae</w:t>
      </w:r>
    </w:p>
    <w:p w14:paraId="2643F43A" w14:textId="77777777" w:rsidR="00A0030E" w:rsidRPr="002F142D" w:rsidRDefault="00A0030E" w:rsidP="00A0030E">
      <w:pPr>
        <w:pStyle w:val="Default"/>
        <w:rPr>
          <w:rFonts w:ascii="Goudy Old Style" w:hAnsi="Goudy Old Style"/>
        </w:rPr>
      </w:pPr>
      <w:r w:rsidRPr="002F142D">
        <w:rPr>
          <w:rFonts w:ascii="Goudy Old Style" w:hAnsi="Goudy Old Style"/>
        </w:rPr>
        <w:t xml:space="preserve"> </w:t>
      </w:r>
    </w:p>
    <w:p w14:paraId="17FD2F36" w14:textId="77777777" w:rsidR="00A0030E" w:rsidRPr="002F142D" w:rsidRDefault="00A0030E" w:rsidP="00520A11">
      <w:pPr>
        <w:pStyle w:val="Default"/>
        <w:ind w:left="720"/>
        <w:rPr>
          <w:rFonts w:ascii="Goudy Old Style" w:hAnsi="Goudy Old Style"/>
          <w:b/>
          <w:bCs/>
        </w:rPr>
      </w:pPr>
      <w:r w:rsidRPr="002F142D">
        <w:rPr>
          <w:rFonts w:ascii="Goudy Old Style" w:hAnsi="Goudy Old Style"/>
          <w:b/>
          <w:bCs/>
        </w:rPr>
        <w:t>Employment</w:t>
      </w:r>
    </w:p>
    <w:p w14:paraId="6708F1CC" w14:textId="77777777" w:rsidR="00A0030E" w:rsidRPr="002F142D" w:rsidRDefault="00A0030E" w:rsidP="00A0030E">
      <w:pPr>
        <w:pStyle w:val="Default"/>
        <w:ind w:firstLine="720"/>
        <w:rPr>
          <w:rFonts w:ascii="Goudy Old Style" w:hAnsi="Goudy Old Style"/>
          <w:b/>
          <w:bCs/>
        </w:rPr>
      </w:pPr>
    </w:p>
    <w:p w14:paraId="2E1EBB9C" w14:textId="00535231" w:rsidR="002D3669" w:rsidRDefault="002D3669" w:rsidP="008D615C">
      <w:pPr>
        <w:pStyle w:val="Default"/>
        <w:ind w:left="720"/>
        <w:rPr>
          <w:rFonts w:ascii="Goudy Old Style" w:hAnsi="Goudy Old Style"/>
        </w:rPr>
      </w:pPr>
      <w:r w:rsidRPr="002F142D">
        <w:rPr>
          <w:rFonts w:ascii="Goudy Old Style" w:hAnsi="Goudy Old Style"/>
          <w:b/>
          <w:bCs/>
        </w:rPr>
        <w:t xml:space="preserve">Associate Professor, </w:t>
      </w:r>
      <w:r w:rsidRPr="002F142D">
        <w:rPr>
          <w:rFonts w:ascii="Goudy Old Style" w:hAnsi="Goudy Old Style"/>
        </w:rPr>
        <w:t>Providence College, 2019-</w:t>
      </w:r>
      <w:r w:rsidR="002D476B" w:rsidRPr="002F142D">
        <w:rPr>
          <w:rFonts w:ascii="Goudy Old Style" w:hAnsi="Goudy Old Style"/>
        </w:rPr>
        <w:t>.</w:t>
      </w:r>
    </w:p>
    <w:p w14:paraId="7D5340ED" w14:textId="77777777" w:rsidR="00AA36CB" w:rsidRPr="002F142D" w:rsidRDefault="00AA36CB" w:rsidP="008D615C">
      <w:pPr>
        <w:pStyle w:val="Default"/>
        <w:ind w:left="720"/>
        <w:rPr>
          <w:rFonts w:ascii="Goudy Old Style" w:hAnsi="Goudy Old Style"/>
        </w:rPr>
      </w:pPr>
    </w:p>
    <w:p w14:paraId="5D310E60" w14:textId="1784D0C9" w:rsidR="00A0030E" w:rsidRDefault="00A0030E" w:rsidP="008D615C">
      <w:pPr>
        <w:pStyle w:val="Default"/>
        <w:ind w:left="720"/>
        <w:rPr>
          <w:rFonts w:ascii="Goudy Old Style" w:hAnsi="Goudy Old Style"/>
          <w:bCs/>
        </w:rPr>
      </w:pPr>
      <w:r w:rsidRPr="002F142D">
        <w:rPr>
          <w:rFonts w:ascii="Goudy Old Style" w:hAnsi="Goudy Old Style"/>
          <w:b/>
          <w:bCs/>
        </w:rPr>
        <w:t>Assistant Professor</w:t>
      </w:r>
      <w:r w:rsidRPr="002F142D">
        <w:rPr>
          <w:rFonts w:ascii="Goudy Old Style" w:hAnsi="Goudy Old Style"/>
          <w:bCs/>
        </w:rPr>
        <w:t>, Providence College, 2013-</w:t>
      </w:r>
      <w:r w:rsidR="002D3669" w:rsidRPr="002F142D">
        <w:rPr>
          <w:rFonts w:ascii="Goudy Old Style" w:hAnsi="Goudy Old Style"/>
          <w:bCs/>
        </w:rPr>
        <w:t>2019</w:t>
      </w:r>
      <w:r w:rsidR="002D476B" w:rsidRPr="002F142D">
        <w:rPr>
          <w:rFonts w:ascii="Goudy Old Style" w:hAnsi="Goudy Old Style"/>
          <w:bCs/>
        </w:rPr>
        <w:t>.</w:t>
      </w:r>
    </w:p>
    <w:p w14:paraId="4A7DA046" w14:textId="77777777" w:rsidR="00AA36CB" w:rsidRPr="002F142D" w:rsidRDefault="00AA36CB" w:rsidP="008D615C">
      <w:pPr>
        <w:pStyle w:val="Default"/>
        <w:ind w:left="720"/>
        <w:rPr>
          <w:rFonts w:ascii="Goudy Old Style" w:hAnsi="Goudy Old Style"/>
          <w:bCs/>
        </w:rPr>
      </w:pPr>
    </w:p>
    <w:p w14:paraId="3E016EF6" w14:textId="5D4A5E39" w:rsidR="00A0030E" w:rsidRDefault="00A0030E" w:rsidP="008D615C">
      <w:pPr>
        <w:pStyle w:val="Default"/>
        <w:ind w:left="720"/>
        <w:rPr>
          <w:rFonts w:ascii="Goudy Old Style" w:hAnsi="Goudy Old Style"/>
          <w:bCs/>
        </w:rPr>
      </w:pPr>
      <w:r w:rsidRPr="002F142D">
        <w:rPr>
          <w:rFonts w:ascii="Goudy Old Style" w:hAnsi="Goudy Old Style"/>
          <w:b/>
          <w:bCs/>
        </w:rPr>
        <w:t>Instructor</w:t>
      </w:r>
      <w:r w:rsidRPr="002F142D">
        <w:rPr>
          <w:rFonts w:ascii="Goudy Old Style" w:hAnsi="Goudy Old Style"/>
          <w:bCs/>
        </w:rPr>
        <w:t>, The Ohio State University, 2008-2013</w:t>
      </w:r>
      <w:r w:rsidR="002D476B" w:rsidRPr="002F142D">
        <w:rPr>
          <w:rFonts w:ascii="Goudy Old Style" w:hAnsi="Goudy Old Style"/>
          <w:bCs/>
        </w:rPr>
        <w:t>.</w:t>
      </w:r>
    </w:p>
    <w:p w14:paraId="04CB68EA" w14:textId="77777777" w:rsidR="00AA36CB" w:rsidRPr="002F142D" w:rsidRDefault="00AA36CB" w:rsidP="008D615C">
      <w:pPr>
        <w:pStyle w:val="Default"/>
        <w:ind w:left="720"/>
        <w:rPr>
          <w:rFonts w:ascii="Goudy Old Style" w:hAnsi="Goudy Old Style"/>
          <w:bCs/>
        </w:rPr>
      </w:pPr>
    </w:p>
    <w:p w14:paraId="580AB765" w14:textId="090DA98D" w:rsidR="00A0030E" w:rsidRPr="002F142D" w:rsidRDefault="00A0030E" w:rsidP="008D615C">
      <w:pPr>
        <w:pStyle w:val="Default"/>
        <w:ind w:left="720"/>
        <w:rPr>
          <w:rFonts w:ascii="Goudy Old Style" w:hAnsi="Goudy Old Style"/>
          <w:bCs/>
        </w:rPr>
      </w:pPr>
      <w:r w:rsidRPr="002F142D">
        <w:rPr>
          <w:rFonts w:ascii="Goudy Old Style" w:hAnsi="Goudy Old Style"/>
          <w:b/>
          <w:bCs/>
        </w:rPr>
        <w:t>Teaching Associate</w:t>
      </w:r>
      <w:r w:rsidRPr="002F142D">
        <w:rPr>
          <w:rFonts w:ascii="Goudy Old Style" w:hAnsi="Goudy Old Style"/>
          <w:bCs/>
        </w:rPr>
        <w:t>, The Ohio State University, 2005-2008</w:t>
      </w:r>
      <w:r w:rsidR="002D476B" w:rsidRPr="002F142D">
        <w:rPr>
          <w:rFonts w:ascii="Goudy Old Style" w:hAnsi="Goudy Old Style"/>
          <w:bCs/>
        </w:rPr>
        <w:t>.</w:t>
      </w:r>
      <w:r w:rsidRPr="002F142D">
        <w:rPr>
          <w:rFonts w:ascii="Goudy Old Style" w:hAnsi="Goudy Old Style"/>
          <w:bCs/>
        </w:rPr>
        <w:t xml:space="preserve"> </w:t>
      </w:r>
    </w:p>
    <w:p w14:paraId="2E2A8A57" w14:textId="77777777" w:rsidR="00A0030E" w:rsidRPr="002F142D" w:rsidRDefault="00A0030E" w:rsidP="00A0030E">
      <w:pPr>
        <w:pStyle w:val="Default"/>
        <w:ind w:firstLine="720"/>
        <w:rPr>
          <w:rFonts w:ascii="Goudy Old Style" w:hAnsi="Goudy Old Style"/>
          <w:b/>
          <w:bCs/>
        </w:rPr>
      </w:pPr>
    </w:p>
    <w:p w14:paraId="3109ED9E" w14:textId="77777777" w:rsidR="00A0030E" w:rsidRPr="002F142D" w:rsidRDefault="00A0030E" w:rsidP="008D615C">
      <w:pPr>
        <w:pStyle w:val="Default"/>
        <w:ind w:left="720"/>
        <w:rPr>
          <w:rFonts w:ascii="Goudy Old Style" w:hAnsi="Goudy Old Style"/>
          <w:b/>
          <w:bCs/>
        </w:rPr>
      </w:pPr>
      <w:r w:rsidRPr="002F142D">
        <w:rPr>
          <w:rFonts w:ascii="Goudy Old Style" w:hAnsi="Goudy Old Style"/>
          <w:b/>
          <w:bCs/>
        </w:rPr>
        <w:t xml:space="preserve">Education: </w:t>
      </w:r>
    </w:p>
    <w:p w14:paraId="64EDA136" w14:textId="77777777" w:rsidR="00A0030E" w:rsidRPr="002F142D" w:rsidRDefault="00A0030E" w:rsidP="00A0030E">
      <w:pPr>
        <w:pStyle w:val="Default"/>
        <w:rPr>
          <w:rFonts w:ascii="Goudy Old Style" w:hAnsi="Goudy Old Style"/>
          <w:b/>
          <w:bCs/>
        </w:rPr>
      </w:pPr>
    </w:p>
    <w:p w14:paraId="0B4E7428" w14:textId="48B84FE0" w:rsidR="00A0030E" w:rsidRPr="002F142D" w:rsidRDefault="00A0030E" w:rsidP="008D615C">
      <w:pPr>
        <w:pStyle w:val="Default"/>
        <w:ind w:left="720"/>
        <w:rPr>
          <w:rFonts w:ascii="Goudy Old Style" w:hAnsi="Goudy Old Style"/>
          <w:bCs/>
        </w:rPr>
      </w:pPr>
      <w:r w:rsidRPr="002F142D">
        <w:rPr>
          <w:rFonts w:ascii="Goudy Old Style" w:hAnsi="Goudy Old Style"/>
          <w:b/>
          <w:bCs/>
        </w:rPr>
        <w:t>Ph.D</w:t>
      </w:r>
      <w:r w:rsidRPr="002F142D">
        <w:rPr>
          <w:rFonts w:ascii="Goudy Old Style" w:hAnsi="Goudy Old Style"/>
          <w:bCs/>
        </w:rPr>
        <w:t xml:space="preserve">., History, The Ohio State University, 2013. </w:t>
      </w:r>
    </w:p>
    <w:p w14:paraId="292CED69" w14:textId="77777777" w:rsidR="00A0030E" w:rsidRPr="002F142D" w:rsidRDefault="00A0030E" w:rsidP="00C60799">
      <w:pPr>
        <w:pStyle w:val="Default"/>
        <w:rPr>
          <w:rFonts w:ascii="Goudy Old Style" w:hAnsi="Goudy Old Style"/>
          <w:bCs/>
        </w:rPr>
      </w:pPr>
    </w:p>
    <w:p w14:paraId="3B9CAE29" w14:textId="5E785095" w:rsidR="00A0030E" w:rsidRPr="002F142D" w:rsidRDefault="00A0030E" w:rsidP="008D615C">
      <w:pPr>
        <w:pStyle w:val="Default"/>
        <w:ind w:left="720"/>
        <w:rPr>
          <w:rFonts w:ascii="Goudy Old Style" w:hAnsi="Goudy Old Style"/>
          <w:bCs/>
        </w:rPr>
      </w:pPr>
      <w:r w:rsidRPr="002F142D">
        <w:rPr>
          <w:rFonts w:ascii="Goudy Old Style" w:hAnsi="Goudy Old Style"/>
          <w:b/>
          <w:bCs/>
        </w:rPr>
        <w:t>Intensive Arabic Program</w:t>
      </w:r>
      <w:r w:rsidRPr="002F142D">
        <w:rPr>
          <w:rFonts w:ascii="Goudy Old Style" w:hAnsi="Goudy Old Style"/>
          <w:bCs/>
        </w:rPr>
        <w:t>, University of Chicago, 2006.</w:t>
      </w:r>
    </w:p>
    <w:p w14:paraId="04D22CA5" w14:textId="77777777" w:rsidR="00A0030E" w:rsidRPr="002F142D" w:rsidRDefault="00A0030E" w:rsidP="00A0030E">
      <w:pPr>
        <w:pStyle w:val="Default"/>
        <w:rPr>
          <w:rFonts w:ascii="Goudy Old Style" w:hAnsi="Goudy Old Style"/>
          <w:bCs/>
        </w:rPr>
      </w:pPr>
    </w:p>
    <w:p w14:paraId="0E076FF0" w14:textId="2B7ACA2F" w:rsidR="00A0030E" w:rsidRPr="002F142D" w:rsidRDefault="00A0030E" w:rsidP="008D615C">
      <w:pPr>
        <w:pStyle w:val="Default"/>
        <w:ind w:left="720"/>
        <w:rPr>
          <w:rFonts w:ascii="Goudy Old Style" w:hAnsi="Goudy Old Style"/>
          <w:bCs/>
        </w:rPr>
      </w:pPr>
      <w:r w:rsidRPr="002F142D">
        <w:rPr>
          <w:rFonts w:ascii="Goudy Old Style" w:hAnsi="Goudy Old Style"/>
          <w:b/>
          <w:bCs/>
        </w:rPr>
        <w:t>M.A</w:t>
      </w:r>
      <w:r w:rsidRPr="002F142D">
        <w:rPr>
          <w:rFonts w:ascii="Goudy Old Style" w:hAnsi="Goudy Old Style"/>
          <w:bCs/>
        </w:rPr>
        <w:t xml:space="preserve">., </w:t>
      </w:r>
      <w:proofErr w:type="spellStart"/>
      <w:r w:rsidRPr="002F142D">
        <w:rPr>
          <w:rFonts w:ascii="Goudy Old Style" w:hAnsi="Goudy Old Style"/>
          <w:bCs/>
        </w:rPr>
        <w:t>Sabanci</w:t>
      </w:r>
      <w:proofErr w:type="spellEnd"/>
      <w:r w:rsidRPr="002F142D">
        <w:rPr>
          <w:rFonts w:ascii="Goudy Old Style" w:hAnsi="Goudy Old Style"/>
          <w:bCs/>
        </w:rPr>
        <w:t xml:space="preserve"> University, 2005. </w:t>
      </w:r>
    </w:p>
    <w:p w14:paraId="4E5E144B" w14:textId="77777777" w:rsidR="00A0030E" w:rsidRPr="002F142D" w:rsidRDefault="00A0030E" w:rsidP="00A0030E">
      <w:pPr>
        <w:pStyle w:val="Default"/>
        <w:rPr>
          <w:rFonts w:ascii="Goudy Old Style" w:hAnsi="Goudy Old Style"/>
          <w:bCs/>
        </w:rPr>
      </w:pPr>
    </w:p>
    <w:p w14:paraId="6CCE2454" w14:textId="49106853" w:rsidR="00A0030E" w:rsidRPr="002F142D" w:rsidRDefault="00A0030E" w:rsidP="002D476B">
      <w:pPr>
        <w:pStyle w:val="Default"/>
        <w:ind w:left="720"/>
        <w:rPr>
          <w:rFonts w:ascii="Goudy Old Style" w:hAnsi="Goudy Old Style"/>
        </w:rPr>
      </w:pPr>
      <w:r w:rsidRPr="002F142D">
        <w:rPr>
          <w:rFonts w:ascii="Goudy Old Style" w:hAnsi="Goudy Old Style"/>
          <w:b/>
        </w:rPr>
        <w:t>B.A</w:t>
      </w:r>
      <w:r w:rsidRPr="002F142D">
        <w:rPr>
          <w:rFonts w:ascii="Goudy Old Style" w:hAnsi="Goudy Old Style"/>
        </w:rPr>
        <w:t>., Sociology/History Double Major</w:t>
      </w:r>
      <w:r w:rsidR="00E05CC3" w:rsidRPr="002F142D">
        <w:rPr>
          <w:rFonts w:ascii="Goudy Old Style" w:hAnsi="Goudy Old Style"/>
        </w:rPr>
        <w:t xml:space="preserve">, </w:t>
      </w:r>
      <w:proofErr w:type="spellStart"/>
      <w:r w:rsidRPr="002F142D">
        <w:rPr>
          <w:rFonts w:ascii="Goudy Old Style" w:hAnsi="Goudy Old Style"/>
        </w:rPr>
        <w:t>Bogazici</w:t>
      </w:r>
      <w:proofErr w:type="spellEnd"/>
      <w:r w:rsidRPr="002F142D">
        <w:rPr>
          <w:rFonts w:ascii="Goudy Old Style" w:hAnsi="Goudy Old Style"/>
        </w:rPr>
        <w:t xml:space="preserve"> University, 2003.</w:t>
      </w:r>
      <w:r w:rsidR="002D476B" w:rsidRPr="002F142D">
        <w:rPr>
          <w:rFonts w:ascii="Goudy Old Style" w:hAnsi="Goudy Old Style"/>
        </w:rPr>
        <w:t xml:space="preserve"> </w:t>
      </w:r>
    </w:p>
    <w:p w14:paraId="3B549D28" w14:textId="77777777" w:rsidR="00A0030E" w:rsidRPr="002F142D" w:rsidRDefault="00A0030E" w:rsidP="00A0030E">
      <w:pPr>
        <w:pStyle w:val="Default"/>
        <w:ind w:left="1440"/>
        <w:rPr>
          <w:rFonts w:ascii="Goudy Old Style" w:hAnsi="Goudy Old Style"/>
        </w:rPr>
      </w:pPr>
    </w:p>
    <w:p w14:paraId="381DDE13" w14:textId="77777777" w:rsidR="00A0030E" w:rsidRPr="002F142D" w:rsidRDefault="00A0030E" w:rsidP="008D615C">
      <w:pPr>
        <w:pStyle w:val="Default"/>
        <w:ind w:left="720"/>
        <w:rPr>
          <w:rFonts w:ascii="Goudy Old Style" w:hAnsi="Goudy Old Style"/>
          <w:b/>
          <w:bCs/>
        </w:rPr>
      </w:pPr>
      <w:r w:rsidRPr="002F142D">
        <w:rPr>
          <w:rFonts w:ascii="Goudy Old Style" w:hAnsi="Goudy Old Style"/>
          <w:b/>
          <w:bCs/>
        </w:rPr>
        <w:t xml:space="preserve">Publications  </w:t>
      </w:r>
    </w:p>
    <w:p w14:paraId="6CDD50DF" w14:textId="77777777" w:rsidR="00A0030E" w:rsidRPr="002F142D" w:rsidRDefault="00A0030E" w:rsidP="00A0030E">
      <w:pPr>
        <w:pStyle w:val="Default"/>
        <w:rPr>
          <w:rFonts w:ascii="Goudy Old Style" w:hAnsi="Goudy Old Style"/>
        </w:rPr>
      </w:pPr>
    </w:p>
    <w:p w14:paraId="01747047" w14:textId="3BE3A850" w:rsidR="00A0030E" w:rsidRPr="002F142D" w:rsidRDefault="00A0030E" w:rsidP="00A0030E">
      <w:pPr>
        <w:pStyle w:val="Default"/>
        <w:ind w:left="720"/>
        <w:contextualSpacing/>
        <w:rPr>
          <w:rFonts w:ascii="Goudy Old Style" w:hAnsi="Goudy Old Style"/>
          <w:b/>
        </w:rPr>
      </w:pPr>
      <w:r w:rsidRPr="002F142D">
        <w:rPr>
          <w:rFonts w:ascii="Goudy Old Style" w:hAnsi="Goudy Old Style"/>
          <w:b/>
        </w:rPr>
        <w:t>Book</w:t>
      </w:r>
      <w:r w:rsidR="00C60799" w:rsidRPr="002F142D">
        <w:rPr>
          <w:rFonts w:ascii="Goudy Old Style" w:hAnsi="Goudy Old Style"/>
          <w:b/>
        </w:rPr>
        <w:t xml:space="preserve"> </w:t>
      </w:r>
    </w:p>
    <w:p w14:paraId="6B04119B" w14:textId="77777777" w:rsidR="00A0030E" w:rsidRPr="002F142D" w:rsidRDefault="00A0030E" w:rsidP="00A0030E">
      <w:pPr>
        <w:pStyle w:val="Default"/>
        <w:ind w:left="720"/>
        <w:contextualSpacing/>
        <w:rPr>
          <w:rFonts w:ascii="Goudy Old Style" w:hAnsi="Goudy Old Style"/>
          <w:b/>
        </w:rPr>
      </w:pPr>
    </w:p>
    <w:p w14:paraId="162461E5" w14:textId="1DE8EB9C" w:rsidR="00A0030E" w:rsidRPr="002F142D" w:rsidRDefault="00A0030E" w:rsidP="00A0030E">
      <w:pPr>
        <w:pStyle w:val="Default"/>
        <w:ind w:left="720"/>
        <w:contextualSpacing/>
        <w:rPr>
          <w:rFonts w:ascii="Goudy Old Style" w:hAnsi="Goudy Old Style"/>
        </w:rPr>
      </w:pPr>
      <w:r w:rsidRPr="002F142D">
        <w:rPr>
          <w:rFonts w:ascii="Goudy Old Style" w:hAnsi="Goudy Old Style"/>
          <w:b/>
        </w:rPr>
        <w:t>(Editor)</w:t>
      </w:r>
      <w:r w:rsidRPr="002F142D">
        <w:rPr>
          <w:rFonts w:ascii="Goudy Old Style" w:hAnsi="Goudy Old Style"/>
        </w:rPr>
        <w:t xml:space="preserve"> </w:t>
      </w:r>
      <w:r w:rsidRPr="002F142D">
        <w:rPr>
          <w:rFonts w:ascii="Goudy Old Style" w:hAnsi="Goudy Old Style"/>
          <w:i/>
        </w:rPr>
        <w:t>Ottoman Sunnism: New Perspectives</w:t>
      </w:r>
      <w:r w:rsidRPr="002F142D">
        <w:rPr>
          <w:rFonts w:ascii="Goudy Old Style" w:hAnsi="Goudy Old Style"/>
        </w:rPr>
        <w:t xml:space="preserve"> (Edinburgh: Edinburgh University Press, 2019)</w:t>
      </w:r>
      <w:r w:rsidR="002D476B" w:rsidRPr="002F142D">
        <w:rPr>
          <w:rFonts w:ascii="Goudy Old Style" w:hAnsi="Goudy Old Style"/>
        </w:rPr>
        <w:t>.</w:t>
      </w:r>
    </w:p>
    <w:p w14:paraId="0CCC5381" w14:textId="77777777" w:rsidR="00A0030E" w:rsidRPr="002F142D" w:rsidRDefault="00A0030E" w:rsidP="00A0030E">
      <w:pPr>
        <w:pStyle w:val="Default"/>
        <w:ind w:left="720"/>
        <w:contextualSpacing/>
        <w:rPr>
          <w:rFonts w:ascii="Goudy Old Style" w:hAnsi="Goudy Old Style"/>
          <w:b/>
        </w:rPr>
      </w:pPr>
    </w:p>
    <w:p w14:paraId="333D81A0" w14:textId="77777777" w:rsidR="00EA7D46" w:rsidRPr="002F142D" w:rsidRDefault="00A0030E" w:rsidP="00EA7D46">
      <w:pPr>
        <w:pStyle w:val="Default"/>
        <w:ind w:left="720"/>
        <w:rPr>
          <w:rFonts w:ascii="Goudy Old Style" w:hAnsi="Goudy Old Style"/>
          <w:b/>
          <w:color w:val="auto"/>
        </w:rPr>
      </w:pPr>
      <w:r w:rsidRPr="002F142D">
        <w:rPr>
          <w:rFonts w:ascii="Goudy Old Style" w:hAnsi="Goudy Old Style"/>
          <w:b/>
          <w:color w:val="auto"/>
        </w:rPr>
        <w:t>Articles</w:t>
      </w:r>
      <w:r w:rsidR="00C60799" w:rsidRPr="002F142D">
        <w:rPr>
          <w:rFonts w:ascii="Goudy Old Style" w:hAnsi="Goudy Old Style"/>
          <w:b/>
          <w:color w:val="auto"/>
        </w:rPr>
        <w:t xml:space="preserve"> </w:t>
      </w:r>
    </w:p>
    <w:p w14:paraId="4EDF42C2" w14:textId="77777777" w:rsidR="00EA7D46" w:rsidRPr="002F142D" w:rsidRDefault="00EA7D46" w:rsidP="00EA7D46">
      <w:pPr>
        <w:pStyle w:val="Default"/>
        <w:ind w:left="720"/>
        <w:rPr>
          <w:rFonts w:ascii="Goudy Old Style" w:hAnsi="Goudy Old Style"/>
          <w:b/>
          <w:color w:val="auto"/>
        </w:rPr>
      </w:pPr>
    </w:p>
    <w:p w14:paraId="5E5BAC32" w14:textId="59A29FF4" w:rsidR="00A0030E" w:rsidRPr="002F142D" w:rsidRDefault="00A0030E" w:rsidP="00EA7D46">
      <w:pPr>
        <w:pStyle w:val="Default"/>
        <w:ind w:left="720"/>
        <w:rPr>
          <w:rFonts w:ascii="Goudy Old Style" w:hAnsi="Goudy Old Style"/>
          <w:i/>
        </w:rPr>
      </w:pPr>
      <w:r w:rsidRPr="002F142D">
        <w:rPr>
          <w:rFonts w:ascii="Goudy Old Style" w:hAnsi="Goudy Old Style"/>
          <w:b/>
        </w:rPr>
        <w:t>“</w:t>
      </w:r>
      <w:r w:rsidRPr="002F142D">
        <w:rPr>
          <w:rFonts w:ascii="Goudy Old Style" w:hAnsi="Goudy Old Style"/>
        </w:rPr>
        <w:t>Problematizing Ottoman Sunnism: Ahl al-</w:t>
      </w:r>
      <w:proofErr w:type="spellStart"/>
      <w:r w:rsidRPr="002F142D">
        <w:rPr>
          <w:rFonts w:ascii="Goudy Old Style" w:hAnsi="Goudy Old Style"/>
        </w:rPr>
        <w:t>baytism</w:t>
      </w:r>
      <w:proofErr w:type="spellEnd"/>
      <w:r w:rsidRPr="002F142D">
        <w:rPr>
          <w:rFonts w:ascii="Goudy Old Style" w:hAnsi="Goudy Old Style"/>
        </w:rPr>
        <w:t xml:space="preserve"> in Ottoman Literary and Historical Writing in the 16</w:t>
      </w:r>
      <w:r w:rsidRPr="002F142D">
        <w:rPr>
          <w:rFonts w:ascii="Goudy Old Style" w:hAnsi="Goudy Old Style"/>
          <w:vertAlign w:val="superscript"/>
        </w:rPr>
        <w:t>th</w:t>
      </w:r>
      <w:r w:rsidRPr="002F142D">
        <w:rPr>
          <w:rFonts w:ascii="Goudy Old Style" w:hAnsi="Goudy Old Style"/>
        </w:rPr>
        <w:t xml:space="preserve"> century,”</w:t>
      </w:r>
      <w:r w:rsidRPr="002F142D">
        <w:rPr>
          <w:rFonts w:ascii="Goudy Old Style" w:hAnsi="Goudy Old Style"/>
          <w:b/>
        </w:rPr>
        <w:t xml:space="preserve"> </w:t>
      </w:r>
      <w:r w:rsidRPr="002F142D">
        <w:rPr>
          <w:rFonts w:ascii="Goudy Old Style" w:hAnsi="Goudy Old Style"/>
          <w:i/>
        </w:rPr>
        <w:t>Journal of Economic and Social History of the Orient</w:t>
      </w:r>
      <w:r w:rsidRPr="002F142D">
        <w:rPr>
          <w:rFonts w:ascii="Goudy Old Style" w:hAnsi="Goudy Old Style"/>
        </w:rPr>
        <w:t xml:space="preserve"> 60/5 (2017): 616-646. </w:t>
      </w:r>
    </w:p>
    <w:p w14:paraId="7DE9F21F" w14:textId="77777777" w:rsidR="00A0030E" w:rsidRPr="002F142D" w:rsidRDefault="00A0030E" w:rsidP="00A0030E">
      <w:pPr>
        <w:pStyle w:val="Default"/>
        <w:ind w:left="720"/>
        <w:contextualSpacing/>
        <w:rPr>
          <w:rFonts w:ascii="Goudy Old Style" w:hAnsi="Goudy Old Style"/>
          <w:b/>
        </w:rPr>
      </w:pPr>
    </w:p>
    <w:p w14:paraId="3A701648" w14:textId="77777777" w:rsidR="002D476B" w:rsidRDefault="00A0030E" w:rsidP="002D476B">
      <w:pPr>
        <w:pStyle w:val="Default"/>
        <w:ind w:left="720"/>
        <w:contextualSpacing/>
        <w:rPr>
          <w:rFonts w:ascii="Goudy Old Style" w:hAnsi="Goudy Old Style"/>
          <w:b/>
        </w:rPr>
      </w:pPr>
      <w:r w:rsidRPr="002F142D">
        <w:rPr>
          <w:rFonts w:ascii="Goudy Old Style" w:hAnsi="Goudy Old Style"/>
          <w:b/>
        </w:rPr>
        <w:t>Book chapters</w:t>
      </w:r>
      <w:r w:rsidR="00C60799" w:rsidRPr="002F142D">
        <w:rPr>
          <w:rFonts w:ascii="Goudy Old Style" w:hAnsi="Goudy Old Style"/>
          <w:b/>
        </w:rPr>
        <w:t xml:space="preserve"> </w:t>
      </w:r>
    </w:p>
    <w:p w14:paraId="1BB1EFD7" w14:textId="77777777" w:rsidR="00AA36CB" w:rsidRPr="002F142D" w:rsidRDefault="00AA36CB" w:rsidP="002D476B">
      <w:pPr>
        <w:pStyle w:val="Default"/>
        <w:ind w:left="720"/>
        <w:contextualSpacing/>
        <w:rPr>
          <w:rFonts w:ascii="Goudy Old Style" w:hAnsi="Goudy Old Style"/>
          <w:b/>
        </w:rPr>
      </w:pPr>
    </w:p>
    <w:p w14:paraId="5C78CF09" w14:textId="7E32C214" w:rsidR="002D476B" w:rsidRPr="002F142D" w:rsidRDefault="002D476B" w:rsidP="0062340F">
      <w:pPr>
        <w:pStyle w:val="ListParagraph"/>
        <w:numPr>
          <w:ilvl w:val="0"/>
          <w:numId w:val="13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 xml:space="preserve">“Reading Ottoman Sunnism Through Islamic History: Approaches Towards Yazid Ibn Muawiya in the Ottoman Historical Writing,” </w:t>
      </w:r>
      <w:proofErr w:type="spellStart"/>
      <w:r w:rsidRPr="002F142D">
        <w:rPr>
          <w:rFonts w:ascii="Goudy Old Style" w:hAnsi="Goudy Old Style" w:cs="Times New Roman"/>
          <w:sz w:val="24"/>
          <w:szCs w:val="24"/>
        </w:rPr>
        <w:t>Tijana</w:t>
      </w:r>
      <w:proofErr w:type="spellEnd"/>
      <w:r w:rsidRPr="002F142D">
        <w:rPr>
          <w:rFonts w:ascii="Goudy Old Style" w:hAnsi="Goudy Old Style" w:cs="Times New Roman"/>
          <w:sz w:val="24"/>
          <w:szCs w:val="24"/>
        </w:rPr>
        <w:t xml:space="preserve"> Krstic and </w:t>
      </w:r>
      <w:proofErr w:type="spellStart"/>
      <w:r w:rsidRPr="002F142D">
        <w:rPr>
          <w:rFonts w:ascii="Goudy Old Style" w:hAnsi="Goudy Old Style" w:cs="Times New Roman"/>
          <w:sz w:val="24"/>
          <w:szCs w:val="24"/>
        </w:rPr>
        <w:t>Derin</w:t>
      </w:r>
      <w:proofErr w:type="spellEnd"/>
      <w:r w:rsidRPr="002F142D">
        <w:rPr>
          <w:rFonts w:ascii="Goudy Old Style" w:hAnsi="Goudy Old Style" w:cs="Times New Roman"/>
          <w:sz w:val="24"/>
          <w:szCs w:val="24"/>
        </w:rPr>
        <w:t xml:space="preserve"> </w:t>
      </w:r>
      <w:proofErr w:type="spellStart"/>
      <w:r w:rsidRPr="002F142D">
        <w:rPr>
          <w:rFonts w:ascii="Goudy Old Style" w:hAnsi="Goudy Old Style" w:cs="Times New Roman"/>
          <w:sz w:val="24"/>
          <w:szCs w:val="24"/>
        </w:rPr>
        <w:t>Terzioglu</w:t>
      </w:r>
      <w:proofErr w:type="spellEnd"/>
      <w:r w:rsidRPr="002F142D">
        <w:rPr>
          <w:rFonts w:ascii="Goudy Old Style" w:hAnsi="Goudy Old Style" w:cs="Times New Roman"/>
          <w:sz w:val="24"/>
          <w:szCs w:val="24"/>
        </w:rPr>
        <w:t xml:space="preserve"> eds.  </w:t>
      </w:r>
      <w:r w:rsidRPr="002F142D">
        <w:rPr>
          <w:rFonts w:ascii="Goudy Old Style" w:hAnsi="Goudy Old Style" w:cs="Times New Roman"/>
          <w:i/>
          <w:sz w:val="24"/>
          <w:szCs w:val="24"/>
        </w:rPr>
        <w:t>Rethinking Sunnitization in the Ottoman Empire, 1450s-1750s</w:t>
      </w:r>
      <w:r w:rsidRPr="002F142D">
        <w:rPr>
          <w:rFonts w:ascii="Goudy Old Style" w:hAnsi="Goudy Old Style" w:cs="Times New Roman"/>
          <w:sz w:val="24"/>
          <w:szCs w:val="24"/>
        </w:rPr>
        <w:t xml:space="preserve"> (Leiden: Brill, 2020). </w:t>
      </w:r>
    </w:p>
    <w:p w14:paraId="01B8FCDB" w14:textId="52C4A19C" w:rsidR="00A0030E" w:rsidRPr="002F142D" w:rsidRDefault="00A0030E" w:rsidP="0062340F">
      <w:pPr>
        <w:pStyle w:val="Default"/>
        <w:numPr>
          <w:ilvl w:val="0"/>
          <w:numId w:val="13"/>
        </w:numPr>
        <w:contextualSpacing/>
        <w:rPr>
          <w:rFonts w:ascii="Goudy Old Style" w:hAnsi="Goudy Old Style"/>
          <w:color w:val="auto"/>
        </w:rPr>
      </w:pPr>
      <w:r w:rsidRPr="002F142D">
        <w:rPr>
          <w:rFonts w:ascii="Goudy Old Style" w:hAnsi="Goudy Old Style"/>
          <w:color w:val="auto"/>
        </w:rPr>
        <w:lastRenderedPageBreak/>
        <w:t xml:space="preserve">“Reappraising Ottoman Religiosity in the Last Decades of the Sixteenth-Century: Mustafa </w:t>
      </w:r>
      <w:proofErr w:type="spellStart"/>
      <w:r w:rsidRPr="002F142D">
        <w:rPr>
          <w:rFonts w:ascii="Goudy Old Style" w:hAnsi="Goudy Old Style"/>
          <w:color w:val="auto"/>
        </w:rPr>
        <w:t>Darir’s</w:t>
      </w:r>
      <w:proofErr w:type="spellEnd"/>
      <w:r w:rsidRPr="002F142D">
        <w:rPr>
          <w:rFonts w:ascii="Goudy Old Style" w:hAnsi="Goudy Old Style"/>
          <w:color w:val="auto"/>
        </w:rPr>
        <w:t xml:space="preserve"> Siret and its </w:t>
      </w:r>
      <w:proofErr w:type="spellStart"/>
      <w:r w:rsidRPr="002F142D">
        <w:rPr>
          <w:rFonts w:ascii="Goudy Old Style" w:hAnsi="Goudy Old Style"/>
          <w:color w:val="auto"/>
        </w:rPr>
        <w:t>Alid</w:t>
      </w:r>
      <w:proofErr w:type="spellEnd"/>
      <w:r w:rsidRPr="002F142D">
        <w:rPr>
          <w:rFonts w:ascii="Goudy Old Style" w:hAnsi="Goudy Old Style"/>
          <w:color w:val="auto"/>
        </w:rPr>
        <w:t xml:space="preserve"> Content,” in </w:t>
      </w:r>
      <w:proofErr w:type="spellStart"/>
      <w:r w:rsidRPr="002F142D">
        <w:rPr>
          <w:rFonts w:ascii="Goudy Old Style" w:hAnsi="Goudy Old Style"/>
          <w:color w:val="auto"/>
        </w:rPr>
        <w:t>Vefa</w:t>
      </w:r>
      <w:proofErr w:type="spellEnd"/>
      <w:r w:rsidRPr="002F142D">
        <w:rPr>
          <w:rFonts w:ascii="Goudy Old Style" w:hAnsi="Goudy Old Style"/>
          <w:color w:val="auto"/>
        </w:rPr>
        <w:t xml:space="preserve"> Erginbas ed. </w:t>
      </w:r>
      <w:r w:rsidRPr="002F142D">
        <w:rPr>
          <w:rFonts w:ascii="Goudy Old Style" w:hAnsi="Goudy Old Style"/>
          <w:i/>
          <w:color w:val="auto"/>
        </w:rPr>
        <w:t>Ottoman Sunnism: New Perspectives</w:t>
      </w:r>
      <w:r w:rsidRPr="002F142D">
        <w:rPr>
          <w:rFonts w:ascii="Goudy Old Style" w:hAnsi="Goudy Old Style"/>
          <w:color w:val="auto"/>
        </w:rPr>
        <w:t xml:space="preserve"> (Edinburgh: Edinburgh University Press, 2019)</w:t>
      </w:r>
      <w:r w:rsidR="002D476B" w:rsidRPr="002F142D">
        <w:rPr>
          <w:rFonts w:ascii="Goudy Old Style" w:hAnsi="Goudy Old Style"/>
          <w:color w:val="auto"/>
        </w:rPr>
        <w:t>.</w:t>
      </w:r>
    </w:p>
    <w:p w14:paraId="7010970A" w14:textId="77777777" w:rsidR="00E05CC3" w:rsidRPr="002F142D" w:rsidRDefault="00E05CC3" w:rsidP="00E05CC3">
      <w:pPr>
        <w:pStyle w:val="Default"/>
        <w:ind w:left="720"/>
        <w:rPr>
          <w:rFonts w:ascii="Goudy Old Style" w:hAnsi="Goudy Old Style"/>
          <w:color w:val="auto"/>
        </w:rPr>
      </w:pPr>
    </w:p>
    <w:p w14:paraId="3446F74F" w14:textId="431BDE57" w:rsidR="00E05CC3" w:rsidRPr="002F142D" w:rsidRDefault="00E05CC3" w:rsidP="0062340F">
      <w:pPr>
        <w:pStyle w:val="Default"/>
        <w:numPr>
          <w:ilvl w:val="0"/>
          <w:numId w:val="3"/>
        </w:numPr>
        <w:rPr>
          <w:rFonts w:ascii="Goudy Old Style" w:hAnsi="Goudy Old Style"/>
          <w:color w:val="auto"/>
        </w:rPr>
      </w:pPr>
      <w:r w:rsidRPr="002F142D">
        <w:rPr>
          <w:rFonts w:ascii="Goudy Old Style" w:hAnsi="Goudy Old Style"/>
          <w:color w:val="auto"/>
        </w:rPr>
        <w:t xml:space="preserve">“Enlightenment in the Ottoman Context: </w:t>
      </w:r>
      <w:r w:rsidRPr="002F142D">
        <w:rPr>
          <w:rFonts w:ascii="Cambria" w:hAnsi="Cambria" w:cs="Cambria"/>
          <w:color w:val="auto"/>
          <w:lang w:val="tr-TR"/>
        </w:rPr>
        <w:t>İ</w:t>
      </w:r>
      <w:proofErr w:type="spellStart"/>
      <w:r w:rsidRPr="002F142D">
        <w:rPr>
          <w:rFonts w:ascii="Goudy Old Style" w:hAnsi="Goudy Old Style"/>
          <w:color w:val="auto"/>
        </w:rPr>
        <w:t>brahim</w:t>
      </w:r>
      <w:proofErr w:type="spellEnd"/>
      <w:r w:rsidRPr="002F142D">
        <w:rPr>
          <w:rFonts w:ascii="Goudy Old Style" w:hAnsi="Goudy Old Style"/>
          <w:color w:val="auto"/>
        </w:rPr>
        <w:t xml:space="preserve"> </w:t>
      </w:r>
      <w:proofErr w:type="spellStart"/>
      <w:r w:rsidRPr="002F142D">
        <w:rPr>
          <w:rFonts w:ascii="Goudy Old Style" w:hAnsi="Goudy Old Style"/>
          <w:color w:val="auto"/>
        </w:rPr>
        <w:t>Muteferrika’s</w:t>
      </w:r>
      <w:proofErr w:type="spellEnd"/>
      <w:r w:rsidRPr="002F142D">
        <w:rPr>
          <w:rFonts w:ascii="Goudy Old Style" w:hAnsi="Goudy Old Style"/>
          <w:color w:val="auto"/>
        </w:rPr>
        <w:t xml:space="preserve"> intellectual world,” in </w:t>
      </w:r>
      <w:r w:rsidRPr="002F142D">
        <w:rPr>
          <w:rFonts w:ascii="Goudy Old Style" w:hAnsi="Goudy Old Style"/>
          <w:i/>
          <w:color w:val="auto"/>
        </w:rPr>
        <w:t>The History of Printing and Publishing in the Languages and Countries of the Middle East</w:t>
      </w:r>
      <w:r w:rsidRPr="002F142D">
        <w:rPr>
          <w:rFonts w:ascii="Goudy Old Style" w:hAnsi="Goudy Old Style"/>
          <w:color w:val="auto"/>
        </w:rPr>
        <w:t>, ed. G.J Roper (Leiden: Brill, 2014).</w:t>
      </w:r>
    </w:p>
    <w:p w14:paraId="1F2D8912" w14:textId="77777777" w:rsidR="002D476B" w:rsidRPr="002F142D" w:rsidRDefault="002D476B" w:rsidP="002D476B">
      <w:pPr>
        <w:pStyle w:val="Default"/>
        <w:ind w:left="720"/>
        <w:rPr>
          <w:rFonts w:ascii="Goudy Old Style" w:hAnsi="Goudy Old Style"/>
          <w:color w:val="auto"/>
        </w:rPr>
      </w:pPr>
    </w:p>
    <w:p w14:paraId="75C032FE" w14:textId="3A1F2124" w:rsidR="002D476B" w:rsidRPr="002F142D" w:rsidRDefault="002D476B" w:rsidP="0062340F">
      <w:pPr>
        <w:pStyle w:val="ListParagraph"/>
        <w:numPr>
          <w:ilvl w:val="0"/>
          <w:numId w:val="3"/>
        </w:numPr>
        <w:spacing w:after="0" w:line="240" w:lineRule="auto"/>
        <w:rPr>
          <w:rFonts w:ascii="Goudy Old Style" w:eastAsia="Times New Roman" w:hAnsi="Goudy Old Style" w:cs="Times New Roman"/>
          <w:sz w:val="24"/>
          <w:szCs w:val="24"/>
        </w:rPr>
      </w:pPr>
      <w:r w:rsidRPr="002F142D">
        <w:rPr>
          <w:rFonts w:ascii="Goudy Old Style" w:eastAsia="Times New Roman" w:hAnsi="Goudy Old Style" w:cs="Times New Roman"/>
          <w:sz w:val="24"/>
          <w:szCs w:val="24"/>
        </w:rPr>
        <w:t>“</w:t>
      </w:r>
      <w:proofErr w:type="spellStart"/>
      <w:r w:rsidRPr="002F142D">
        <w:rPr>
          <w:rFonts w:ascii="Goudy Old Style" w:eastAsia="Times New Roman" w:hAnsi="Goudy Old Style" w:cs="Times New Roman"/>
          <w:sz w:val="24"/>
          <w:szCs w:val="24"/>
        </w:rPr>
        <w:t>Lizol</w:t>
      </w:r>
      <w:proofErr w:type="spellEnd"/>
      <w:r w:rsidRPr="002F142D">
        <w:rPr>
          <w:rFonts w:ascii="Goudy Old Style" w:eastAsia="Times New Roman" w:hAnsi="Goudy Old Style" w:cs="Times New Roman"/>
          <w:sz w:val="24"/>
          <w:szCs w:val="24"/>
        </w:rPr>
        <w:t xml:space="preserve">, </w:t>
      </w:r>
      <w:proofErr w:type="spellStart"/>
      <w:r w:rsidRPr="002F142D">
        <w:rPr>
          <w:rFonts w:ascii="Goudy Old Style" w:eastAsia="Times New Roman" w:hAnsi="Goudy Old Style" w:cs="Times New Roman"/>
          <w:sz w:val="24"/>
          <w:szCs w:val="24"/>
        </w:rPr>
        <w:t>Bıçak</w:t>
      </w:r>
      <w:proofErr w:type="spellEnd"/>
      <w:r w:rsidRPr="002F142D">
        <w:rPr>
          <w:rFonts w:ascii="Goudy Old Style" w:eastAsia="Times New Roman" w:hAnsi="Goudy Old Style" w:cs="Times New Roman"/>
          <w:sz w:val="24"/>
          <w:szCs w:val="24"/>
        </w:rPr>
        <w:t xml:space="preserve"> </w:t>
      </w:r>
      <w:proofErr w:type="spellStart"/>
      <w:r w:rsidRPr="002F142D">
        <w:rPr>
          <w:rFonts w:ascii="Goudy Old Style" w:eastAsia="Times New Roman" w:hAnsi="Goudy Old Style" w:cs="Times New Roman"/>
          <w:sz w:val="24"/>
          <w:szCs w:val="24"/>
        </w:rPr>
        <w:t>ve</w:t>
      </w:r>
      <w:proofErr w:type="spellEnd"/>
      <w:r w:rsidRPr="002F142D">
        <w:rPr>
          <w:rFonts w:ascii="Goudy Old Style" w:eastAsia="Times New Roman" w:hAnsi="Goudy Old Style" w:cs="Times New Roman"/>
          <w:sz w:val="24"/>
          <w:szCs w:val="24"/>
        </w:rPr>
        <w:t xml:space="preserve"> </w:t>
      </w:r>
      <w:proofErr w:type="spellStart"/>
      <w:r w:rsidRPr="002F142D">
        <w:rPr>
          <w:rFonts w:ascii="Goudy Old Style" w:eastAsia="Times New Roman" w:hAnsi="Goudy Old Style" w:cs="Times New Roman"/>
          <w:sz w:val="24"/>
          <w:szCs w:val="24"/>
        </w:rPr>
        <w:t>Tentürdiyot</w:t>
      </w:r>
      <w:proofErr w:type="spellEnd"/>
      <w:r w:rsidRPr="002F142D">
        <w:rPr>
          <w:rFonts w:ascii="Goudy Old Style" w:eastAsia="Times New Roman" w:hAnsi="Goudy Old Style" w:cs="Times New Roman"/>
          <w:sz w:val="24"/>
          <w:szCs w:val="24"/>
        </w:rPr>
        <w:t xml:space="preserve">: </w:t>
      </w:r>
      <w:proofErr w:type="spellStart"/>
      <w:r w:rsidRPr="002F142D">
        <w:rPr>
          <w:rFonts w:ascii="Goudy Old Style" w:eastAsia="Times New Roman" w:hAnsi="Goudy Old Style" w:cs="Times New Roman"/>
          <w:sz w:val="24"/>
          <w:szCs w:val="24"/>
        </w:rPr>
        <w:t>Cumhuriyetin</w:t>
      </w:r>
      <w:proofErr w:type="spellEnd"/>
      <w:r w:rsidRPr="002F142D">
        <w:rPr>
          <w:rFonts w:ascii="Goudy Old Style" w:eastAsia="Times New Roman" w:hAnsi="Goudy Old Style" w:cs="Times New Roman"/>
          <w:sz w:val="24"/>
          <w:szCs w:val="24"/>
        </w:rPr>
        <w:t xml:space="preserve"> </w:t>
      </w:r>
      <w:r w:rsidRPr="002F142D">
        <w:rPr>
          <w:rFonts w:ascii="Cambria" w:eastAsia="Times New Roman" w:hAnsi="Cambria" w:cs="Cambria"/>
          <w:sz w:val="24"/>
          <w:szCs w:val="24"/>
        </w:rPr>
        <w:t>İ</w:t>
      </w:r>
      <w:r w:rsidRPr="002F142D">
        <w:rPr>
          <w:rFonts w:ascii="Goudy Old Style" w:eastAsia="Times New Roman" w:hAnsi="Goudy Old Style" w:cs="Times New Roman"/>
          <w:sz w:val="24"/>
          <w:szCs w:val="24"/>
        </w:rPr>
        <w:t xml:space="preserve">lk </w:t>
      </w:r>
      <w:proofErr w:type="spellStart"/>
      <w:r w:rsidRPr="002F142D">
        <w:rPr>
          <w:rFonts w:ascii="Goudy Old Style" w:eastAsia="Times New Roman" w:hAnsi="Goudy Old Style" w:cs="Times New Roman"/>
          <w:sz w:val="24"/>
          <w:szCs w:val="24"/>
        </w:rPr>
        <w:t>Yıllarında</w:t>
      </w:r>
      <w:proofErr w:type="spellEnd"/>
      <w:r w:rsidRPr="002F142D">
        <w:rPr>
          <w:rFonts w:ascii="Goudy Old Style" w:eastAsia="Times New Roman" w:hAnsi="Goudy Old Style" w:cs="Times New Roman"/>
          <w:sz w:val="24"/>
          <w:szCs w:val="24"/>
        </w:rPr>
        <w:t xml:space="preserve"> </w:t>
      </w:r>
      <w:proofErr w:type="spellStart"/>
      <w:r w:rsidRPr="002F142D">
        <w:rPr>
          <w:rFonts w:ascii="Cambria" w:eastAsia="Times New Roman" w:hAnsi="Cambria" w:cs="Cambria"/>
          <w:sz w:val="24"/>
          <w:szCs w:val="24"/>
        </w:rPr>
        <w:t>İ</w:t>
      </w:r>
      <w:r w:rsidRPr="002F142D">
        <w:rPr>
          <w:rFonts w:ascii="Goudy Old Style" w:eastAsia="Times New Roman" w:hAnsi="Goudy Old Style" w:cs="Times New Roman"/>
          <w:sz w:val="24"/>
          <w:szCs w:val="24"/>
        </w:rPr>
        <w:t>ntiharlar</w:t>
      </w:r>
      <w:proofErr w:type="spellEnd"/>
      <w:r w:rsidRPr="002F142D">
        <w:rPr>
          <w:rFonts w:ascii="Goudy Old Style" w:eastAsia="Times New Roman" w:hAnsi="Goudy Old Style" w:cs="Times New Roman"/>
          <w:sz w:val="24"/>
          <w:szCs w:val="24"/>
        </w:rPr>
        <w:t xml:space="preserve"> (Lysol, Knife, and Tincture of Iodine: The Suicides in the Early Republican Turkey),” </w:t>
      </w:r>
      <w:proofErr w:type="spellStart"/>
      <w:r w:rsidRPr="002F142D">
        <w:rPr>
          <w:rFonts w:ascii="Goudy Old Style" w:eastAsia="Times New Roman" w:hAnsi="Goudy Old Style" w:cs="Times New Roman"/>
          <w:i/>
          <w:iCs/>
          <w:sz w:val="24"/>
          <w:szCs w:val="24"/>
        </w:rPr>
        <w:t>Tarih</w:t>
      </w:r>
      <w:proofErr w:type="spellEnd"/>
      <w:r w:rsidRPr="002F142D">
        <w:rPr>
          <w:rFonts w:ascii="Goudy Old Style" w:eastAsia="Times New Roman" w:hAnsi="Goudy Old Style" w:cs="Times New Roman"/>
          <w:i/>
          <w:iCs/>
          <w:sz w:val="24"/>
          <w:szCs w:val="24"/>
        </w:rPr>
        <w:t xml:space="preserve"> </w:t>
      </w:r>
      <w:proofErr w:type="spellStart"/>
      <w:r w:rsidRPr="002F142D">
        <w:rPr>
          <w:rFonts w:ascii="Goudy Old Style" w:eastAsia="Times New Roman" w:hAnsi="Goudy Old Style" w:cs="Times New Roman"/>
          <w:i/>
          <w:iCs/>
          <w:sz w:val="24"/>
          <w:szCs w:val="24"/>
        </w:rPr>
        <w:t>ve</w:t>
      </w:r>
      <w:proofErr w:type="spellEnd"/>
      <w:r w:rsidRPr="002F142D">
        <w:rPr>
          <w:rFonts w:ascii="Goudy Old Style" w:eastAsia="Times New Roman" w:hAnsi="Goudy Old Style" w:cs="Times New Roman"/>
          <w:i/>
          <w:iCs/>
          <w:sz w:val="24"/>
          <w:szCs w:val="24"/>
        </w:rPr>
        <w:t xml:space="preserve"> </w:t>
      </w:r>
      <w:proofErr w:type="spellStart"/>
      <w:r w:rsidRPr="002F142D">
        <w:rPr>
          <w:rFonts w:ascii="Goudy Old Style" w:eastAsia="Times New Roman" w:hAnsi="Goudy Old Style" w:cs="Times New Roman"/>
          <w:i/>
          <w:iCs/>
          <w:sz w:val="24"/>
          <w:szCs w:val="24"/>
        </w:rPr>
        <w:t>Toplum</w:t>
      </w:r>
      <w:proofErr w:type="spellEnd"/>
      <w:r w:rsidRPr="002F142D">
        <w:rPr>
          <w:rFonts w:ascii="Goudy Old Style" w:eastAsia="Times New Roman" w:hAnsi="Goudy Old Style" w:cs="Times New Roman"/>
          <w:sz w:val="24"/>
          <w:szCs w:val="24"/>
        </w:rPr>
        <w:t xml:space="preserve">, June 2003. </w:t>
      </w:r>
    </w:p>
    <w:p w14:paraId="1BC8CEC2" w14:textId="77777777" w:rsidR="002D476B" w:rsidRPr="002F142D" w:rsidRDefault="002D476B" w:rsidP="002D476B">
      <w:pPr>
        <w:pStyle w:val="Default"/>
        <w:ind w:left="720"/>
        <w:rPr>
          <w:rFonts w:ascii="Goudy Old Style" w:hAnsi="Goudy Old Style"/>
          <w:color w:val="auto"/>
        </w:rPr>
      </w:pPr>
    </w:p>
    <w:p w14:paraId="58EC67DF" w14:textId="77777777" w:rsidR="00A0030E" w:rsidRPr="002F142D" w:rsidRDefault="00A0030E" w:rsidP="00A0030E">
      <w:pPr>
        <w:pStyle w:val="Default"/>
        <w:contextualSpacing/>
        <w:rPr>
          <w:rFonts w:ascii="Goudy Old Style" w:hAnsi="Goudy Old Style"/>
        </w:rPr>
      </w:pPr>
    </w:p>
    <w:p w14:paraId="0059B27A" w14:textId="75F8E332" w:rsidR="00A0030E" w:rsidRPr="002F142D" w:rsidRDefault="00A0030E" w:rsidP="00A0030E">
      <w:pPr>
        <w:pStyle w:val="Default"/>
        <w:ind w:left="720"/>
        <w:contextualSpacing/>
        <w:rPr>
          <w:rFonts w:ascii="Goudy Old Style" w:hAnsi="Goudy Old Style"/>
          <w:b/>
        </w:rPr>
      </w:pPr>
      <w:r w:rsidRPr="002F142D">
        <w:rPr>
          <w:rFonts w:ascii="Goudy Old Style" w:hAnsi="Goudy Old Style"/>
          <w:b/>
        </w:rPr>
        <w:t>Book Reviews</w:t>
      </w:r>
      <w:r w:rsidR="00C60799" w:rsidRPr="002F142D">
        <w:rPr>
          <w:rFonts w:ascii="Goudy Old Style" w:hAnsi="Goudy Old Style"/>
          <w:b/>
        </w:rPr>
        <w:t xml:space="preserve"> (Invited)</w:t>
      </w:r>
    </w:p>
    <w:p w14:paraId="0C20AB58" w14:textId="77777777" w:rsidR="00A0030E" w:rsidRPr="002F142D" w:rsidRDefault="00A0030E" w:rsidP="00A0030E">
      <w:pPr>
        <w:pStyle w:val="Default"/>
        <w:ind w:left="720"/>
        <w:contextualSpacing/>
        <w:rPr>
          <w:rFonts w:ascii="Goudy Old Style" w:hAnsi="Goudy Old Style"/>
          <w:b/>
        </w:rPr>
      </w:pPr>
    </w:p>
    <w:p w14:paraId="582946B6" w14:textId="2E24A73A" w:rsidR="00EA7D46" w:rsidRPr="002F142D" w:rsidRDefault="00B378F2" w:rsidP="0062340F">
      <w:pPr>
        <w:pStyle w:val="ListParagraph"/>
        <w:numPr>
          <w:ilvl w:val="0"/>
          <w:numId w:val="6"/>
        </w:numPr>
        <w:spacing w:after="0" w:line="240" w:lineRule="auto"/>
        <w:rPr>
          <w:rFonts w:ascii="Goudy Old Style" w:eastAsia="Times New Roman" w:hAnsi="Goudy Old Style" w:cs="Times New Roman"/>
          <w:sz w:val="24"/>
          <w:szCs w:val="24"/>
        </w:rPr>
      </w:pPr>
      <w:r w:rsidRPr="002F142D">
        <w:rPr>
          <w:rFonts w:ascii="Goudy Old Style" w:eastAsia="Times New Roman" w:hAnsi="Goudy Old Style" w:cs="Times New Roman"/>
          <w:sz w:val="24"/>
          <w:szCs w:val="24"/>
        </w:rPr>
        <w:t>“</w:t>
      </w:r>
      <w:r w:rsidR="00EA7D46" w:rsidRPr="002F142D">
        <w:rPr>
          <w:rFonts w:ascii="Goudy Old Style" w:eastAsia="Times New Roman" w:hAnsi="Goudy Old Style" w:cs="Times New Roman"/>
          <w:sz w:val="24"/>
          <w:szCs w:val="24"/>
        </w:rPr>
        <w:t xml:space="preserve">Review of Katarina Anya </w:t>
      </w:r>
      <w:proofErr w:type="spellStart"/>
      <w:r w:rsidR="00EA7D46" w:rsidRPr="002F142D">
        <w:rPr>
          <w:rFonts w:ascii="Goudy Old Style" w:eastAsia="Times New Roman" w:hAnsi="Goudy Old Style" w:cs="Times New Roman"/>
          <w:sz w:val="24"/>
          <w:szCs w:val="24"/>
        </w:rPr>
        <w:t>Ivanyi</w:t>
      </w:r>
      <w:proofErr w:type="spellEnd"/>
      <w:r w:rsidR="00EA7D46" w:rsidRPr="002F142D">
        <w:rPr>
          <w:rFonts w:ascii="Goudy Old Style" w:eastAsia="Times New Roman" w:hAnsi="Goudy Old Style" w:cs="Times New Roman"/>
          <w:sz w:val="24"/>
          <w:szCs w:val="24"/>
        </w:rPr>
        <w:t xml:space="preserve">, </w:t>
      </w:r>
      <w:r w:rsidR="00EA7D46" w:rsidRPr="002F142D">
        <w:rPr>
          <w:rFonts w:ascii="Goudy Old Style" w:eastAsia="Times New Roman" w:hAnsi="Goudy Old Style" w:cs="Times New Roman"/>
          <w:i/>
          <w:iCs/>
          <w:sz w:val="24"/>
          <w:szCs w:val="24"/>
        </w:rPr>
        <w:t xml:space="preserve">Virtue, Piety and the Law: A Study of </w:t>
      </w:r>
      <w:proofErr w:type="spellStart"/>
      <w:r w:rsidR="00EA7D46" w:rsidRPr="002F142D">
        <w:rPr>
          <w:rFonts w:ascii="Goudy Old Style" w:eastAsia="Times New Roman" w:hAnsi="Goudy Old Style" w:cs="Times New Roman"/>
          <w:i/>
          <w:iCs/>
          <w:sz w:val="24"/>
          <w:szCs w:val="24"/>
        </w:rPr>
        <w:t>Birgivi</w:t>
      </w:r>
      <w:proofErr w:type="spellEnd"/>
      <w:r w:rsidR="00EA7D46" w:rsidRPr="002F142D">
        <w:rPr>
          <w:rFonts w:ascii="Goudy Old Style" w:eastAsia="Times New Roman" w:hAnsi="Goudy Old Style" w:cs="Times New Roman"/>
          <w:i/>
          <w:iCs/>
          <w:sz w:val="24"/>
          <w:szCs w:val="24"/>
        </w:rPr>
        <w:t xml:space="preserve"> Mehmed Efendi’s Al- Tariqa al-</w:t>
      </w:r>
      <w:proofErr w:type="spellStart"/>
      <w:r w:rsidR="00EA7D46" w:rsidRPr="002F142D">
        <w:rPr>
          <w:rFonts w:ascii="Goudy Old Style" w:eastAsia="Times New Roman" w:hAnsi="Goudy Old Style" w:cs="Times New Roman"/>
          <w:i/>
          <w:iCs/>
          <w:sz w:val="24"/>
          <w:szCs w:val="24"/>
        </w:rPr>
        <w:t>Muhammadiyya</w:t>
      </w:r>
      <w:proofErr w:type="spellEnd"/>
      <w:r w:rsidRPr="002F142D">
        <w:rPr>
          <w:rFonts w:ascii="Goudy Old Style" w:eastAsia="Times New Roman" w:hAnsi="Goudy Old Style" w:cs="Times New Roman"/>
          <w:i/>
          <w:iCs/>
          <w:sz w:val="24"/>
          <w:szCs w:val="24"/>
        </w:rPr>
        <w:t xml:space="preserve"> </w:t>
      </w:r>
      <w:r w:rsidRPr="002F142D">
        <w:rPr>
          <w:rFonts w:ascii="Goudy Old Style" w:eastAsia="Times New Roman" w:hAnsi="Goudy Old Style" w:cs="Times New Roman"/>
          <w:sz w:val="24"/>
          <w:szCs w:val="24"/>
        </w:rPr>
        <w:t xml:space="preserve">(Leiden: Brill, 2020),” </w:t>
      </w:r>
      <w:r w:rsidRPr="002F142D">
        <w:rPr>
          <w:rFonts w:ascii="Goudy Old Style" w:hAnsi="Goudy Old Style"/>
          <w:i/>
          <w:sz w:val="24"/>
          <w:szCs w:val="24"/>
        </w:rPr>
        <w:t>Journal of Ottoman and Turkish Studies Association (2021)</w:t>
      </w:r>
    </w:p>
    <w:p w14:paraId="4F30322A" w14:textId="77777777" w:rsidR="00B378F2" w:rsidRPr="002F142D" w:rsidRDefault="00B378F2" w:rsidP="00B378F2">
      <w:pPr>
        <w:pStyle w:val="ListParagraph"/>
        <w:spacing w:after="0" w:line="240" w:lineRule="auto"/>
        <w:rPr>
          <w:rFonts w:ascii="Goudy Old Style" w:eastAsia="Times New Roman" w:hAnsi="Goudy Old Style" w:cs="Times New Roman"/>
          <w:sz w:val="24"/>
          <w:szCs w:val="24"/>
        </w:rPr>
      </w:pPr>
    </w:p>
    <w:p w14:paraId="12378F45" w14:textId="39C86722" w:rsidR="00EA7D46" w:rsidRPr="002F142D" w:rsidRDefault="00EA7D46" w:rsidP="0062340F">
      <w:pPr>
        <w:pStyle w:val="ListParagraph"/>
        <w:numPr>
          <w:ilvl w:val="0"/>
          <w:numId w:val="6"/>
        </w:numPr>
        <w:spacing w:after="0" w:line="240" w:lineRule="auto"/>
        <w:rPr>
          <w:rFonts w:ascii="Goudy Old Style" w:eastAsia="Times New Roman" w:hAnsi="Goudy Old Style" w:cs="Times New Roman"/>
          <w:sz w:val="24"/>
          <w:szCs w:val="24"/>
        </w:rPr>
      </w:pPr>
      <w:r w:rsidRPr="002F142D">
        <w:rPr>
          <w:rFonts w:ascii="Goudy Old Style" w:eastAsia="Times New Roman" w:hAnsi="Goudy Old Style" w:cs="Times New Roman"/>
          <w:color w:val="404040"/>
          <w:sz w:val="24"/>
          <w:szCs w:val="24"/>
          <w:shd w:val="clear" w:color="auto" w:fill="FFFFFF"/>
        </w:rPr>
        <w:t>“Review of Christopher Markiewicz,</w:t>
      </w:r>
      <w:r w:rsidRPr="002F142D">
        <w:rPr>
          <w:rFonts w:ascii="Goudy Old Style" w:eastAsia="Times New Roman" w:hAnsi="Goudy Old Style" w:cs="Times New Roman"/>
          <w:i/>
          <w:iCs/>
          <w:color w:val="404040"/>
          <w:sz w:val="24"/>
          <w:szCs w:val="24"/>
          <w:shd w:val="clear" w:color="auto" w:fill="FFFFFF"/>
        </w:rPr>
        <w:t xml:space="preserve"> The Crisis of Kingship in Late Medieval Islam: Persian Emigres and the Making of Ottoman Sovereignty </w:t>
      </w:r>
      <w:r w:rsidRPr="002F142D">
        <w:rPr>
          <w:rFonts w:ascii="Goudy Old Style" w:eastAsia="Times New Roman" w:hAnsi="Goudy Old Style" w:cs="Times New Roman"/>
          <w:color w:val="404040"/>
          <w:sz w:val="24"/>
          <w:szCs w:val="24"/>
          <w:shd w:val="clear" w:color="auto" w:fill="FFFFFF"/>
        </w:rPr>
        <w:t xml:space="preserve">(Cambridge: Cambridge University Press, 2019),” </w:t>
      </w:r>
      <w:proofErr w:type="spellStart"/>
      <w:r w:rsidRPr="002F142D">
        <w:rPr>
          <w:rFonts w:ascii="Goudy Old Style" w:eastAsia="Times New Roman" w:hAnsi="Goudy Old Style" w:cs="Times New Roman"/>
          <w:i/>
          <w:iCs/>
          <w:color w:val="404040"/>
          <w:sz w:val="24"/>
          <w:szCs w:val="24"/>
          <w:shd w:val="clear" w:color="auto" w:fill="FFFFFF"/>
        </w:rPr>
        <w:t>Ilahiyat</w:t>
      </w:r>
      <w:proofErr w:type="spellEnd"/>
      <w:r w:rsidRPr="002F142D">
        <w:rPr>
          <w:rFonts w:ascii="Goudy Old Style" w:eastAsia="Times New Roman" w:hAnsi="Goudy Old Style" w:cs="Times New Roman"/>
          <w:i/>
          <w:iCs/>
          <w:color w:val="404040"/>
          <w:sz w:val="24"/>
          <w:szCs w:val="24"/>
          <w:shd w:val="clear" w:color="auto" w:fill="FFFFFF"/>
        </w:rPr>
        <w:t xml:space="preserve"> Studies</w:t>
      </w:r>
      <w:r w:rsidRPr="002F142D">
        <w:rPr>
          <w:rFonts w:ascii="Goudy Old Style" w:eastAsia="Times New Roman" w:hAnsi="Goudy Old Style" w:cs="Times New Roman"/>
          <w:color w:val="404040"/>
          <w:sz w:val="24"/>
          <w:szCs w:val="24"/>
          <w:shd w:val="clear" w:color="auto" w:fill="FFFFFF"/>
        </w:rPr>
        <w:t xml:space="preserve"> 12/2 (2021).</w:t>
      </w:r>
    </w:p>
    <w:p w14:paraId="79577107" w14:textId="77777777" w:rsidR="00EA7D46" w:rsidRPr="002F142D" w:rsidRDefault="00EA7D46" w:rsidP="00EA7D46">
      <w:pPr>
        <w:pStyle w:val="Default"/>
        <w:ind w:left="720"/>
        <w:contextualSpacing/>
        <w:rPr>
          <w:rFonts w:ascii="Goudy Old Style" w:hAnsi="Goudy Old Style"/>
        </w:rPr>
      </w:pPr>
    </w:p>
    <w:p w14:paraId="5C5A0B36" w14:textId="2B17EAF8" w:rsidR="00A0030E" w:rsidRPr="002F142D" w:rsidRDefault="00EA7D46" w:rsidP="0062340F">
      <w:pPr>
        <w:pStyle w:val="Default"/>
        <w:numPr>
          <w:ilvl w:val="0"/>
          <w:numId w:val="6"/>
        </w:numPr>
        <w:contextualSpacing/>
        <w:rPr>
          <w:rFonts w:ascii="Goudy Old Style" w:hAnsi="Goudy Old Style"/>
        </w:rPr>
      </w:pPr>
      <w:r w:rsidRPr="002F142D">
        <w:rPr>
          <w:rFonts w:ascii="Goudy Old Style" w:hAnsi="Goudy Old Style"/>
        </w:rPr>
        <w:t>“</w:t>
      </w:r>
      <w:r w:rsidR="00A0030E" w:rsidRPr="002F142D">
        <w:rPr>
          <w:rFonts w:ascii="Goudy Old Style" w:hAnsi="Goudy Old Style"/>
        </w:rPr>
        <w:t xml:space="preserve">Review of Shahab Ahmed, </w:t>
      </w:r>
      <w:proofErr w:type="gramStart"/>
      <w:r w:rsidR="00A0030E" w:rsidRPr="002F142D">
        <w:rPr>
          <w:rFonts w:ascii="Goudy Old Style" w:hAnsi="Goudy Old Style"/>
          <w:i/>
          <w:iCs/>
        </w:rPr>
        <w:t>What</w:t>
      </w:r>
      <w:proofErr w:type="gramEnd"/>
      <w:r w:rsidR="00A0030E" w:rsidRPr="002F142D">
        <w:rPr>
          <w:rFonts w:ascii="Goudy Old Style" w:hAnsi="Goudy Old Style"/>
          <w:i/>
          <w:iCs/>
        </w:rPr>
        <w:t xml:space="preserve"> is Islam? The Importance of Being Islamic</w:t>
      </w:r>
      <w:r w:rsidR="00A0030E" w:rsidRPr="002F142D">
        <w:rPr>
          <w:rFonts w:ascii="Goudy Old Style" w:hAnsi="Goudy Old Style"/>
        </w:rPr>
        <w:t xml:space="preserve"> (Princeton: Princeton University Press, 2015),” </w:t>
      </w:r>
      <w:r w:rsidR="00A0030E" w:rsidRPr="002F142D">
        <w:rPr>
          <w:rFonts w:ascii="Goudy Old Style" w:hAnsi="Goudy Old Style"/>
          <w:i/>
        </w:rPr>
        <w:t>Journal of Ottoman and Turkish Studies Association</w:t>
      </w:r>
      <w:r w:rsidR="00A0030E" w:rsidRPr="002F142D">
        <w:rPr>
          <w:rFonts w:ascii="Goudy Old Style" w:hAnsi="Goudy Old Style"/>
        </w:rPr>
        <w:t xml:space="preserve"> 5/1 (Spring 2018) </w:t>
      </w:r>
    </w:p>
    <w:p w14:paraId="056D0056" w14:textId="77777777" w:rsidR="00A0030E" w:rsidRPr="002F142D" w:rsidRDefault="00A0030E" w:rsidP="00A0030E">
      <w:pPr>
        <w:pStyle w:val="Default"/>
        <w:ind w:left="720"/>
        <w:contextualSpacing/>
        <w:rPr>
          <w:rFonts w:ascii="Goudy Old Style" w:hAnsi="Goudy Old Style"/>
        </w:rPr>
      </w:pPr>
    </w:p>
    <w:p w14:paraId="41B292BF" w14:textId="070143C9" w:rsidR="00A0030E" w:rsidRPr="002F142D" w:rsidRDefault="00EA7D46" w:rsidP="0062340F">
      <w:pPr>
        <w:pStyle w:val="Default"/>
        <w:numPr>
          <w:ilvl w:val="0"/>
          <w:numId w:val="6"/>
        </w:numPr>
        <w:contextualSpacing/>
        <w:rPr>
          <w:rFonts w:ascii="Goudy Old Style" w:hAnsi="Goudy Old Style"/>
        </w:rPr>
      </w:pPr>
      <w:r w:rsidRPr="002F142D">
        <w:rPr>
          <w:rFonts w:ascii="Goudy Old Style" w:hAnsi="Goudy Old Style"/>
        </w:rPr>
        <w:t>“</w:t>
      </w:r>
      <w:r w:rsidR="00A0030E" w:rsidRPr="002F142D">
        <w:rPr>
          <w:rFonts w:ascii="Goudy Old Style" w:hAnsi="Goudy Old Style"/>
        </w:rPr>
        <w:t xml:space="preserve">Review of Ethan </w:t>
      </w:r>
      <w:proofErr w:type="spellStart"/>
      <w:r w:rsidR="00A0030E" w:rsidRPr="002F142D">
        <w:rPr>
          <w:rFonts w:ascii="Goudy Old Style" w:hAnsi="Goudy Old Style"/>
        </w:rPr>
        <w:t>Menchinger</w:t>
      </w:r>
      <w:proofErr w:type="spellEnd"/>
      <w:r w:rsidR="00A0030E" w:rsidRPr="002F142D">
        <w:rPr>
          <w:rFonts w:ascii="Goudy Old Style" w:hAnsi="Goudy Old Style"/>
        </w:rPr>
        <w:t xml:space="preserve">, </w:t>
      </w:r>
      <w:r w:rsidR="00A0030E" w:rsidRPr="002F142D">
        <w:rPr>
          <w:rFonts w:ascii="Goudy Old Style" w:hAnsi="Goudy Old Style"/>
          <w:i/>
          <w:iCs/>
        </w:rPr>
        <w:t xml:space="preserve">The First of the Modern Ottomans: The Intellectual History of Ahmed </w:t>
      </w:r>
      <w:proofErr w:type="spellStart"/>
      <w:r w:rsidR="00A0030E" w:rsidRPr="002F142D">
        <w:rPr>
          <w:rFonts w:ascii="Goudy Old Style" w:hAnsi="Goudy Old Style"/>
          <w:i/>
          <w:iCs/>
        </w:rPr>
        <w:t>Vasif</w:t>
      </w:r>
      <w:proofErr w:type="spellEnd"/>
      <w:r w:rsidR="00A0030E" w:rsidRPr="002F142D">
        <w:rPr>
          <w:rFonts w:ascii="Goudy Old Style" w:hAnsi="Goudy Old Style"/>
          <w:i/>
          <w:iCs/>
        </w:rPr>
        <w:t xml:space="preserve"> </w:t>
      </w:r>
      <w:r w:rsidR="00A0030E" w:rsidRPr="002F142D">
        <w:rPr>
          <w:rFonts w:ascii="Goudy Old Style" w:hAnsi="Goudy Old Style"/>
        </w:rPr>
        <w:t xml:space="preserve">(Cambridge: Cambridge University Press, 2017),” </w:t>
      </w:r>
      <w:r w:rsidR="00A0030E" w:rsidRPr="002F142D">
        <w:rPr>
          <w:rFonts w:ascii="Goudy Old Style" w:hAnsi="Goudy Old Style"/>
          <w:i/>
        </w:rPr>
        <w:t>International Journal of Middle East Studies</w:t>
      </w:r>
      <w:r w:rsidR="00A0030E" w:rsidRPr="002F142D">
        <w:rPr>
          <w:rFonts w:ascii="Goudy Old Style" w:hAnsi="Goudy Old Style"/>
        </w:rPr>
        <w:t xml:space="preserve"> 50/3 (July 2018) </w:t>
      </w:r>
    </w:p>
    <w:p w14:paraId="425FA703" w14:textId="77777777" w:rsidR="00B378F2" w:rsidRPr="002F142D" w:rsidRDefault="00B378F2" w:rsidP="00B378F2">
      <w:pPr>
        <w:pStyle w:val="ListParagraph"/>
        <w:rPr>
          <w:rFonts w:ascii="Goudy Old Style" w:hAnsi="Goudy Old Style"/>
          <w:sz w:val="24"/>
          <w:szCs w:val="24"/>
        </w:rPr>
      </w:pPr>
    </w:p>
    <w:p w14:paraId="56923748" w14:textId="2A4167B0" w:rsidR="00B378F2" w:rsidRPr="002F142D" w:rsidRDefault="00B378F2" w:rsidP="00B378F2">
      <w:pPr>
        <w:pStyle w:val="Default"/>
        <w:ind w:left="720"/>
        <w:contextualSpacing/>
        <w:rPr>
          <w:rFonts w:ascii="Goudy Old Style" w:hAnsi="Goudy Old Style"/>
          <w:b/>
          <w:bCs/>
        </w:rPr>
      </w:pPr>
      <w:r w:rsidRPr="002F142D">
        <w:rPr>
          <w:rFonts w:ascii="Goudy Old Style" w:hAnsi="Goudy Old Style"/>
          <w:b/>
          <w:bCs/>
        </w:rPr>
        <w:t xml:space="preserve">Encyclopedia articles </w:t>
      </w:r>
    </w:p>
    <w:p w14:paraId="01B37FAD" w14:textId="5E35C1F9" w:rsidR="00B378F2" w:rsidRPr="002F142D" w:rsidRDefault="00B378F2" w:rsidP="00B378F2">
      <w:pPr>
        <w:pStyle w:val="Default"/>
        <w:ind w:left="720"/>
        <w:contextualSpacing/>
        <w:rPr>
          <w:rFonts w:ascii="Goudy Old Style" w:hAnsi="Goudy Old Style"/>
          <w:b/>
          <w:bCs/>
        </w:rPr>
      </w:pPr>
    </w:p>
    <w:p w14:paraId="0169CCF7" w14:textId="22F97141" w:rsidR="00830954" w:rsidRPr="002F142D" w:rsidRDefault="00B378F2" w:rsidP="0062340F">
      <w:pPr>
        <w:pStyle w:val="Default"/>
        <w:numPr>
          <w:ilvl w:val="0"/>
          <w:numId w:val="20"/>
        </w:numPr>
        <w:contextualSpacing/>
        <w:rPr>
          <w:rFonts w:ascii="Goudy Old Style" w:hAnsi="Goudy Old Style"/>
          <w:i/>
          <w:iCs/>
        </w:rPr>
      </w:pPr>
      <w:r w:rsidRPr="002F142D">
        <w:rPr>
          <w:rFonts w:ascii="Goudy Old Style" w:hAnsi="Goudy Old Style"/>
        </w:rPr>
        <w:t>“</w:t>
      </w:r>
      <w:proofErr w:type="spellStart"/>
      <w:r w:rsidRPr="002F142D">
        <w:rPr>
          <w:rFonts w:ascii="Goudy Old Style" w:hAnsi="Goudy Old Style"/>
        </w:rPr>
        <w:t>Enveri</w:t>
      </w:r>
      <w:proofErr w:type="spellEnd"/>
      <w:r w:rsidRPr="002F142D">
        <w:rPr>
          <w:rFonts w:ascii="Goudy Old Style" w:hAnsi="Goudy Old Style"/>
        </w:rPr>
        <w:t xml:space="preserve">,” </w:t>
      </w:r>
      <w:r w:rsidRPr="002F142D">
        <w:rPr>
          <w:rFonts w:ascii="Goudy Old Style" w:hAnsi="Goudy Old Style"/>
          <w:i/>
          <w:iCs/>
        </w:rPr>
        <w:t>Encyclopedia of Islam</w:t>
      </w:r>
      <w:r w:rsidR="00830954" w:rsidRPr="002F142D">
        <w:rPr>
          <w:rFonts w:ascii="Goudy Old Style" w:hAnsi="Goudy Old Style"/>
        </w:rPr>
        <w:t xml:space="preserve">, THREE ed. Kate Fleet, Gudrun Kramer, Denis </w:t>
      </w:r>
      <w:proofErr w:type="spellStart"/>
      <w:r w:rsidR="00830954" w:rsidRPr="002F142D">
        <w:rPr>
          <w:rFonts w:ascii="Goudy Old Style" w:hAnsi="Goudy Old Style"/>
        </w:rPr>
        <w:t>Matringe</w:t>
      </w:r>
      <w:proofErr w:type="spellEnd"/>
      <w:r w:rsidR="00830954" w:rsidRPr="002F142D">
        <w:rPr>
          <w:rFonts w:ascii="Goudy Old Style" w:hAnsi="Goudy Old Style"/>
        </w:rPr>
        <w:t xml:space="preserve">, John Nawas, and Everett </w:t>
      </w:r>
      <w:proofErr w:type="spellStart"/>
      <w:r w:rsidR="00830954" w:rsidRPr="002F142D">
        <w:rPr>
          <w:rFonts w:ascii="Goudy Old Style" w:hAnsi="Goudy Old Style"/>
        </w:rPr>
        <w:t>Rowson</w:t>
      </w:r>
      <w:proofErr w:type="spellEnd"/>
      <w:r w:rsidR="00830954" w:rsidRPr="002F142D">
        <w:rPr>
          <w:rFonts w:ascii="Goudy Old Style" w:hAnsi="Goudy Old Style"/>
        </w:rPr>
        <w:t xml:space="preserve"> (Leiden, Brill, ongoing)</w:t>
      </w:r>
      <w:r w:rsidR="0073166A">
        <w:rPr>
          <w:rFonts w:ascii="Goudy Old Style" w:hAnsi="Goudy Old Style"/>
        </w:rPr>
        <w:t xml:space="preserve">, </w:t>
      </w:r>
      <w:r w:rsidR="006E1135">
        <w:rPr>
          <w:rFonts w:ascii="Goudy Old Style" w:hAnsi="Goudy Old Style"/>
        </w:rPr>
        <w:t>2023</w:t>
      </w:r>
      <w:r w:rsidR="0073166A">
        <w:rPr>
          <w:rFonts w:ascii="Goudy Old Style" w:hAnsi="Goudy Old Style"/>
        </w:rPr>
        <w:t>.</w:t>
      </w:r>
    </w:p>
    <w:p w14:paraId="0C553CC2" w14:textId="77777777" w:rsidR="00A76963" w:rsidRPr="002F142D" w:rsidRDefault="00A76963" w:rsidP="00A76963">
      <w:pPr>
        <w:pStyle w:val="Default"/>
        <w:ind w:left="1440"/>
        <w:contextualSpacing/>
        <w:rPr>
          <w:rFonts w:ascii="Goudy Old Style" w:hAnsi="Goudy Old Style"/>
          <w:i/>
          <w:iCs/>
        </w:rPr>
      </w:pPr>
    </w:p>
    <w:p w14:paraId="03FB511C" w14:textId="6585764C" w:rsidR="00A76963" w:rsidRPr="002F142D" w:rsidRDefault="00A76963" w:rsidP="00A76963">
      <w:pPr>
        <w:pStyle w:val="Default"/>
        <w:numPr>
          <w:ilvl w:val="0"/>
          <w:numId w:val="20"/>
        </w:numPr>
        <w:contextualSpacing/>
        <w:rPr>
          <w:rFonts w:ascii="Goudy Old Style" w:hAnsi="Goudy Old Style"/>
        </w:rPr>
      </w:pPr>
      <w:r w:rsidRPr="002F142D">
        <w:rPr>
          <w:rFonts w:ascii="Goudy Old Style" w:hAnsi="Goudy Old Style"/>
        </w:rPr>
        <w:t>“</w:t>
      </w:r>
      <w:proofErr w:type="spellStart"/>
      <w:r w:rsidRPr="002F142D">
        <w:rPr>
          <w:rFonts w:ascii="Goudy Old Style" w:hAnsi="Goudy Old Style"/>
        </w:rPr>
        <w:t>Ne</w:t>
      </w:r>
      <w:r w:rsidRPr="002F142D">
        <w:rPr>
          <w:rFonts w:ascii="Cambria" w:hAnsi="Cambria" w:cs="Cambria"/>
        </w:rPr>
        <w:t>ş</w:t>
      </w:r>
      <w:r w:rsidRPr="002F142D">
        <w:rPr>
          <w:rFonts w:ascii="Goudy Old Style" w:hAnsi="Goudy Old Style"/>
        </w:rPr>
        <w:t>ri</w:t>
      </w:r>
      <w:proofErr w:type="spellEnd"/>
      <w:r w:rsidRPr="002F142D">
        <w:rPr>
          <w:rFonts w:ascii="Goudy Old Style" w:hAnsi="Goudy Old Style"/>
        </w:rPr>
        <w:t xml:space="preserve">,” </w:t>
      </w:r>
      <w:r w:rsidRPr="002F142D">
        <w:rPr>
          <w:rFonts w:ascii="Goudy Old Style" w:hAnsi="Goudy Old Style"/>
          <w:i/>
          <w:iCs/>
        </w:rPr>
        <w:t>Encyclopedia of Islam</w:t>
      </w:r>
      <w:r w:rsidRPr="002F142D">
        <w:rPr>
          <w:rFonts w:ascii="Goudy Old Style" w:hAnsi="Goudy Old Style"/>
        </w:rPr>
        <w:t xml:space="preserve">, THREE ed. Kate Fleet, Gudrun Kramer, Denis </w:t>
      </w:r>
      <w:proofErr w:type="spellStart"/>
      <w:r w:rsidRPr="002F142D">
        <w:rPr>
          <w:rFonts w:ascii="Goudy Old Style" w:hAnsi="Goudy Old Style"/>
        </w:rPr>
        <w:t>Matringe</w:t>
      </w:r>
      <w:proofErr w:type="spellEnd"/>
      <w:r w:rsidRPr="002F142D">
        <w:rPr>
          <w:rFonts w:ascii="Goudy Old Style" w:hAnsi="Goudy Old Style"/>
        </w:rPr>
        <w:t xml:space="preserve">, John Nawas, and Everett </w:t>
      </w:r>
      <w:proofErr w:type="spellStart"/>
      <w:r w:rsidRPr="002F142D">
        <w:rPr>
          <w:rFonts w:ascii="Goudy Old Style" w:hAnsi="Goudy Old Style"/>
        </w:rPr>
        <w:t>Rowson</w:t>
      </w:r>
      <w:proofErr w:type="spellEnd"/>
      <w:r w:rsidRPr="002F142D">
        <w:rPr>
          <w:rFonts w:ascii="Goudy Old Style" w:hAnsi="Goudy Old Style"/>
        </w:rPr>
        <w:t xml:space="preserve"> (Leiden, Brill, ongoing). </w:t>
      </w:r>
      <w:r w:rsidR="0073166A">
        <w:rPr>
          <w:rFonts w:ascii="Goudy Old Style" w:hAnsi="Goudy Old Style"/>
        </w:rPr>
        <w:t>2024.</w:t>
      </w:r>
    </w:p>
    <w:p w14:paraId="4F5F5B27" w14:textId="737B73EA" w:rsidR="00B378F2" w:rsidRPr="002F142D" w:rsidRDefault="00B378F2" w:rsidP="002F142D">
      <w:pPr>
        <w:pStyle w:val="Default"/>
        <w:contextualSpacing/>
        <w:rPr>
          <w:rFonts w:ascii="Goudy Old Style" w:hAnsi="Goudy Old Style"/>
          <w:i/>
          <w:iCs/>
        </w:rPr>
      </w:pPr>
    </w:p>
    <w:p w14:paraId="4A853835" w14:textId="77777777" w:rsidR="00830954" w:rsidRPr="002F142D" w:rsidRDefault="00B378F2" w:rsidP="0062340F">
      <w:pPr>
        <w:pStyle w:val="Default"/>
        <w:numPr>
          <w:ilvl w:val="0"/>
          <w:numId w:val="20"/>
        </w:numPr>
        <w:contextualSpacing/>
        <w:rPr>
          <w:rFonts w:ascii="Goudy Old Style" w:hAnsi="Goudy Old Style"/>
        </w:rPr>
      </w:pPr>
      <w:r w:rsidRPr="002F142D">
        <w:rPr>
          <w:rFonts w:ascii="Goudy Old Style" w:hAnsi="Goudy Old Style"/>
        </w:rPr>
        <w:t>“</w:t>
      </w:r>
      <w:proofErr w:type="spellStart"/>
      <w:r w:rsidRPr="002F142D">
        <w:rPr>
          <w:rFonts w:ascii="Goudy Old Style" w:hAnsi="Goudy Old Style"/>
        </w:rPr>
        <w:t>Bostan</w:t>
      </w:r>
      <w:proofErr w:type="spellEnd"/>
      <w:r w:rsidRPr="002F142D">
        <w:rPr>
          <w:rFonts w:ascii="Goudy Old Style" w:hAnsi="Goudy Old Style"/>
        </w:rPr>
        <w:t xml:space="preserve"> </w:t>
      </w:r>
      <w:proofErr w:type="spellStart"/>
      <w:r w:rsidRPr="002F142D">
        <w:rPr>
          <w:rFonts w:ascii="Goudy Old Style" w:hAnsi="Goudy Old Style"/>
        </w:rPr>
        <w:t>Çelebi</w:t>
      </w:r>
      <w:proofErr w:type="spellEnd"/>
      <w:r w:rsidRPr="002F142D">
        <w:rPr>
          <w:rFonts w:ascii="Goudy Old Style" w:hAnsi="Goudy Old Style"/>
        </w:rPr>
        <w:t xml:space="preserve">,” </w:t>
      </w:r>
      <w:r w:rsidR="00830954" w:rsidRPr="002F142D">
        <w:rPr>
          <w:rFonts w:ascii="Goudy Old Style" w:hAnsi="Goudy Old Style"/>
          <w:i/>
          <w:iCs/>
        </w:rPr>
        <w:t>Encyclopedia of Islam</w:t>
      </w:r>
      <w:r w:rsidR="00830954" w:rsidRPr="002F142D">
        <w:rPr>
          <w:rFonts w:ascii="Goudy Old Style" w:hAnsi="Goudy Old Style"/>
        </w:rPr>
        <w:t xml:space="preserve">, THREE ed. Kate Fleet, Gudrun Kramer, Denis </w:t>
      </w:r>
      <w:proofErr w:type="spellStart"/>
      <w:r w:rsidR="00830954" w:rsidRPr="002F142D">
        <w:rPr>
          <w:rFonts w:ascii="Goudy Old Style" w:hAnsi="Goudy Old Style"/>
        </w:rPr>
        <w:t>Matringe</w:t>
      </w:r>
      <w:proofErr w:type="spellEnd"/>
      <w:r w:rsidR="00830954" w:rsidRPr="002F142D">
        <w:rPr>
          <w:rFonts w:ascii="Goudy Old Style" w:hAnsi="Goudy Old Style"/>
        </w:rPr>
        <w:t xml:space="preserve">, John Nawas, and Everett </w:t>
      </w:r>
      <w:proofErr w:type="spellStart"/>
      <w:r w:rsidR="00830954" w:rsidRPr="002F142D">
        <w:rPr>
          <w:rFonts w:ascii="Goudy Old Style" w:hAnsi="Goudy Old Style"/>
        </w:rPr>
        <w:t>Rowson</w:t>
      </w:r>
      <w:proofErr w:type="spellEnd"/>
      <w:r w:rsidR="00830954" w:rsidRPr="002F142D">
        <w:rPr>
          <w:rFonts w:ascii="Goudy Old Style" w:hAnsi="Goudy Old Style"/>
        </w:rPr>
        <w:t xml:space="preserve"> (Leiden, Brill, ongoing).</w:t>
      </w:r>
    </w:p>
    <w:p w14:paraId="6C31E84B" w14:textId="4FF255CC" w:rsidR="00B378F2" w:rsidRPr="002F142D" w:rsidRDefault="00B378F2" w:rsidP="00A76963">
      <w:pPr>
        <w:pStyle w:val="Default"/>
        <w:contextualSpacing/>
        <w:rPr>
          <w:rFonts w:ascii="Goudy Old Style" w:hAnsi="Goudy Old Style"/>
        </w:rPr>
      </w:pPr>
    </w:p>
    <w:p w14:paraId="7AB4895E" w14:textId="77777777" w:rsidR="00A0030E" w:rsidRPr="002F142D" w:rsidRDefault="00A0030E" w:rsidP="00A0030E">
      <w:pPr>
        <w:pStyle w:val="Default"/>
        <w:rPr>
          <w:rFonts w:ascii="Goudy Old Style" w:hAnsi="Goudy Old Style"/>
        </w:rPr>
      </w:pPr>
    </w:p>
    <w:p w14:paraId="7B06CF22" w14:textId="30F04CBC" w:rsidR="00A0030E" w:rsidRPr="002F142D" w:rsidRDefault="00A0030E" w:rsidP="008D615C">
      <w:pPr>
        <w:pStyle w:val="Default"/>
        <w:ind w:left="720"/>
        <w:rPr>
          <w:rFonts w:ascii="Goudy Old Style" w:hAnsi="Goudy Old Style"/>
        </w:rPr>
      </w:pPr>
      <w:r w:rsidRPr="002F142D">
        <w:rPr>
          <w:rFonts w:ascii="Goudy Old Style" w:hAnsi="Goudy Old Style"/>
          <w:b/>
          <w:bCs/>
        </w:rPr>
        <w:t>Grants and Awards</w:t>
      </w:r>
      <w:r w:rsidR="008D615C" w:rsidRPr="002F142D">
        <w:rPr>
          <w:rFonts w:ascii="Goudy Old Style" w:hAnsi="Goudy Old Style"/>
          <w:b/>
          <w:bCs/>
        </w:rPr>
        <w:t xml:space="preserve"> </w:t>
      </w:r>
    </w:p>
    <w:p w14:paraId="4F455272" w14:textId="77777777" w:rsidR="00A0030E" w:rsidRPr="002F142D" w:rsidRDefault="00A0030E" w:rsidP="00A0030E">
      <w:pPr>
        <w:pStyle w:val="Default"/>
        <w:ind w:left="720"/>
        <w:rPr>
          <w:rFonts w:ascii="Goudy Old Style" w:hAnsi="Goudy Old Style"/>
        </w:rPr>
      </w:pPr>
    </w:p>
    <w:p w14:paraId="2DFD50B8" w14:textId="0DBC8FEF" w:rsidR="00A0030E" w:rsidRDefault="00A0030E" w:rsidP="0062340F">
      <w:pPr>
        <w:pStyle w:val="Default"/>
        <w:numPr>
          <w:ilvl w:val="0"/>
          <w:numId w:val="1"/>
        </w:numPr>
        <w:rPr>
          <w:rFonts w:ascii="Goudy Old Style" w:hAnsi="Goudy Old Style"/>
        </w:rPr>
      </w:pPr>
      <w:r w:rsidRPr="002F142D">
        <w:rPr>
          <w:rFonts w:ascii="Goudy Old Style" w:hAnsi="Goudy Old Style"/>
        </w:rPr>
        <w:t>Committee to Aid Faculty Research (CAFR) Grant, Providence College, Summer 2014. $6700</w:t>
      </w:r>
    </w:p>
    <w:p w14:paraId="02FE5E7C" w14:textId="77777777" w:rsidR="002F142D" w:rsidRPr="002F142D" w:rsidRDefault="002F142D" w:rsidP="002F142D">
      <w:pPr>
        <w:pStyle w:val="Default"/>
        <w:ind w:left="720"/>
        <w:rPr>
          <w:rFonts w:ascii="Goudy Old Style" w:hAnsi="Goudy Old Style"/>
        </w:rPr>
      </w:pPr>
    </w:p>
    <w:p w14:paraId="08B37DB0" w14:textId="77777777" w:rsidR="002D476B" w:rsidRPr="002F142D" w:rsidRDefault="002D476B" w:rsidP="0062340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>Summer Grant, Sydney N. Fisher Fund in Ottoman Studies, Summer 2010. $ 1500</w:t>
      </w: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68E980C2" w14:textId="606C5309" w:rsidR="002D476B" w:rsidRPr="002F142D" w:rsidRDefault="002D476B" w:rsidP="002D476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Goudy Old Style" w:hAnsi="Goudy Old Style"/>
          <w:color w:val="000000"/>
        </w:rPr>
      </w:pPr>
    </w:p>
    <w:p w14:paraId="60FD78AD" w14:textId="77777777" w:rsidR="002D476B" w:rsidRPr="002F142D" w:rsidRDefault="002D476B" w:rsidP="0062340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>Turkish Cultural Foundation Dissertation Fellowship, 2009-2010. $ 10,000  </w:t>
      </w: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770B7BC1" w14:textId="36BA7B27" w:rsidR="002D476B" w:rsidRPr="002F142D" w:rsidRDefault="002D476B" w:rsidP="002D476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Goudy Old Style" w:hAnsi="Goudy Old Style"/>
          <w:color w:val="000000"/>
        </w:rPr>
      </w:pPr>
    </w:p>
    <w:p w14:paraId="0E97A56F" w14:textId="77777777" w:rsidR="002D476B" w:rsidRPr="002F142D" w:rsidRDefault="002D476B" w:rsidP="0062340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Sydney N. Fisher Fund and </w:t>
      </w:r>
      <w:proofErr w:type="spellStart"/>
      <w:r w:rsidRPr="002F142D">
        <w:rPr>
          <w:rStyle w:val="normaltextrun"/>
          <w:rFonts w:ascii="Goudy Old Style" w:eastAsiaTheme="minorEastAsia" w:hAnsi="Goudy Old Style"/>
          <w:color w:val="000000"/>
        </w:rPr>
        <w:t>Adivar</w:t>
      </w:r>
      <w:proofErr w:type="spellEnd"/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 </w:t>
      </w:r>
      <w:proofErr w:type="spellStart"/>
      <w:r w:rsidRPr="002F142D">
        <w:rPr>
          <w:rStyle w:val="normaltextrun"/>
          <w:rFonts w:ascii="Goudy Old Style" w:eastAsiaTheme="minorEastAsia" w:hAnsi="Goudy Old Style"/>
          <w:color w:val="000000"/>
        </w:rPr>
        <w:t>Fellowsip</w:t>
      </w:r>
      <w:proofErr w:type="spellEnd"/>
      <w:r w:rsidRPr="002F142D">
        <w:rPr>
          <w:rStyle w:val="normaltextrun"/>
          <w:rFonts w:ascii="Goudy Old Style" w:eastAsiaTheme="minorEastAsia" w:hAnsi="Goudy Old Style"/>
          <w:color w:val="000000"/>
        </w:rPr>
        <w:t>, 2008-2009. $ 12,000 </w:t>
      </w: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6AB252C9" w14:textId="2B135CD0" w:rsidR="002D476B" w:rsidRPr="002F142D" w:rsidRDefault="002D476B" w:rsidP="002D476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Goudy Old Style" w:hAnsi="Goudy Old Style"/>
          <w:color w:val="000000"/>
        </w:rPr>
      </w:pPr>
    </w:p>
    <w:p w14:paraId="561EE374" w14:textId="14879919" w:rsidR="002D476B" w:rsidRPr="002F142D" w:rsidRDefault="002D476B" w:rsidP="0062340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>The Ohio State University Humanities Summer Award, Summer 2008. $4,000</w:t>
      </w: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7A08AB55" w14:textId="20DC62A5" w:rsidR="002D476B" w:rsidRPr="002F142D" w:rsidRDefault="002D476B" w:rsidP="002D476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Goudy Old Style" w:hAnsi="Goudy Old Style"/>
          <w:color w:val="000000"/>
        </w:rPr>
      </w:pPr>
    </w:p>
    <w:p w14:paraId="39A1E60C" w14:textId="77777777" w:rsidR="002D476B" w:rsidRPr="002F142D" w:rsidRDefault="002D476B" w:rsidP="0062340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>Dr. Gordon P. K. Chu Memorial Scholarship, 2008. $1,000</w:t>
      </w: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1303321A" w14:textId="41C10791" w:rsidR="002D476B" w:rsidRPr="002F142D" w:rsidRDefault="002D476B" w:rsidP="002D476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Goudy Old Style" w:hAnsi="Goudy Old Style"/>
          <w:color w:val="000000"/>
        </w:rPr>
      </w:pPr>
    </w:p>
    <w:p w14:paraId="7CA5DDD1" w14:textId="77777777" w:rsidR="002D476B" w:rsidRPr="002F142D" w:rsidRDefault="002D476B" w:rsidP="0062340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>Summer grant, Sidney N. Fisher Fund in Ottoman Studies, Summer 2007. $ 1,400 </w:t>
      </w: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023B9AFB" w14:textId="254C2549" w:rsidR="002D476B" w:rsidRPr="002F142D" w:rsidRDefault="002D476B" w:rsidP="002D476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Goudy Old Style" w:hAnsi="Goudy Old Style"/>
          <w:color w:val="000000"/>
        </w:rPr>
      </w:pPr>
    </w:p>
    <w:p w14:paraId="43B552FE" w14:textId="77777777" w:rsidR="002D476B" w:rsidRPr="002F142D" w:rsidRDefault="002D476B" w:rsidP="0062340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>Foreign Language Enhancement Program (FLEP) Summer fellowship in Arabic Learning, University of Chicago, Summer 2006. $ 3,000 </w:t>
      </w: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1E3DC2E1" w14:textId="77777777" w:rsidR="002D476B" w:rsidRPr="002F142D" w:rsidRDefault="002D476B" w:rsidP="002D476B">
      <w:pPr>
        <w:pStyle w:val="paragraph"/>
        <w:spacing w:before="0" w:beforeAutospacing="0" w:after="0" w:afterAutospacing="0"/>
        <w:ind w:left="720"/>
        <w:textAlignment w:val="baseline"/>
        <w:rPr>
          <w:rFonts w:ascii="Goudy Old Style" w:hAnsi="Goudy Old Style"/>
          <w:color w:val="000000"/>
        </w:rPr>
      </w:pP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4269EBBC" w14:textId="77777777" w:rsidR="002D476B" w:rsidRPr="002F142D" w:rsidRDefault="002D476B" w:rsidP="0062340F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>Full Scholarship</w:t>
      </w:r>
      <w:r w:rsidRPr="002F142D">
        <w:rPr>
          <w:rStyle w:val="normaltextrun"/>
          <w:rFonts w:ascii="Goudy Old Style" w:eastAsiaTheme="minorEastAsia" w:hAnsi="Goudy Old Style"/>
          <w:i/>
          <w:iCs/>
          <w:color w:val="000000"/>
        </w:rPr>
        <w:t xml:space="preserve"> </w:t>
      </w: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for M.A. in History at </w:t>
      </w:r>
      <w:proofErr w:type="spellStart"/>
      <w:r w:rsidRPr="002F142D">
        <w:rPr>
          <w:rStyle w:val="normaltextrun"/>
          <w:rFonts w:ascii="Goudy Old Style" w:eastAsiaTheme="minorEastAsia" w:hAnsi="Goudy Old Style"/>
          <w:color w:val="000000"/>
        </w:rPr>
        <w:t>Sabancı</w:t>
      </w:r>
      <w:proofErr w:type="spellEnd"/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 University, 2003-2005. $ 30,000 </w:t>
      </w: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74855566" w14:textId="77777777" w:rsidR="002D476B" w:rsidRPr="002F142D" w:rsidRDefault="002D476B" w:rsidP="002D476B">
      <w:pPr>
        <w:pStyle w:val="paragraph"/>
        <w:spacing w:before="0" w:beforeAutospacing="0" w:after="0" w:afterAutospacing="0"/>
        <w:ind w:left="720"/>
        <w:textAlignment w:val="baseline"/>
        <w:rPr>
          <w:rFonts w:ascii="Goudy Old Style" w:hAnsi="Goudy Old Style"/>
          <w:color w:val="000000"/>
        </w:rPr>
      </w:pP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3A2A1C8C" w14:textId="77777777" w:rsidR="002D476B" w:rsidRPr="002F142D" w:rsidRDefault="002D476B" w:rsidP="002D476B">
      <w:pPr>
        <w:pStyle w:val="paragraph"/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7C95EF50" w14:textId="77777777" w:rsidR="002D476B" w:rsidRPr="002F142D" w:rsidRDefault="002D476B" w:rsidP="002D476B">
      <w:pPr>
        <w:pStyle w:val="paragraph"/>
        <w:spacing w:before="0" w:beforeAutospacing="0" w:after="0" w:afterAutospacing="0"/>
        <w:ind w:left="1080"/>
        <w:textAlignment w:val="baseline"/>
        <w:rPr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b/>
          <w:bCs/>
          <w:color w:val="000000"/>
        </w:rPr>
        <w:t>Honors </w:t>
      </w: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1F0AC2B5" w14:textId="77777777" w:rsidR="002D476B" w:rsidRPr="002F142D" w:rsidRDefault="002D476B" w:rsidP="002D476B">
      <w:pPr>
        <w:pStyle w:val="paragraph"/>
        <w:spacing w:before="0" w:beforeAutospacing="0" w:after="0" w:afterAutospacing="0"/>
        <w:ind w:left="720"/>
        <w:textAlignment w:val="baseline"/>
        <w:rPr>
          <w:rFonts w:ascii="Goudy Old Style" w:hAnsi="Goudy Old Style"/>
          <w:color w:val="000000"/>
        </w:rPr>
      </w:pP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7ADC49EE" w14:textId="77777777" w:rsidR="002D476B" w:rsidRPr="002F142D" w:rsidRDefault="002D476B" w:rsidP="0062340F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Ranked 3rd in the department of Sociology upon graduation from the </w:t>
      </w:r>
      <w:proofErr w:type="spellStart"/>
      <w:r w:rsidRPr="002F142D">
        <w:rPr>
          <w:rStyle w:val="normaltextrun"/>
          <w:rFonts w:ascii="Goudy Old Style" w:eastAsiaTheme="minorEastAsia" w:hAnsi="Goudy Old Style"/>
          <w:color w:val="000000"/>
        </w:rPr>
        <w:t>Bogazici</w:t>
      </w:r>
      <w:proofErr w:type="spellEnd"/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 University, 2003. </w:t>
      </w: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15EA69D1" w14:textId="77777777" w:rsidR="002D476B" w:rsidRPr="002F142D" w:rsidRDefault="002D476B" w:rsidP="002D476B">
      <w:pPr>
        <w:pStyle w:val="Default"/>
        <w:ind w:left="720"/>
        <w:rPr>
          <w:rFonts w:ascii="Goudy Old Style" w:hAnsi="Goudy Old Style"/>
        </w:rPr>
      </w:pPr>
    </w:p>
    <w:p w14:paraId="10AB41C0" w14:textId="77777777" w:rsidR="00A0030E" w:rsidRPr="002F142D" w:rsidRDefault="00A0030E" w:rsidP="00A0030E">
      <w:pPr>
        <w:pStyle w:val="Default"/>
        <w:rPr>
          <w:rFonts w:ascii="Goudy Old Style" w:hAnsi="Goudy Old Style"/>
        </w:rPr>
      </w:pPr>
    </w:p>
    <w:p w14:paraId="150613E8" w14:textId="4590221B" w:rsidR="00A0030E" w:rsidRDefault="00DB7334" w:rsidP="008D615C">
      <w:pPr>
        <w:pStyle w:val="Default"/>
        <w:ind w:left="720"/>
        <w:rPr>
          <w:rFonts w:ascii="Goudy Old Style" w:hAnsi="Goudy Old Style"/>
          <w:b/>
          <w:bCs/>
        </w:rPr>
      </w:pPr>
      <w:r w:rsidRPr="002F142D">
        <w:rPr>
          <w:rFonts w:ascii="Goudy Old Style" w:hAnsi="Goudy Old Style"/>
          <w:b/>
          <w:bCs/>
        </w:rPr>
        <w:t>Conference/Workshop Participation</w:t>
      </w:r>
      <w:r w:rsidR="00C60799" w:rsidRPr="002F142D">
        <w:rPr>
          <w:rFonts w:ascii="Goudy Old Style" w:hAnsi="Goudy Old Style"/>
          <w:b/>
          <w:bCs/>
        </w:rPr>
        <w:t xml:space="preserve"> </w:t>
      </w:r>
    </w:p>
    <w:p w14:paraId="3FDB5BDD" w14:textId="77777777" w:rsidR="002F142D" w:rsidRDefault="002F142D" w:rsidP="008D615C">
      <w:pPr>
        <w:pStyle w:val="Default"/>
        <w:ind w:left="720"/>
        <w:rPr>
          <w:rFonts w:ascii="Goudy Old Style" w:hAnsi="Goudy Old Style"/>
          <w:b/>
          <w:bCs/>
        </w:rPr>
      </w:pPr>
    </w:p>
    <w:p w14:paraId="253664C1" w14:textId="2F04BBE5" w:rsidR="00A0030E" w:rsidRPr="002F142D" w:rsidRDefault="002F142D" w:rsidP="00E7179E">
      <w:pPr>
        <w:pStyle w:val="Default"/>
        <w:numPr>
          <w:ilvl w:val="0"/>
          <w:numId w:val="25"/>
        </w:numPr>
        <w:rPr>
          <w:rFonts w:ascii="Goudy Old Style" w:hAnsi="Goudy Old Style"/>
        </w:rPr>
      </w:pPr>
      <w:r w:rsidRPr="002F142D">
        <w:rPr>
          <w:rFonts w:ascii="Goudy Old Style" w:hAnsi="Goudy Old Style"/>
        </w:rPr>
        <w:t xml:space="preserve">Panel Organizer, </w:t>
      </w:r>
      <w:r w:rsidRPr="002F142D">
        <w:rPr>
          <w:rFonts w:ascii="Goudy Old Style" w:eastAsiaTheme="minorHAnsi" w:hAnsi="Goudy Old Style"/>
        </w:rPr>
        <w:t>“Preachers, Scholars, Bureaucrats, and Khans: New Perspectives on Ottoman Religiosity in the Early Modern Period,”</w:t>
      </w:r>
      <w:r w:rsidRPr="002F142D">
        <w:rPr>
          <w:rFonts w:ascii="Goudy Old Style" w:eastAsiaTheme="minorHAnsi" w:hAnsi="Goudy Old Style"/>
        </w:rPr>
        <w:t xml:space="preserve"> </w:t>
      </w:r>
      <w:r w:rsidRPr="002F142D">
        <w:rPr>
          <w:rFonts w:ascii="Goudy Old Style" w:eastAsiaTheme="minorHAnsi" w:hAnsi="Goudy Old Style"/>
          <w:sz w:val="23"/>
          <w:szCs w:val="23"/>
        </w:rPr>
        <w:t xml:space="preserve">the 25th Symposium of the </w:t>
      </w:r>
      <w:proofErr w:type="spellStart"/>
      <w:r w:rsidRPr="002F142D">
        <w:rPr>
          <w:rFonts w:ascii="Goudy Old Style" w:eastAsiaTheme="minorHAnsi" w:hAnsi="Goudy Old Style"/>
          <w:sz w:val="23"/>
          <w:szCs w:val="23"/>
        </w:rPr>
        <w:t>Comité</w:t>
      </w:r>
      <w:proofErr w:type="spellEnd"/>
      <w:r w:rsidRPr="002F142D">
        <w:rPr>
          <w:rFonts w:ascii="Goudy Old Style" w:eastAsiaTheme="minorHAnsi" w:hAnsi="Goudy Old Style"/>
          <w:sz w:val="23"/>
          <w:szCs w:val="23"/>
        </w:rPr>
        <w:t xml:space="preserve"> International des Études </w:t>
      </w:r>
      <w:proofErr w:type="spellStart"/>
      <w:r w:rsidRPr="002F142D">
        <w:rPr>
          <w:rFonts w:ascii="Goudy Old Style" w:eastAsiaTheme="minorHAnsi" w:hAnsi="Goudy Old Style"/>
          <w:sz w:val="23"/>
          <w:szCs w:val="23"/>
        </w:rPr>
        <w:t>Pré-Ottomanes</w:t>
      </w:r>
      <w:proofErr w:type="spellEnd"/>
      <w:r w:rsidRPr="002F142D">
        <w:rPr>
          <w:rFonts w:ascii="Goudy Old Style" w:eastAsiaTheme="minorHAnsi" w:hAnsi="Goudy Old Style"/>
          <w:sz w:val="23"/>
          <w:szCs w:val="23"/>
        </w:rPr>
        <w:t xml:space="preserve"> et </w:t>
      </w:r>
      <w:proofErr w:type="spellStart"/>
      <w:r w:rsidRPr="002F142D">
        <w:rPr>
          <w:rFonts w:ascii="Goudy Old Style" w:eastAsiaTheme="minorHAnsi" w:hAnsi="Goudy Old Style"/>
          <w:sz w:val="23"/>
          <w:szCs w:val="23"/>
        </w:rPr>
        <w:t>Ottomanes</w:t>
      </w:r>
      <w:proofErr w:type="spellEnd"/>
      <w:r w:rsidRPr="002F142D">
        <w:rPr>
          <w:rFonts w:ascii="Goudy Old Style" w:eastAsiaTheme="minorHAnsi" w:hAnsi="Goudy Old Style"/>
          <w:sz w:val="23"/>
          <w:szCs w:val="23"/>
        </w:rPr>
        <w:t xml:space="preserve"> (CIÉPO), Tirana, Albania, 21-25 June </w:t>
      </w:r>
      <w:r w:rsidRPr="002F142D">
        <w:rPr>
          <w:rFonts w:ascii="Goudy Old Style" w:eastAsiaTheme="minorHAnsi" w:hAnsi="Goudy Old Style"/>
          <w:b/>
          <w:bCs/>
          <w:sz w:val="23"/>
          <w:szCs w:val="23"/>
        </w:rPr>
        <w:t>2024</w:t>
      </w:r>
      <w:r w:rsidRPr="002F142D">
        <w:rPr>
          <w:rFonts w:ascii="Goudy Old Style" w:eastAsiaTheme="minorHAnsi" w:hAnsi="Goudy Old Style"/>
          <w:sz w:val="23"/>
          <w:szCs w:val="23"/>
        </w:rPr>
        <w:t xml:space="preserve">. </w:t>
      </w:r>
    </w:p>
    <w:p w14:paraId="6C053ABF" w14:textId="77777777" w:rsidR="002F142D" w:rsidRDefault="002F142D" w:rsidP="002F142D">
      <w:pPr>
        <w:pStyle w:val="Default"/>
        <w:rPr>
          <w:rFonts w:ascii="Goudy Old Style" w:eastAsiaTheme="minorHAnsi" w:hAnsi="Goudy Old Style"/>
          <w:sz w:val="23"/>
          <w:szCs w:val="23"/>
        </w:rPr>
      </w:pPr>
    </w:p>
    <w:p w14:paraId="17117521" w14:textId="5A3E6F22" w:rsidR="00BA02B3" w:rsidRPr="002F142D" w:rsidRDefault="00BA02B3" w:rsidP="00BA02B3">
      <w:pPr>
        <w:pStyle w:val="Default"/>
        <w:numPr>
          <w:ilvl w:val="0"/>
          <w:numId w:val="25"/>
        </w:numPr>
        <w:rPr>
          <w:rFonts w:ascii="Goudy Old Style" w:hAnsi="Goudy Old Style"/>
        </w:rPr>
      </w:pPr>
      <w:r>
        <w:rPr>
          <w:rFonts w:ascii="Goudy Old Style" w:eastAsiaTheme="minorHAnsi" w:hAnsi="Goudy Old Style"/>
          <w:sz w:val="23"/>
          <w:szCs w:val="23"/>
        </w:rPr>
        <w:t xml:space="preserve">“Agents of Ottoman Sunnitization? An Assessment of Ottoman </w:t>
      </w:r>
      <w:proofErr w:type="spellStart"/>
      <w:r>
        <w:rPr>
          <w:rFonts w:ascii="Goudy Old Style" w:eastAsiaTheme="minorHAnsi" w:hAnsi="Goudy Old Style"/>
          <w:sz w:val="23"/>
          <w:szCs w:val="23"/>
        </w:rPr>
        <w:t>Darulhadis</w:t>
      </w:r>
      <w:proofErr w:type="spellEnd"/>
      <w:r>
        <w:rPr>
          <w:rFonts w:ascii="Goudy Old Style" w:eastAsiaTheme="minorHAnsi" w:hAnsi="Goudy Old Style"/>
          <w:sz w:val="23"/>
          <w:szCs w:val="23"/>
        </w:rPr>
        <w:t xml:space="preserve"> Madrasas before 1700,” T</w:t>
      </w:r>
      <w:r w:rsidRPr="002F142D">
        <w:rPr>
          <w:rFonts w:ascii="Goudy Old Style" w:eastAsiaTheme="minorHAnsi" w:hAnsi="Goudy Old Style"/>
          <w:sz w:val="23"/>
          <w:szCs w:val="23"/>
        </w:rPr>
        <w:t xml:space="preserve">he 25th Symposium of the </w:t>
      </w:r>
      <w:proofErr w:type="spellStart"/>
      <w:r w:rsidRPr="002F142D">
        <w:rPr>
          <w:rFonts w:ascii="Goudy Old Style" w:eastAsiaTheme="minorHAnsi" w:hAnsi="Goudy Old Style"/>
          <w:sz w:val="23"/>
          <w:szCs w:val="23"/>
        </w:rPr>
        <w:t>Comité</w:t>
      </w:r>
      <w:proofErr w:type="spellEnd"/>
      <w:r w:rsidRPr="002F142D">
        <w:rPr>
          <w:rFonts w:ascii="Goudy Old Style" w:eastAsiaTheme="minorHAnsi" w:hAnsi="Goudy Old Style"/>
          <w:sz w:val="23"/>
          <w:szCs w:val="23"/>
        </w:rPr>
        <w:t xml:space="preserve"> International des Études </w:t>
      </w:r>
      <w:proofErr w:type="spellStart"/>
      <w:r w:rsidRPr="002F142D">
        <w:rPr>
          <w:rFonts w:ascii="Goudy Old Style" w:eastAsiaTheme="minorHAnsi" w:hAnsi="Goudy Old Style"/>
          <w:sz w:val="23"/>
          <w:szCs w:val="23"/>
        </w:rPr>
        <w:t>Pré-Ottomanes</w:t>
      </w:r>
      <w:proofErr w:type="spellEnd"/>
      <w:r w:rsidRPr="002F142D">
        <w:rPr>
          <w:rFonts w:ascii="Goudy Old Style" w:eastAsiaTheme="minorHAnsi" w:hAnsi="Goudy Old Style"/>
          <w:sz w:val="23"/>
          <w:szCs w:val="23"/>
        </w:rPr>
        <w:t xml:space="preserve"> et </w:t>
      </w:r>
      <w:proofErr w:type="spellStart"/>
      <w:r w:rsidRPr="002F142D">
        <w:rPr>
          <w:rFonts w:ascii="Goudy Old Style" w:eastAsiaTheme="minorHAnsi" w:hAnsi="Goudy Old Style"/>
          <w:sz w:val="23"/>
          <w:szCs w:val="23"/>
        </w:rPr>
        <w:t>Ottomanes</w:t>
      </w:r>
      <w:proofErr w:type="spellEnd"/>
      <w:r w:rsidRPr="002F142D">
        <w:rPr>
          <w:rFonts w:ascii="Goudy Old Style" w:eastAsiaTheme="minorHAnsi" w:hAnsi="Goudy Old Style"/>
          <w:sz w:val="23"/>
          <w:szCs w:val="23"/>
        </w:rPr>
        <w:t xml:space="preserve"> (CIÉPO), Tirana, Albania, 21-25 June </w:t>
      </w:r>
      <w:r w:rsidRPr="002F142D">
        <w:rPr>
          <w:rFonts w:ascii="Goudy Old Style" w:eastAsiaTheme="minorHAnsi" w:hAnsi="Goudy Old Style"/>
          <w:b/>
          <w:bCs/>
          <w:sz w:val="23"/>
          <w:szCs w:val="23"/>
        </w:rPr>
        <w:t>2024</w:t>
      </w:r>
      <w:r w:rsidRPr="002F142D">
        <w:rPr>
          <w:rFonts w:ascii="Goudy Old Style" w:eastAsiaTheme="minorHAnsi" w:hAnsi="Goudy Old Style"/>
          <w:sz w:val="23"/>
          <w:szCs w:val="23"/>
        </w:rPr>
        <w:t xml:space="preserve">. </w:t>
      </w:r>
    </w:p>
    <w:p w14:paraId="69895461" w14:textId="77777777" w:rsidR="002F142D" w:rsidRPr="002F142D" w:rsidRDefault="002F142D" w:rsidP="0073166A">
      <w:pPr>
        <w:pStyle w:val="Default"/>
        <w:rPr>
          <w:rFonts w:ascii="Goudy Old Style" w:hAnsi="Goudy Old Style"/>
        </w:rPr>
      </w:pPr>
    </w:p>
    <w:p w14:paraId="730A567E" w14:textId="249BE631" w:rsidR="00BE6712" w:rsidRPr="002F142D" w:rsidRDefault="00BE6712" w:rsidP="00BE6712">
      <w:pPr>
        <w:pStyle w:val="ListParagraph"/>
        <w:numPr>
          <w:ilvl w:val="0"/>
          <w:numId w:val="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eastAsia="Times New Roman" w:hAnsi="Goudy Old Style" w:cs="Times New Roman"/>
          <w:color w:val="282323"/>
          <w:sz w:val="24"/>
          <w:szCs w:val="24"/>
        </w:rPr>
        <w:t>“</w:t>
      </w:r>
      <w:r w:rsidRPr="002F142D">
        <w:rPr>
          <w:rFonts w:ascii="Goudy Old Style" w:eastAsia="Times New Roman" w:hAnsi="Goudy Old Style" w:cs="Times New Roman"/>
          <w:color w:val="282323"/>
          <w:sz w:val="24"/>
          <w:szCs w:val="24"/>
        </w:rPr>
        <w:t xml:space="preserve">A Preliminary Inquiry: Were Ottoman </w:t>
      </w:r>
      <w:proofErr w:type="spellStart"/>
      <w:r w:rsidRPr="002F142D">
        <w:rPr>
          <w:rFonts w:ascii="Goudy Old Style" w:eastAsia="Times New Roman" w:hAnsi="Goudy Old Style" w:cs="Times New Roman"/>
          <w:color w:val="282323"/>
          <w:sz w:val="24"/>
          <w:szCs w:val="24"/>
        </w:rPr>
        <w:t>Daru</w:t>
      </w:r>
      <w:r w:rsidRPr="002F142D">
        <w:rPr>
          <w:rFonts w:ascii="Times New Roman" w:eastAsia="Times New Roman" w:hAnsi="Times New Roman" w:cs="Times New Roman"/>
          <w:color w:val="282323"/>
          <w:sz w:val="24"/>
          <w:szCs w:val="24"/>
        </w:rPr>
        <w:t>̈</w:t>
      </w:r>
      <w:r w:rsidRPr="002F142D">
        <w:rPr>
          <w:rFonts w:ascii="Goudy Old Style" w:eastAsia="Times New Roman" w:hAnsi="Goudy Old Style" w:cs="Times New Roman"/>
          <w:color w:val="282323"/>
          <w:sz w:val="24"/>
          <w:szCs w:val="24"/>
        </w:rPr>
        <w:t>lhadis</w:t>
      </w:r>
      <w:proofErr w:type="spellEnd"/>
      <w:r w:rsidRPr="002F142D">
        <w:rPr>
          <w:rFonts w:ascii="Goudy Old Style" w:eastAsia="Times New Roman" w:hAnsi="Goudy Old Style" w:cs="Times New Roman"/>
          <w:color w:val="282323"/>
          <w:sz w:val="24"/>
          <w:szCs w:val="24"/>
        </w:rPr>
        <w:t xml:space="preserve"> Madrasas Agents of Ottoman Sunnitization?</w:t>
      </w:r>
      <w:r w:rsidRPr="002F142D">
        <w:rPr>
          <w:rFonts w:ascii="Goudy Old Style" w:eastAsia="Times New Roman" w:hAnsi="Goudy Old Style" w:cs="Times New Roman"/>
          <w:color w:val="282323"/>
          <w:sz w:val="24"/>
          <w:szCs w:val="24"/>
        </w:rPr>
        <w:t>”</w:t>
      </w:r>
      <w:r w:rsidRPr="002F142D">
        <w:rPr>
          <w:rFonts w:ascii="Goudy Old Style" w:eastAsia="Times New Roman" w:hAnsi="Goudy Old Style" w:cs="Times New Roman"/>
          <w:color w:val="282323"/>
          <w:sz w:val="24"/>
          <w:szCs w:val="24"/>
        </w:rPr>
        <w:t xml:space="preserve"> </w:t>
      </w:r>
      <w:r w:rsidRPr="002F142D">
        <w:rPr>
          <w:rFonts w:ascii="Goudy Old Style" w:hAnsi="Goudy Old Style" w:cs="Times New Roman"/>
          <w:sz w:val="24"/>
          <w:szCs w:val="24"/>
        </w:rPr>
        <w:t>5</w:t>
      </w:r>
      <w:r w:rsidRPr="002F142D">
        <w:rPr>
          <w:rFonts w:ascii="Goudy Old Style" w:hAnsi="Goudy Old Style" w:cs="Times New Roman"/>
          <w:sz w:val="24"/>
          <w:szCs w:val="24"/>
        </w:rPr>
        <w:t>6th</w:t>
      </w:r>
      <w:r w:rsidRPr="002F142D">
        <w:rPr>
          <w:rFonts w:ascii="Goudy Old Style" w:hAnsi="Goudy Old Style" w:cs="Times New Roman"/>
          <w:sz w:val="24"/>
          <w:szCs w:val="24"/>
        </w:rPr>
        <w:t xml:space="preserve"> MESA (Middle East Studies Association of North America) Annual Meeting, </w:t>
      </w:r>
      <w:r w:rsidRPr="002F142D">
        <w:rPr>
          <w:rFonts w:ascii="Goudy Old Style" w:hAnsi="Goudy Old Style" w:cs="Times New Roman"/>
          <w:sz w:val="24"/>
          <w:szCs w:val="24"/>
        </w:rPr>
        <w:t>Montreal</w:t>
      </w:r>
      <w:r w:rsidRPr="002F142D">
        <w:rPr>
          <w:rFonts w:ascii="Goudy Old Style" w:hAnsi="Goudy Old Style" w:cs="Times New Roman"/>
          <w:sz w:val="24"/>
          <w:szCs w:val="24"/>
        </w:rPr>
        <w:t xml:space="preserve">, </w:t>
      </w:r>
      <w:r w:rsidRPr="002F142D">
        <w:rPr>
          <w:rFonts w:ascii="Goudy Old Style" w:hAnsi="Goudy Old Style" w:cs="Times New Roman"/>
          <w:sz w:val="24"/>
          <w:szCs w:val="24"/>
        </w:rPr>
        <w:t>QB, Canada, 2-5</w:t>
      </w:r>
      <w:r w:rsidRPr="002F142D">
        <w:rPr>
          <w:rFonts w:ascii="Goudy Old Style" w:hAnsi="Goudy Old Style" w:cs="Times New Roman"/>
          <w:sz w:val="24"/>
          <w:szCs w:val="24"/>
        </w:rPr>
        <w:t xml:space="preserve"> November </w:t>
      </w:r>
      <w:r w:rsidRPr="002F142D">
        <w:rPr>
          <w:rFonts w:ascii="Goudy Old Style" w:hAnsi="Goudy Old Style" w:cs="Times New Roman"/>
          <w:b/>
          <w:sz w:val="24"/>
          <w:szCs w:val="24"/>
        </w:rPr>
        <w:t>20</w:t>
      </w:r>
      <w:r w:rsidRPr="002F142D">
        <w:rPr>
          <w:rFonts w:ascii="Goudy Old Style" w:hAnsi="Goudy Old Style" w:cs="Times New Roman"/>
          <w:b/>
          <w:sz w:val="24"/>
          <w:szCs w:val="24"/>
        </w:rPr>
        <w:t>23</w:t>
      </w:r>
      <w:r w:rsidRPr="002F142D">
        <w:rPr>
          <w:rFonts w:ascii="Goudy Old Style" w:hAnsi="Goudy Old Style" w:cs="Times New Roman"/>
          <w:sz w:val="24"/>
          <w:szCs w:val="24"/>
        </w:rPr>
        <w:t xml:space="preserve">. </w:t>
      </w:r>
    </w:p>
    <w:p w14:paraId="2560FCFC" w14:textId="77777777" w:rsidR="00BE6712" w:rsidRPr="002F142D" w:rsidRDefault="00BE6712" w:rsidP="00BE6712">
      <w:pPr>
        <w:pStyle w:val="ListParagraph"/>
        <w:rPr>
          <w:rFonts w:ascii="Goudy Old Style" w:hAnsi="Goudy Old Style"/>
          <w:sz w:val="24"/>
          <w:szCs w:val="24"/>
        </w:rPr>
      </w:pPr>
    </w:p>
    <w:p w14:paraId="7A604CD9" w14:textId="33F08B34" w:rsidR="00BE6712" w:rsidRPr="002F142D" w:rsidRDefault="00BE6712" w:rsidP="00BE6712">
      <w:pPr>
        <w:pStyle w:val="ListParagraph"/>
        <w:numPr>
          <w:ilvl w:val="0"/>
          <w:numId w:val="22"/>
        </w:numPr>
        <w:rPr>
          <w:rFonts w:ascii="Goudy Old Style" w:hAnsi="Goudy Old Style"/>
          <w:sz w:val="24"/>
          <w:szCs w:val="24"/>
        </w:rPr>
      </w:pPr>
      <w:r w:rsidRPr="002F142D">
        <w:rPr>
          <w:rFonts w:ascii="Goudy Old Style" w:hAnsi="Goudy Old Style"/>
          <w:sz w:val="24"/>
          <w:szCs w:val="24"/>
        </w:rPr>
        <w:t>The Crisis of Ottoman Intellectual History in the Early Modern Period</w:t>
      </w:r>
      <w:r w:rsidR="00A76963" w:rsidRPr="002F142D">
        <w:rPr>
          <w:rFonts w:ascii="Goudy Old Style" w:hAnsi="Goudy Old Style"/>
          <w:sz w:val="24"/>
          <w:szCs w:val="24"/>
        </w:rPr>
        <w:t>: Revisiting Ottoman Enlightenment</w:t>
      </w:r>
      <w:r w:rsidRPr="002F142D">
        <w:rPr>
          <w:rFonts w:ascii="Goudy Old Style" w:hAnsi="Goudy Old Style"/>
          <w:sz w:val="24"/>
          <w:szCs w:val="24"/>
        </w:rPr>
        <w:t xml:space="preserve">,” </w:t>
      </w:r>
      <w:r w:rsidRPr="002F142D">
        <w:rPr>
          <w:rFonts w:ascii="Goudy Old Style" w:hAnsi="Goudy Old Style"/>
          <w:sz w:val="24"/>
          <w:szCs w:val="24"/>
        </w:rPr>
        <w:t xml:space="preserve">ISIH 2023: Crisis and Change in Intellectual History since c. </w:t>
      </w:r>
      <w:r w:rsidRPr="002F142D">
        <w:rPr>
          <w:rFonts w:ascii="Goudy Old Style" w:hAnsi="Goudy Old Style"/>
          <w:sz w:val="24"/>
          <w:szCs w:val="24"/>
        </w:rPr>
        <w:t>1450, University</w:t>
      </w:r>
      <w:r w:rsidRPr="002F142D">
        <w:rPr>
          <w:rFonts w:ascii="Goudy Old Style" w:hAnsi="Goudy Old Style"/>
          <w:sz w:val="24"/>
          <w:szCs w:val="24"/>
        </w:rPr>
        <w:t xml:space="preserve"> of Edinburgh</w:t>
      </w:r>
      <w:r w:rsidRPr="002F142D">
        <w:rPr>
          <w:rFonts w:ascii="Goudy Old Style" w:hAnsi="Goudy Old Style"/>
          <w:sz w:val="24"/>
          <w:szCs w:val="24"/>
        </w:rPr>
        <w:t xml:space="preserve">, </w:t>
      </w:r>
      <w:r w:rsidRPr="002F142D">
        <w:rPr>
          <w:rFonts w:ascii="Goudy Old Style" w:hAnsi="Goudy Old Style"/>
          <w:sz w:val="24"/>
          <w:szCs w:val="24"/>
        </w:rPr>
        <w:t xml:space="preserve">4–6 September </w:t>
      </w:r>
      <w:r w:rsidRPr="002F142D">
        <w:rPr>
          <w:rFonts w:ascii="Goudy Old Style" w:hAnsi="Goudy Old Style"/>
          <w:b/>
          <w:bCs/>
          <w:sz w:val="24"/>
          <w:szCs w:val="24"/>
        </w:rPr>
        <w:t>2023</w:t>
      </w:r>
      <w:r w:rsidRPr="002F142D">
        <w:rPr>
          <w:rFonts w:ascii="Goudy Old Style" w:hAnsi="Goudy Old Style"/>
          <w:b/>
          <w:bCs/>
          <w:sz w:val="24"/>
          <w:szCs w:val="24"/>
        </w:rPr>
        <w:t>.</w:t>
      </w:r>
    </w:p>
    <w:p w14:paraId="69108ABD" w14:textId="77777777" w:rsidR="00BE6712" w:rsidRPr="002F142D" w:rsidRDefault="00BE6712" w:rsidP="00BE6712">
      <w:pPr>
        <w:pStyle w:val="ListParagraph"/>
        <w:autoSpaceDE w:val="0"/>
        <w:autoSpaceDN w:val="0"/>
        <w:adjustRightInd w:val="0"/>
        <w:spacing w:after="0" w:line="240" w:lineRule="auto"/>
        <w:rPr>
          <w:rFonts w:ascii="Goudy Old Style" w:eastAsiaTheme="minorHAnsi" w:hAnsi="Goudy Old Style" w:cs="Athelas"/>
          <w:color w:val="000000"/>
          <w:sz w:val="24"/>
          <w:szCs w:val="24"/>
        </w:rPr>
      </w:pPr>
    </w:p>
    <w:p w14:paraId="39F5D648" w14:textId="77777777" w:rsidR="002F142D" w:rsidRDefault="00BE6712" w:rsidP="002F142D">
      <w:pPr>
        <w:pStyle w:val="ListParagraph"/>
        <w:numPr>
          <w:ilvl w:val="0"/>
          <w:numId w:val="22"/>
        </w:numPr>
        <w:rPr>
          <w:rFonts w:ascii="Goudy Old Style" w:hAnsi="Goudy Old Style"/>
          <w:sz w:val="24"/>
          <w:szCs w:val="24"/>
        </w:rPr>
      </w:pPr>
      <w:r w:rsidRPr="002F142D">
        <w:rPr>
          <w:rFonts w:ascii="Goudy Old Style" w:hAnsi="Goudy Old Style"/>
          <w:sz w:val="24"/>
          <w:szCs w:val="24"/>
        </w:rPr>
        <w:t>“</w:t>
      </w:r>
      <w:proofErr w:type="spellStart"/>
      <w:r w:rsidRPr="002F142D">
        <w:rPr>
          <w:rFonts w:ascii="Goudy Old Style" w:hAnsi="Goudy Old Style"/>
          <w:sz w:val="24"/>
          <w:szCs w:val="24"/>
        </w:rPr>
        <w:t>Darülhadis</w:t>
      </w:r>
      <w:proofErr w:type="spellEnd"/>
      <w:r w:rsidRPr="002F142D">
        <w:rPr>
          <w:rFonts w:ascii="Goudy Old Style" w:hAnsi="Goudy Old Style"/>
          <w:sz w:val="24"/>
          <w:szCs w:val="24"/>
        </w:rPr>
        <w:t xml:space="preserve"> Madrasahs and Ottoman Sunnitization: Preliminary Remarks,” Symposium in Honor of Jane Hathaway </w:t>
      </w:r>
      <w:proofErr w:type="gramStart"/>
      <w:r w:rsidRPr="002F142D">
        <w:rPr>
          <w:rFonts w:ascii="Goudy Old Style" w:hAnsi="Goudy Old Style"/>
          <w:sz w:val="24"/>
          <w:szCs w:val="24"/>
        </w:rPr>
        <w:t>on the Occasion of</w:t>
      </w:r>
      <w:proofErr w:type="gramEnd"/>
      <w:r w:rsidRPr="002F142D">
        <w:rPr>
          <w:rFonts w:ascii="Goudy Old Style" w:hAnsi="Goudy Old Style"/>
          <w:sz w:val="24"/>
          <w:szCs w:val="24"/>
        </w:rPr>
        <w:t xml:space="preserve"> her retirement, the Ohio State University, 20 May </w:t>
      </w:r>
      <w:r w:rsidRPr="002F142D">
        <w:rPr>
          <w:rFonts w:ascii="Goudy Old Style" w:hAnsi="Goudy Old Style"/>
          <w:b/>
          <w:bCs/>
          <w:sz w:val="24"/>
          <w:szCs w:val="24"/>
        </w:rPr>
        <w:t>2023</w:t>
      </w:r>
      <w:r w:rsidRPr="002F142D">
        <w:rPr>
          <w:rFonts w:ascii="Goudy Old Style" w:hAnsi="Goudy Old Style"/>
          <w:sz w:val="24"/>
          <w:szCs w:val="24"/>
        </w:rPr>
        <w:t>.</w:t>
      </w:r>
    </w:p>
    <w:p w14:paraId="272A6B97" w14:textId="77777777" w:rsidR="002F142D" w:rsidRPr="002F142D" w:rsidRDefault="002F142D" w:rsidP="002F142D">
      <w:pPr>
        <w:pStyle w:val="ListParagraph"/>
        <w:rPr>
          <w:rFonts w:ascii="Goudy Old Style" w:hAnsi="Goudy Old Style" w:cs="Times New Roman"/>
          <w:sz w:val="24"/>
          <w:szCs w:val="24"/>
        </w:rPr>
      </w:pPr>
    </w:p>
    <w:p w14:paraId="69D02F4A" w14:textId="470C3263" w:rsidR="00221B63" w:rsidRPr="002F142D" w:rsidRDefault="00221B63" w:rsidP="002F142D">
      <w:pPr>
        <w:pStyle w:val="ListParagraph"/>
        <w:numPr>
          <w:ilvl w:val="0"/>
          <w:numId w:val="22"/>
        </w:numPr>
        <w:rPr>
          <w:rFonts w:ascii="Goudy Old Style" w:hAnsi="Goudy Old Style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 xml:space="preserve">“Reading and Writing Islamic History in the Early Modern Ottoman Empire,” </w:t>
      </w:r>
      <w:proofErr w:type="spellStart"/>
      <w:r w:rsidRPr="002F142D">
        <w:rPr>
          <w:rFonts w:ascii="Goudy Old Style" w:hAnsi="Goudy Old Style" w:cs="Times New Roman"/>
          <w:sz w:val="24"/>
          <w:szCs w:val="24"/>
        </w:rPr>
        <w:t>Deutscher</w:t>
      </w:r>
      <w:proofErr w:type="spellEnd"/>
      <w:r w:rsidRPr="002F142D">
        <w:rPr>
          <w:rFonts w:ascii="Goudy Old Style" w:hAnsi="Goudy Old Style" w:cs="Times New Roman"/>
          <w:sz w:val="24"/>
          <w:szCs w:val="24"/>
        </w:rPr>
        <w:t xml:space="preserve"> </w:t>
      </w:r>
      <w:proofErr w:type="spellStart"/>
      <w:r w:rsidRPr="002F142D">
        <w:rPr>
          <w:rFonts w:ascii="Goudy Old Style" w:hAnsi="Goudy Old Style" w:cs="Times New Roman"/>
          <w:sz w:val="24"/>
          <w:szCs w:val="24"/>
        </w:rPr>
        <w:t>Orientalistentag</w:t>
      </w:r>
      <w:proofErr w:type="spellEnd"/>
      <w:r w:rsidRPr="002F142D">
        <w:rPr>
          <w:rFonts w:ascii="Goudy Old Style" w:hAnsi="Goudy Old Style" w:cs="Times New Roman"/>
          <w:sz w:val="24"/>
          <w:szCs w:val="24"/>
        </w:rPr>
        <w:t xml:space="preserve">, </w:t>
      </w:r>
      <w:proofErr w:type="spellStart"/>
      <w:r w:rsidRPr="002F142D">
        <w:rPr>
          <w:rFonts w:ascii="Goudy Old Style" w:hAnsi="Goudy Old Style" w:cs="Times New Roman"/>
          <w:sz w:val="24"/>
          <w:szCs w:val="24"/>
        </w:rPr>
        <w:t>Freie</w:t>
      </w:r>
      <w:proofErr w:type="spellEnd"/>
      <w:r w:rsidRPr="002F142D">
        <w:rPr>
          <w:rFonts w:ascii="Goudy Old Style" w:hAnsi="Goudy Old Style" w:cs="Times New Roman"/>
          <w:sz w:val="24"/>
          <w:szCs w:val="24"/>
        </w:rPr>
        <w:t xml:space="preserve"> </w:t>
      </w:r>
      <w:proofErr w:type="spellStart"/>
      <w:r w:rsidRPr="002F142D">
        <w:rPr>
          <w:rFonts w:ascii="Goudy Old Style" w:hAnsi="Goudy Old Style" w:cs="Times New Roman"/>
          <w:sz w:val="24"/>
          <w:szCs w:val="24"/>
        </w:rPr>
        <w:t>Universitat</w:t>
      </w:r>
      <w:proofErr w:type="spellEnd"/>
      <w:r w:rsidRPr="002F142D">
        <w:rPr>
          <w:rFonts w:ascii="Goudy Old Style" w:hAnsi="Goudy Old Style" w:cs="Times New Roman"/>
          <w:sz w:val="24"/>
          <w:szCs w:val="24"/>
        </w:rPr>
        <w:t xml:space="preserve"> Berlin, 11-17 September </w:t>
      </w:r>
      <w:r w:rsidRPr="002F142D">
        <w:rPr>
          <w:rFonts w:ascii="Goudy Old Style" w:hAnsi="Goudy Old Style" w:cs="Times New Roman"/>
          <w:b/>
          <w:bCs/>
          <w:sz w:val="24"/>
          <w:szCs w:val="24"/>
        </w:rPr>
        <w:t>2022</w:t>
      </w:r>
      <w:r w:rsidRPr="002F142D">
        <w:rPr>
          <w:rFonts w:ascii="Goudy Old Style" w:hAnsi="Goudy Old Style" w:cs="Times New Roman"/>
          <w:sz w:val="24"/>
          <w:szCs w:val="24"/>
        </w:rPr>
        <w:t xml:space="preserve">. </w:t>
      </w:r>
    </w:p>
    <w:p w14:paraId="1120AE40" w14:textId="77777777" w:rsidR="002F142D" w:rsidRPr="002F142D" w:rsidRDefault="002F142D" w:rsidP="002F142D">
      <w:pPr>
        <w:pStyle w:val="ListParagraph"/>
        <w:rPr>
          <w:rFonts w:ascii="Goudy Old Style" w:hAnsi="Goudy Old Style" w:cs="Times New Roman"/>
          <w:sz w:val="24"/>
          <w:szCs w:val="24"/>
        </w:rPr>
      </w:pPr>
    </w:p>
    <w:p w14:paraId="32C3FFCE" w14:textId="2C48396F" w:rsidR="00A0030E" w:rsidRDefault="00A0030E" w:rsidP="0062340F">
      <w:pPr>
        <w:pStyle w:val="ListParagraph"/>
        <w:numPr>
          <w:ilvl w:val="0"/>
          <w:numId w:val="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>“Early Islamic History in the Ottoman Empire: Sources and Conclusions (1300-1700),” 52</w:t>
      </w:r>
      <w:r w:rsidRPr="002F142D">
        <w:rPr>
          <w:rFonts w:ascii="Goudy Old Style" w:hAnsi="Goudy Old Style" w:cs="Times New Roman"/>
          <w:sz w:val="24"/>
          <w:szCs w:val="24"/>
          <w:vertAlign w:val="superscript"/>
        </w:rPr>
        <w:t>nd</w:t>
      </w:r>
      <w:r w:rsidRPr="002F142D">
        <w:rPr>
          <w:rFonts w:ascii="Goudy Old Style" w:hAnsi="Goudy Old Style" w:cs="Times New Roman"/>
          <w:sz w:val="24"/>
          <w:szCs w:val="24"/>
        </w:rPr>
        <w:t xml:space="preserve"> MESA (Middle East Studies Association of North America) Annual Meeting,</w:t>
      </w:r>
      <w:r w:rsidR="00536F18" w:rsidRPr="002F142D">
        <w:rPr>
          <w:rFonts w:ascii="Goudy Old Style" w:hAnsi="Goudy Old Style" w:cs="Times New Roman"/>
          <w:sz w:val="24"/>
          <w:szCs w:val="24"/>
        </w:rPr>
        <w:t xml:space="preserve"> San Antonio, TX,</w:t>
      </w:r>
      <w:r w:rsidRPr="002F142D">
        <w:rPr>
          <w:rFonts w:ascii="Goudy Old Style" w:hAnsi="Goudy Old Style" w:cs="Times New Roman"/>
          <w:sz w:val="24"/>
          <w:szCs w:val="24"/>
        </w:rPr>
        <w:t xml:space="preserve"> 15-18 November </w:t>
      </w:r>
      <w:r w:rsidRPr="002F142D">
        <w:rPr>
          <w:rFonts w:ascii="Goudy Old Style" w:hAnsi="Goudy Old Style" w:cs="Times New Roman"/>
          <w:b/>
          <w:sz w:val="24"/>
          <w:szCs w:val="24"/>
        </w:rPr>
        <w:t>2018</w:t>
      </w:r>
      <w:r w:rsidR="00536F18" w:rsidRPr="002F142D">
        <w:rPr>
          <w:rFonts w:ascii="Goudy Old Style" w:hAnsi="Goudy Old Style" w:cs="Times New Roman"/>
          <w:sz w:val="24"/>
          <w:szCs w:val="24"/>
        </w:rPr>
        <w:t>.</w:t>
      </w:r>
      <w:r w:rsidRPr="002F142D">
        <w:rPr>
          <w:rFonts w:ascii="Goudy Old Style" w:hAnsi="Goudy Old Style" w:cs="Times New Roman"/>
          <w:sz w:val="24"/>
          <w:szCs w:val="24"/>
        </w:rPr>
        <w:t xml:space="preserve"> </w:t>
      </w:r>
    </w:p>
    <w:p w14:paraId="10D7240F" w14:textId="77777777" w:rsidR="002F142D" w:rsidRPr="002F142D" w:rsidRDefault="002F142D" w:rsidP="002F142D">
      <w:pPr>
        <w:pStyle w:val="ListParagraph"/>
        <w:rPr>
          <w:rFonts w:ascii="Goudy Old Style" w:hAnsi="Goudy Old Style" w:cs="Times New Roman"/>
          <w:sz w:val="24"/>
          <w:szCs w:val="24"/>
        </w:rPr>
      </w:pPr>
    </w:p>
    <w:p w14:paraId="24394473" w14:textId="647AAD38" w:rsidR="00A0030E" w:rsidRPr="002F142D" w:rsidRDefault="00A0030E" w:rsidP="0062340F">
      <w:pPr>
        <w:pStyle w:val="ListParagraph"/>
        <w:numPr>
          <w:ilvl w:val="0"/>
          <w:numId w:val="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lastRenderedPageBreak/>
        <w:t xml:space="preserve">“Reading and Writing Islamic History in the Ottoman Empire: Perspectives from the Ottoman Universal Histories, 1300-1700,” 3rd European Convention on Turkic, Ottoman &amp; Turkish Studies (TURKOLOGENTAG), </w:t>
      </w:r>
      <w:r w:rsidR="00536F18" w:rsidRPr="002F142D">
        <w:rPr>
          <w:rFonts w:ascii="Goudy Old Style" w:hAnsi="Goudy Old Style" w:cs="Times New Roman"/>
          <w:sz w:val="24"/>
          <w:szCs w:val="24"/>
        </w:rPr>
        <w:t xml:space="preserve">University of Bamberg (Germany), </w:t>
      </w:r>
      <w:r w:rsidRPr="002F142D">
        <w:rPr>
          <w:rFonts w:ascii="Goudy Old Style" w:hAnsi="Goudy Old Style" w:cs="Times New Roman"/>
          <w:sz w:val="24"/>
          <w:szCs w:val="24"/>
        </w:rPr>
        <w:t>19-21 September</w:t>
      </w:r>
      <w:r w:rsidR="00536F18" w:rsidRPr="002F142D">
        <w:rPr>
          <w:rFonts w:ascii="Goudy Old Style" w:hAnsi="Goudy Old Style" w:cs="Times New Roman"/>
          <w:sz w:val="24"/>
          <w:szCs w:val="24"/>
        </w:rPr>
        <w:t xml:space="preserve"> </w:t>
      </w:r>
      <w:r w:rsidR="00536F18" w:rsidRPr="002F142D">
        <w:rPr>
          <w:rFonts w:ascii="Goudy Old Style" w:hAnsi="Goudy Old Style" w:cs="Times New Roman"/>
          <w:b/>
          <w:sz w:val="24"/>
          <w:szCs w:val="24"/>
        </w:rPr>
        <w:t>2018.</w:t>
      </w:r>
    </w:p>
    <w:p w14:paraId="710AC0EB" w14:textId="77777777" w:rsidR="002F142D" w:rsidRPr="002F142D" w:rsidRDefault="002F142D" w:rsidP="002F142D">
      <w:pPr>
        <w:pStyle w:val="ListParagraph"/>
        <w:rPr>
          <w:rFonts w:ascii="Goudy Old Style" w:hAnsi="Goudy Old Style" w:cs="Times New Roman"/>
          <w:sz w:val="24"/>
          <w:szCs w:val="24"/>
        </w:rPr>
      </w:pPr>
    </w:p>
    <w:p w14:paraId="4403B59C" w14:textId="74083753" w:rsidR="00A0030E" w:rsidRPr="002F142D" w:rsidRDefault="00A0030E" w:rsidP="0062340F">
      <w:pPr>
        <w:pStyle w:val="ListParagraph"/>
        <w:numPr>
          <w:ilvl w:val="0"/>
          <w:numId w:val="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>“In Search of Twelver Sunnis: Appropriation of Twelve Imams in the Sixteenth Century Ottoman Empire,” 23</w:t>
      </w:r>
      <w:r w:rsidRPr="002F142D">
        <w:rPr>
          <w:rFonts w:ascii="Goudy Old Style" w:hAnsi="Goudy Old Style" w:cs="Times New Roman"/>
          <w:sz w:val="24"/>
          <w:szCs w:val="24"/>
          <w:vertAlign w:val="superscript"/>
        </w:rPr>
        <w:t>rd</w:t>
      </w:r>
      <w:r w:rsidRPr="002F142D">
        <w:rPr>
          <w:rFonts w:ascii="Goudy Old Style" w:hAnsi="Goudy Old Style" w:cs="Times New Roman"/>
          <w:sz w:val="24"/>
          <w:szCs w:val="24"/>
        </w:rPr>
        <w:t xml:space="preserve"> </w:t>
      </w:r>
      <w:r w:rsidR="00BA02B3">
        <w:rPr>
          <w:rFonts w:ascii="Goudy Old Style" w:hAnsi="Goudy Old Style" w:cs="Times New Roman"/>
          <w:sz w:val="24"/>
          <w:szCs w:val="24"/>
        </w:rPr>
        <w:t xml:space="preserve">symposium of </w:t>
      </w:r>
      <w:r w:rsidR="00BA02B3" w:rsidRPr="002F142D">
        <w:rPr>
          <w:rFonts w:ascii="Goudy Old Style" w:eastAsiaTheme="minorHAnsi" w:hAnsi="Goudy Old Style"/>
          <w:sz w:val="23"/>
          <w:szCs w:val="23"/>
        </w:rPr>
        <w:t xml:space="preserve">the </w:t>
      </w:r>
      <w:proofErr w:type="spellStart"/>
      <w:r w:rsidR="00BA02B3" w:rsidRPr="002F142D">
        <w:rPr>
          <w:rFonts w:ascii="Goudy Old Style" w:eastAsiaTheme="minorHAnsi" w:hAnsi="Goudy Old Style"/>
          <w:sz w:val="23"/>
          <w:szCs w:val="23"/>
        </w:rPr>
        <w:t>Comité</w:t>
      </w:r>
      <w:proofErr w:type="spellEnd"/>
      <w:r w:rsidR="00BA02B3" w:rsidRPr="002F142D">
        <w:rPr>
          <w:rFonts w:ascii="Goudy Old Style" w:eastAsiaTheme="minorHAnsi" w:hAnsi="Goudy Old Style"/>
          <w:sz w:val="23"/>
          <w:szCs w:val="23"/>
        </w:rPr>
        <w:t xml:space="preserve"> International des Études </w:t>
      </w:r>
      <w:proofErr w:type="spellStart"/>
      <w:r w:rsidR="00BA02B3" w:rsidRPr="002F142D">
        <w:rPr>
          <w:rFonts w:ascii="Goudy Old Style" w:eastAsiaTheme="minorHAnsi" w:hAnsi="Goudy Old Style"/>
          <w:sz w:val="23"/>
          <w:szCs w:val="23"/>
        </w:rPr>
        <w:t>Pré-Ottomanes</w:t>
      </w:r>
      <w:proofErr w:type="spellEnd"/>
      <w:r w:rsidR="00BA02B3" w:rsidRPr="002F142D">
        <w:rPr>
          <w:rFonts w:ascii="Goudy Old Style" w:eastAsiaTheme="minorHAnsi" w:hAnsi="Goudy Old Style"/>
          <w:sz w:val="23"/>
          <w:szCs w:val="23"/>
        </w:rPr>
        <w:t xml:space="preserve"> et </w:t>
      </w:r>
      <w:proofErr w:type="spellStart"/>
      <w:r w:rsidR="00BA02B3" w:rsidRPr="002F142D">
        <w:rPr>
          <w:rFonts w:ascii="Goudy Old Style" w:eastAsiaTheme="minorHAnsi" w:hAnsi="Goudy Old Style"/>
          <w:sz w:val="23"/>
          <w:szCs w:val="23"/>
        </w:rPr>
        <w:t>Ottomanes</w:t>
      </w:r>
      <w:proofErr w:type="spellEnd"/>
      <w:r w:rsidR="00BA02B3" w:rsidRPr="002F142D">
        <w:rPr>
          <w:rFonts w:ascii="Goudy Old Style" w:eastAsiaTheme="minorHAnsi" w:hAnsi="Goudy Old Style"/>
          <w:sz w:val="23"/>
          <w:szCs w:val="23"/>
        </w:rPr>
        <w:t xml:space="preserve"> (CIÉPO)</w:t>
      </w:r>
      <w:r w:rsidRPr="002F142D">
        <w:rPr>
          <w:rFonts w:ascii="Goudy Old Style" w:eastAsia="Times New Roman" w:hAnsi="Goudy Old Style" w:cs="Times New Roman"/>
          <w:sz w:val="24"/>
          <w:szCs w:val="24"/>
          <w:lang w:eastAsia="el-GR"/>
        </w:rPr>
        <w:t xml:space="preserve">, </w:t>
      </w:r>
      <w:r w:rsidR="00536F18" w:rsidRPr="002F142D">
        <w:rPr>
          <w:rFonts w:ascii="Goudy Old Style" w:eastAsia="Times New Roman" w:hAnsi="Goudy Old Style" w:cs="Times New Roman"/>
          <w:sz w:val="24"/>
          <w:szCs w:val="24"/>
          <w:lang w:eastAsia="el-GR"/>
        </w:rPr>
        <w:t>New Bulgarian University and the American University in Bulgaria</w:t>
      </w:r>
      <w:r w:rsidR="00536F18" w:rsidRPr="002F142D">
        <w:rPr>
          <w:rFonts w:ascii="Goudy Old Style" w:hAnsi="Goudy Old Style" w:cs="Times New Roman"/>
          <w:sz w:val="24"/>
          <w:szCs w:val="24"/>
        </w:rPr>
        <w:t xml:space="preserve">, Sofia, Bulgaria, </w:t>
      </w:r>
      <w:r w:rsidRPr="002F142D">
        <w:rPr>
          <w:rFonts w:ascii="Goudy Old Style" w:eastAsia="Times New Roman" w:hAnsi="Goudy Old Style" w:cs="Times New Roman"/>
          <w:sz w:val="24"/>
          <w:szCs w:val="24"/>
          <w:lang w:eastAsia="el-GR"/>
        </w:rPr>
        <w:t xml:space="preserve">11-15 September </w:t>
      </w:r>
      <w:r w:rsidRPr="002F142D">
        <w:rPr>
          <w:rFonts w:ascii="Goudy Old Style" w:eastAsia="Times New Roman" w:hAnsi="Goudy Old Style" w:cs="Times New Roman"/>
          <w:b/>
          <w:sz w:val="24"/>
          <w:szCs w:val="24"/>
          <w:lang w:eastAsia="el-GR"/>
        </w:rPr>
        <w:t>2018</w:t>
      </w:r>
      <w:r w:rsidR="00536F18" w:rsidRPr="002F142D">
        <w:rPr>
          <w:rFonts w:ascii="Goudy Old Style" w:eastAsia="Times New Roman" w:hAnsi="Goudy Old Style" w:cs="Times New Roman"/>
          <w:sz w:val="24"/>
          <w:szCs w:val="24"/>
          <w:lang w:eastAsia="el-GR"/>
        </w:rPr>
        <w:t>.</w:t>
      </w:r>
      <w:r w:rsidRPr="002F142D">
        <w:rPr>
          <w:rFonts w:ascii="Goudy Old Style" w:eastAsia="Times New Roman" w:hAnsi="Goudy Old Style" w:cs="Times New Roman"/>
          <w:sz w:val="24"/>
          <w:szCs w:val="24"/>
          <w:lang w:eastAsia="el-GR"/>
        </w:rPr>
        <w:t xml:space="preserve"> </w:t>
      </w:r>
    </w:p>
    <w:p w14:paraId="5DD24DE8" w14:textId="77777777" w:rsidR="002F142D" w:rsidRPr="002F142D" w:rsidRDefault="002F142D" w:rsidP="002F142D">
      <w:pPr>
        <w:pStyle w:val="ListParagraph"/>
        <w:rPr>
          <w:rFonts w:ascii="Goudy Old Style" w:hAnsi="Goudy Old Style" w:cs="Times New Roman"/>
          <w:sz w:val="24"/>
          <w:szCs w:val="24"/>
        </w:rPr>
      </w:pPr>
    </w:p>
    <w:p w14:paraId="5D5B0699" w14:textId="74E86B23" w:rsidR="00A0030E" w:rsidRDefault="00A0030E" w:rsidP="0062340F">
      <w:pPr>
        <w:pStyle w:val="ListParagraph"/>
        <w:numPr>
          <w:ilvl w:val="0"/>
          <w:numId w:val="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 xml:space="preserve">“Between </w:t>
      </w:r>
      <w:proofErr w:type="spellStart"/>
      <w:r w:rsidRPr="002F142D">
        <w:rPr>
          <w:rFonts w:ascii="Goudy Old Style" w:hAnsi="Goudy Old Style" w:cs="Times New Roman"/>
          <w:sz w:val="24"/>
          <w:szCs w:val="24"/>
        </w:rPr>
        <w:t>Declinism</w:t>
      </w:r>
      <w:proofErr w:type="spellEnd"/>
      <w:r w:rsidRPr="002F142D">
        <w:rPr>
          <w:rFonts w:ascii="Goudy Old Style" w:hAnsi="Goudy Old Style" w:cs="Times New Roman"/>
          <w:sz w:val="24"/>
          <w:szCs w:val="24"/>
        </w:rPr>
        <w:t xml:space="preserve"> and Encyclopedism: Reconsidering Ibn </w:t>
      </w:r>
      <w:proofErr w:type="spellStart"/>
      <w:r w:rsidRPr="002F142D">
        <w:rPr>
          <w:rFonts w:ascii="Goudy Old Style" w:hAnsi="Goudy Old Style" w:cs="Times New Roman"/>
          <w:sz w:val="24"/>
          <w:szCs w:val="24"/>
        </w:rPr>
        <w:t>Khaldunian</w:t>
      </w:r>
      <w:proofErr w:type="spellEnd"/>
      <w:r w:rsidRPr="002F142D">
        <w:rPr>
          <w:rFonts w:ascii="Goudy Old Style" w:hAnsi="Goudy Old Style" w:cs="Times New Roman"/>
          <w:sz w:val="24"/>
          <w:szCs w:val="24"/>
        </w:rPr>
        <w:t xml:space="preserve"> Influence in the Seventeenth Century Ottoman Empire,” Fifth World Congress for Middle Eastern Studies (WOCMES),</w:t>
      </w:r>
      <w:r w:rsidR="00536F18" w:rsidRPr="002F142D">
        <w:rPr>
          <w:rFonts w:ascii="Goudy Old Style" w:hAnsi="Goudy Old Style" w:cs="Times New Roman"/>
          <w:sz w:val="24"/>
          <w:szCs w:val="24"/>
        </w:rPr>
        <w:t xml:space="preserve"> University of Seville (Spain), </w:t>
      </w:r>
      <w:r w:rsidRPr="002F142D">
        <w:rPr>
          <w:rFonts w:ascii="Goudy Old Style" w:hAnsi="Goudy Old Style" w:cs="Times New Roman"/>
          <w:sz w:val="24"/>
          <w:szCs w:val="24"/>
        </w:rPr>
        <w:t xml:space="preserve">16-20 July </w:t>
      </w:r>
      <w:r w:rsidRPr="002F142D">
        <w:rPr>
          <w:rFonts w:ascii="Goudy Old Style" w:hAnsi="Goudy Old Style" w:cs="Times New Roman"/>
          <w:b/>
          <w:sz w:val="24"/>
          <w:szCs w:val="24"/>
        </w:rPr>
        <w:t>2018</w:t>
      </w:r>
      <w:r w:rsidR="00536F18" w:rsidRPr="002F142D">
        <w:rPr>
          <w:rFonts w:ascii="Goudy Old Style" w:hAnsi="Goudy Old Style" w:cs="Times New Roman"/>
          <w:sz w:val="24"/>
          <w:szCs w:val="24"/>
        </w:rPr>
        <w:t>.</w:t>
      </w:r>
      <w:r w:rsidRPr="002F142D">
        <w:rPr>
          <w:rFonts w:ascii="Goudy Old Style" w:hAnsi="Goudy Old Style" w:cs="Times New Roman"/>
          <w:sz w:val="24"/>
          <w:szCs w:val="24"/>
        </w:rPr>
        <w:t xml:space="preserve"> </w:t>
      </w:r>
    </w:p>
    <w:p w14:paraId="675CB169" w14:textId="77777777" w:rsidR="002F142D" w:rsidRPr="002F142D" w:rsidRDefault="002F142D" w:rsidP="002F142D">
      <w:pPr>
        <w:pStyle w:val="ListParagraph"/>
        <w:rPr>
          <w:rFonts w:ascii="Goudy Old Style" w:hAnsi="Goudy Old Style" w:cs="Times New Roman"/>
          <w:sz w:val="24"/>
          <w:szCs w:val="24"/>
        </w:rPr>
      </w:pPr>
    </w:p>
    <w:p w14:paraId="12BF38E3" w14:textId="77777777" w:rsidR="00BA02B3" w:rsidRDefault="00A0030E" w:rsidP="00BA02B3">
      <w:pPr>
        <w:pStyle w:val="ListParagraph"/>
        <w:numPr>
          <w:ilvl w:val="0"/>
          <w:numId w:val="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>“Bridging the Sunni-</w:t>
      </w:r>
      <w:proofErr w:type="gramStart"/>
      <w:r w:rsidRPr="002F142D">
        <w:rPr>
          <w:rFonts w:ascii="Goudy Old Style" w:hAnsi="Goudy Old Style" w:cs="Times New Roman"/>
          <w:sz w:val="24"/>
          <w:szCs w:val="24"/>
        </w:rPr>
        <w:t>Shi‘</w:t>
      </w:r>
      <w:proofErr w:type="gramEnd"/>
      <w:r w:rsidRPr="002F142D">
        <w:rPr>
          <w:rFonts w:ascii="Goudy Old Style" w:hAnsi="Goudy Old Style" w:cs="Times New Roman"/>
          <w:sz w:val="24"/>
          <w:szCs w:val="24"/>
        </w:rPr>
        <w:t xml:space="preserve">ite Divide: A Historical Look at the Appropriation of the Twelve Imams in the Ottoman Empire,” Rethinking Nationalism, Sectarianism and Ethno-Religious </w:t>
      </w:r>
      <w:proofErr w:type="spellStart"/>
      <w:r w:rsidRPr="002F142D">
        <w:rPr>
          <w:rFonts w:ascii="Goudy Old Style" w:hAnsi="Goudy Old Style" w:cs="Times New Roman"/>
          <w:sz w:val="24"/>
          <w:szCs w:val="24"/>
        </w:rPr>
        <w:t>Mobilisation</w:t>
      </w:r>
      <w:proofErr w:type="spellEnd"/>
      <w:r w:rsidRPr="002F142D">
        <w:rPr>
          <w:rFonts w:ascii="Goudy Old Style" w:hAnsi="Goudy Old Style" w:cs="Times New Roman"/>
          <w:sz w:val="24"/>
          <w:szCs w:val="24"/>
        </w:rPr>
        <w:t xml:space="preserve"> in the Middle East</w:t>
      </w:r>
      <w:r w:rsidR="00536F18" w:rsidRPr="002F142D">
        <w:rPr>
          <w:rFonts w:ascii="Goudy Old Style" w:hAnsi="Goudy Old Style" w:cs="Times New Roman"/>
          <w:sz w:val="24"/>
          <w:szCs w:val="24"/>
        </w:rPr>
        <w:t>, University of Oxford (England),</w:t>
      </w:r>
      <w:r w:rsidRPr="002F142D">
        <w:rPr>
          <w:rFonts w:ascii="Goudy Old Style" w:hAnsi="Goudy Old Style" w:cs="Times New Roman"/>
          <w:sz w:val="24"/>
          <w:szCs w:val="24"/>
        </w:rPr>
        <w:t xml:space="preserve"> 26-28 January </w:t>
      </w:r>
      <w:r w:rsidRPr="002F142D">
        <w:rPr>
          <w:rFonts w:ascii="Goudy Old Style" w:hAnsi="Goudy Old Style" w:cs="Times New Roman"/>
          <w:b/>
          <w:sz w:val="24"/>
          <w:szCs w:val="24"/>
        </w:rPr>
        <w:t>2018</w:t>
      </w:r>
      <w:r w:rsidR="00536F18" w:rsidRPr="002F142D">
        <w:rPr>
          <w:rFonts w:ascii="Goudy Old Style" w:hAnsi="Goudy Old Style" w:cs="Times New Roman"/>
          <w:sz w:val="24"/>
          <w:szCs w:val="24"/>
        </w:rPr>
        <w:t>.</w:t>
      </w:r>
      <w:r w:rsidRPr="002F142D">
        <w:rPr>
          <w:rFonts w:ascii="Goudy Old Style" w:hAnsi="Goudy Old Style" w:cs="Times New Roman"/>
          <w:sz w:val="24"/>
          <w:szCs w:val="24"/>
        </w:rPr>
        <w:t xml:space="preserve"> </w:t>
      </w:r>
    </w:p>
    <w:p w14:paraId="4CF62478" w14:textId="77777777" w:rsidR="00BA02B3" w:rsidRPr="00BA02B3" w:rsidRDefault="00BA02B3" w:rsidP="00BA02B3">
      <w:pPr>
        <w:pStyle w:val="ListParagraph"/>
        <w:rPr>
          <w:rFonts w:ascii="Goudy Old Style" w:hAnsi="Goudy Old Style" w:cs="Times New Roman"/>
          <w:sz w:val="24"/>
          <w:szCs w:val="24"/>
        </w:rPr>
      </w:pPr>
    </w:p>
    <w:p w14:paraId="4465F58C" w14:textId="3F2BEA10" w:rsidR="00A0030E" w:rsidRPr="00BA02B3" w:rsidRDefault="00A0030E" w:rsidP="00BA02B3">
      <w:pPr>
        <w:pStyle w:val="ListParagraph"/>
        <w:numPr>
          <w:ilvl w:val="0"/>
          <w:numId w:val="2"/>
        </w:numPr>
        <w:rPr>
          <w:rFonts w:ascii="Goudy Old Style" w:hAnsi="Goudy Old Style" w:cs="Times New Roman"/>
          <w:sz w:val="24"/>
          <w:szCs w:val="24"/>
        </w:rPr>
      </w:pPr>
      <w:r w:rsidRPr="00BA02B3">
        <w:rPr>
          <w:rFonts w:ascii="Goudy Old Style" w:hAnsi="Goudy Old Style" w:cs="Times New Roman"/>
          <w:sz w:val="24"/>
          <w:szCs w:val="24"/>
        </w:rPr>
        <w:t xml:space="preserve">“Reading Ottoman Sunnism through Islamic history: Approaches towards Yazid b. </w:t>
      </w:r>
      <w:proofErr w:type="spellStart"/>
      <w:r w:rsidRPr="00BA02B3">
        <w:rPr>
          <w:rFonts w:ascii="Goudy Old Style" w:hAnsi="Goudy Old Style" w:cs="Times New Roman"/>
          <w:sz w:val="24"/>
          <w:szCs w:val="24"/>
        </w:rPr>
        <w:t>Muawiyah</w:t>
      </w:r>
      <w:proofErr w:type="spellEnd"/>
      <w:r w:rsidRPr="00BA02B3">
        <w:rPr>
          <w:rFonts w:ascii="Goudy Old Style" w:hAnsi="Goudy Old Style" w:cs="Times New Roman"/>
          <w:sz w:val="24"/>
          <w:szCs w:val="24"/>
        </w:rPr>
        <w:t xml:space="preserve"> in the Ottoman historical writing before 1650,” </w:t>
      </w:r>
      <w:r w:rsidRPr="00BA02B3">
        <w:rPr>
          <w:rFonts w:ascii="Goudy Old Style" w:hAnsi="Goudy Old Style" w:cs="Times New Roman"/>
          <w:i/>
          <w:sz w:val="24"/>
          <w:szCs w:val="24"/>
        </w:rPr>
        <w:t>Rethinking Ottoman Sunnitization Workshop</w:t>
      </w:r>
      <w:r w:rsidRPr="00BA02B3">
        <w:rPr>
          <w:rFonts w:ascii="Goudy Old Style" w:hAnsi="Goudy Old Style" w:cs="Times New Roman"/>
          <w:sz w:val="24"/>
          <w:szCs w:val="24"/>
        </w:rPr>
        <w:t>, Central European University</w:t>
      </w:r>
      <w:r w:rsidR="00536F18" w:rsidRPr="00BA02B3">
        <w:rPr>
          <w:rFonts w:ascii="Goudy Old Style" w:hAnsi="Goudy Old Style" w:cs="Times New Roman"/>
          <w:sz w:val="24"/>
          <w:szCs w:val="24"/>
        </w:rPr>
        <w:t xml:space="preserve"> (</w:t>
      </w:r>
      <w:r w:rsidRPr="00BA02B3">
        <w:rPr>
          <w:rFonts w:ascii="Goudy Old Style" w:hAnsi="Goudy Old Style" w:cs="Times New Roman"/>
          <w:sz w:val="24"/>
          <w:szCs w:val="24"/>
        </w:rPr>
        <w:t>Hungary</w:t>
      </w:r>
      <w:r w:rsidR="00536F18" w:rsidRPr="00BA02B3">
        <w:rPr>
          <w:rFonts w:ascii="Goudy Old Style" w:hAnsi="Goudy Old Style" w:cs="Times New Roman"/>
          <w:sz w:val="24"/>
          <w:szCs w:val="24"/>
        </w:rPr>
        <w:t>)</w:t>
      </w:r>
      <w:r w:rsidRPr="00BA02B3">
        <w:rPr>
          <w:rFonts w:ascii="Goudy Old Style" w:hAnsi="Goudy Old Style" w:cs="Times New Roman"/>
          <w:sz w:val="24"/>
          <w:szCs w:val="24"/>
        </w:rPr>
        <w:t xml:space="preserve">, 24-25 August </w:t>
      </w:r>
      <w:r w:rsidRPr="00BA02B3">
        <w:rPr>
          <w:rFonts w:ascii="Goudy Old Style" w:hAnsi="Goudy Old Style" w:cs="Times New Roman"/>
          <w:b/>
          <w:sz w:val="24"/>
          <w:szCs w:val="24"/>
        </w:rPr>
        <w:t>2017.</w:t>
      </w:r>
      <w:r w:rsidRPr="00BA02B3">
        <w:rPr>
          <w:rFonts w:ascii="Goudy Old Style" w:hAnsi="Goudy Old Style" w:cs="Times New Roman"/>
          <w:sz w:val="24"/>
          <w:szCs w:val="24"/>
        </w:rPr>
        <w:t xml:space="preserve"> </w:t>
      </w:r>
    </w:p>
    <w:p w14:paraId="746B8634" w14:textId="77777777" w:rsidR="002F142D" w:rsidRPr="002F142D" w:rsidRDefault="002F142D" w:rsidP="002F142D">
      <w:pPr>
        <w:pStyle w:val="ListParagraph"/>
        <w:spacing w:line="240" w:lineRule="auto"/>
        <w:rPr>
          <w:rFonts w:ascii="Goudy Old Style" w:hAnsi="Goudy Old Style" w:cs="Times New Roman"/>
          <w:sz w:val="24"/>
          <w:szCs w:val="24"/>
        </w:rPr>
      </w:pPr>
    </w:p>
    <w:p w14:paraId="1689DB2C" w14:textId="06957493" w:rsidR="00A0030E" w:rsidRDefault="00A0030E" w:rsidP="0062340F">
      <w:pPr>
        <w:pStyle w:val="ListParagraph"/>
        <w:numPr>
          <w:ilvl w:val="0"/>
          <w:numId w:val="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 xml:space="preserve">“From </w:t>
      </w:r>
      <w:proofErr w:type="spellStart"/>
      <w:r w:rsidRPr="002F142D">
        <w:rPr>
          <w:rFonts w:ascii="Goudy Old Style" w:hAnsi="Goudy Old Style" w:cs="Times New Roman"/>
          <w:sz w:val="24"/>
          <w:szCs w:val="24"/>
        </w:rPr>
        <w:t>Sirat</w:t>
      </w:r>
      <w:proofErr w:type="spellEnd"/>
      <w:r w:rsidRPr="002F142D">
        <w:rPr>
          <w:rFonts w:ascii="Goudy Old Style" w:hAnsi="Goudy Old Style" w:cs="Times New Roman"/>
          <w:sz w:val="24"/>
          <w:szCs w:val="24"/>
        </w:rPr>
        <w:t xml:space="preserve"> to </w:t>
      </w:r>
      <w:proofErr w:type="spellStart"/>
      <w:r w:rsidRPr="002F142D">
        <w:rPr>
          <w:rFonts w:ascii="Goudy Old Style" w:hAnsi="Goudy Old Style" w:cs="Times New Roman"/>
          <w:sz w:val="24"/>
          <w:szCs w:val="24"/>
        </w:rPr>
        <w:t>Ghaza</w:t>
      </w:r>
      <w:proofErr w:type="spellEnd"/>
      <w:r w:rsidRPr="002F142D">
        <w:rPr>
          <w:rFonts w:ascii="Goudy Old Style" w:hAnsi="Goudy Old Style" w:cs="Times New Roman"/>
          <w:sz w:val="24"/>
          <w:szCs w:val="24"/>
        </w:rPr>
        <w:t xml:space="preserve">: Recontextualizing Mustafa </w:t>
      </w:r>
      <w:proofErr w:type="spellStart"/>
      <w:r w:rsidRPr="002F142D">
        <w:rPr>
          <w:rFonts w:ascii="Goudy Old Style" w:hAnsi="Goudy Old Style" w:cs="Times New Roman"/>
          <w:sz w:val="24"/>
          <w:szCs w:val="24"/>
        </w:rPr>
        <w:t>Darir’s</w:t>
      </w:r>
      <w:proofErr w:type="spellEnd"/>
      <w:r w:rsidRPr="002F142D">
        <w:rPr>
          <w:rFonts w:ascii="Goudy Old Style" w:hAnsi="Goudy Old Style" w:cs="Times New Roman"/>
          <w:sz w:val="24"/>
          <w:szCs w:val="24"/>
        </w:rPr>
        <w:t xml:space="preserve"> </w:t>
      </w:r>
      <w:r w:rsidRPr="002F142D">
        <w:rPr>
          <w:rFonts w:ascii="Goudy Old Style" w:hAnsi="Goudy Old Style" w:cs="Times New Roman"/>
          <w:i/>
          <w:sz w:val="24"/>
          <w:szCs w:val="24"/>
        </w:rPr>
        <w:t>Siret</w:t>
      </w:r>
      <w:r w:rsidRPr="002F142D">
        <w:rPr>
          <w:rFonts w:ascii="Goudy Old Style" w:hAnsi="Goudy Old Style" w:cs="Times New Roman"/>
          <w:i/>
          <w:sz w:val="24"/>
          <w:szCs w:val="24"/>
          <w:lang w:val="tr-TR"/>
        </w:rPr>
        <w:t>ü’</w:t>
      </w:r>
      <w:r w:rsidRPr="002F142D">
        <w:rPr>
          <w:rFonts w:ascii="Goudy Old Style" w:hAnsi="Goudy Old Style" w:cs="Times New Roman"/>
          <w:i/>
          <w:sz w:val="24"/>
          <w:szCs w:val="24"/>
        </w:rPr>
        <w:t xml:space="preserve">n </w:t>
      </w:r>
      <w:proofErr w:type="spellStart"/>
      <w:r w:rsidRPr="002F142D">
        <w:rPr>
          <w:rFonts w:ascii="Goudy Old Style" w:hAnsi="Goudy Old Style" w:cs="Times New Roman"/>
          <w:i/>
          <w:sz w:val="24"/>
          <w:szCs w:val="24"/>
        </w:rPr>
        <w:t>Nebi</w:t>
      </w:r>
      <w:proofErr w:type="spellEnd"/>
      <w:r w:rsidRPr="002F142D">
        <w:rPr>
          <w:rFonts w:ascii="Goudy Old Style" w:hAnsi="Goudy Old Style" w:cs="Times New Roman"/>
          <w:sz w:val="24"/>
          <w:szCs w:val="24"/>
        </w:rPr>
        <w:t xml:space="preserve"> in the Sixteenth Century Religious Milieu” 14</w:t>
      </w:r>
      <w:r w:rsidRPr="002F142D">
        <w:rPr>
          <w:rFonts w:ascii="Goudy Old Style" w:hAnsi="Goudy Old Style" w:cs="Times New Roman"/>
          <w:sz w:val="24"/>
          <w:szCs w:val="24"/>
          <w:vertAlign w:val="superscript"/>
        </w:rPr>
        <w:t>th</w:t>
      </w:r>
      <w:r w:rsidRPr="002F142D">
        <w:rPr>
          <w:rFonts w:ascii="Goudy Old Style" w:hAnsi="Goudy Old Style" w:cs="Times New Roman"/>
          <w:sz w:val="24"/>
          <w:szCs w:val="24"/>
        </w:rPr>
        <w:t xml:space="preserve"> International Conference on Ottoman Social and Economic History (ICOSEH), Sofia University St. </w:t>
      </w:r>
      <w:proofErr w:type="spellStart"/>
      <w:r w:rsidRPr="002F142D">
        <w:rPr>
          <w:rFonts w:ascii="Goudy Old Style" w:hAnsi="Goudy Old Style" w:cs="Times New Roman"/>
          <w:sz w:val="24"/>
          <w:szCs w:val="24"/>
        </w:rPr>
        <w:t>Kliment</w:t>
      </w:r>
      <w:proofErr w:type="spellEnd"/>
      <w:r w:rsidRPr="002F142D">
        <w:rPr>
          <w:rFonts w:ascii="Goudy Old Style" w:hAnsi="Goudy Old Style" w:cs="Times New Roman"/>
          <w:sz w:val="24"/>
          <w:szCs w:val="24"/>
        </w:rPr>
        <w:t xml:space="preserve"> </w:t>
      </w:r>
      <w:proofErr w:type="spellStart"/>
      <w:r w:rsidRPr="002F142D">
        <w:rPr>
          <w:rFonts w:ascii="Goudy Old Style" w:hAnsi="Goudy Old Style" w:cs="Times New Roman"/>
          <w:sz w:val="24"/>
          <w:szCs w:val="24"/>
        </w:rPr>
        <w:t>Ohridski</w:t>
      </w:r>
      <w:proofErr w:type="spellEnd"/>
      <w:r w:rsidR="00536F18" w:rsidRPr="002F142D">
        <w:rPr>
          <w:rFonts w:ascii="Goudy Old Style" w:hAnsi="Goudy Old Style" w:cs="Times New Roman"/>
          <w:sz w:val="24"/>
          <w:szCs w:val="24"/>
        </w:rPr>
        <w:t xml:space="preserve"> (Bulgaria) </w:t>
      </w:r>
      <w:r w:rsidRPr="002F142D">
        <w:rPr>
          <w:rFonts w:ascii="Goudy Old Style" w:hAnsi="Goudy Old Style" w:cs="Times New Roman"/>
          <w:sz w:val="24"/>
          <w:szCs w:val="24"/>
        </w:rPr>
        <w:t xml:space="preserve">July 24-28, </w:t>
      </w:r>
      <w:r w:rsidR="00536F18" w:rsidRPr="002F142D">
        <w:rPr>
          <w:rFonts w:ascii="Goudy Old Style" w:hAnsi="Goudy Old Style" w:cs="Times New Roman"/>
          <w:b/>
          <w:sz w:val="24"/>
          <w:szCs w:val="24"/>
        </w:rPr>
        <w:t>2017</w:t>
      </w:r>
      <w:r w:rsidR="00536F18" w:rsidRPr="002F142D">
        <w:rPr>
          <w:rFonts w:ascii="Goudy Old Style" w:hAnsi="Goudy Old Style" w:cs="Times New Roman"/>
          <w:sz w:val="24"/>
          <w:szCs w:val="24"/>
        </w:rPr>
        <w:t>.</w:t>
      </w:r>
      <w:r w:rsidRPr="002F142D">
        <w:rPr>
          <w:rFonts w:ascii="Goudy Old Style" w:hAnsi="Goudy Old Style" w:cs="Times New Roman"/>
          <w:sz w:val="24"/>
          <w:szCs w:val="24"/>
        </w:rPr>
        <w:t xml:space="preserve"> </w:t>
      </w:r>
    </w:p>
    <w:p w14:paraId="23106854" w14:textId="77777777" w:rsidR="002F142D" w:rsidRPr="002F142D" w:rsidRDefault="002F142D" w:rsidP="002F142D">
      <w:pPr>
        <w:pStyle w:val="ListParagraph"/>
        <w:rPr>
          <w:rFonts w:ascii="Goudy Old Style" w:hAnsi="Goudy Old Style" w:cs="Times New Roman"/>
          <w:sz w:val="24"/>
          <w:szCs w:val="24"/>
        </w:rPr>
      </w:pPr>
    </w:p>
    <w:p w14:paraId="41A9DC42" w14:textId="5BED410F" w:rsidR="00A0030E" w:rsidRDefault="00A0030E" w:rsidP="0062340F">
      <w:pPr>
        <w:pStyle w:val="ListParagraph"/>
        <w:numPr>
          <w:ilvl w:val="0"/>
          <w:numId w:val="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>Participant Round Table Discussion, “Periodization in the Ottoman History,” 13</w:t>
      </w:r>
      <w:r w:rsidRPr="002F142D">
        <w:rPr>
          <w:rFonts w:ascii="Goudy Old Style" w:hAnsi="Goudy Old Style" w:cs="Times New Roman"/>
          <w:sz w:val="24"/>
          <w:szCs w:val="24"/>
          <w:vertAlign w:val="superscript"/>
        </w:rPr>
        <w:t>th</w:t>
      </w:r>
      <w:r w:rsidRPr="002F142D">
        <w:rPr>
          <w:rFonts w:ascii="Goudy Old Style" w:hAnsi="Goudy Old Style" w:cs="Times New Roman"/>
          <w:sz w:val="24"/>
          <w:szCs w:val="24"/>
        </w:rPr>
        <w:t xml:space="preserve"> Great Lakes </w:t>
      </w:r>
      <w:proofErr w:type="spellStart"/>
      <w:r w:rsidRPr="002F142D">
        <w:rPr>
          <w:rFonts w:ascii="Goudy Old Style" w:hAnsi="Goudy Old Style" w:cs="Times New Roman"/>
          <w:sz w:val="24"/>
          <w:szCs w:val="24"/>
        </w:rPr>
        <w:t>Ottomanist</w:t>
      </w:r>
      <w:proofErr w:type="spellEnd"/>
      <w:r w:rsidRPr="002F142D">
        <w:rPr>
          <w:rFonts w:ascii="Goudy Old Style" w:hAnsi="Goudy Old Style" w:cs="Times New Roman"/>
          <w:sz w:val="24"/>
          <w:szCs w:val="24"/>
        </w:rPr>
        <w:t xml:space="preserve"> Workshop, </w:t>
      </w:r>
      <w:r w:rsidR="00536F18" w:rsidRPr="002F142D">
        <w:rPr>
          <w:rFonts w:ascii="Goudy Old Style" w:hAnsi="Goudy Old Style" w:cs="Times New Roman"/>
          <w:sz w:val="24"/>
          <w:szCs w:val="24"/>
        </w:rPr>
        <w:t xml:space="preserve">University of Michigan, Ann Arbor.  </w:t>
      </w:r>
      <w:r w:rsidRPr="002F142D">
        <w:rPr>
          <w:rFonts w:ascii="Goudy Old Style" w:hAnsi="Goudy Old Style" w:cs="Times New Roman"/>
          <w:sz w:val="24"/>
          <w:szCs w:val="24"/>
        </w:rPr>
        <w:t xml:space="preserve">22-24 </w:t>
      </w:r>
      <w:proofErr w:type="gramStart"/>
      <w:r w:rsidRPr="002F142D">
        <w:rPr>
          <w:rFonts w:ascii="Goudy Old Style" w:hAnsi="Goudy Old Style" w:cs="Times New Roman"/>
          <w:sz w:val="24"/>
          <w:szCs w:val="24"/>
        </w:rPr>
        <w:t>April</w:t>
      </w:r>
      <w:r w:rsidR="00536F18" w:rsidRPr="002F142D">
        <w:rPr>
          <w:rFonts w:ascii="Goudy Old Style" w:hAnsi="Goudy Old Style" w:cs="Times New Roman"/>
          <w:sz w:val="24"/>
          <w:szCs w:val="24"/>
        </w:rPr>
        <w:t>,</w:t>
      </w:r>
      <w:proofErr w:type="gramEnd"/>
      <w:r w:rsidRPr="002F142D">
        <w:rPr>
          <w:rFonts w:ascii="Goudy Old Style" w:hAnsi="Goudy Old Style" w:cs="Times New Roman"/>
          <w:sz w:val="24"/>
          <w:szCs w:val="24"/>
        </w:rPr>
        <w:t xml:space="preserve"> </w:t>
      </w:r>
      <w:r w:rsidRPr="002F142D">
        <w:rPr>
          <w:rFonts w:ascii="Goudy Old Style" w:hAnsi="Goudy Old Style" w:cs="Times New Roman"/>
          <w:b/>
          <w:sz w:val="24"/>
          <w:szCs w:val="24"/>
        </w:rPr>
        <w:t>2017</w:t>
      </w:r>
      <w:r w:rsidR="00536F18" w:rsidRPr="002F142D">
        <w:rPr>
          <w:rFonts w:ascii="Goudy Old Style" w:hAnsi="Goudy Old Style" w:cs="Times New Roman"/>
          <w:sz w:val="24"/>
          <w:szCs w:val="24"/>
        </w:rPr>
        <w:t>.</w:t>
      </w:r>
      <w:r w:rsidRPr="002F142D">
        <w:rPr>
          <w:rFonts w:ascii="Goudy Old Style" w:hAnsi="Goudy Old Style" w:cs="Times New Roman"/>
          <w:sz w:val="24"/>
          <w:szCs w:val="24"/>
        </w:rPr>
        <w:t xml:space="preserve"> </w:t>
      </w:r>
    </w:p>
    <w:p w14:paraId="250C746E" w14:textId="77777777" w:rsidR="002F142D" w:rsidRPr="002F142D" w:rsidRDefault="002F142D" w:rsidP="002F142D">
      <w:pPr>
        <w:pStyle w:val="ListParagraph"/>
        <w:rPr>
          <w:rFonts w:ascii="Goudy Old Style" w:hAnsi="Goudy Old Style" w:cs="Times New Roman"/>
          <w:sz w:val="24"/>
          <w:szCs w:val="24"/>
        </w:rPr>
      </w:pPr>
    </w:p>
    <w:p w14:paraId="205606E0" w14:textId="37E5BADC" w:rsidR="008D615C" w:rsidRDefault="00A0030E" w:rsidP="0062340F">
      <w:pPr>
        <w:pStyle w:val="ListParagraph"/>
        <w:numPr>
          <w:ilvl w:val="0"/>
          <w:numId w:val="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b/>
          <w:sz w:val="24"/>
          <w:szCs w:val="24"/>
        </w:rPr>
        <w:t>“</w:t>
      </w:r>
      <w:r w:rsidRPr="002F142D">
        <w:rPr>
          <w:rFonts w:ascii="Goudy Old Style" w:hAnsi="Goudy Old Style" w:cs="Times New Roman"/>
          <w:sz w:val="24"/>
          <w:szCs w:val="24"/>
        </w:rPr>
        <w:t xml:space="preserve">Reappraising religiosity in the reign of Murad III: Mustafa </w:t>
      </w:r>
      <w:proofErr w:type="spellStart"/>
      <w:r w:rsidRPr="002F142D">
        <w:rPr>
          <w:rFonts w:ascii="Goudy Old Style" w:hAnsi="Goudy Old Style" w:cs="Times New Roman"/>
          <w:sz w:val="24"/>
          <w:szCs w:val="24"/>
        </w:rPr>
        <w:t>Darir’s</w:t>
      </w:r>
      <w:proofErr w:type="spellEnd"/>
      <w:r w:rsidRPr="002F142D">
        <w:rPr>
          <w:rFonts w:ascii="Goudy Old Style" w:hAnsi="Goudy Old Style" w:cs="Times New Roman"/>
          <w:sz w:val="24"/>
          <w:szCs w:val="24"/>
        </w:rPr>
        <w:t xml:space="preserve"> </w:t>
      </w:r>
      <w:r w:rsidRPr="002F142D">
        <w:rPr>
          <w:rFonts w:ascii="Goudy Old Style" w:hAnsi="Goudy Old Style" w:cs="Times New Roman"/>
          <w:i/>
          <w:sz w:val="24"/>
          <w:szCs w:val="24"/>
        </w:rPr>
        <w:t>Siret</w:t>
      </w:r>
      <w:r w:rsidRPr="002F142D">
        <w:rPr>
          <w:rFonts w:ascii="Goudy Old Style" w:hAnsi="Goudy Old Style" w:cs="Times New Roman"/>
          <w:i/>
          <w:sz w:val="24"/>
          <w:szCs w:val="24"/>
          <w:lang w:val="tr-TR"/>
        </w:rPr>
        <w:t>ü’</w:t>
      </w:r>
      <w:r w:rsidRPr="002F142D">
        <w:rPr>
          <w:rFonts w:ascii="Goudy Old Style" w:hAnsi="Goudy Old Style" w:cs="Times New Roman"/>
          <w:i/>
          <w:sz w:val="24"/>
          <w:szCs w:val="24"/>
        </w:rPr>
        <w:t xml:space="preserve">n </w:t>
      </w:r>
      <w:proofErr w:type="spellStart"/>
      <w:r w:rsidRPr="002F142D">
        <w:rPr>
          <w:rFonts w:ascii="Goudy Old Style" w:hAnsi="Goudy Old Style" w:cs="Times New Roman"/>
          <w:i/>
          <w:sz w:val="24"/>
          <w:szCs w:val="24"/>
        </w:rPr>
        <w:t>Nebi</w:t>
      </w:r>
      <w:proofErr w:type="spellEnd"/>
      <w:r w:rsidRPr="002F142D">
        <w:rPr>
          <w:rFonts w:ascii="Goudy Old Style" w:hAnsi="Goudy Old Style" w:cs="Times New Roman"/>
          <w:sz w:val="24"/>
          <w:szCs w:val="24"/>
        </w:rPr>
        <w:t xml:space="preserve"> and its unspoken content” </w:t>
      </w:r>
      <w:r w:rsidRPr="002F142D">
        <w:rPr>
          <w:rFonts w:ascii="Goudy Old Style" w:hAnsi="Goudy Old Style" w:cs="Times New Roman"/>
          <w:i/>
          <w:sz w:val="24"/>
          <w:szCs w:val="24"/>
        </w:rPr>
        <w:t xml:space="preserve">Middle East Studies Association (MESA) 50th Annual Meeting, </w:t>
      </w:r>
      <w:r w:rsidR="00536F18" w:rsidRPr="002F142D">
        <w:rPr>
          <w:rFonts w:ascii="Goudy Old Style" w:hAnsi="Goudy Old Style" w:cs="Times New Roman"/>
          <w:sz w:val="24"/>
          <w:szCs w:val="24"/>
        </w:rPr>
        <w:t>Boston,</w:t>
      </w:r>
      <w:r w:rsidRPr="002F142D">
        <w:rPr>
          <w:rFonts w:ascii="Goudy Old Style" w:hAnsi="Goudy Old Style" w:cs="Times New Roman"/>
          <w:sz w:val="24"/>
          <w:szCs w:val="24"/>
        </w:rPr>
        <w:t xml:space="preserve">17-20 </w:t>
      </w:r>
      <w:proofErr w:type="gramStart"/>
      <w:r w:rsidRPr="002F142D">
        <w:rPr>
          <w:rFonts w:ascii="Goudy Old Style" w:hAnsi="Goudy Old Style" w:cs="Times New Roman"/>
          <w:sz w:val="24"/>
          <w:szCs w:val="24"/>
        </w:rPr>
        <w:t>November</w:t>
      </w:r>
      <w:r w:rsidR="00536F18" w:rsidRPr="002F142D">
        <w:rPr>
          <w:rFonts w:ascii="Goudy Old Style" w:hAnsi="Goudy Old Style" w:cs="Times New Roman"/>
          <w:sz w:val="24"/>
          <w:szCs w:val="24"/>
        </w:rPr>
        <w:t>,</w:t>
      </w:r>
      <w:proofErr w:type="gramEnd"/>
      <w:r w:rsidRPr="002F142D">
        <w:rPr>
          <w:rFonts w:ascii="Goudy Old Style" w:hAnsi="Goudy Old Style" w:cs="Times New Roman"/>
          <w:sz w:val="24"/>
          <w:szCs w:val="24"/>
        </w:rPr>
        <w:t xml:space="preserve"> </w:t>
      </w:r>
      <w:r w:rsidRPr="002F142D">
        <w:rPr>
          <w:rFonts w:ascii="Goudy Old Style" w:hAnsi="Goudy Old Style" w:cs="Times New Roman"/>
          <w:b/>
          <w:sz w:val="24"/>
          <w:szCs w:val="24"/>
        </w:rPr>
        <w:t>2016</w:t>
      </w:r>
      <w:r w:rsidR="00536F18" w:rsidRPr="002F142D">
        <w:rPr>
          <w:rFonts w:ascii="Goudy Old Style" w:hAnsi="Goudy Old Style" w:cs="Times New Roman"/>
          <w:sz w:val="24"/>
          <w:szCs w:val="24"/>
        </w:rPr>
        <w:t>.</w:t>
      </w:r>
      <w:r w:rsidRPr="002F142D">
        <w:rPr>
          <w:rFonts w:ascii="Goudy Old Style" w:hAnsi="Goudy Old Style" w:cs="Times New Roman"/>
          <w:sz w:val="24"/>
          <w:szCs w:val="24"/>
        </w:rPr>
        <w:t xml:space="preserve"> </w:t>
      </w:r>
    </w:p>
    <w:p w14:paraId="61F9C4E9" w14:textId="77777777" w:rsidR="002F142D" w:rsidRPr="002F142D" w:rsidRDefault="002F142D" w:rsidP="002F142D">
      <w:pPr>
        <w:pStyle w:val="ListParagraph"/>
        <w:rPr>
          <w:rFonts w:ascii="Goudy Old Style" w:hAnsi="Goudy Old Style" w:cs="Times New Roman"/>
          <w:sz w:val="24"/>
          <w:szCs w:val="24"/>
        </w:rPr>
      </w:pPr>
    </w:p>
    <w:p w14:paraId="0554AFEB" w14:textId="09F01F4B" w:rsidR="008D615C" w:rsidRPr="002F142D" w:rsidRDefault="00A0030E" w:rsidP="0062340F">
      <w:pPr>
        <w:pStyle w:val="ListParagraph"/>
        <w:numPr>
          <w:ilvl w:val="0"/>
          <w:numId w:val="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/>
          <w:sz w:val="24"/>
          <w:szCs w:val="24"/>
        </w:rPr>
        <w:t xml:space="preserve">“Rethinking Ibn </w:t>
      </w:r>
      <w:proofErr w:type="spellStart"/>
      <w:r w:rsidRPr="002F142D">
        <w:rPr>
          <w:rFonts w:ascii="Goudy Old Style" w:hAnsi="Goudy Old Style"/>
          <w:sz w:val="24"/>
          <w:szCs w:val="24"/>
        </w:rPr>
        <w:t>Khaldunism</w:t>
      </w:r>
      <w:proofErr w:type="spellEnd"/>
      <w:r w:rsidRPr="002F142D">
        <w:rPr>
          <w:rFonts w:ascii="Goudy Old Style" w:hAnsi="Goudy Old Style"/>
          <w:sz w:val="24"/>
          <w:szCs w:val="24"/>
        </w:rPr>
        <w:t xml:space="preserve"> in the Ottoman Empire: Did the Ottomans use Ibn Khaldun only as a declinist?” 12</w:t>
      </w:r>
      <w:r w:rsidRPr="002F142D">
        <w:rPr>
          <w:rFonts w:ascii="Goudy Old Style" w:hAnsi="Goudy Old Style"/>
          <w:sz w:val="24"/>
          <w:szCs w:val="24"/>
          <w:vertAlign w:val="superscript"/>
        </w:rPr>
        <w:t>th</w:t>
      </w:r>
      <w:r w:rsidRPr="002F142D">
        <w:rPr>
          <w:rFonts w:ascii="Goudy Old Style" w:hAnsi="Goudy Old Style"/>
          <w:sz w:val="24"/>
          <w:szCs w:val="24"/>
        </w:rPr>
        <w:t xml:space="preserve"> Great Lakes </w:t>
      </w:r>
      <w:proofErr w:type="spellStart"/>
      <w:r w:rsidRPr="002F142D">
        <w:rPr>
          <w:rFonts w:ascii="Goudy Old Style" w:hAnsi="Goudy Old Style"/>
          <w:sz w:val="24"/>
          <w:szCs w:val="24"/>
        </w:rPr>
        <w:t>Ottomanist</w:t>
      </w:r>
      <w:proofErr w:type="spellEnd"/>
      <w:r w:rsidRPr="002F142D">
        <w:rPr>
          <w:rFonts w:ascii="Goudy Old Style" w:hAnsi="Goudy Old Style"/>
          <w:sz w:val="24"/>
          <w:szCs w:val="24"/>
        </w:rPr>
        <w:t xml:space="preserve"> Workshop (GLOW), </w:t>
      </w:r>
      <w:r w:rsidR="00536F18" w:rsidRPr="002F142D">
        <w:rPr>
          <w:rFonts w:ascii="Goudy Old Style" w:hAnsi="Goudy Old Style"/>
          <w:sz w:val="24"/>
          <w:szCs w:val="24"/>
        </w:rPr>
        <w:t>York University (Canada),</w:t>
      </w:r>
      <w:r w:rsidRPr="002F142D">
        <w:rPr>
          <w:rFonts w:ascii="Goudy Old Style" w:hAnsi="Goudy Old Style"/>
          <w:sz w:val="24"/>
          <w:szCs w:val="24"/>
        </w:rPr>
        <w:t xml:space="preserve">13-15 </w:t>
      </w:r>
      <w:proofErr w:type="gramStart"/>
      <w:r w:rsidRPr="002F142D">
        <w:rPr>
          <w:rFonts w:ascii="Goudy Old Style" w:hAnsi="Goudy Old Style"/>
          <w:sz w:val="24"/>
          <w:szCs w:val="24"/>
        </w:rPr>
        <w:t>May,</w:t>
      </w:r>
      <w:proofErr w:type="gramEnd"/>
      <w:r w:rsidRPr="002F142D">
        <w:rPr>
          <w:rFonts w:ascii="Goudy Old Style" w:hAnsi="Goudy Old Style"/>
          <w:sz w:val="24"/>
          <w:szCs w:val="24"/>
        </w:rPr>
        <w:t xml:space="preserve"> </w:t>
      </w:r>
      <w:r w:rsidRPr="002F142D">
        <w:rPr>
          <w:rFonts w:ascii="Goudy Old Style" w:hAnsi="Goudy Old Style"/>
          <w:b/>
          <w:sz w:val="24"/>
          <w:szCs w:val="24"/>
        </w:rPr>
        <w:t>2016</w:t>
      </w:r>
      <w:r w:rsidRPr="002F142D">
        <w:rPr>
          <w:rFonts w:ascii="Goudy Old Style" w:hAnsi="Goudy Old Style"/>
          <w:sz w:val="24"/>
          <w:szCs w:val="24"/>
        </w:rPr>
        <w:t xml:space="preserve">. </w:t>
      </w:r>
    </w:p>
    <w:p w14:paraId="289A20DF" w14:textId="77777777" w:rsidR="002F142D" w:rsidRPr="002F142D" w:rsidRDefault="002F142D" w:rsidP="002F142D">
      <w:pPr>
        <w:pStyle w:val="ListParagraph"/>
        <w:rPr>
          <w:rFonts w:ascii="Goudy Old Style" w:hAnsi="Goudy Old Style" w:cs="Times New Roman"/>
          <w:sz w:val="24"/>
          <w:szCs w:val="24"/>
        </w:rPr>
      </w:pPr>
    </w:p>
    <w:p w14:paraId="1673A462" w14:textId="3F751799" w:rsidR="008D615C" w:rsidRPr="002F142D" w:rsidRDefault="00A0030E" w:rsidP="0062340F">
      <w:pPr>
        <w:pStyle w:val="ListParagraph"/>
        <w:numPr>
          <w:ilvl w:val="0"/>
          <w:numId w:val="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/>
          <w:sz w:val="24"/>
          <w:szCs w:val="24"/>
        </w:rPr>
        <w:t>Organizer of the panel titled “Beyond Confessionalization and Orthodoxy: New Perspectives on Ottoman Sunnism,</w:t>
      </w:r>
      <w:r w:rsidR="00BA02B3">
        <w:rPr>
          <w:rFonts w:ascii="Goudy Old Style" w:hAnsi="Goudy Old Style"/>
          <w:sz w:val="24"/>
          <w:szCs w:val="24"/>
        </w:rPr>
        <w:t>”</w:t>
      </w:r>
      <w:r w:rsidRPr="002F142D">
        <w:rPr>
          <w:rFonts w:ascii="Goudy Old Style" w:hAnsi="Goudy Old Style"/>
          <w:sz w:val="24"/>
          <w:szCs w:val="24"/>
        </w:rPr>
        <w:t xml:space="preserve"> </w:t>
      </w:r>
      <w:r w:rsidRPr="002F142D">
        <w:rPr>
          <w:rFonts w:ascii="Goudy Old Style" w:hAnsi="Goudy Old Style"/>
          <w:i/>
          <w:sz w:val="24"/>
          <w:szCs w:val="24"/>
        </w:rPr>
        <w:t>Middle East Studies Association (MESA) Annual Meeting</w:t>
      </w:r>
      <w:r w:rsidRPr="002F142D">
        <w:rPr>
          <w:rFonts w:ascii="Goudy Old Style" w:hAnsi="Goudy Old Style"/>
          <w:sz w:val="24"/>
          <w:szCs w:val="24"/>
        </w:rPr>
        <w:t xml:space="preserve">, </w:t>
      </w:r>
      <w:r w:rsidR="00536F18" w:rsidRPr="002F142D">
        <w:rPr>
          <w:rFonts w:ascii="Goudy Old Style" w:hAnsi="Goudy Old Style"/>
          <w:sz w:val="24"/>
          <w:szCs w:val="24"/>
        </w:rPr>
        <w:t xml:space="preserve">Denver, Colorado. </w:t>
      </w:r>
      <w:r w:rsidRPr="002F142D">
        <w:rPr>
          <w:rFonts w:ascii="Goudy Old Style" w:hAnsi="Goudy Old Style"/>
          <w:sz w:val="24"/>
          <w:szCs w:val="24"/>
        </w:rPr>
        <w:t xml:space="preserve">21-24 </w:t>
      </w:r>
      <w:proofErr w:type="gramStart"/>
      <w:r w:rsidRPr="002F142D">
        <w:rPr>
          <w:rFonts w:ascii="Goudy Old Style" w:hAnsi="Goudy Old Style"/>
          <w:sz w:val="24"/>
          <w:szCs w:val="24"/>
        </w:rPr>
        <w:t>November</w:t>
      </w:r>
      <w:r w:rsidR="00536F18" w:rsidRPr="002F142D">
        <w:rPr>
          <w:rFonts w:ascii="Goudy Old Style" w:hAnsi="Goudy Old Style"/>
          <w:sz w:val="24"/>
          <w:szCs w:val="24"/>
        </w:rPr>
        <w:t>,</w:t>
      </w:r>
      <w:proofErr w:type="gramEnd"/>
      <w:r w:rsidRPr="002F142D">
        <w:rPr>
          <w:rFonts w:ascii="Goudy Old Style" w:hAnsi="Goudy Old Style"/>
          <w:sz w:val="24"/>
          <w:szCs w:val="24"/>
        </w:rPr>
        <w:t xml:space="preserve"> </w:t>
      </w:r>
      <w:r w:rsidRPr="002F142D">
        <w:rPr>
          <w:rFonts w:ascii="Goudy Old Style" w:hAnsi="Goudy Old Style"/>
          <w:b/>
          <w:sz w:val="24"/>
          <w:szCs w:val="24"/>
        </w:rPr>
        <w:t>2015</w:t>
      </w:r>
      <w:r w:rsidR="00536F18" w:rsidRPr="002F142D">
        <w:rPr>
          <w:rFonts w:ascii="Goudy Old Style" w:hAnsi="Goudy Old Style"/>
          <w:sz w:val="24"/>
          <w:szCs w:val="24"/>
        </w:rPr>
        <w:t>.</w:t>
      </w:r>
      <w:r w:rsidRPr="002F142D">
        <w:rPr>
          <w:rFonts w:ascii="Goudy Old Style" w:hAnsi="Goudy Old Style"/>
          <w:sz w:val="24"/>
          <w:szCs w:val="24"/>
        </w:rPr>
        <w:t xml:space="preserve"> </w:t>
      </w:r>
    </w:p>
    <w:p w14:paraId="04B80788" w14:textId="77777777" w:rsidR="002F142D" w:rsidRPr="002F142D" w:rsidRDefault="002F142D" w:rsidP="002F142D">
      <w:pPr>
        <w:pStyle w:val="ListParagraph"/>
        <w:rPr>
          <w:rFonts w:ascii="Goudy Old Style" w:hAnsi="Goudy Old Style" w:cs="Times New Roman"/>
          <w:sz w:val="24"/>
          <w:szCs w:val="24"/>
        </w:rPr>
      </w:pPr>
    </w:p>
    <w:p w14:paraId="1A6071C9" w14:textId="77777777" w:rsidR="00DB7334" w:rsidRPr="002F142D" w:rsidRDefault="00A0030E" w:rsidP="0062340F">
      <w:pPr>
        <w:pStyle w:val="ListParagraph"/>
        <w:numPr>
          <w:ilvl w:val="0"/>
          <w:numId w:val="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/>
          <w:sz w:val="24"/>
          <w:szCs w:val="24"/>
        </w:rPr>
        <w:t xml:space="preserve">“Many faces of Ottoman Sunnism: Approaches toward Yazid ibn Muawiya in Ottoman Historical and Literary Writing,” </w:t>
      </w:r>
      <w:r w:rsidRPr="002F142D">
        <w:rPr>
          <w:rFonts w:ascii="Goudy Old Style" w:hAnsi="Goudy Old Style"/>
          <w:i/>
          <w:sz w:val="24"/>
          <w:szCs w:val="24"/>
        </w:rPr>
        <w:t>Middle East Studies Association (MESA) Annual Meeting</w:t>
      </w:r>
      <w:r w:rsidRPr="002F142D">
        <w:rPr>
          <w:rFonts w:ascii="Goudy Old Style" w:hAnsi="Goudy Old Style"/>
          <w:sz w:val="24"/>
          <w:szCs w:val="24"/>
        </w:rPr>
        <w:t xml:space="preserve">, </w:t>
      </w:r>
      <w:r w:rsidR="00536F18" w:rsidRPr="002F142D">
        <w:rPr>
          <w:rFonts w:ascii="Goudy Old Style" w:hAnsi="Goudy Old Style"/>
          <w:sz w:val="24"/>
          <w:szCs w:val="24"/>
        </w:rPr>
        <w:t xml:space="preserve">Denver, Colorado, </w:t>
      </w:r>
      <w:r w:rsidRPr="002F142D">
        <w:rPr>
          <w:rFonts w:ascii="Goudy Old Style" w:hAnsi="Goudy Old Style"/>
          <w:sz w:val="24"/>
          <w:szCs w:val="24"/>
        </w:rPr>
        <w:t xml:space="preserve">21-24 </w:t>
      </w:r>
      <w:proofErr w:type="gramStart"/>
      <w:r w:rsidRPr="002F142D">
        <w:rPr>
          <w:rFonts w:ascii="Goudy Old Style" w:hAnsi="Goudy Old Style"/>
          <w:sz w:val="24"/>
          <w:szCs w:val="24"/>
        </w:rPr>
        <w:t>November</w:t>
      </w:r>
      <w:r w:rsidR="00536F18" w:rsidRPr="002F142D">
        <w:rPr>
          <w:rFonts w:ascii="Goudy Old Style" w:hAnsi="Goudy Old Style"/>
          <w:sz w:val="24"/>
          <w:szCs w:val="24"/>
        </w:rPr>
        <w:t>,</w:t>
      </w:r>
      <w:proofErr w:type="gramEnd"/>
      <w:r w:rsidRPr="002F142D">
        <w:rPr>
          <w:rFonts w:ascii="Goudy Old Style" w:hAnsi="Goudy Old Style"/>
          <w:sz w:val="24"/>
          <w:szCs w:val="24"/>
        </w:rPr>
        <w:t xml:space="preserve"> </w:t>
      </w:r>
      <w:r w:rsidRPr="002F142D">
        <w:rPr>
          <w:rFonts w:ascii="Goudy Old Style" w:hAnsi="Goudy Old Style"/>
          <w:b/>
          <w:sz w:val="24"/>
          <w:szCs w:val="24"/>
        </w:rPr>
        <w:t>2015</w:t>
      </w:r>
      <w:r w:rsidR="00536F18" w:rsidRPr="002F142D">
        <w:rPr>
          <w:rFonts w:ascii="Goudy Old Style" w:hAnsi="Goudy Old Style"/>
          <w:sz w:val="24"/>
          <w:szCs w:val="24"/>
        </w:rPr>
        <w:t>.</w:t>
      </w:r>
      <w:r w:rsidRPr="002F142D">
        <w:rPr>
          <w:rFonts w:ascii="Goudy Old Style" w:hAnsi="Goudy Old Style"/>
          <w:sz w:val="24"/>
          <w:szCs w:val="24"/>
        </w:rPr>
        <w:t xml:space="preserve"> </w:t>
      </w:r>
    </w:p>
    <w:p w14:paraId="0670582F" w14:textId="77777777" w:rsidR="002F142D" w:rsidRPr="002F142D" w:rsidRDefault="002F142D" w:rsidP="002F142D">
      <w:pPr>
        <w:pStyle w:val="ListParagraph"/>
        <w:rPr>
          <w:rFonts w:ascii="Goudy Old Style" w:hAnsi="Goudy Old Style" w:cs="Times New Roman"/>
          <w:sz w:val="24"/>
          <w:szCs w:val="24"/>
        </w:rPr>
      </w:pPr>
    </w:p>
    <w:p w14:paraId="52A7A033" w14:textId="77777777" w:rsidR="00DB7334" w:rsidRPr="002F142D" w:rsidRDefault="00A0030E" w:rsidP="0062340F">
      <w:pPr>
        <w:pStyle w:val="ListParagraph"/>
        <w:numPr>
          <w:ilvl w:val="0"/>
          <w:numId w:val="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/>
          <w:sz w:val="24"/>
          <w:szCs w:val="24"/>
        </w:rPr>
        <w:lastRenderedPageBreak/>
        <w:t>“Ottoman Universal Histories: What do they tell us about the Ottomans’ view of the world,” 11</w:t>
      </w:r>
      <w:r w:rsidRPr="002F142D">
        <w:rPr>
          <w:rFonts w:ascii="Goudy Old Style" w:hAnsi="Goudy Old Style"/>
          <w:sz w:val="24"/>
          <w:szCs w:val="24"/>
          <w:vertAlign w:val="superscript"/>
        </w:rPr>
        <w:t>th</w:t>
      </w:r>
      <w:r w:rsidRPr="002F142D">
        <w:rPr>
          <w:rFonts w:ascii="Goudy Old Style" w:hAnsi="Goudy Old Style"/>
          <w:sz w:val="24"/>
          <w:szCs w:val="24"/>
        </w:rPr>
        <w:t xml:space="preserve"> </w:t>
      </w:r>
      <w:r w:rsidRPr="002F142D">
        <w:rPr>
          <w:rFonts w:ascii="Goudy Old Style" w:hAnsi="Goudy Old Style"/>
          <w:i/>
          <w:sz w:val="24"/>
          <w:szCs w:val="24"/>
        </w:rPr>
        <w:t xml:space="preserve">Great Lakes </w:t>
      </w:r>
      <w:proofErr w:type="spellStart"/>
      <w:r w:rsidRPr="002F142D">
        <w:rPr>
          <w:rFonts w:ascii="Goudy Old Style" w:hAnsi="Goudy Old Style"/>
          <w:i/>
          <w:sz w:val="24"/>
          <w:szCs w:val="24"/>
        </w:rPr>
        <w:t>Ottomanist</w:t>
      </w:r>
      <w:proofErr w:type="spellEnd"/>
      <w:r w:rsidRPr="002F142D">
        <w:rPr>
          <w:rFonts w:ascii="Goudy Old Style" w:hAnsi="Goudy Old Style"/>
          <w:i/>
          <w:sz w:val="24"/>
          <w:szCs w:val="24"/>
        </w:rPr>
        <w:t xml:space="preserve"> Workshop (GLOW)</w:t>
      </w:r>
      <w:r w:rsidR="00DB7334" w:rsidRPr="002F142D">
        <w:rPr>
          <w:rFonts w:ascii="Goudy Old Style" w:hAnsi="Goudy Old Style"/>
          <w:sz w:val="24"/>
          <w:szCs w:val="24"/>
        </w:rPr>
        <w:t xml:space="preserve">, State University of New York at Oswego, </w:t>
      </w:r>
      <w:r w:rsidRPr="002F142D">
        <w:rPr>
          <w:rFonts w:ascii="Goudy Old Style" w:hAnsi="Goudy Old Style"/>
          <w:sz w:val="24"/>
          <w:szCs w:val="24"/>
        </w:rPr>
        <w:t xml:space="preserve">8-10 </w:t>
      </w:r>
      <w:proofErr w:type="gramStart"/>
      <w:r w:rsidRPr="002F142D">
        <w:rPr>
          <w:rFonts w:ascii="Goudy Old Style" w:hAnsi="Goudy Old Style"/>
          <w:sz w:val="24"/>
          <w:szCs w:val="24"/>
        </w:rPr>
        <w:t>May</w:t>
      </w:r>
      <w:r w:rsidR="00DB7334" w:rsidRPr="002F142D">
        <w:rPr>
          <w:rFonts w:ascii="Goudy Old Style" w:hAnsi="Goudy Old Style"/>
          <w:sz w:val="24"/>
          <w:szCs w:val="24"/>
        </w:rPr>
        <w:t>,</w:t>
      </w:r>
      <w:proofErr w:type="gramEnd"/>
      <w:r w:rsidRPr="002F142D">
        <w:rPr>
          <w:rFonts w:ascii="Goudy Old Style" w:hAnsi="Goudy Old Style"/>
          <w:sz w:val="24"/>
          <w:szCs w:val="24"/>
        </w:rPr>
        <w:t xml:space="preserve"> </w:t>
      </w:r>
      <w:r w:rsidRPr="002F142D">
        <w:rPr>
          <w:rFonts w:ascii="Goudy Old Style" w:hAnsi="Goudy Old Style"/>
          <w:b/>
          <w:sz w:val="24"/>
          <w:szCs w:val="24"/>
        </w:rPr>
        <w:t>2015</w:t>
      </w:r>
      <w:r w:rsidRPr="002F142D">
        <w:rPr>
          <w:rFonts w:ascii="Goudy Old Style" w:hAnsi="Goudy Old Style"/>
          <w:sz w:val="24"/>
          <w:szCs w:val="24"/>
        </w:rPr>
        <w:t>.</w:t>
      </w:r>
    </w:p>
    <w:p w14:paraId="7933F2A0" w14:textId="77777777" w:rsidR="002F142D" w:rsidRPr="002F142D" w:rsidRDefault="002F142D" w:rsidP="002F142D">
      <w:pPr>
        <w:pStyle w:val="ListParagraph"/>
        <w:rPr>
          <w:rFonts w:ascii="Goudy Old Style" w:hAnsi="Goudy Old Style" w:cs="Times New Roman"/>
          <w:sz w:val="24"/>
          <w:szCs w:val="24"/>
        </w:rPr>
      </w:pPr>
    </w:p>
    <w:p w14:paraId="221C6F0F" w14:textId="77777777" w:rsidR="00DB7334" w:rsidRPr="002F142D" w:rsidRDefault="00A0030E" w:rsidP="0062340F">
      <w:pPr>
        <w:pStyle w:val="ListParagraph"/>
        <w:numPr>
          <w:ilvl w:val="0"/>
          <w:numId w:val="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/>
          <w:sz w:val="24"/>
          <w:szCs w:val="24"/>
        </w:rPr>
        <w:t>“Ottoman Sunnism Contested: Ahl al-</w:t>
      </w:r>
      <w:proofErr w:type="spellStart"/>
      <w:r w:rsidRPr="002F142D">
        <w:rPr>
          <w:rFonts w:ascii="Goudy Old Style" w:hAnsi="Goudy Old Style"/>
          <w:sz w:val="24"/>
          <w:szCs w:val="24"/>
        </w:rPr>
        <w:t>baytism</w:t>
      </w:r>
      <w:proofErr w:type="spellEnd"/>
      <w:r w:rsidRPr="002F142D">
        <w:rPr>
          <w:rFonts w:ascii="Goudy Old Style" w:hAnsi="Goudy Old Style"/>
          <w:sz w:val="24"/>
          <w:szCs w:val="24"/>
        </w:rPr>
        <w:t xml:space="preserve"> in Ottoman historical writing to 1650,”</w:t>
      </w:r>
      <w:r w:rsidRPr="002F142D">
        <w:rPr>
          <w:rFonts w:ascii="Goudy Old Style" w:hAnsi="Goudy Old Style"/>
          <w:i/>
          <w:sz w:val="24"/>
          <w:szCs w:val="24"/>
        </w:rPr>
        <w:t xml:space="preserve"> Middle East Studies Association (MESA) Annual Meeting</w:t>
      </w:r>
      <w:r w:rsidRPr="002F142D">
        <w:rPr>
          <w:rFonts w:ascii="Goudy Old Style" w:hAnsi="Goudy Old Style"/>
          <w:sz w:val="24"/>
          <w:szCs w:val="24"/>
        </w:rPr>
        <w:t>,</w:t>
      </w:r>
      <w:r w:rsidR="00DB7334" w:rsidRPr="002F142D">
        <w:rPr>
          <w:rFonts w:ascii="Goudy Old Style" w:hAnsi="Goudy Old Style"/>
          <w:sz w:val="24"/>
          <w:szCs w:val="24"/>
        </w:rPr>
        <w:t xml:space="preserve"> Washington D.C.,</w:t>
      </w:r>
      <w:r w:rsidRPr="002F142D">
        <w:rPr>
          <w:rFonts w:ascii="Goudy Old Style" w:hAnsi="Goudy Old Style"/>
          <w:sz w:val="24"/>
          <w:szCs w:val="24"/>
        </w:rPr>
        <w:t xml:space="preserve"> 22-25 </w:t>
      </w:r>
      <w:proofErr w:type="gramStart"/>
      <w:r w:rsidRPr="002F142D">
        <w:rPr>
          <w:rFonts w:ascii="Goudy Old Style" w:hAnsi="Goudy Old Style"/>
          <w:sz w:val="24"/>
          <w:szCs w:val="24"/>
        </w:rPr>
        <w:t>November</w:t>
      </w:r>
      <w:r w:rsidR="00DB7334" w:rsidRPr="002F142D">
        <w:rPr>
          <w:rFonts w:ascii="Goudy Old Style" w:hAnsi="Goudy Old Style"/>
          <w:sz w:val="24"/>
          <w:szCs w:val="24"/>
        </w:rPr>
        <w:t>,</w:t>
      </w:r>
      <w:proofErr w:type="gramEnd"/>
      <w:r w:rsidRPr="002F142D">
        <w:rPr>
          <w:rFonts w:ascii="Goudy Old Style" w:hAnsi="Goudy Old Style"/>
          <w:sz w:val="24"/>
          <w:szCs w:val="24"/>
        </w:rPr>
        <w:t xml:space="preserve"> </w:t>
      </w:r>
      <w:r w:rsidRPr="002F142D">
        <w:rPr>
          <w:rFonts w:ascii="Goudy Old Style" w:hAnsi="Goudy Old Style"/>
          <w:b/>
          <w:sz w:val="24"/>
          <w:szCs w:val="24"/>
        </w:rPr>
        <w:t>2014</w:t>
      </w:r>
      <w:r w:rsidR="00DB7334" w:rsidRPr="002F142D">
        <w:rPr>
          <w:rFonts w:ascii="Goudy Old Style" w:hAnsi="Goudy Old Style"/>
          <w:sz w:val="24"/>
          <w:szCs w:val="24"/>
        </w:rPr>
        <w:t>.</w:t>
      </w:r>
      <w:r w:rsidRPr="002F142D">
        <w:rPr>
          <w:rFonts w:ascii="Goudy Old Style" w:hAnsi="Goudy Old Style"/>
          <w:sz w:val="24"/>
          <w:szCs w:val="24"/>
        </w:rPr>
        <w:t xml:space="preserve"> </w:t>
      </w:r>
    </w:p>
    <w:p w14:paraId="3ED3CC21" w14:textId="77777777" w:rsidR="002F142D" w:rsidRPr="002F142D" w:rsidRDefault="002F142D" w:rsidP="002F142D">
      <w:pPr>
        <w:pStyle w:val="ListParagraph"/>
        <w:rPr>
          <w:rFonts w:ascii="Goudy Old Style" w:hAnsi="Goudy Old Style" w:cs="Times New Roman"/>
          <w:sz w:val="24"/>
          <w:szCs w:val="24"/>
        </w:rPr>
      </w:pPr>
    </w:p>
    <w:p w14:paraId="70CBFB6E" w14:textId="77777777" w:rsidR="00DB7334" w:rsidRPr="002F142D" w:rsidRDefault="00A0030E" w:rsidP="0062340F">
      <w:pPr>
        <w:pStyle w:val="ListParagraph"/>
        <w:numPr>
          <w:ilvl w:val="0"/>
          <w:numId w:val="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/>
          <w:sz w:val="24"/>
          <w:szCs w:val="24"/>
        </w:rPr>
        <w:t>“Problematizing Ottoman Sunnism: Ahl al-</w:t>
      </w:r>
      <w:proofErr w:type="spellStart"/>
      <w:r w:rsidRPr="002F142D">
        <w:rPr>
          <w:rFonts w:ascii="Goudy Old Style" w:hAnsi="Goudy Old Style"/>
          <w:sz w:val="24"/>
          <w:szCs w:val="24"/>
        </w:rPr>
        <w:t>baytism</w:t>
      </w:r>
      <w:proofErr w:type="spellEnd"/>
      <w:r w:rsidRPr="002F142D">
        <w:rPr>
          <w:rFonts w:ascii="Goudy Old Style" w:hAnsi="Goudy Old Style"/>
          <w:sz w:val="24"/>
          <w:szCs w:val="24"/>
        </w:rPr>
        <w:t xml:space="preserve"> in Ottoman historical writing, 1300-1700, </w:t>
      </w:r>
      <w:r w:rsidRPr="002F142D">
        <w:rPr>
          <w:rFonts w:ascii="Goudy Old Style" w:hAnsi="Goudy Old Style"/>
          <w:bCs/>
          <w:sz w:val="24"/>
          <w:szCs w:val="24"/>
        </w:rPr>
        <w:t xml:space="preserve">Ciepo-21, 21st Symposium of the </w:t>
      </w:r>
      <w:proofErr w:type="spellStart"/>
      <w:r w:rsidRPr="002F142D">
        <w:rPr>
          <w:rFonts w:ascii="Goudy Old Style" w:hAnsi="Goudy Old Style"/>
          <w:bCs/>
          <w:i/>
          <w:sz w:val="24"/>
          <w:szCs w:val="24"/>
        </w:rPr>
        <w:t>Comite</w:t>
      </w:r>
      <w:proofErr w:type="spellEnd"/>
      <w:r w:rsidRPr="002F142D">
        <w:rPr>
          <w:rFonts w:ascii="Goudy Old Style" w:hAnsi="Goudy Old Style"/>
          <w:bCs/>
          <w:i/>
          <w:sz w:val="24"/>
          <w:szCs w:val="24"/>
        </w:rPr>
        <w:t xml:space="preserve"> International Des Etudes Pre-</w:t>
      </w:r>
      <w:proofErr w:type="spellStart"/>
      <w:r w:rsidRPr="002F142D">
        <w:rPr>
          <w:rFonts w:ascii="Goudy Old Style" w:hAnsi="Goudy Old Style"/>
          <w:bCs/>
          <w:i/>
          <w:sz w:val="24"/>
          <w:szCs w:val="24"/>
        </w:rPr>
        <w:t>Ottomanes</w:t>
      </w:r>
      <w:proofErr w:type="spellEnd"/>
      <w:r w:rsidRPr="002F142D">
        <w:rPr>
          <w:rFonts w:ascii="Goudy Old Style" w:hAnsi="Goudy Old Style"/>
          <w:bCs/>
          <w:i/>
          <w:sz w:val="24"/>
          <w:szCs w:val="24"/>
        </w:rPr>
        <w:t xml:space="preserve"> Et </w:t>
      </w:r>
      <w:proofErr w:type="spellStart"/>
      <w:r w:rsidRPr="002F142D">
        <w:rPr>
          <w:rFonts w:ascii="Goudy Old Style" w:hAnsi="Goudy Old Style"/>
          <w:bCs/>
          <w:i/>
          <w:sz w:val="24"/>
          <w:szCs w:val="24"/>
        </w:rPr>
        <w:t>Ottomanes</w:t>
      </w:r>
      <w:proofErr w:type="spellEnd"/>
      <w:r w:rsidRPr="002F142D">
        <w:rPr>
          <w:rFonts w:ascii="Goudy Old Style" w:hAnsi="Goudy Old Style"/>
          <w:bCs/>
          <w:i/>
          <w:sz w:val="24"/>
          <w:szCs w:val="24"/>
        </w:rPr>
        <w:t xml:space="preserve"> </w:t>
      </w:r>
      <w:r w:rsidRPr="002F142D">
        <w:rPr>
          <w:rFonts w:ascii="Goudy Old Style" w:hAnsi="Goudy Old Style"/>
          <w:bCs/>
          <w:sz w:val="24"/>
          <w:szCs w:val="24"/>
        </w:rPr>
        <w:t>(</w:t>
      </w:r>
      <w:proofErr w:type="spellStart"/>
      <w:r w:rsidRPr="002F142D">
        <w:rPr>
          <w:rFonts w:ascii="Goudy Old Style" w:hAnsi="Goudy Old Style"/>
          <w:bCs/>
          <w:sz w:val="24"/>
          <w:szCs w:val="24"/>
        </w:rPr>
        <w:t>Ciepo</w:t>
      </w:r>
      <w:proofErr w:type="spellEnd"/>
      <w:r w:rsidRPr="002F142D">
        <w:rPr>
          <w:rFonts w:ascii="Goudy Old Style" w:hAnsi="Goudy Old Style"/>
          <w:bCs/>
          <w:sz w:val="24"/>
          <w:szCs w:val="24"/>
        </w:rPr>
        <w:t>)</w:t>
      </w:r>
      <w:r w:rsidRPr="002F142D">
        <w:rPr>
          <w:rFonts w:ascii="Goudy Old Style" w:hAnsi="Goudy Old Style"/>
          <w:sz w:val="24"/>
          <w:szCs w:val="24"/>
        </w:rPr>
        <w:t xml:space="preserve"> Budapest, 7–11 </w:t>
      </w:r>
      <w:proofErr w:type="gramStart"/>
      <w:r w:rsidRPr="002F142D">
        <w:rPr>
          <w:rFonts w:ascii="Goudy Old Style" w:hAnsi="Goudy Old Style"/>
          <w:sz w:val="24"/>
          <w:szCs w:val="24"/>
        </w:rPr>
        <w:t>October</w:t>
      </w:r>
      <w:r w:rsidR="00DB7334" w:rsidRPr="002F142D">
        <w:rPr>
          <w:rFonts w:ascii="Goudy Old Style" w:hAnsi="Goudy Old Style"/>
          <w:sz w:val="24"/>
          <w:szCs w:val="24"/>
        </w:rPr>
        <w:t>,</w:t>
      </w:r>
      <w:proofErr w:type="gramEnd"/>
      <w:r w:rsidRPr="002F142D">
        <w:rPr>
          <w:rFonts w:ascii="Goudy Old Style" w:hAnsi="Goudy Old Style"/>
          <w:sz w:val="24"/>
          <w:szCs w:val="24"/>
        </w:rPr>
        <w:t xml:space="preserve"> </w:t>
      </w:r>
      <w:r w:rsidRPr="002F142D">
        <w:rPr>
          <w:rFonts w:ascii="Goudy Old Style" w:hAnsi="Goudy Old Style"/>
          <w:b/>
          <w:sz w:val="24"/>
          <w:szCs w:val="24"/>
        </w:rPr>
        <w:t>2014</w:t>
      </w:r>
      <w:r w:rsidRPr="002F142D">
        <w:rPr>
          <w:rFonts w:ascii="Goudy Old Style" w:hAnsi="Goudy Old Style"/>
          <w:sz w:val="24"/>
          <w:szCs w:val="24"/>
        </w:rPr>
        <w:t xml:space="preserve">. </w:t>
      </w:r>
    </w:p>
    <w:p w14:paraId="2BE414CF" w14:textId="77777777" w:rsidR="002F142D" w:rsidRPr="002F142D" w:rsidRDefault="002F142D" w:rsidP="002F142D">
      <w:pPr>
        <w:pStyle w:val="ListParagraph"/>
        <w:rPr>
          <w:rFonts w:ascii="Goudy Old Style" w:hAnsi="Goudy Old Style" w:cs="Times New Roman"/>
          <w:sz w:val="24"/>
          <w:szCs w:val="24"/>
        </w:rPr>
      </w:pPr>
    </w:p>
    <w:p w14:paraId="0FEC43C9" w14:textId="45794617" w:rsidR="00A0030E" w:rsidRPr="002F142D" w:rsidRDefault="00A0030E" w:rsidP="0062340F">
      <w:pPr>
        <w:pStyle w:val="ListParagraph"/>
        <w:numPr>
          <w:ilvl w:val="0"/>
          <w:numId w:val="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/>
          <w:sz w:val="24"/>
          <w:szCs w:val="24"/>
        </w:rPr>
        <w:t>“Were the Ottomans zealot Sunnis? Perspectives from Ottoman historical writing to mid-17</w:t>
      </w:r>
      <w:r w:rsidRPr="002F142D">
        <w:rPr>
          <w:rFonts w:ascii="Goudy Old Style" w:hAnsi="Goudy Old Style"/>
          <w:sz w:val="24"/>
          <w:szCs w:val="24"/>
          <w:vertAlign w:val="superscript"/>
        </w:rPr>
        <w:t>th</w:t>
      </w:r>
      <w:r w:rsidRPr="002F142D">
        <w:rPr>
          <w:rFonts w:ascii="Goudy Old Style" w:hAnsi="Goudy Old Style"/>
          <w:sz w:val="24"/>
          <w:szCs w:val="24"/>
        </w:rPr>
        <w:t xml:space="preserve"> century, </w:t>
      </w:r>
      <w:r w:rsidRPr="002F142D">
        <w:rPr>
          <w:rFonts w:ascii="Goudy Old Style" w:hAnsi="Goudy Old Style"/>
          <w:i/>
          <w:sz w:val="24"/>
          <w:szCs w:val="24"/>
        </w:rPr>
        <w:t>Turkish Studies Workshop</w:t>
      </w:r>
      <w:r w:rsidRPr="002F142D">
        <w:rPr>
          <w:rFonts w:ascii="Goudy Old Style" w:hAnsi="Goudy Old Style"/>
          <w:sz w:val="24"/>
          <w:szCs w:val="24"/>
        </w:rPr>
        <w:t xml:space="preserve">, Niagara University, </w:t>
      </w:r>
      <w:r w:rsidR="00DB7334" w:rsidRPr="002F142D">
        <w:rPr>
          <w:rFonts w:ascii="Goudy Old Style" w:hAnsi="Goudy Old Style"/>
          <w:sz w:val="24"/>
          <w:szCs w:val="24"/>
        </w:rPr>
        <w:t xml:space="preserve">NY, </w:t>
      </w:r>
      <w:r w:rsidRPr="002F142D">
        <w:rPr>
          <w:rFonts w:ascii="Goudy Old Style" w:hAnsi="Goudy Old Style"/>
          <w:sz w:val="24"/>
          <w:szCs w:val="24"/>
        </w:rPr>
        <w:t xml:space="preserve">28-30 March, </w:t>
      </w:r>
      <w:r w:rsidRPr="002F142D">
        <w:rPr>
          <w:rFonts w:ascii="Goudy Old Style" w:hAnsi="Goudy Old Style"/>
          <w:b/>
          <w:sz w:val="24"/>
          <w:szCs w:val="24"/>
        </w:rPr>
        <w:t>2014</w:t>
      </w:r>
      <w:r w:rsidRPr="002F142D">
        <w:rPr>
          <w:rFonts w:ascii="Goudy Old Style" w:hAnsi="Goudy Old Style"/>
          <w:sz w:val="24"/>
          <w:szCs w:val="24"/>
        </w:rPr>
        <w:t xml:space="preserve">. </w:t>
      </w:r>
    </w:p>
    <w:p w14:paraId="68817152" w14:textId="77777777" w:rsidR="002D476B" w:rsidRPr="002F142D" w:rsidRDefault="002D476B" w:rsidP="0062340F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Style w:val="eop"/>
          <w:rFonts w:ascii="Goudy Old Style" w:hAnsi="Goudy Old Style"/>
          <w:b/>
          <w:bCs/>
        </w:rPr>
      </w:pPr>
      <w:r w:rsidRPr="002F142D">
        <w:rPr>
          <w:rStyle w:val="normaltextrun"/>
          <w:rFonts w:ascii="Goudy Old Style" w:eastAsiaTheme="minorEastAsia" w:hAnsi="Goudy Old Style"/>
        </w:rPr>
        <w:t xml:space="preserve">Chair of the panel entitled “Spatial Temporal and Textual Geographies in the Ottoman Empire,” </w:t>
      </w:r>
      <w:r w:rsidRPr="002F142D">
        <w:rPr>
          <w:rStyle w:val="normaltextrun"/>
          <w:rFonts w:ascii="Goudy Old Style" w:eastAsiaTheme="minorEastAsia" w:hAnsi="Goudy Old Style"/>
          <w:i/>
          <w:iCs/>
        </w:rPr>
        <w:t>Middle East Studies Association (MESA) Annual Meeting</w:t>
      </w:r>
      <w:r w:rsidRPr="002F142D">
        <w:rPr>
          <w:rStyle w:val="normaltextrun"/>
          <w:rFonts w:ascii="Goudy Old Style" w:eastAsiaTheme="minorEastAsia" w:hAnsi="Goudy Old Style"/>
        </w:rPr>
        <w:t xml:space="preserve">, 1-4 December </w:t>
      </w:r>
      <w:r w:rsidRPr="002F142D">
        <w:rPr>
          <w:rStyle w:val="normaltextrun"/>
          <w:rFonts w:ascii="Goudy Old Style" w:eastAsiaTheme="minorEastAsia" w:hAnsi="Goudy Old Style"/>
          <w:b/>
          <w:bCs/>
        </w:rPr>
        <w:t>2011</w:t>
      </w:r>
      <w:r w:rsidRPr="002F142D">
        <w:rPr>
          <w:rStyle w:val="normaltextrun"/>
          <w:rFonts w:ascii="Goudy Old Style" w:eastAsiaTheme="minorEastAsia" w:hAnsi="Goudy Old Style"/>
        </w:rPr>
        <w:t>, Washington D.C.</w:t>
      </w:r>
      <w:r w:rsidRPr="002F142D">
        <w:rPr>
          <w:rStyle w:val="normaltextrun"/>
          <w:rFonts w:ascii="Goudy Old Style" w:eastAsiaTheme="minorEastAsia" w:hAnsi="Goudy Old Style"/>
          <w:b/>
          <w:bCs/>
        </w:rPr>
        <w:t> </w:t>
      </w:r>
      <w:r w:rsidRPr="002F142D">
        <w:rPr>
          <w:rStyle w:val="eop"/>
          <w:rFonts w:ascii="Goudy Old Style" w:hAnsi="Goudy Old Style"/>
          <w:b/>
          <w:bCs/>
        </w:rPr>
        <w:t> </w:t>
      </w:r>
    </w:p>
    <w:p w14:paraId="13014B31" w14:textId="77777777" w:rsidR="00A76963" w:rsidRPr="002F142D" w:rsidRDefault="00A76963" w:rsidP="00A76963">
      <w:pPr>
        <w:pStyle w:val="paragraph"/>
        <w:spacing w:before="0" w:beforeAutospacing="0" w:after="0" w:afterAutospacing="0"/>
        <w:ind w:left="720"/>
        <w:textAlignment w:val="baseline"/>
        <w:rPr>
          <w:rFonts w:ascii="Goudy Old Style" w:hAnsi="Goudy Old Style"/>
          <w:b/>
          <w:bCs/>
        </w:rPr>
      </w:pPr>
    </w:p>
    <w:p w14:paraId="48E55053" w14:textId="77777777" w:rsidR="002D476B" w:rsidRPr="002F142D" w:rsidRDefault="002D476B" w:rsidP="0062340F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“The appropriation of Islamic History in Ottoman Historical Writing,” presented in the </w:t>
      </w:r>
      <w:r w:rsidRPr="002F142D">
        <w:rPr>
          <w:rStyle w:val="normaltextrun"/>
          <w:rFonts w:ascii="Goudy Old Style" w:eastAsiaTheme="minorEastAsia" w:hAnsi="Goudy Old Style"/>
          <w:i/>
          <w:iCs/>
          <w:color w:val="000000"/>
        </w:rPr>
        <w:t>26</w:t>
      </w:r>
      <w:r w:rsidRPr="002F142D">
        <w:rPr>
          <w:rStyle w:val="normaltextrun"/>
          <w:rFonts w:ascii="Goudy Old Style" w:eastAsiaTheme="minorEastAsia" w:hAnsi="Goudy Old Style"/>
          <w:i/>
          <w:iCs/>
          <w:color w:val="000000"/>
          <w:vertAlign w:val="superscript"/>
        </w:rPr>
        <w:t>th</w:t>
      </w:r>
      <w:r w:rsidRPr="002F142D">
        <w:rPr>
          <w:rStyle w:val="normaltextrun"/>
          <w:rFonts w:ascii="Goudy Old Style" w:eastAsiaTheme="minorEastAsia" w:hAnsi="Goudy Old Style"/>
          <w:i/>
          <w:iCs/>
          <w:color w:val="000000"/>
        </w:rPr>
        <w:t xml:space="preserve"> Middle East History and Theory Conference</w:t>
      </w: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 (</w:t>
      </w:r>
      <w:r w:rsidRPr="002F142D">
        <w:rPr>
          <w:rStyle w:val="normaltextrun"/>
          <w:rFonts w:ascii="Goudy Old Style" w:eastAsiaTheme="minorEastAsia" w:hAnsi="Goudy Old Style"/>
          <w:i/>
          <w:iCs/>
          <w:color w:val="000000"/>
        </w:rPr>
        <w:t>MEHAT</w:t>
      </w: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), 12-14 May </w:t>
      </w:r>
      <w:r w:rsidRPr="002F142D">
        <w:rPr>
          <w:rStyle w:val="normaltextrun"/>
          <w:rFonts w:ascii="Goudy Old Style" w:eastAsiaTheme="minorEastAsia" w:hAnsi="Goudy Old Style"/>
          <w:b/>
          <w:bCs/>
          <w:color w:val="000000"/>
        </w:rPr>
        <w:t>2011</w:t>
      </w:r>
      <w:r w:rsidRPr="002F142D">
        <w:rPr>
          <w:rStyle w:val="normaltextrun"/>
          <w:rFonts w:ascii="Goudy Old Style" w:eastAsiaTheme="minorEastAsia" w:hAnsi="Goudy Old Style"/>
          <w:color w:val="000000"/>
        </w:rPr>
        <w:t>, University of Chicago. </w:t>
      </w: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20474B75" w14:textId="069C4FB1" w:rsidR="002D476B" w:rsidRPr="002F142D" w:rsidRDefault="002D476B" w:rsidP="002D476B">
      <w:pPr>
        <w:pStyle w:val="paragraph"/>
        <w:spacing w:before="0" w:beforeAutospacing="0" w:after="0" w:afterAutospacing="0"/>
        <w:ind w:left="765" w:firstLine="60"/>
        <w:textAlignment w:val="baseline"/>
        <w:rPr>
          <w:rFonts w:ascii="Goudy Old Style" w:hAnsi="Goudy Old Style"/>
          <w:color w:val="000000"/>
        </w:rPr>
      </w:pPr>
    </w:p>
    <w:p w14:paraId="6A269008" w14:textId="018648DF" w:rsidR="002D476B" w:rsidRPr="002F142D" w:rsidRDefault="002D476B" w:rsidP="0062340F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>“The appropriation of Islamic History in Ottoman Historical Writing, 1300-1650” presented in the 5</w:t>
      </w:r>
      <w:r w:rsidRPr="002F142D">
        <w:rPr>
          <w:rStyle w:val="normaltextrun"/>
          <w:rFonts w:ascii="Goudy Old Style" w:eastAsiaTheme="minorEastAsia" w:hAnsi="Goudy Old Style"/>
          <w:color w:val="000000"/>
          <w:vertAlign w:val="superscript"/>
        </w:rPr>
        <w:t>th</w:t>
      </w: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 Great Lakes Ottoman Workshop (GLOW) in University of Cincinnati, 30 April-1 </w:t>
      </w:r>
      <w:proofErr w:type="gramStart"/>
      <w:r w:rsidRPr="002F142D">
        <w:rPr>
          <w:rStyle w:val="normaltextrun"/>
          <w:rFonts w:ascii="Goudy Old Style" w:eastAsiaTheme="minorEastAsia" w:hAnsi="Goudy Old Style"/>
          <w:color w:val="000000"/>
        </w:rPr>
        <w:t>May</w:t>
      </w:r>
      <w:r w:rsidRPr="002F142D">
        <w:rPr>
          <w:rStyle w:val="normaltextrun"/>
          <w:rFonts w:ascii="Goudy Old Style" w:eastAsiaTheme="minorEastAsia" w:hAnsi="Goudy Old Style"/>
          <w:b/>
          <w:bCs/>
          <w:color w:val="000000"/>
        </w:rPr>
        <w:t>,</w:t>
      </w:r>
      <w:proofErr w:type="gramEnd"/>
      <w:r w:rsidRPr="002F142D">
        <w:rPr>
          <w:rStyle w:val="normaltextrun"/>
          <w:rFonts w:ascii="Goudy Old Style" w:eastAsiaTheme="minorEastAsia" w:hAnsi="Goudy Old Style"/>
          <w:b/>
          <w:bCs/>
          <w:color w:val="000000"/>
        </w:rPr>
        <w:t xml:space="preserve"> 2011</w:t>
      </w:r>
      <w:r w:rsidRPr="002F142D">
        <w:rPr>
          <w:rStyle w:val="normaltextrun"/>
          <w:rFonts w:ascii="Goudy Old Style" w:eastAsiaTheme="minorEastAsia" w:hAnsi="Goudy Old Style"/>
          <w:color w:val="000000"/>
        </w:rPr>
        <w:t>. </w:t>
      </w: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64707C83" w14:textId="35A9E6C9" w:rsidR="002D476B" w:rsidRPr="002F142D" w:rsidRDefault="002D476B" w:rsidP="002D476B">
      <w:pPr>
        <w:pStyle w:val="paragraph"/>
        <w:spacing w:before="0" w:beforeAutospacing="0" w:after="0" w:afterAutospacing="0"/>
        <w:ind w:left="765" w:firstLine="60"/>
        <w:textAlignment w:val="baseline"/>
        <w:rPr>
          <w:rFonts w:ascii="Goudy Old Style" w:hAnsi="Goudy Old Style"/>
          <w:color w:val="000000"/>
        </w:rPr>
      </w:pPr>
    </w:p>
    <w:p w14:paraId="4A65A639" w14:textId="17A64345" w:rsidR="002D476B" w:rsidRPr="002F142D" w:rsidRDefault="002D476B" w:rsidP="0062340F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>“Ottoman historians’ commentary on the history of early Islam, 16</w:t>
      </w:r>
      <w:r w:rsidRPr="002F142D">
        <w:rPr>
          <w:rStyle w:val="normaltextrun"/>
          <w:rFonts w:ascii="Goudy Old Style" w:eastAsiaTheme="minorEastAsia" w:hAnsi="Goudy Old Style"/>
          <w:color w:val="000000"/>
          <w:vertAlign w:val="superscript"/>
        </w:rPr>
        <w:t>th</w:t>
      </w: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 and 17</w:t>
      </w:r>
      <w:r w:rsidRPr="002F142D">
        <w:rPr>
          <w:rStyle w:val="normaltextrun"/>
          <w:rFonts w:ascii="Goudy Old Style" w:eastAsiaTheme="minorEastAsia" w:hAnsi="Goudy Old Style"/>
          <w:color w:val="000000"/>
          <w:vertAlign w:val="superscript"/>
        </w:rPr>
        <w:t>th</w:t>
      </w: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 centuries,” presented in </w:t>
      </w:r>
      <w:r w:rsidRPr="002F142D">
        <w:rPr>
          <w:rStyle w:val="normaltextrun"/>
          <w:rFonts w:ascii="Goudy Old Style" w:eastAsiaTheme="minorEastAsia" w:hAnsi="Goudy Old Style"/>
          <w:i/>
          <w:iCs/>
          <w:color w:val="000000"/>
        </w:rPr>
        <w:t>Turks and Islam</w:t>
      </w: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 conference in the Indiana University, Bloomington, 12-14 </w:t>
      </w:r>
      <w:proofErr w:type="gramStart"/>
      <w:r w:rsidRPr="002F142D">
        <w:rPr>
          <w:rStyle w:val="normaltextrun"/>
          <w:rFonts w:ascii="Goudy Old Style" w:eastAsiaTheme="minorEastAsia" w:hAnsi="Goudy Old Style"/>
          <w:color w:val="000000"/>
        </w:rPr>
        <w:t>September,</w:t>
      </w:r>
      <w:proofErr w:type="gramEnd"/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 </w:t>
      </w:r>
      <w:r w:rsidRPr="002F142D">
        <w:rPr>
          <w:rStyle w:val="normaltextrun"/>
          <w:rFonts w:ascii="Goudy Old Style" w:eastAsiaTheme="minorEastAsia" w:hAnsi="Goudy Old Style"/>
          <w:b/>
          <w:bCs/>
          <w:color w:val="000000"/>
        </w:rPr>
        <w:t>2010</w:t>
      </w:r>
      <w:r w:rsidRPr="002F142D">
        <w:rPr>
          <w:rStyle w:val="normaltextrun"/>
          <w:rFonts w:ascii="Goudy Old Style" w:eastAsiaTheme="minorEastAsia" w:hAnsi="Goudy Old Style"/>
          <w:color w:val="000000"/>
        </w:rPr>
        <w:t>.</w:t>
      </w: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38A6C37B" w14:textId="52076A4F" w:rsidR="002D476B" w:rsidRPr="002F142D" w:rsidRDefault="002D476B" w:rsidP="002D476B">
      <w:pPr>
        <w:pStyle w:val="paragraph"/>
        <w:spacing w:before="0" w:beforeAutospacing="0" w:after="0" w:afterAutospacing="0"/>
        <w:ind w:left="765" w:firstLine="60"/>
        <w:textAlignment w:val="baseline"/>
        <w:rPr>
          <w:rFonts w:ascii="Goudy Old Style" w:hAnsi="Goudy Old Style"/>
          <w:color w:val="000000"/>
        </w:rPr>
      </w:pPr>
    </w:p>
    <w:p w14:paraId="5882C9DA" w14:textId="2561550E" w:rsidR="002D476B" w:rsidRPr="002F142D" w:rsidRDefault="002D476B" w:rsidP="0062340F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“The Intellectual Landscape of the Founder of the first Ottoman Turkish Press: Ibrahim </w:t>
      </w:r>
      <w:proofErr w:type="spellStart"/>
      <w:r w:rsidRPr="002F142D">
        <w:rPr>
          <w:rStyle w:val="normaltextrun"/>
          <w:rFonts w:ascii="Goudy Old Style" w:eastAsiaTheme="minorEastAsia" w:hAnsi="Goudy Old Style"/>
          <w:color w:val="000000"/>
        </w:rPr>
        <w:t>Müteferrika</w:t>
      </w:r>
      <w:proofErr w:type="spellEnd"/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 (1670-1747),” presented in </w:t>
      </w:r>
      <w:r w:rsidRPr="002F142D">
        <w:rPr>
          <w:rStyle w:val="normaltextrun"/>
          <w:rFonts w:ascii="Goudy Old Style" w:eastAsiaTheme="minorEastAsia" w:hAnsi="Goudy Old Style"/>
          <w:i/>
          <w:iCs/>
          <w:color w:val="000000"/>
        </w:rPr>
        <w:t xml:space="preserve">Third International Symposium </w:t>
      </w: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on the </w:t>
      </w:r>
      <w:r w:rsidRPr="002F142D">
        <w:rPr>
          <w:rStyle w:val="normaltextrun"/>
          <w:rFonts w:ascii="Goudy Old Style" w:eastAsiaTheme="minorEastAsia" w:hAnsi="Goudy Old Style"/>
          <w:i/>
          <w:iCs/>
          <w:color w:val="000000"/>
        </w:rPr>
        <w:t xml:space="preserve">History of Printing and Publishing in the Languages and Countries of the Middle East </w:t>
      </w: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part of 24th Congress of the Union </w:t>
      </w:r>
      <w:proofErr w:type="spellStart"/>
      <w:r w:rsidRPr="002F142D">
        <w:rPr>
          <w:rStyle w:val="normaltextrun"/>
          <w:rFonts w:ascii="Goudy Old Style" w:eastAsiaTheme="minorEastAsia" w:hAnsi="Goudy Old Style"/>
          <w:color w:val="000000"/>
        </w:rPr>
        <w:t>Européenne</w:t>
      </w:r>
      <w:proofErr w:type="spellEnd"/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 des </w:t>
      </w:r>
      <w:proofErr w:type="spellStart"/>
      <w:r w:rsidRPr="002F142D">
        <w:rPr>
          <w:rStyle w:val="normaltextrun"/>
          <w:rFonts w:ascii="Goudy Old Style" w:eastAsiaTheme="minorEastAsia" w:hAnsi="Goudy Old Style"/>
          <w:color w:val="000000"/>
        </w:rPr>
        <w:t>Arabisants</w:t>
      </w:r>
      <w:proofErr w:type="spellEnd"/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 et </w:t>
      </w:r>
      <w:proofErr w:type="spellStart"/>
      <w:r w:rsidRPr="002F142D">
        <w:rPr>
          <w:rStyle w:val="normaltextrun"/>
          <w:rFonts w:ascii="Goudy Old Style" w:eastAsiaTheme="minorEastAsia" w:hAnsi="Goudy Old Style"/>
          <w:color w:val="000000"/>
        </w:rPr>
        <w:t>Islamisants</w:t>
      </w:r>
      <w:proofErr w:type="spellEnd"/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 (UEAI), 25-27 September </w:t>
      </w:r>
      <w:r w:rsidRPr="002F142D">
        <w:rPr>
          <w:rStyle w:val="normaltextrun"/>
          <w:rFonts w:ascii="Goudy Old Style" w:eastAsiaTheme="minorEastAsia" w:hAnsi="Goudy Old Style"/>
          <w:b/>
          <w:bCs/>
          <w:color w:val="000000"/>
        </w:rPr>
        <w:t>2008</w:t>
      </w:r>
      <w:r w:rsidRPr="002F142D">
        <w:rPr>
          <w:rStyle w:val="normaltextrun"/>
          <w:rFonts w:ascii="Goudy Old Style" w:eastAsiaTheme="minorEastAsia" w:hAnsi="Goudy Old Style"/>
          <w:color w:val="000000"/>
        </w:rPr>
        <w:t>, Leipzig, Germany. </w:t>
      </w: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05F19268" w14:textId="77777777" w:rsidR="00A0030E" w:rsidRPr="002F142D" w:rsidRDefault="00A0030E" w:rsidP="00B378F2">
      <w:pPr>
        <w:pStyle w:val="Default"/>
        <w:rPr>
          <w:rFonts w:ascii="Goudy Old Style" w:hAnsi="Goudy Old Style"/>
          <w:bCs/>
        </w:rPr>
      </w:pPr>
    </w:p>
    <w:p w14:paraId="1F8A5223" w14:textId="6CD0CB43" w:rsidR="00A0030E" w:rsidRPr="002F142D" w:rsidRDefault="00A0030E" w:rsidP="00A0030E">
      <w:pPr>
        <w:pStyle w:val="Default"/>
        <w:ind w:left="720"/>
        <w:rPr>
          <w:rFonts w:ascii="Goudy Old Style" w:hAnsi="Goudy Old Style"/>
          <w:b/>
          <w:bCs/>
          <w:i/>
        </w:rPr>
      </w:pPr>
      <w:r w:rsidRPr="002F142D">
        <w:rPr>
          <w:rFonts w:ascii="Goudy Old Style" w:hAnsi="Goudy Old Style"/>
          <w:b/>
          <w:bCs/>
          <w:i/>
        </w:rPr>
        <w:t xml:space="preserve">Courses taught </w:t>
      </w:r>
      <w:r w:rsidR="00B378F2" w:rsidRPr="002F142D">
        <w:rPr>
          <w:rFonts w:ascii="Goudy Old Style" w:hAnsi="Goudy Old Style"/>
          <w:b/>
          <w:bCs/>
          <w:i/>
        </w:rPr>
        <w:t>at Providence College</w:t>
      </w:r>
    </w:p>
    <w:p w14:paraId="18C6AF9F" w14:textId="77777777" w:rsidR="00DB7334" w:rsidRPr="002F142D" w:rsidRDefault="00DB7334" w:rsidP="00A0030E">
      <w:pPr>
        <w:pStyle w:val="Default"/>
        <w:ind w:left="720"/>
        <w:rPr>
          <w:rFonts w:ascii="Goudy Old Style" w:hAnsi="Goudy Old Style"/>
          <w:b/>
          <w:bCs/>
        </w:rPr>
      </w:pPr>
    </w:p>
    <w:p w14:paraId="187DBE97" w14:textId="5A6FE306" w:rsidR="00A0030E" w:rsidRPr="002F142D" w:rsidRDefault="00A0030E" w:rsidP="00A0030E">
      <w:pPr>
        <w:pStyle w:val="Default"/>
        <w:ind w:left="720"/>
        <w:rPr>
          <w:rFonts w:ascii="Goudy Old Style" w:hAnsi="Goudy Old Style"/>
          <w:b/>
          <w:bCs/>
          <w:i/>
        </w:rPr>
      </w:pPr>
      <w:r w:rsidRPr="002F142D">
        <w:rPr>
          <w:rFonts w:ascii="Goudy Old Style" w:hAnsi="Goudy Old Style"/>
          <w:b/>
          <w:bCs/>
          <w:i/>
        </w:rPr>
        <w:t xml:space="preserve">Undergraduate </w:t>
      </w:r>
    </w:p>
    <w:p w14:paraId="11654B41" w14:textId="77777777" w:rsidR="00064357" w:rsidRPr="002F142D" w:rsidRDefault="00064357" w:rsidP="00A0030E">
      <w:pPr>
        <w:pStyle w:val="Default"/>
        <w:ind w:left="720"/>
        <w:rPr>
          <w:rFonts w:ascii="Goudy Old Style" w:hAnsi="Goudy Old Style"/>
          <w:b/>
          <w:bCs/>
          <w:i/>
        </w:rPr>
      </w:pPr>
    </w:p>
    <w:p w14:paraId="6D1527D0" w14:textId="772068C5" w:rsidR="00830954" w:rsidRPr="002F142D" w:rsidRDefault="00A0030E" w:rsidP="0062340F">
      <w:pPr>
        <w:pStyle w:val="Default"/>
        <w:numPr>
          <w:ilvl w:val="0"/>
          <w:numId w:val="7"/>
        </w:numPr>
        <w:rPr>
          <w:rFonts w:ascii="Goudy Old Style" w:hAnsi="Goudy Old Style"/>
          <w:bCs/>
        </w:rPr>
      </w:pPr>
      <w:r w:rsidRPr="002F142D">
        <w:rPr>
          <w:rFonts w:ascii="Goudy Old Style" w:hAnsi="Goudy Old Style"/>
          <w:bCs/>
        </w:rPr>
        <w:t>Development of Western Civilization 101 and 102</w:t>
      </w:r>
    </w:p>
    <w:p w14:paraId="316035F1" w14:textId="77777777" w:rsidR="00830954" w:rsidRPr="002F142D" w:rsidRDefault="00830954" w:rsidP="00830954">
      <w:pPr>
        <w:pStyle w:val="Default"/>
        <w:ind w:left="720"/>
        <w:rPr>
          <w:rFonts w:ascii="Goudy Old Style" w:hAnsi="Goudy Old Style"/>
          <w:bCs/>
        </w:rPr>
      </w:pPr>
    </w:p>
    <w:p w14:paraId="0AD9B8DA" w14:textId="53023970" w:rsidR="00A0030E" w:rsidRPr="002F142D" w:rsidRDefault="00A0030E" w:rsidP="0062340F">
      <w:pPr>
        <w:pStyle w:val="Default"/>
        <w:numPr>
          <w:ilvl w:val="0"/>
          <w:numId w:val="7"/>
        </w:numPr>
        <w:rPr>
          <w:rFonts w:ascii="Goudy Old Style" w:hAnsi="Goudy Old Style"/>
          <w:bCs/>
        </w:rPr>
      </w:pPr>
      <w:r w:rsidRPr="002F142D">
        <w:rPr>
          <w:rFonts w:ascii="Goudy Old Style" w:hAnsi="Goudy Old Style"/>
          <w:bCs/>
        </w:rPr>
        <w:t>Development of Western Civilization 202 (Colloquium: Islam and the West)</w:t>
      </w:r>
    </w:p>
    <w:p w14:paraId="17626431" w14:textId="77777777" w:rsidR="00830954" w:rsidRPr="002F142D" w:rsidRDefault="00830954" w:rsidP="00830954">
      <w:pPr>
        <w:pStyle w:val="Default"/>
        <w:rPr>
          <w:rFonts w:ascii="Goudy Old Style" w:hAnsi="Goudy Old Style"/>
          <w:bCs/>
        </w:rPr>
      </w:pPr>
    </w:p>
    <w:p w14:paraId="1AEC67C7" w14:textId="09DED865" w:rsidR="00B378F2" w:rsidRPr="002F142D" w:rsidRDefault="00B378F2" w:rsidP="0062340F">
      <w:pPr>
        <w:pStyle w:val="Default"/>
        <w:numPr>
          <w:ilvl w:val="0"/>
          <w:numId w:val="7"/>
        </w:numPr>
        <w:rPr>
          <w:rFonts w:ascii="Goudy Old Style" w:hAnsi="Goudy Old Style"/>
          <w:bCs/>
        </w:rPr>
      </w:pPr>
      <w:r w:rsidRPr="002F142D">
        <w:rPr>
          <w:rFonts w:ascii="Goudy Old Style" w:hAnsi="Goudy Old Style"/>
          <w:bCs/>
        </w:rPr>
        <w:t>Thinking and Writing About History: Early Islam: Narratives of Origins (HIS 100)</w:t>
      </w:r>
    </w:p>
    <w:p w14:paraId="45205B81" w14:textId="77777777" w:rsidR="00830954" w:rsidRPr="002F142D" w:rsidRDefault="00830954" w:rsidP="00830954">
      <w:pPr>
        <w:pStyle w:val="Default"/>
        <w:rPr>
          <w:rFonts w:ascii="Goudy Old Style" w:hAnsi="Goudy Old Style"/>
          <w:bCs/>
        </w:rPr>
      </w:pPr>
    </w:p>
    <w:p w14:paraId="0DDD2C7D" w14:textId="071C0EC9" w:rsidR="00830954" w:rsidRPr="002F142D" w:rsidRDefault="00B378F2" w:rsidP="0062340F">
      <w:pPr>
        <w:pStyle w:val="Default"/>
        <w:numPr>
          <w:ilvl w:val="0"/>
          <w:numId w:val="7"/>
        </w:numPr>
        <w:rPr>
          <w:rFonts w:ascii="Goudy Old Style" w:hAnsi="Goudy Old Style"/>
          <w:bCs/>
        </w:rPr>
      </w:pPr>
      <w:r w:rsidRPr="002F142D">
        <w:rPr>
          <w:rFonts w:ascii="Goudy Old Style" w:hAnsi="Goudy Old Style"/>
          <w:bCs/>
        </w:rPr>
        <w:t xml:space="preserve">Thinking and Writing About History: </w:t>
      </w:r>
      <w:r w:rsidR="00830954" w:rsidRPr="002F142D">
        <w:rPr>
          <w:rFonts w:ascii="Goudy Old Style" w:hAnsi="Goudy Old Style"/>
          <w:bCs/>
        </w:rPr>
        <w:t>The</w:t>
      </w:r>
      <w:r w:rsidRPr="002F142D">
        <w:rPr>
          <w:rFonts w:ascii="Goudy Old Style" w:hAnsi="Goudy Old Style"/>
          <w:bCs/>
        </w:rPr>
        <w:t xml:space="preserve"> Ottoman Origins (HIS 100)</w:t>
      </w:r>
    </w:p>
    <w:p w14:paraId="29611E89" w14:textId="77777777" w:rsidR="00830954" w:rsidRPr="002F142D" w:rsidRDefault="00830954" w:rsidP="00830954">
      <w:pPr>
        <w:pStyle w:val="Default"/>
        <w:rPr>
          <w:rFonts w:ascii="Goudy Old Style" w:hAnsi="Goudy Old Style"/>
          <w:bCs/>
        </w:rPr>
      </w:pPr>
    </w:p>
    <w:p w14:paraId="5D95370B" w14:textId="79006C28" w:rsidR="00A0030E" w:rsidRPr="002F142D" w:rsidRDefault="00A0030E" w:rsidP="0062340F">
      <w:pPr>
        <w:pStyle w:val="Default"/>
        <w:numPr>
          <w:ilvl w:val="0"/>
          <w:numId w:val="7"/>
        </w:numPr>
        <w:rPr>
          <w:rFonts w:ascii="Goudy Old Style" w:hAnsi="Goudy Old Style"/>
          <w:bCs/>
        </w:rPr>
      </w:pPr>
      <w:r w:rsidRPr="002F142D">
        <w:rPr>
          <w:rFonts w:ascii="Goudy Old Style" w:hAnsi="Goudy Old Style"/>
          <w:bCs/>
        </w:rPr>
        <w:t>History of the pre-modern Middle East (HIS 342)</w:t>
      </w:r>
    </w:p>
    <w:p w14:paraId="204235F1" w14:textId="77777777" w:rsidR="00830954" w:rsidRPr="002F142D" w:rsidRDefault="00830954" w:rsidP="00830954">
      <w:pPr>
        <w:pStyle w:val="Default"/>
        <w:rPr>
          <w:rFonts w:ascii="Goudy Old Style" w:hAnsi="Goudy Old Style"/>
          <w:bCs/>
        </w:rPr>
      </w:pPr>
    </w:p>
    <w:p w14:paraId="406D9583" w14:textId="271C1853" w:rsidR="00A0030E" w:rsidRPr="002F142D" w:rsidRDefault="00A0030E" w:rsidP="0062340F">
      <w:pPr>
        <w:pStyle w:val="Default"/>
        <w:numPr>
          <w:ilvl w:val="0"/>
          <w:numId w:val="7"/>
        </w:numPr>
        <w:rPr>
          <w:rFonts w:ascii="Goudy Old Style" w:hAnsi="Goudy Old Style"/>
          <w:bCs/>
        </w:rPr>
      </w:pPr>
      <w:r w:rsidRPr="002F142D">
        <w:rPr>
          <w:rFonts w:ascii="Goudy Old Style" w:hAnsi="Goudy Old Style"/>
          <w:bCs/>
        </w:rPr>
        <w:t>History of the Modern Middle East (HIS 345)</w:t>
      </w:r>
    </w:p>
    <w:p w14:paraId="7BDDDD59" w14:textId="77777777" w:rsidR="00830954" w:rsidRPr="002F142D" w:rsidRDefault="00830954" w:rsidP="00830954">
      <w:pPr>
        <w:pStyle w:val="Default"/>
        <w:rPr>
          <w:rFonts w:ascii="Goudy Old Style" w:hAnsi="Goudy Old Style"/>
          <w:bCs/>
        </w:rPr>
      </w:pPr>
    </w:p>
    <w:p w14:paraId="470D8760" w14:textId="4C9E5ED8" w:rsidR="00A0030E" w:rsidRPr="002F142D" w:rsidRDefault="00A0030E" w:rsidP="0062340F">
      <w:pPr>
        <w:pStyle w:val="Default"/>
        <w:numPr>
          <w:ilvl w:val="0"/>
          <w:numId w:val="7"/>
        </w:numPr>
        <w:rPr>
          <w:rFonts w:ascii="Goudy Old Style" w:hAnsi="Goudy Old Style"/>
          <w:bCs/>
        </w:rPr>
      </w:pPr>
      <w:r w:rsidRPr="002F142D">
        <w:rPr>
          <w:rFonts w:ascii="Goudy Old Style" w:hAnsi="Goudy Old Style"/>
          <w:bCs/>
        </w:rPr>
        <w:t>Seminar: Ottomans and Safavids (HIS 481)</w:t>
      </w:r>
    </w:p>
    <w:p w14:paraId="72A96247" w14:textId="77777777" w:rsidR="00830954" w:rsidRPr="002F142D" w:rsidRDefault="00830954" w:rsidP="00830954">
      <w:pPr>
        <w:pStyle w:val="Default"/>
        <w:rPr>
          <w:rFonts w:ascii="Goudy Old Style" w:hAnsi="Goudy Old Style"/>
          <w:bCs/>
        </w:rPr>
      </w:pPr>
    </w:p>
    <w:p w14:paraId="7792C1D9" w14:textId="48E1B790" w:rsidR="00B378F2" w:rsidRPr="002F142D" w:rsidRDefault="00B378F2" w:rsidP="0062340F">
      <w:pPr>
        <w:pStyle w:val="Default"/>
        <w:numPr>
          <w:ilvl w:val="0"/>
          <w:numId w:val="7"/>
        </w:numPr>
        <w:rPr>
          <w:rFonts w:ascii="Goudy Old Style" w:hAnsi="Goudy Old Style"/>
          <w:bCs/>
        </w:rPr>
      </w:pPr>
      <w:r w:rsidRPr="002F142D">
        <w:rPr>
          <w:rFonts w:ascii="Goudy Old Style" w:hAnsi="Goudy Old Style"/>
          <w:bCs/>
        </w:rPr>
        <w:lastRenderedPageBreak/>
        <w:t>Seminar: Comparative Muslim Empires: Ottomans, Safavids, and Mughals (HIS 481)</w:t>
      </w:r>
    </w:p>
    <w:p w14:paraId="6D0F3DF9" w14:textId="77777777" w:rsidR="00A0030E" w:rsidRPr="002F142D" w:rsidRDefault="00A0030E" w:rsidP="00A0030E">
      <w:pPr>
        <w:pStyle w:val="Default"/>
        <w:ind w:left="1440"/>
        <w:rPr>
          <w:rFonts w:ascii="Goudy Old Style" w:hAnsi="Goudy Old Style"/>
          <w:bCs/>
        </w:rPr>
      </w:pPr>
    </w:p>
    <w:p w14:paraId="7CC959F6" w14:textId="087F16A5" w:rsidR="00A0030E" w:rsidRPr="002F142D" w:rsidRDefault="00A0030E" w:rsidP="00A0030E">
      <w:pPr>
        <w:pStyle w:val="Default"/>
        <w:ind w:left="720"/>
        <w:rPr>
          <w:rFonts w:ascii="Goudy Old Style" w:hAnsi="Goudy Old Style"/>
          <w:b/>
          <w:bCs/>
          <w:i/>
        </w:rPr>
      </w:pPr>
      <w:r w:rsidRPr="002F142D">
        <w:rPr>
          <w:rFonts w:ascii="Goudy Old Style" w:hAnsi="Goudy Old Style"/>
          <w:b/>
          <w:bCs/>
          <w:i/>
        </w:rPr>
        <w:t>Graduate</w:t>
      </w:r>
    </w:p>
    <w:p w14:paraId="0E947264" w14:textId="77777777" w:rsidR="00830954" w:rsidRPr="002F142D" w:rsidRDefault="00830954" w:rsidP="00A0030E">
      <w:pPr>
        <w:pStyle w:val="Default"/>
        <w:ind w:left="720"/>
        <w:rPr>
          <w:rFonts w:ascii="Goudy Old Style" w:hAnsi="Goudy Old Style"/>
          <w:b/>
          <w:bCs/>
          <w:i/>
        </w:rPr>
      </w:pPr>
    </w:p>
    <w:p w14:paraId="538D30C5" w14:textId="6FF52482" w:rsidR="00A0030E" w:rsidRPr="002F142D" w:rsidRDefault="00A0030E" w:rsidP="0062340F">
      <w:pPr>
        <w:pStyle w:val="Default"/>
        <w:numPr>
          <w:ilvl w:val="0"/>
          <w:numId w:val="8"/>
        </w:numPr>
        <w:rPr>
          <w:rFonts w:ascii="Goudy Old Style" w:hAnsi="Goudy Old Style"/>
          <w:bCs/>
        </w:rPr>
      </w:pPr>
      <w:r w:rsidRPr="002F142D">
        <w:rPr>
          <w:rFonts w:ascii="Goudy Old Style" w:hAnsi="Goudy Old Style"/>
          <w:bCs/>
        </w:rPr>
        <w:t>Special Topics: Islam in America (HIS 727)</w:t>
      </w:r>
    </w:p>
    <w:p w14:paraId="2A86770B" w14:textId="77777777" w:rsidR="00830954" w:rsidRPr="002F142D" w:rsidRDefault="00830954" w:rsidP="00830954">
      <w:pPr>
        <w:pStyle w:val="Default"/>
        <w:ind w:left="720"/>
        <w:rPr>
          <w:rFonts w:ascii="Goudy Old Style" w:hAnsi="Goudy Old Style"/>
          <w:bCs/>
        </w:rPr>
      </w:pPr>
    </w:p>
    <w:p w14:paraId="6A94DFE3" w14:textId="03919AC5" w:rsidR="00A0030E" w:rsidRPr="002F142D" w:rsidRDefault="00A0030E" w:rsidP="0062340F">
      <w:pPr>
        <w:pStyle w:val="Default"/>
        <w:numPr>
          <w:ilvl w:val="0"/>
          <w:numId w:val="8"/>
        </w:numPr>
        <w:rPr>
          <w:rFonts w:ascii="Goudy Old Style" w:hAnsi="Goudy Old Style"/>
          <w:bCs/>
        </w:rPr>
      </w:pPr>
      <w:r w:rsidRPr="002F142D">
        <w:rPr>
          <w:rFonts w:ascii="Goudy Old Style" w:hAnsi="Goudy Old Style"/>
          <w:bCs/>
        </w:rPr>
        <w:t>Special Topics: World of Early and Medieval Islam (HIS 727)</w:t>
      </w:r>
    </w:p>
    <w:p w14:paraId="03EB2CC5" w14:textId="77777777" w:rsidR="00830954" w:rsidRPr="002F142D" w:rsidRDefault="00830954" w:rsidP="00830954">
      <w:pPr>
        <w:pStyle w:val="Default"/>
        <w:rPr>
          <w:rFonts w:ascii="Goudy Old Style" w:hAnsi="Goudy Old Style"/>
          <w:bCs/>
        </w:rPr>
      </w:pPr>
    </w:p>
    <w:p w14:paraId="16FAE3F8" w14:textId="44C8FAFF" w:rsidR="00B378F2" w:rsidRPr="002F142D" w:rsidRDefault="00B378F2" w:rsidP="0062340F">
      <w:pPr>
        <w:pStyle w:val="Default"/>
        <w:numPr>
          <w:ilvl w:val="0"/>
          <w:numId w:val="8"/>
        </w:numPr>
        <w:rPr>
          <w:rFonts w:ascii="Goudy Old Style" w:hAnsi="Goudy Old Style"/>
          <w:bCs/>
        </w:rPr>
      </w:pPr>
      <w:r w:rsidRPr="002F142D">
        <w:rPr>
          <w:rFonts w:ascii="Goudy Old Style" w:hAnsi="Goudy Old Style"/>
          <w:bCs/>
        </w:rPr>
        <w:t>Special Topics: History of the Modern Middle East Through Biography (HIS 727)</w:t>
      </w:r>
    </w:p>
    <w:p w14:paraId="6D51DF7A" w14:textId="77777777" w:rsidR="00830954" w:rsidRPr="002F142D" w:rsidRDefault="00830954" w:rsidP="00830954">
      <w:pPr>
        <w:pStyle w:val="Default"/>
        <w:rPr>
          <w:rFonts w:ascii="Goudy Old Style" w:hAnsi="Goudy Old Style"/>
          <w:bCs/>
        </w:rPr>
      </w:pPr>
    </w:p>
    <w:p w14:paraId="6C5DFE00" w14:textId="3F58E530" w:rsidR="00A0030E" w:rsidRPr="002F142D" w:rsidRDefault="00A0030E" w:rsidP="0062340F">
      <w:pPr>
        <w:pStyle w:val="Default"/>
        <w:numPr>
          <w:ilvl w:val="0"/>
          <w:numId w:val="8"/>
        </w:numPr>
        <w:rPr>
          <w:rFonts w:ascii="Goudy Old Style" w:hAnsi="Goudy Old Style"/>
          <w:bCs/>
        </w:rPr>
      </w:pPr>
      <w:r w:rsidRPr="002F142D">
        <w:rPr>
          <w:rFonts w:ascii="Goudy Old Style" w:hAnsi="Goudy Old Style"/>
          <w:bCs/>
        </w:rPr>
        <w:t>History of the pre-modern Middle East (HIS 628)</w:t>
      </w:r>
    </w:p>
    <w:p w14:paraId="505D2FB0" w14:textId="77777777" w:rsidR="00830954" w:rsidRPr="002F142D" w:rsidRDefault="00830954" w:rsidP="00830954">
      <w:pPr>
        <w:pStyle w:val="Default"/>
        <w:rPr>
          <w:rFonts w:ascii="Goudy Old Style" w:hAnsi="Goudy Old Style"/>
          <w:bCs/>
        </w:rPr>
      </w:pPr>
    </w:p>
    <w:p w14:paraId="6CE62D79" w14:textId="424CCDFD" w:rsidR="00A0030E" w:rsidRPr="002F142D" w:rsidRDefault="00A0030E" w:rsidP="0062340F">
      <w:pPr>
        <w:pStyle w:val="Default"/>
        <w:numPr>
          <w:ilvl w:val="0"/>
          <w:numId w:val="8"/>
        </w:numPr>
        <w:rPr>
          <w:rFonts w:ascii="Goudy Old Style" w:hAnsi="Goudy Old Style"/>
          <w:bCs/>
        </w:rPr>
      </w:pPr>
      <w:r w:rsidRPr="002F142D">
        <w:rPr>
          <w:rFonts w:ascii="Goudy Old Style" w:hAnsi="Goudy Old Style"/>
          <w:bCs/>
        </w:rPr>
        <w:t>History of the Modern Middle East (HIS 629)</w:t>
      </w:r>
    </w:p>
    <w:p w14:paraId="17873EED" w14:textId="77777777" w:rsidR="00830954" w:rsidRPr="002F142D" w:rsidRDefault="00830954" w:rsidP="00830954">
      <w:pPr>
        <w:pStyle w:val="Default"/>
        <w:rPr>
          <w:rFonts w:ascii="Goudy Old Style" w:hAnsi="Goudy Old Style"/>
          <w:bCs/>
        </w:rPr>
      </w:pPr>
    </w:p>
    <w:p w14:paraId="6477FD1B" w14:textId="553DB261" w:rsidR="00B378F2" w:rsidRPr="002F142D" w:rsidRDefault="00B378F2" w:rsidP="0062340F">
      <w:pPr>
        <w:pStyle w:val="Default"/>
        <w:numPr>
          <w:ilvl w:val="0"/>
          <w:numId w:val="8"/>
        </w:numPr>
        <w:rPr>
          <w:rFonts w:ascii="Goudy Old Style" w:hAnsi="Goudy Old Style"/>
          <w:bCs/>
        </w:rPr>
      </w:pPr>
      <w:r w:rsidRPr="002F142D">
        <w:rPr>
          <w:rFonts w:ascii="Goudy Old Style" w:hAnsi="Goudy Old Style"/>
          <w:bCs/>
        </w:rPr>
        <w:t>Historical Methodology (HIS 500)</w:t>
      </w:r>
    </w:p>
    <w:p w14:paraId="3AF12894" w14:textId="50AE7A79" w:rsidR="005D4CF3" w:rsidRPr="002F142D" w:rsidRDefault="005D4CF3" w:rsidP="005D4CF3">
      <w:pPr>
        <w:pStyle w:val="Default"/>
        <w:rPr>
          <w:rFonts w:ascii="Goudy Old Style" w:hAnsi="Goudy Old Style"/>
          <w:bCs/>
        </w:rPr>
      </w:pPr>
    </w:p>
    <w:p w14:paraId="509D6373" w14:textId="769754B0" w:rsidR="005D4CF3" w:rsidRPr="002F142D" w:rsidRDefault="005D4CF3" w:rsidP="005D4CF3">
      <w:pPr>
        <w:pStyle w:val="Default"/>
        <w:ind w:firstLine="720"/>
        <w:rPr>
          <w:rFonts w:ascii="Goudy Old Style" w:hAnsi="Goudy Old Style"/>
          <w:b/>
        </w:rPr>
      </w:pPr>
      <w:r w:rsidRPr="002F142D">
        <w:rPr>
          <w:rFonts w:ascii="Goudy Old Style" w:hAnsi="Goudy Old Style"/>
          <w:b/>
        </w:rPr>
        <w:t xml:space="preserve">Teaching Experience Elsewhere </w:t>
      </w:r>
    </w:p>
    <w:p w14:paraId="19A71952" w14:textId="3A83273F" w:rsidR="005D4CF3" w:rsidRPr="002F142D" w:rsidRDefault="005D4CF3" w:rsidP="005D4CF3">
      <w:pPr>
        <w:pStyle w:val="Default"/>
        <w:ind w:firstLine="720"/>
        <w:rPr>
          <w:rFonts w:ascii="Goudy Old Style" w:hAnsi="Goudy Old Style"/>
          <w:b/>
        </w:rPr>
      </w:pPr>
    </w:p>
    <w:p w14:paraId="1AD292A2" w14:textId="067C60D5" w:rsidR="005D4CF3" w:rsidRPr="002F142D" w:rsidRDefault="005D4CF3" w:rsidP="0062340F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Style w:val="eop"/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Assistant instructor and teaching assistant, Spring 2012-Spring 2013, </w:t>
      </w:r>
      <w:r w:rsidRPr="002F142D">
        <w:rPr>
          <w:rStyle w:val="normaltextrun"/>
          <w:rFonts w:ascii="Goudy Old Style" w:eastAsiaTheme="minorEastAsia" w:hAnsi="Goudy Old Style"/>
          <w:i/>
          <w:iCs/>
          <w:color w:val="000000"/>
        </w:rPr>
        <w:t xml:space="preserve">Contemporary Issues in the Middle East (INTSTDS 645), </w:t>
      </w:r>
      <w:r w:rsidRPr="002F142D">
        <w:rPr>
          <w:rStyle w:val="normaltextrun"/>
          <w:rFonts w:ascii="Goudy Old Style" w:eastAsiaTheme="minorEastAsia" w:hAnsi="Goudy Old Style"/>
          <w:color w:val="000000"/>
        </w:rPr>
        <w:t>The Ohio State University.</w:t>
      </w: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6C9B9122" w14:textId="77777777" w:rsidR="00830954" w:rsidRPr="002F142D" w:rsidRDefault="00830954" w:rsidP="00830954">
      <w:pPr>
        <w:pStyle w:val="paragraph"/>
        <w:spacing w:before="0" w:beforeAutospacing="0" w:after="0" w:afterAutospacing="0"/>
        <w:ind w:left="720"/>
        <w:textAlignment w:val="baseline"/>
        <w:rPr>
          <w:rFonts w:ascii="Goudy Old Style" w:hAnsi="Goudy Old Style"/>
          <w:color w:val="000000"/>
        </w:rPr>
      </w:pPr>
    </w:p>
    <w:p w14:paraId="6C5D6729" w14:textId="271BC9AD" w:rsidR="005D4CF3" w:rsidRPr="002F142D" w:rsidRDefault="005D4CF3" w:rsidP="0062340F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Style w:val="eop"/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Assistant instructor and teaching assistant, Winter 2012- Fall 2012. </w:t>
      </w:r>
      <w:r w:rsidRPr="002F142D">
        <w:rPr>
          <w:rStyle w:val="normaltextrun"/>
          <w:rFonts w:ascii="Goudy Old Style" w:eastAsiaTheme="minorEastAsia" w:hAnsi="Goudy Old Style"/>
          <w:i/>
          <w:iCs/>
          <w:color w:val="000000"/>
        </w:rPr>
        <w:t>Introduction to the History of the Middle East. (INTSDS 245)</w:t>
      </w:r>
      <w:r w:rsidRPr="002F142D">
        <w:rPr>
          <w:rStyle w:val="normaltextrun"/>
          <w:rFonts w:ascii="Goudy Old Style" w:eastAsiaTheme="minorEastAsia" w:hAnsi="Goudy Old Style"/>
          <w:color w:val="000000"/>
        </w:rPr>
        <w:t>, The Ohio State University.</w:t>
      </w: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7014C34B" w14:textId="77777777" w:rsidR="00830954" w:rsidRPr="002F142D" w:rsidRDefault="00830954" w:rsidP="00830954">
      <w:pPr>
        <w:pStyle w:val="paragraph"/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</w:p>
    <w:p w14:paraId="10C3384E" w14:textId="5A0B1675" w:rsidR="005D4CF3" w:rsidRPr="002F142D" w:rsidRDefault="005D4CF3" w:rsidP="0062340F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Style w:val="eop"/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Lecturer, the Ohio State University, 2009-2011. </w:t>
      </w:r>
      <w:r w:rsidRPr="002F142D">
        <w:rPr>
          <w:rStyle w:val="normaltextrun"/>
          <w:rFonts w:ascii="Goudy Old Style" w:eastAsiaTheme="minorEastAsia" w:hAnsi="Goudy Old Style"/>
          <w:i/>
          <w:iCs/>
          <w:color w:val="000000"/>
        </w:rPr>
        <w:t>HIST 181</w:t>
      </w: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, </w:t>
      </w:r>
      <w:r w:rsidRPr="002F142D">
        <w:rPr>
          <w:rStyle w:val="normaltextrun"/>
          <w:rFonts w:ascii="Goudy Old Style" w:eastAsiaTheme="minorEastAsia" w:hAnsi="Goudy Old Style"/>
          <w:i/>
          <w:iCs/>
          <w:color w:val="000000"/>
        </w:rPr>
        <w:t>World History to 1500</w:t>
      </w: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 and </w:t>
      </w:r>
      <w:r w:rsidRPr="002F142D">
        <w:rPr>
          <w:rStyle w:val="normaltextrun"/>
          <w:rFonts w:ascii="Goudy Old Style" w:eastAsiaTheme="minorEastAsia" w:hAnsi="Goudy Old Style"/>
          <w:i/>
          <w:iCs/>
          <w:color w:val="000000"/>
        </w:rPr>
        <w:t>HIST 181, World History since 1500.   </w:t>
      </w: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76695F11" w14:textId="77777777" w:rsidR="00830954" w:rsidRPr="002F142D" w:rsidRDefault="00830954" w:rsidP="00830954">
      <w:pPr>
        <w:pStyle w:val="paragraph"/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</w:p>
    <w:p w14:paraId="2C53C3FB" w14:textId="61AD21E6" w:rsidR="005D4CF3" w:rsidRPr="002F142D" w:rsidRDefault="005D4CF3" w:rsidP="0062340F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Style w:val="eop"/>
          <w:rFonts w:ascii="Goudy Old Style" w:hAnsi="Goudy Old Style"/>
        </w:rPr>
      </w:pPr>
      <w:r w:rsidRPr="002F142D">
        <w:rPr>
          <w:rStyle w:val="normaltextrun"/>
          <w:rFonts w:ascii="Goudy Old Style" w:eastAsiaTheme="minorEastAsia" w:hAnsi="Goudy Old Style"/>
        </w:rPr>
        <w:t xml:space="preserve">Participant, official review of </w:t>
      </w:r>
      <w:r w:rsidRPr="002F142D">
        <w:rPr>
          <w:rStyle w:val="normaltextrun"/>
          <w:rFonts w:ascii="Goudy Old Style" w:eastAsiaTheme="minorEastAsia" w:hAnsi="Goudy Old Style"/>
          <w:i/>
          <w:iCs/>
        </w:rPr>
        <w:t>Worlds of History, Volume 1 to 1500: A Comparative Reader</w:t>
      </w:r>
      <w:r w:rsidRPr="002F142D">
        <w:rPr>
          <w:rStyle w:val="normaltextrun"/>
          <w:rFonts w:ascii="Goudy Old Style" w:eastAsiaTheme="minorEastAsia" w:hAnsi="Goudy Old Style"/>
        </w:rPr>
        <w:t xml:space="preserve"> (Bedford, St. Martins, 4</w:t>
      </w:r>
      <w:r w:rsidRPr="002F142D">
        <w:rPr>
          <w:rStyle w:val="normaltextrun"/>
          <w:rFonts w:ascii="Goudy Old Style" w:eastAsiaTheme="minorEastAsia" w:hAnsi="Goudy Old Style"/>
          <w:vertAlign w:val="superscript"/>
        </w:rPr>
        <w:t>th</w:t>
      </w:r>
      <w:r w:rsidRPr="002F142D">
        <w:rPr>
          <w:rStyle w:val="normaltextrun"/>
          <w:rFonts w:ascii="Goudy Old Style" w:eastAsiaTheme="minorEastAsia" w:hAnsi="Goudy Old Style"/>
        </w:rPr>
        <w:t>.ed, 2010) edited by Kevin Reilly. July 2011.</w:t>
      </w:r>
      <w:r w:rsidRPr="002F142D">
        <w:rPr>
          <w:rStyle w:val="eop"/>
          <w:rFonts w:ascii="Goudy Old Style" w:hAnsi="Goudy Old Style"/>
        </w:rPr>
        <w:t> </w:t>
      </w:r>
    </w:p>
    <w:p w14:paraId="49FA69BE" w14:textId="77777777" w:rsidR="00830954" w:rsidRPr="002F142D" w:rsidRDefault="00830954" w:rsidP="00830954">
      <w:pPr>
        <w:pStyle w:val="paragraph"/>
        <w:spacing w:before="0" w:beforeAutospacing="0" w:after="0" w:afterAutospacing="0"/>
        <w:textAlignment w:val="baseline"/>
        <w:rPr>
          <w:rFonts w:ascii="Goudy Old Style" w:hAnsi="Goudy Old Style"/>
        </w:rPr>
      </w:pPr>
    </w:p>
    <w:p w14:paraId="12788CC4" w14:textId="67FCA544" w:rsidR="005D4CF3" w:rsidRPr="002F142D" w:rsidRDefault="005D4CF3" w:rsidP="0062340F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Style w:val="eop"/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>Discussion section leader</w:t>
      </w:r>
      <w:r w:rsidRPr="002F142D">
        <w:rPr>
          <w:rStyle w:val="eop"/>
          <w:rFonts w:ascii="Goudy Old Style" w:hAnsi="Goudy Old Style"/>
          <w:color w:val="000000"/>
        </w:rPr>
        <w:t xml:space="preserve">, </w:t>
      </w:r>
      <w:r w:rsidRPr="002F142D">
        <w:rPr>
          <w:rStyle w:val="normaltextrun"/>
          <w:rFonts w:ascii="Goudy Old Style" w:eastAsiaTheme="minorEastAsia" w:hAnsi="Goudy Old Style"/>
          <w:color w:val="000000"/>
        </w:rPr>
        <w:t>2006 Autumn, 2007 Autumn, 2008 Winter—</w:t>
      </w:r>
      <w:r w:rsidRPr="002F142D">
        <w:rPr>
          <w:rStyle w:val="normaltextrun"/>
          <w:rFonts w:ascii="Goudy Old Style" w:eastAsiaTheme="minorEastAsia" w:hAnsi="Goudy Old Style"/>
          <w:i/>
          <w:iCs/>
          <w:color w:val="000000"/>
        </w:rPr>
        <w:t>HIST 181, World History to 1500</w:t>
      </w:r>
      <w:r w:rsidRPr="002F142D">
        <w:rPr>
          <w:rStyle w:val="eop"/>
          <w:rFonts w:ascii="Goudy Old Style" w:hAnsi="Goudy Old Style"/>
          <w:color w:val="000000"/>
        </w:rPr>
        <w:t>.</w:t>
      </w:r>
    </w:p>
    <w:p w14:paraId="625D0595" w14:textId="77777777" w:rsidR="00830954" w:rsidRPr="002F142D" w:rsidRDefault="00830954" w:rsidP="00830954">
      <w:pPr>
        <w:pStyle w:val="paragraph"/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</w:p>
    <w:p w14:paraId="2FB8115F" w14:textId="531C195C" w:rsidR="005D4CF3" w:rsidRPr="002F142D" w:rsidRDefault="005D4CF3" w:rsidP="0062340F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Style w:val="eop"/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Discussion section leader, 2007-2008. </w:t>
      </w:r>
      <w:r w:rsidRPr="002F142D">
        <w:rPr>
          <w:rStyle w:val="normaltextrun"/>
          <w:rFonts w:ascii="Goudy Old Style" w:eastAsiaTheme="minorEastAsia" w:hAnsi="Goudy Old Style"/>
          <w:i/>
          <w:iCs/>
          <w:color w:val="000000"/>
        </w:rPr>
        <w:t>HIST 111, Western Civilization to 1500</w:t>
      </w: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 and </w:t>
      </w:r>
      <w:r w:rsidRPr="002F142D">
        <w:rPr>
          <w:rStyle w:val="normaltextrun"/>
          <w:rFonts w:ascii="Goudy Old Style" w:eastAsiaTheme="minorEastAsia" w:hAnsi="Goudy Old Style"/>
          <w:i/>
          <w:iCs/>
          <w:color w:val="000000"/>
        </w:rPr>
        <w:t>HIST 112, Western Civilization since 1500</w:t>
      </w:r>
      <w:r w:rsidRPr="002F142D">
        <w:rPr>
          <w:rStyle w:val="eop"/>
          <w:rFonts w:ascii="Goudy Old Style" w:hAnsi="Goudy Old Style"/>
          <w:color w:val="000000"/>
        </w:rPr>
        <w:t>.</w:t>
      </w:r>
    </w:p>
    <w:p w14:paraId="7805B87C" w14:textId="77777777" w:rsidR="00830954" w:rsidRPr="002F142D" w:rsidRDefault="00830954" w:rsidP="00830954">
      <w:pPr>
        <w:pStyle w:val="paragraph"/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</w:p>
    <w:p w14:paraId="0D0A9910" w14:textId="4B01D7F4" w:rsidR="005D4CF3" w:rsidRPr="002F142D" w:rsidRDefault="005D4CF3" w:rsidP="0062340F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Style w:val="eop"/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Grader, 2007. </w:t>
      </w:r>
      <w:r w:rsidRPr="002F142D">
        <w:rPr>
          <w:rStyle w:val="normaltextrun"/>
          <w:rFonts w:ascii="Goudy Old Style" w:eastAsiaTheme="minorEastAsia" w:hAnsi="Goudy Old Style"/>
          <w:i/>
          <w:iCs/>
          <w:color w:val="000000"/>
        </w:rPr>
        <w:t>HIST 155, US History to 1877</w:t>
      </w:r>
      <w:r w:rsidRPr="002F142D">
        <w:rPr>
          <w:rStyle w:val="eop"/>
          <w:rFonts w:ascii="Goudy Old Style" w:hAnsi="Goudy Old Style"/>
          <w:color w:val="000000"/>
        </w:rPr>
        <w:t> </w:t>
      </w:r>
      <w:r w:rsidRPr="002F142D">
        <w:rPr>
          <w:rFonts w:ascii="Goudy Old Style" w:hAnsi="Goudy Old Style"/>
          <w:color w:val="000000"/>
        </w:rPr>
        <w:t xml:space="preserve">and </w:t>
      </w:r>
      <w:r w:rsidRPr="002F142D">
        <w:rPr>
          <w:rStyle w:val="normaltextrun"/>
          <w:rFonts w:ascii="Goudy Old Style" w:eastAsiaTheme="minorEastAsia" w:hAnsi="Goudy Old Style"/>
          <w:i/>
          <w:iCs/>
          <w:color w:val="000000"/>
        </w:rPr>
        <w:t>HIST 156, US History since 1877</w:t>
      </w:r>
      <w:r w:rsidR="00830954" w:rsidRPr="002F142D">
        <w:rPr>
          <w:rStyle w:val="eop"/>
          <w:rFonts w:ascii="Goudy Old Style" w:hAnsi="Goudy Old Style"/>
          <w:color w:val="000000"/>
        </w:rPr>
        <w:t xml:space="preserve">. </w:t>
      </w:r>
    </w:p>
    <w:p w14:paraId="20C68EA0" w14:textId="77777777" w:rsidR="00830954" w:rsidRPr="002F142D" w:rsidRDefault="00830954" w:rsidP="00830954">
      <w:pPr>
        <w:pStyle w:val="paragraph"/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</w:p>
    <w:p w14:paraId="244F1E3B" w14:textId="210043E0" w:rsidR="005D4CF3" w:rsidRPr="002F142D" w:rsidRDefault="005D4CF3" w:rsidP="0062340F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Teaching Assistant, </w:t>
      </w:r>
      <w:proofErr w:type="spellStart"/>
      <w:r w:rsidRPr="002F142D">
        <w:rPr>
          <w:rStyle w:val="normaltextrun"/>
          <w:rFonts w:ascii="Goudy Old Style" w:eastAsiaTheme="minorEastAsia" w:hAnsi="Goudy Old Style"/>
          <w:color w:val="000000"/>
        </w:rPr>
        <w:t>Sabanci</w:t>
      </w:r>
      <w:proofErr w:type="spellEnd"/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 University, 2003-2005. </w:t>
      </w:r>
      <w:r w:rsidRPr="002F142D">
        <w:rPr>
          <w:rStyle w:val="normaltextrun"/>
          <w:rFonts w:ascii="Goudy Old Style" w:eastAsiaTheme="minorEastAsia" w:hAnsi="Goudy Old Style"/>
          <w:i/>
          <w:iCs/>
          <w:color w:val="000000"/>
        </w:rPr>
        <w:t xml:space="preserve">SPS 101, Introduction to the Social and Political Sciences I </w:t>
      </w: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and </w:t>
      </w:r>
      <w:r w:rsidRPr="002F142D">
        <w:rPr>
          <w:rStyle w:val="normaltextrun"/>
          <w:rFonts w:ascii="Goudy Old Style" w:eastAsiaTheme="minorEastAsia" w:hAnsi="Goudy Old Style"/>
          <w:i/>
          <w:iCs/>
          <w:color w:val="000000"/>
        </w:rPr>
        <w:t>SPS 102, Introduction to the Social and Political Sciences II.</w:t>
      </w: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556B7550" w14:textId="3FF25EFF" w:rsidR="00A0030E" w:rsidRPr="002F142D" w:rsidRDefault="00A0030E" w:rsidP="00A0030E">
      <w:pPr>
        <w:pStyle w:val="Default"/>
        <w:rPr>
          <w:rFonts w:ascii="Goudy Old Style" w:hAnsi="Goudy Old Style"/>
        </w:rPr>
      </w:pPr>
    </w:p>
    <w:p w14:paraId="31F716AD" w14:textId="4176E551" w:rsidR="005D4CF3" w:rsidRPr="002F142D" w:rsidRDefault="005D4CF3" w:rsidP="002F142D">
      <w:pPr>
        <w:pStyle w:val="paragraph"/>
        <w:spacing w:before="0" w:beforeAutospacing="0" w:after="0" w:afterAutospacing="0"/>
        <w:ind w:left="720"/>
        <w:textAlignment w:val="baseline"/>
        <w:rPr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b/>
          <w:bCs/>
          <w:color w:val="000000"/>
        </w:rPr>
        <w:t>Invited Lectures</w:t>
      </w:r>
      <w:r w:rsidR="002F142D" w:rsidRPr="002F142D">
        <w:rPr>
          <w:rStyle w:val="normaltextrun"/>
          <w:rFonts w:ascii="Goudy Old Style" w:eastAsiaTheme="minorEastAsia" w:hAnsi="Goudy Old Style"/>
          <w:b/>
          <w:bCs/>
          <w:color w:val="000000"/>
        </w:rPr>
        <w:t>/Engagements</w:t>
      </w:r>
    </w:p>
    <w:p w14:paraId="6F2DC9EE" w14:textId="6C352F2C" w:rsidR="005D4CF3" w:rsidRPr="002F142D" w:rsidRDefault="005D4CF3" w:rsidP="005D4CF3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Goudy Old Style" w:hAnsi="Goudy Old Style"/>
          <w:color w:val="000000"/>
        </w:rPr>
      </w:pPr>
    </w:p>
    <w:p w14:paraId="4AA89C8E" w14:textId="2FF87BA1" w:rsidR="005D4CF3" w:rsidRPr="002F142D" w:rsidRDefault="005D4CF3" w:rsidP="0062340F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Style w:val="eop"/>
          <w:rFonts w:ascii="Goudy Old Style" w:hAnsi="Goudy Old Style"/>
        </w:rPr>
      </w:pPr>
      <w:r w:rsidRPr="002F142D">
        <w:rPr>
          <w:rStyle w:val="normaltextrun"/>
          <w:rFonts w:ascii="Goudy Old Style" w:eastAsiaTheme="minorEastAsia" w:hAnsi="Goudy Old Style"/>
        </w:rPr>
        <w:t xml:space="preserve">“16 </w:t>
      </w:r>
      <w:proofErr w:type="spellStart"/>
      <w:r w:rsidRPr="002F142D">
        <w:rPr>
          <w:rStyle w:val="normaltextrun"/>
          <w:rFonts w:ascii="Goudy Old Style" w:eastAsiaTheme="minorEastAsia" w:hAnsi="Goudy Old Style"/>
        </w:rPr>
        <w:t>Yüzyılda</w:t>
      </w:r>
      <w:proofErr w:type="spellEnd"/>
      <w:r w:rsidRPr="002F142D">
        <w:rPr>
          <w:rStyle w:val="normaltextrun"/>
          <w:rFonts w:ascii="Goudy Old Style" w:eastAsiaTheme="minorEastAsia" w:hAnsi="Goudy Old Style"/>
        </w:rPr>
        <w:t xml:space="preserve"> </w:t>
      </w:r>
      <w:proofErr w:type="spellStart"/>
      <w:r w:rsidRPr="002F142D">
        <w:rPr>
          <w:rStyle w:val="normaltextrun"/>
          <w:rFonts w:ascii="Goudy Old Style" w:eastAsiaTheme="minorEastAsia" w:hAnsi="Goudy Old Style"/>
        </w:rPr>
        <w:t>Osmanlı</w:t>
      </w:r>
      <w:proofErr w:type="spellEnd"/>
      <w:r w:rsidRPr="002F142D">
        <w:rPr>
          <w:rStyle w:val="normaltextrun"/>
          <w:rFonts w:ascii="Goudy Old Style" w:eastAsiaTheme="minorEastAsia" w:hAnsi="Goudy Old Style"/>
        </w:rPr>
        <w:t xml:space="preserve"> </w:t>
      </w:r>
      <w:proofErr w:type="spellStart"/>
      <w:r w:rsidRPr="002F142D">
        <w:rPr>
          <w:rStyle w:val="normaltextrun"/>
          <w:rFonts w:ascii="Goudy Old Style" w:eastAsiaTheme="minorEastAsia" w:hAnsi="Goudy Old Style"/>
        </w:rPr>
        <w:t>Sünnili</w:t>
      </w:r>
      <w:r w:rsidRPr="002F142D">
        <w:rPr>
          <w:rStyle w:val="normaltextrun"/>
          <w:rFonts w:ascii="Cambria" w:eastAsiaTheme="minorEastAsia" w:hAnsi="Cambria" w:cs="Cambria"/>
        </w:rPr>
        <w:t>ğ</w:t>
      </w:r>
      <w:r w:rsidRPr="002F142D">
        <w:rPr>
          <w:rStyle w:val="normaltextrun"/>
          <w:rFonts w:ascii="Goudy Old Style" w:eastAsiaTheme="minorEastAsia" w:hAnsi="Goudy Old Style"/>
        </w:rPr>
        <w:t>ini</w:t>
      </w:r>
      <w:proofErr w:type="spellEnd"/>
      <w:r w:rsidRPr="002F142D">
        <w:rPr>
          <w:rStyle w:val="normaltextrun"/>
          <w:rFonts w:ascii="Goudy Old Style" w:eastAsiaTheme="minorEastAsia" w:hAnsi="Goudy Old Style"/>
        </w:rPr>
        <w:t xml:space="preserve"> </w:t>
      </w:r>
      <w:proofErr w:type="spellStart"/>
      <w:r w:rsidRPr="002F142D">
        <w:rPr>
          <w:rStyle w:val="normaltextrun"/>
          <w:rFonts w:ascii="Goudy Old Style" w:eastAsiaTheme="minorEastAsia" w:hAnsi="Goudy Old Style"/>
        </w:rPr>
        <w:t>Yeniden</w:t>
      </w:r>
      <w:proofErr w:type="spellEnd"/>
      <w:r w:rsidRPr="002F142D">
        <w:rPr>
          <w:rStyle w:val="normaltextrun"/>
          <w:rFonts w:ascii="Goudy Old Style" w:eastAsiaTheme="minorEastAsia" w:hAnsi="Goudy Old Style"/>
        </w:rPr>
        <w:t xml:space="preserve"> </w:t>
      </w:r>
      <w:proofErr w:type="spellStart"/>
      <w:r w:rsidRPr="002F142D">
        <w:rPr>
          <w:rStyle w:val="normaltextrun"/>
          <w:rFonts w:ascii="Goudy Old Style" w:eastAsiaTheme="minorEastAsia" w:hAnsi="Goudy Old Style"/>
        </w:rPr>
        <w:t>Dü</w:t>
      </w:r>
      <w:r w:rsidRPr="002F142D">
        <w:rPr>
          <w:rStyle w:val="normaltextrun"/>
          <w:rFonts w:ascii="Cambria" w:eastAsiaTheme="minorEastAsia" w:hAnsi="Cambria" w:cs="Cambria"/>
        </w:rPr>
        <w:t>ş</w:t>
      </w:r>
      <w:r w:rsidRPr="002F142D">
        <w:rPr>
          <w:rStyle w:val="normaltextrun"/>
          <w:rFonts w:ascii="Goudy Old Style" w:eastAsiaTheme="minorEastAsia" w:hAnsi="Goudy Old Style"/>
        </w:rPr>
        <w:t>ünmek</w:t>
      </w:r>
      <w:proofErr w:type="spellEnd"/>
      <w:r w:rsidRPr="002F142D">
        <w:rPr>
          <w:rStyle w:val="normaltextrun"/>
          <w:rFonts w:ascii="Goudy Old Style" w:eastAsiaTheme="minorEastAsia" w:hAnsi="Goudy Old Style"/>
        </w:rPr>
        <w:t xml:space="preserve">: </w:t>
      </w:r>
      <w:proofErr w:type="spellStart"/>
      <w:r w:rsidRPr="002F142D">
        <w:rPr>
          <w:rStyle w:val="normaltextrun"/>
          <w:rFonts w:ascii="Goudy Old Style" w:eastAsiaTheme="minorEastAsia" w:hAnsi="Goudy Old Style"/>
        </w:rPr>
        <w:t>Osmanlı</w:t>
      </w:r>
      <w:proofErr w:type="spellEnd"/>
      <w:r w:rsidRPr="002F142D">
        <w:rPr>
          <w:rStyle w:val="normaltextrun"/>
          <w:rFonts w:eastAsiaTheme="minorEastAsia"/>
        </w:rPr>
        <w:t> </w:t>
      </w:r>
      <w:r w:rsidRPr="002F142D">
        <w:rPr>
          <w:rStyle w:val="normaltextrun"/>
          <w:rFonts w:ascii="Cambria" w:eastAsiaTheme="minorEastAsia" w:hAnsi="Cambria" w:cs="Cambria"/>
        </w:rPr>
        <w:t>İ</w:t>
      </w:r>
      <w:r w:rsidRPr="002F142D">
        <w:rPr>
          <w:rStyle w:val="normaltextrun"/>
          <w:rFonts w:ascii="Goudy Old Style" w:eastAsiaTheme="minorEastAsia" w:hAnsi="Goudy Old Style"/>
        </w:rPr>
        <w:t xml:space="preserve">slam </w:t>
      </w:r>
      <w:proofErr w:type="spellStart"/>
      <w:r w:rsidRPr="002F142D">
        <w:rPr>
          <w:rStyle w:val="normaltextrun"/>
          <w:rFonts w:ascii="Goudy Old Style" w:eastAsiaTheme="minorEastAsia" w:hAnsi="Goudy Old Style"/>
        </w:rPr>
        <w:t>tarihi</w:t>
      </w:r>
      <w:proofErr w:type="spellEnd"/>
      <w:r w:rsidRPr="002F142D">
        <w:rPr>
          <w:rStyle w:val="normaltextrun"/>
          <w:rFonts w:ascii="Goudy Old Style" w:eastAsiaTheme="minorEastAsia" w:hAnsi="Goudy Old Style"/>
        </w:rPr>
        <w:t xml:space="preserve"> </w:t>
      </w:r>
      <w:proofErr w:type="spellStart"/>
      <w:r w:rsidRPr="002F142D">
        <w:rPr>
          <w:rStyle w:val="normaltextrun"/>
          <w:rFonts w:ascii="Goudy Old Style" w:eastAsiaTheme="minorEastAsia" w:hAnsi="Goudy Old Style"/>
        </w:rPr>
        <w:t>yazımının</w:t>
      </w:r>
      <w:proofErr w:type="spellEnd"/>
      <w:r w:rsidRPr="002F142D">
        <w:rPr>
          <w:rStyle w:val="normaltextrun"/>
          <w:rFonts w:ascii="Goudy Old Style" w:eastAsiaTheme="minorEastAsia" w:hAnsi="Goudy Old Style"/>
        </w:rPr>
        <w:t xml:space="preserve"> </w:t>
      </w:r>
      <w:proofErr w:type="spellStart"/>
      <w:r w:rsidRPr="002F142D">
        <w:rPr>
          <w:rStyle w:val="normaltextrun"/>
          <w:rFonts w:ascii="Goudy Old Style" w:eastAsiaTheme="minorEastAsia" w:hAnsi="Goudy Old Style"/>
        </w:rPr>
        <w:t>dü</w:t>
      </w:r>
      <w:r w:rsidRPr="002F142D">
        <w:rPr>
          <w:rStyle w:val="normaltextrun"/>
          <w:rFonts w:ascii="Cambria" w:eastAsiaTheme="minorEastAsia" w:hAnsi="Cambria" w:cs="Cambria"/>
        </w:rPr>
        <w:t>ş</w:t>
      </w:r>
      <w:r w:rsidRPr="002F142D">
        <w:rPr>
          <w:rStyle w:val="normaltextrun"/>
          <w:rFonts w:ascii="Goudy Old Style" w:eastAsiaTheme="minorEastAsia" w:hAnsi="Goudy Old Style"/>
        </w:rPr>
        <w:t>ündürdükleri</w:t>
      </w:r>
      <w:proofErr w:type="spellEnd"/>
      <w:r w:rsidRPr="002F142D">
        <w:rPr>
          <w:rStyle w:val="normaltextrun"/>
          <w:rFonts w:ascii="Goudy Old Style" w:eastAsiaTheme="minorEastAsia" w:hAnsi="Goudy Old Style"/>
        </w:rPr>
        <w:t xml:space="preserve">,” Murat </w:t>
      </w:r>
      <w:proofErr w:type="spellStart"/>
      <w:r w:rsidRPr="002F142D">
        <w:rPr>
          <w:rStyle w:val="normaltextrun"/>
          <w:rFonts w:ascii="Goudy Old Style" w:eastAsiaTheme="minorEastAsia" w:hAnsi="Goudy Old Style"/>
        </w:rPr>
        <w:t>Hüdavendigar</w:t>
      </w:r>
      <w:proofErr w:type="spellEnd"/>
      <w:r w:rsidRPr="002F142D">
        <w:rPr>
          <w:rStyle w:val="normaltextrun"/>
          <w:rFonts w:ascii="Goudy Old Style" w:eastAsiaTheme="minorEastAsia" w:hAnsi="Goudy Old Style"/>
        </w:rPr>
        <w:t xml:space="preserve"> University (Istanbul), August 4, 2015.</w:t>
      </w:r>
      <w:r w:rsidRPr="002F142D">
        <w:rPr>
          <w:rStyle w:val="eop"/>
          <w:rFonts w:ascii="Goudy Old Style" w:hAnsi="Goudy Old Style"/>
        </w:rPr>
        <w:t> </w:t>
      </w:r>
    </w:p>
    <w:p w14:paraId="6AAB9AF0" w14:textId="77777777" w:rsidR="00830954" w:rsidRPr="002F142D" w:rsidRDefault="00830954" w:rsidP="00830954">
      <w:pPr>
        <w:pStyle w:val="paragraph"/>
        <w:spacing w:before="0" w:beforeAutospacing="0" w:after="0" w:afterAutospacing="0"/>
        <w:textAlignment w:val="baseline"/>
        <w:rPr>
          <w:rFonts w:ascii="Goudy Old Style" w:hAnsi="Goudy Old Style"/>
        </w:rPr>
      </w:pPr>
    </w:p>
    <w:p w14:paraId="07A9813C" w14:textId="0378D16F" w:rsidR="005D4CF3" w:rsidRPr="002F142D" w:rsidRDefault="005D4CF3" w:rsidP="0062340F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Style w:val="normaltextrun"/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>“The Appropriation of Islamic History in Ottoman Historical Writing,” Stephen F. Austin State University, January 27, 2013.</w:t>
      </w:r>
    </w:p>
    <w:p w14:paraId="4D0739BC" w14:textId="77777777" w:rsidR="00830954" w:rsidRPr="002F142D" w:rsidRDefault="00830954" w:rsidP="00830954">
      <w:pPr>
        <w:pStyle w:val="paragraph"/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</w:p>
    <w:p w14:paraId="12C29765" w14:textId="3E23B91C" w:rsidR="005D4CF3" w:rsidRPr="002F142D" w:rsidRDefault="005D4CF3" w:rsidP="0062340F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Style w:val="eop"/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>From Past to Present: A Century of Turkish Democracy,” Texas A&amp;M University, January 27, 2012</w:t>
      </w:r>
      <w:r w:rsidR="00830954" w:rsidRPr="002F142D">
        <w:rPr>
          <w:rStyle w:val="eop"/>
          <w:rFonts w:ascii="Goudy Old Style" w:hAnsi="Goudy Old Style"/>
          <w:color w:val="000000"/>
        </w:rPr>
        <w:t xml:space="preserve">. </w:t>
      </w:r>
    </w:p>
    <w:p w14:paraId="7B814B93" w14:textId="77777777" w:rsidR="00830954" w:rsidRPr="002F142D" w:rsidRDefault="00830954" w:rsidP="00830954">
      <w:pPr>
        <w:pStyle w:val="paragraph"/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</w:p>
    <w:p w14:paraId="26ACE876" w14:textId="085521E4" w:rsidR="005D4CF3" w:rsidRPr="002F142D" w:rsidRDefault="005D4CF3" w:rsidP="0062340F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Style w:val="eop"/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“Rumi’s Poetry: The search for Unity” with Jane </w:t>
      </w:r>
      <w:proofErr w:type="spellStart"/>
      <w:r w:rsidRPr="002F142D">
        <w:rPr>
          <w:rStyle w:val="normaltextrun"/>
          <w:rFonts w:ascii="Goudy Old Style" w:eastAsiaTheme="minorEastAsia" w:hAnsi="Goudy Old Style"/>
          <w:color w:val="000000"/>
        </w:rPr>
        <w:t>Smirniotopoulos</w:t>
      </w:r>
      <w:proofErr w:type="spellEnd"/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, Ohio Dominican University, Martin de </w:t>
      </w:r>
      <w:proofErr w:type="spellStart"/>
      <w:r w:rsidRPr="002F142D">
        <w:rPr>
          <w:rStyle w:val="normaltextrun"/>
          <w:rFonts w:ascii="Goudy Old Style" w:eastAsiaTheme="minorEastAsia" w:hAnsi="Goudy Old Style"/>
          <w:color w:val="000000"/>
        </w:rPr>
        <w:t>Porres</w:t>
      </w:r>
      <w:proofErr w:type="spellEnd"/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 Center, February 24, 2011.</w:t>
      </w: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4501E51F" w14:textId="77777777" w:rsidR="00830954" w:rsidRPr="002F142D" w:rsidRDefault="00830954" w:rsidP="00830954">
      <w:pPr>
        <w:pStyle w:val="paragraph"/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</w:p>
    <w:p w14:paraId="19E9C7E5" w14:textId="766C82CA" w:rsidR="005D4CF3" w:rsidRPr="002F142D" w:rsidRDefault="005D4CF3" w:rsidP="0062340F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Style w:val="eop"/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“Elites and People at Play: A century of Turkish Democracy, 1908-present,” Youngstown State University, </w:t>
      </w:r>
      <w:proofErr w:type="gramStart"/>
      <w:r w:rsidRPr="002F142D">
        <w:rPr>
          <w:rStyle w:val="normaltextrun"/>
          <w:rFonts w:ascii="Goudy Old Style" w:eastAsiaTheme="minorEastAsia" w:hAnsi="Goudy Old Style"/>
          <w:color w:val="000000"/>
        </w:rPr>
        <w:t>November,</w:t>
      </w:r>
      <w:proofErr w:type="gramEnd"/>
      <w:r w:rsidRPr="002F142D">
        <w:rPr>
          <w:rStyle w:val="normaltextrun"/>
          <w:rFonts w:ascii="Goudy Old Style" w:eastAsiaTheme="minorEastAsia" w:hAnsi="Goudy Old Style"/>
          <w:color w:val="000000"/>
        </w:rPr>
        <w:t xml:space="preserve"> 17, 2010. </w:t>
      </w: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3BE27EB0" w14:textId="77777777" w:rsidR="00830954" w:rsidRPr="002F142D" w:rsidRDefault="00830954" w:rsidP="00830954">
      <w:pPr>
        <w:pStyle w:val="paragraph"/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</w:p>
    <w:p w14:paraId="38A65D74" w14:textId="77777777" w:rsidR="005D4CF3" w:rsidRPr="002F142D" w:rsidRDefault="005D4CF3" w:rsidP="0062340F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Style w:val="eop"/>
          <w:rFonts w:ascii="Goudy Old Style" w:hAnsi="Goudy Old Style"/>
          <w:color w:val="000000"/>
        </w:rPr>
      </w:pPr>
      <w:r w:rsidRPr="002F142D">
        <w:rPr>
          <w:rStyle w:val="normaltextrun"/>
          <w:rFonts w:ascii="Goudy Old Style" w:eastAsiaTheme="minorEastAsia" w:hAnsi="Goudy Old Style"/>
          <w:color w:val="000000"/>
        </w:rPr>
        <w:t>“Ottoman Legacy in Modern Turkey,” Cleveland State University, November 2, 2010.</w:t>
      </w:r>
      <w:r w:rsidRPr="002F142D">
        <w:rPr>
          <w:rStyle w:val="eop"/>
          <w:rFonts w:ascii="Goudy Old Style" w:hAnsi="Goudy Old Style"/>
          <w:color w:val="000000"/>
        </w:rPr>
        <w:t> </w:t>
      </w:r>
    </w:p>
    <w:p w14:paraId="1D0F8F5C" w14:textId="77777777" w:rsidR="00A76963" w:rsidRPr="002F142D" w:rsidRDefault="00A76963" w:rsidP="00A76963">
      <w:pPr>
        <w:pStyle w:val="ListParagraph"/>
        <w:rPr>
          <w:rFonts w:ascii="Goudy Old Style" w:hAnsi="Goudy Old Style"/>
          <w:color w:val="000000"/>
          <w:sz w:val="24"/>
          <w:szCs w:val="24"/>
        </w:rPr>
      </w:pPr>
    </w:p>
    <w:p w14:paraId="7C03137D" w14:textId="47F77912" w:rsidR="00A76963" w:rsidRPr="002F142D" w:rsidRDefault="00A76963" w:rsidP="0062340F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Goudy Old Style" w:hAnsi="Goudy Old Style"/>
          <w:color w:val="000000"/>
        </w:rPr>
      </w:pPr>
      <w:r w:rsidRPr="002F142D">
        <w:rPr>
          <w:rFonts w:ascii="Goudy Old Style" w:hAnsi="Goudy Old Style"/>
          <w:color w:val="000000"/>
        </w:rPr>
        <w:t>Dust-Jacket Blurb</w:t>
      </w:r>
      <w:r w:rsidR="002F142D" w:rsidRPr="002F142D">
        <w:rPr>
          <w:rFonts w:ascii="Goudy Old Style" w:hAnsi="Goudy Old Style"/>
          <w:color w:val="000000"/>
        </w:rPr>
        <w:t xml:space="preserve"> (Advanced Praise)</w:t>
      </w:r>
      <w:r w:rsidRPr="002F142D">
        <w:rPr>
          <w:rFonts w:ascii="Goudy Old Style" w:hAnsi="Goudy Old Style"/>
          <w:color w:val="000000"/>
        </w:rPr>
        <w:t xml:space="preserve"> for Douglas Howard</w:t>
      </w:r>
      <w:r w:rsidR="002F142D" w:rsidRPr="002F142D">
        <w:rPr>
          <w:rFonts w:ascii="Goudy Old Style" w:hAnsi="Goudy Old Style"/>
          <w:color w:val="000000"/>
        </w:rPr>
        <w:t xml:space="preserve">, </w:t>
      </w:r>
      <w:r w:rsidR="002F142D" w:rsidRPr="002F142D">
        <w:rPr>
          <w:rFonts w:ascii="Goudy Old Style" w:hAnsi="Goudy Old Style"/>
          <w:i/>
          <w:iCs/>
          <w:color w:val="000000"/>
        </w:rPr>
        <w:t xml:space="preserve">A History of the Ottoman Empire </w:t>
      </w:r>
      <w:r w:rsidR="002F142D" w:rsidRPr="002F142D">
        <w:rPr>
          <w:rFonts w:ascii="Goudy Old Style" w:hAnsi="Goudy Old Style"/>
          <w:color w:val="000000"/>
        </w:rPr>
        <w:t>(Cambridge, Cambridge University Press, 2017).</w:t>
      </w:r>
    </w:p>
    <w:p w14:paraId="503326D1" w14:textId="77777777" w:rsidR="005D4CF3" w:rsidRPr="002F142D" w:rsidRDefault="005D4CF3" w:rsidP="00A0030E">
      <w:pPr>
        <w:pStyle w:val="Default"/>
        <w:rPr>
          <w:rFonts w:ascii="Goudy Old Style" w:hAnsi="Goudy Old Style"/>
        </w:rPr>
      </w:pPr>
    </w:p>
    <w:p w14:paraId="16806FBB" w14:textId="77777777" w:rsidR="00A0030E" w:rsidRPr="002F142D" w:rsidRDefault="00A0030E" w:rsidP="00A0030E">
      <w:pPr>
        <w:pStyle w:val="Default"/>
        <w:ind w:left="720"/>
        <w:rPr>
          <w:rFonts w:ascii="Goudy Old Style" w:hAnsi="Goudy Old Style"/>
        </w:rPr>
      </w:pPr>
    </w:p>
    <w:p w14:paraId="74667E5E" w14:textId="21534C60" w:rsidR="00C60799" w:rsidRPr="002F142D" w:rsidRDefault="00C60799" w:rsidP="008D615C">
      <w:pPr>
        <w:ind w:firstLine="720"/>
        <w:rPr>
          <w:rFonts w:ascii="Goudy Old Style" w:hAnsi="Goudy Old Style" w:cs="Times New Roman"/>
          <w:b/>
          <w:sz w:val="24"/>
          <w:szCs w:val="24"/>
        </w:rPr>
      </w:pPr>
      <w:r w:rsidRPr="002F142D">
        <w:rPr>
          <w:rFonts w:ascii="Goudy Old Style" w:hAnsi="Goudy Old Style" w:cs="Times New Roman"/>
          <w:b/>
          <w:sz w:val="24"/>
          <w:szCs w:val="24"/>
        </w:rPr>
        <w:t>Service (At Providence College)</w:t>
      </w:r>
    </w:p>
    <w:p w14:paraId="00271E11" w14:textId="0666FF28" w:rsidR="00C60799" w:rsidRPr="002F142D" w:rsidRDefault="00C60799" w:rsidP="00DB7334">
      <w:pPr>
        <w:ind w:firstLine="720"/>
        <w:jc w:val="both"/>
        <w:rPr>
          <w:rFonts w:ascii="Goudy Old Style" w:hAnsi="Goudy Old Style" w:cs="Times New Roman"/>
          <w:b/>
          <w:sz w:val="24"/>
          <w:szCs w:val="24"/>
        </w:rPr>
      </w:pPr>
      <w:r w:rsidRPr="002F142D">
        <w:rPr>
          <w:rFonts w:ascii="Goudy Old Style" w:hAnsi="Goudy Old Style" w:cs="Times New Roman"/>
          <w:b/>
          <w:sz w:val="24"/>
          <w:szCs w:val="24"/>
        </w:rPr>
        <w:t>At College Level</w:t>
      </w:r>
    </w:p>
    <w:p w14:paraId="6B8037BA" w14:textId="4AF46CDB" w:rsidR="00221B63" w:rsidRPr="002F142D" w:rsidRDefault="00221B63" w:rsidP="0062340F">
      <w:pPr>
        <w:pStyle w:val="ListParagraph"/>
        <w:numPr>
          <w:ilvl w:val="0"/>
          <w:numId w:val="11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>At Large Senator, Faculty Senate, 2019-.</w:t>
      </w:r>
    </w:p>
    <w:p w14:paraId="4AB5114D" w14:textId="268AFBA9" w:rsidR="00A76963" w:rsidRPr="002F142D" w:rsidRDefault="00A76963" w:rsidP="0062340F">
      <w:pPr>
        <w:pStyle w:val="ListParagraph"/>
        <w:numPr>
          <w:ilvl w:val="0"/>
          <w:numId w:val="11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>Member, Executive Board of the Graduate Council, 2024-</w:t>
      </w:r>
    </w:p>
    <w:p w14:paraId="6E7BB3B1" w14:textId="463AF1A6" w:rsidR="00221B63" w:rsidRPr="002F142D" w:rsidRDefault="00221B63" w:rsidP="0062340F">
      <w:pPr>
        <w:pStyle w:val="ListParagraph"/>
        <w:numPr>
          <w:ilvl w:val="0"/>
          <w:numId w:val="11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 xml:space="preserve">Faculty Senate Liaison to Library, 2019-2021. </w:t>
      </w:r>
    </w:p>
    <w:p w14:paraId="5E553D40" w14:textId="72A71981" w:rsidR="00221B63" w:rsidRPr="002F142D" w:rsidRDefault="00221B63" w:rsidP="0062340F">
      <w:pPr>
        <w:pStyle w:val="ListParagraph"/>
        <w:numPr>
          <w:ilvl w:val="0"/>
          <w:numId w:val="11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>Faculty Senate Representative, Graduate Council, 2020-.</w:t>
      </w:r>
    </w:p>
    <w:p w14:paraId="02A31A94" w14:textId="15B3C2E3" w:rsidR="00221B63" w:rsidRPr="002F142D" w:rsidRDefault="00221B63" w:rsidP="0062340F">
      <w:pPr>
        <w:pStyle w:val="ListParagraph"/>
        <w:numPr>
          <w:ilvl w:val="0"/>
          <w:numId w:val="11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>Member, Distance Education Committee, 2022-.</w:t>
      </w:r>
    </w:p>
    <w:p w14:paraId="79C88C92" w14:textId="5836428B" w:rsidR="00C60799" w:rsidRPr="002F142D" w:rsidRDefault="00C60799" w:rsidP="0062340F">
      <w:pPr>
        <w:pStyle w:val="ListParagraph"/>
        <w:numPr>
          <w:ilvl w:val="0"/>
          <w:numId w:val="11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>Member, Undergraduate Research Committee (PC-URC), 2018-</w:t>
      </w:r>
      <w:r w:rsidR="00B378F2" w:rsidRPr="002F142D">
        <w:rPr>
          <w:rFonts w:ascii="Goudy Old Style" w:hAnsi="Goudy Old Style" w:cs="Times New Roman"/>
          <w:sz w:val="24"/>
          <w:szCs w:val="24"/>
        </w:rPr>
        <w:t>2022</w:t>
      </w:r>
      <w:r w:rsidR="00221B63" w:rsidRPr="002F142D">
        <w:rPr>
          <w:rFonts w:ascii="Goudy Old Style" w:hAnsi="Goudy Old Style" w:cs="Times New Roman"/>
          <w:sz w:val="24"/>
          <w:szCs w:val="24"/>
        </w:rPr>
        <w:t>.</w:t>
      </w:r>
    </w:p>
    <w:p w14:paraId="7691DECF" w14:textId="34A3B393" w:rsidR="00C60799" w:rsidRPr="002F142D" w:rsidRDefault="00C60799" w:rsidP="0062340F">
      <w:pPr>
        <w:pStyle w:val="ListParagraph"/>
        <w:numPr>
          <w:ilvl w:val="0"/>
          <w:numId w:val="11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>Member, Calendar Committee 2015-</w:t>
      </w:r>
      <w:r w:rsidR="00B378F2" w:rsidRPr="002F142D">
        <w:rPr>
          <w:rFonts w:ascii="Goudy Old Style" w:hAnsi="Goudy Old Style" w:cs="Times New Roman"/>
          <w:sz w:val="24"/>
          <w:szCs w:val="24"/>
        </w:rPr>
        <w:t>2022</w:t>
      </w:r>
      <w:r w:rsidR="00221B63" w:rsidRPr="002F142D">
        <w:rPr>
          <w:rFonts w:ascii="Goudy Old Style" w:hAnsi="Goudy Old Style" w:cs="Times New Roman"/>
          <w:sz w:val="24"/>
          <w:szCs w:val="24"/>
        </w:rPr>
        <w:t>.</w:t>
      </w:r>
    </w:p>
    <w:p w14:paraId="09558A39" w14:textId="072CE985" w:rsidR="00C60799" w:rsidRPr="002F142D" w:rsidRDefault="00C60799" w:rsidP="0062340F">
      <w:pPr>
        <w:pStyle w:val="ListParagraph"/>
        <w:numPr>
          <w:ilvl w:val="0"/>
          <w:numId w:val="11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>Member, Academic Calendar Subcommittee, 2015-</w:t>
      </w:r>
      <w:r w:rsidR="00B378F2" w:rsidRPr="002F142D">
        <w:rPr>
          <w:rFonts w:ascii="Goudy Old Style" w:hAnsi="Goudy Old Style" w:cs="Times New Roman"/>
          <w:sz w:val="24"/>
          <w:szCs w:val="24"/>
        </w:rPr>
        <w:t>2022</w:t>
      </w:r>
      <w:r w:rsidR="00221B63" w:rsidRPr="002F142D">
        <w:rPr>
          <w:rFonts w:ascii="Goudy Old Style" w:hAnsi="Goudy Old Style" w:cs="Times New Roman"/>
          <w:sz w:val="24"/>
          <w:szCs w:val="24"/>
        </w:rPr>
        <w:t>.</w:t>
      </w:r>
    </w:p>
    <w:p w14:paraId="6CAC14D8" w14:textId="7B0C9A81" w:rsidR="00DB7334" w:rsidRPr="002F142D" w:rsidRDefault="00DB7334" w:rsidP="0062340F">
      <w:pPr>
        <w:pStyle w:val="ListParagraph"/>
        <w:numPr>
          <w:ilvl w:val="0"/>
          <w:numId w:val="11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 xml:space="preserve">Introduction and Discussion, </w:t>
      </w:r>
      <w:r w:rsidRPr="002F142D">
        <w:rPr>
          <w:rFonts w:ascii="Goudy Old Style" w:hAnsi="Goudy Old Style" w:cs="Times New Roman"/>
          <w:i/>
          <w:sz w:val="24"/>
          <w:szCs w:val="24"/>
        </w:rPr>
        <w:t>Tickling Giants</w:t>
      </w:r>
      <w:r w:rsidRPr="002F142D">
        <w:rPr>
          <w:rFonts w:ascii="Goudy Old Style" w:hAnsi="Goudy Old Style" w:cs="Times New Roman"/>
          <w:sz w:val="24"/>
          <w:szCs w:val="24"/>
        </w:rPr>
        <w:t xml:space="preserve"> Documentary Showing, 2017. </w:t>
      </w:r>
    </w:p>
    <w:p w14:paraId="0BA00A84" w14:textId="382BDE42" w:rsidR="00C60799" w:rsidRPr="002F142D" w:rsidRDefault="00C60799" w:rsidP="008D615C">
      <w:pPr>
        <w:ind w:firstLine="720"/>
        <w:rPr>
          <w:rFonts w:ascii="Goudy Old Style" w:hAnsi="Goudy Old Style" w:cs="Times New Roman"/>
          <w:b/>
          <w:sz w:val="24"/>
          <w:szCs w:val="24"/>
        </w:rPr>
      </w:pPr>
      <w:r w:rsidRPr="002F142D">
        <w:rPr>
          <w:rFonts w:ascii="Goudy Old Style" w:hAnsi="Goudy Old Style" w:cs="Times New Roman"/>
          <w:b/>
          <w:sz w:val="24"/>
          <w:szCs w:val="24"/>
        </w:rPr>
        <w:t>At Department Level</w:t>
      </w:r>
    </w:p>
    <w:p w14:paraId="66C2A16D" w14:textId="1E00E407" w:rsidR="00221B63" w:rsidRPr="002F142D" w:rsidRDefault="00221B63" w:rsidP="0062340F">
      <w:pPr>
        <w:pStyle w:val="ListParagraph"/>
        <w:numPr>
          <w:ilvl w:val="0"/>
          <w:numId w:val="1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>History Graduate Committee, 2019-.</w:t>
      </w:r>
    </w:p>
    <w:p w14:paraId="1661B846" w14:textId="30B9E63E" w:rsidR="00C60799" w:rsidRPr="002F142D" w:rsidRDefault="00C60799" w:rsidP="0062340F">
      <w:pPr>
        <w:pStyle w:val="ListParagraph"/>
        <w:numPr>
          <w:ilvl w:val="0"/>
          <w:numId w:val="1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>Member, Committee to Promote Research, 2013-</w:t>
      </w:r>
      <w:r w:rsidR="00B378F2" w:rsidRPr="002F142D">
        <w:rPr>
          <w:rFonts w:ascii="Goudy Old Style" w:hAnsi="Goudy Old Style" w:cs="Times New Roman"/>
          <w:sz w:val="24"/>
          <w:szCs w:val="24"/>
        </w:rPr>
        <w:t>2019</w:t>
      </w:r>
      <w:r w:rsidR="00221B63" w:rsidRPr="002F142D">
        <w:rPr>
          <w:rFonts w:ascii="Goudy Old Style" w:hAnsi="Goudy Old Style" w:cs="Times New Roman"/>
          <w:sz w:val="24"/>
          <w:szCs w:val="24"/>
        </w:rPr>
        <w:t>.</w:t>
      </w:r>
    </w:p>
    <w:p w14:paraId="3DE70FF3" w14:textId="77777777" w:rsidR="00C60799" w:rsidRPr="002F142D" w:rsidRDefault="00C60799" w:rsidP="0062340F">
      <w:pPr>
        <w:pStyle w:val="ListParagraph"/>
        <w:numPr>
          <w:ilvl w:val="0"/>
          <w:numId w:val="1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 xml:space="preserve">Member, </w:t>
      </w:r>
      <w:r w:rsidRPr="002F142D">
        <w:rPr>
          <w:rFonts w:ascii="Goudy Old Style" w:eastAsiaTheme="minorHAnsi" w:hAnsi="Goudy Old Style" w:cs="Times New Roman"/>
          <w:sz w:val="24"/>
          <w:szCs w:val="24"/>
        </w:rPr>
        <w:t xml:space="preserve">Committee on </w:t>
      </w:r>
      <w:proofErr w:type="gramStart"/>
      <w:r w:rsidRPr="002F142D">
        <w:rPr>
          <w:rFonts w:ascii="Goudy Old Style" w:eastAsiaTheme="minorHAnsi" w:hAnsi="Goudy Old Style" w:cs="Times New Roman"/>
          <w:sz w:val="24"/>
          <w:szCs w:val="24"/>
        </w:rPr>
        <w:t>Social Media</w:t>
      </w:r>
      <w:proofErr w:type="gramEnd"/>
      <w:r w:rsidRPr="002F142D">
        <w:rPr>
          <w:rFonts w:ascii="Goudy Old Style" w:eastAsiaTheme="minorHAnsi" w:hAnsi="Goudy Old Style" w:cs="Times New Roman"/>
          <w:sz w:val="24"/>
          <w:szCs w:val="24"/>
        </w:rPr>
        <w:t xml:space="preserve"> and Digital Outreach, 2015-2018.</w:t>
      </w:r>
    </w:p>
    <w:p w14:paraId="645BB1CB" w14:textId="7F30151E" w:rsidR="00C60799" w:rsidRPr="002F142D" w:rsidRDefault="00C60799" w:rsidP="0062340F">
      <w:pPr>
        <w:pStyle w:val="ListParagraph"/>
        <w:numPr>
          <w:ilvl w:val="0"/>
          <w:numId w:val="1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 xml:space="preserve">Founder and Editor, </w:t>
      </w:r>
      <w:r w:rsidRPr="002F142D">
        <w:rPr>
          <w:rFonts w:ascii="Goudy Old Style" w:hAnsi="Goudy Old Style" w:cs="Times New Roman"/>
          <w:i/>
          <w:sz w:val="24"/>
          <w:szCs w:val="24"/>
        </w:rPr>
        <w:t>KUDOS</w:t>
      </w:r>
      <w:r w:rsidRPr="002F142D">
        <w:rPr>
          <w:rFonts w:ascii="Goudy Old Style" w:hAnsi="Goudy Old Style" w:cs="Times New Roman"/>
          <w:sz w:val="24"/>
          <w:szCs w:val="24"/>
        </w:rPr>
        <w:t xml:space="preserve"> newsletter,</w:t>
      </w:r>
      <w:r w:rsidR="008D615C" w:rsidRPr="002F142D">
        <w:rPr>
          <w:rFonts w:ascii="Goudy Old Style" w:hAnsi="Goudy Old Style" w:cs="Times New Roman"/>
          <w:sz w:val="24"/>
          <w:szCs w:val="24"/>
        </w:rPr>
        <w:t xml:space="preserve"> </w:t>
      </w:r>
      <w:r w:rsidRPr="002F142D">
        <w:rPr>
          <w:rFonts w:ascii="Goudy Old Style" w:hAnsi="Goudy Old Style" w:cs="Times New Roman"/>
          <w:sz w:val="24"/>
          <w:szCs w:val="24"/>
        </w:rPr>
        <w:t>2013-</w:t>
      </w:r>
      <w:r w:rsidR="00B378F2" w:rsidRPr="002F142D">
        <w:rPr>
          <w:rFonts w:ascii="Goudy Old Style" w:hAnsi="Goudy Old Style" w:cs="Times New Roman"/>
          <w:sz w:val="24"/>
          <w:szCs w:val="24"/>
        </w:rPr>
        <w:t>2019</w:t>
      </w:r>
      <w:r w:rsidR="00221B63" w:rsidRPr="002F142D">
        <w:rPr>
          <w:rFonts w:ascii="Goudy Old Style" w:hAnsi="Goudy Old Style" w:cs="Times New Roman"/>
          <w:sz w:val="24"/>
          <w:szCs w:val="24"/>
        </w:rPr>
        <w:t>.</w:t>
      </w:r>
    </w:p>
    <w:p w14:paraId="2636A5AD" w14:textId="77777777" w:rsidR="00DB7334" w:rsidRPr="002F142D" w:rsidRDefault="00C60799" w:rsidP="0062340F">
      <w:pPr>
        <w:pStyle w:val="ListParagraph"/>
        <w:numPr>
          <w:ilvl w:val="0"/>
          <w:numId w:val="1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 xml:space="preserve">Member, </w:t>
      </w:r>
      <w:proofErr w:type="gramStart"/>
      <w:r w:rsidRPr="002F142D">
        <w:rPr>
          <w:rFonts w:ascii="Goudy Old Style" w:hAnsi="Goudy Old Style" w:cs="Times New Roman"/>
          <w:sz w:val="24"/>
          <w:szCs w:val="24"/>
        </w:rPr>
        <w:t>America</w:t>
      </w:r>
      <w:proofErr w:type="gramEnd"/>
      <w:r w:rsidRPr="002F142D">
        <w:rPr>
          <w:rFonts w:ascii="Goudy Old Style" w:hAnsi="Goudy Old Style" w:cs="Times New Roman"/>
          <w:sz w:val="24"/>
          <w:szCs w:val="24"/>
        </w:rPr>
        <w:t xml:space="preserve"> and the World Search Committee, 2014</w:t>
      </w:r>
      <w:r w:rsidR="00DB7334" w:rsidRPr="002F142D">
        <w:rPr>
          <w:rFonts w:ascii="Goudy Old Style" w:hAnsi="Goudy Old Style" w:cs="Times New Roman"/>
          <w:sz w:val="24"/>
          <w:szCs w:val="24"/>
        </w:rPr>
        <w:t>.</w:t>
      </w:r>
    </w:p>
    <w:p w14:paraId="2CC0B4C1" w14:textId="2D905022" w:rsidR="00C60799" w:rsidRPr="002F142D" w:rsidRDefault="00DB7334" w:rsidP="0062340F">
      <w:pPr>
        <w:pStyle w:val="ListParagraph"/>
        <w:numPr>
          <w:ilvl w:val="0"/>
          <w:numId w:val="1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 xml:space="preserve">Phi Alpha Theta Induction Keynote Speech, 2018. </w:t>
      </w:r>
      <w:r w:rsidR="00C60799" w:rsidRPr="002F142D">
        <w:rPr>
          <w:rFonts w:ascii="Goudy Old Style" w:hAnsi="Goudy Old Style" w:cs="Times New Roman"/>
          <w:sz w:val="24"/>
          <w:szCs w:val="24"/>
        </w:rPr>
        <w:t xml:space="preserve"> </w:t>
      </w:r>
    </w:p>
    <w:p w14:paraId="145EF934" w14:textId="3A57A5CE" w:rsidR="00DB7334" w:rsidRPr="002F142D" w:rsidRDefault="00DB7334" w:rsidP="0062340F">
      <w:pPr>
        <w:pStyle w:val="ListParagraph"/>
        <w:numPr>
          <w:ilvl w:val="0"/>
          <w:numId w:val="1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>Undergraduate Advising, 2013-.</w:t>
      </w:r>
    </w:p>
    <w:p w14:paraId="77E31B30" w14:textId="77777777" w:rsidR="00C60799" w:rsidRPr="002F142D" w:rsidRDefault="00C60799" w:rsidP="00DB7334">
      <w:pPr>
        <w:rPr>
          <w:rFonts w:ascii="Goudy Old Style" w:hAnsi="Goudy Old Style" w:cs="Times New Roman"/>
          <w:b/>
          <w:sz w:val="24"/>
          <w:szCs w:val="24"/>
        </w:rPr>
      </w:pPr>
    </w:p>
    <w:p w14:paraId="5E9700CA" w14:textId="77777777" w:rsidR="00C60799" w:rsidRPr="002F142D" w:rsidRDefault="00C60799" w:rsidP="008D615C">
      <w:pPr>
        <w:pStyle w:val="ListParagraph"/>
        <w:rPr>
          <w:rFonts w:ascii="Goudy Old Style" w:hAnsi="Goudy Old Style" w:cs="Times New Roman"/>
          <w:b/>
          <w:sz w:val="24"/>
          <w:szCs w:val="24"/>
        </w:rPr>
      </w:pPr>
      <w:r w:rsidRPr="002F142D">
        <w:rPr>
          <w:rFonts w:ascii="Goudy Old Style" w:hAnsi="Goudy Old Style" w:cs="Times New Roman"/>
          <w:b/>
          <w:sz w:val="24"/>
          <w:szCs w:val="24"/>
        </w:rPr>
        <w:t>Service to the Profession</w:t>
      </w:r>
    </w:p>
    <w:p w14:paraId="62062511" w14:textId="37CD06CB" w:rsidR="00C60799" w:rsidRPr="002F142D" w:rsidRDefault="00C60799" w:rsidP="0062340F">
      <w:pPr>
        <w:pStyle w:val="ListParagraph"/>
        <w:numPr>
          <w:ilvl w:val="0"/>
          <w:numId w:val="12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>Review</w:t>
      </w:r>
      <w:r w:rsidR="00221B63" w:rsidRPr="002F142D">
        <w:rPr>
          <w:rFonts w:ascii="Goudy Old Style" w:hAnsi="Goudy Old Style" w:cs="Times New Roman"/>
          <w:sz w:val="24"/>
          <w:szCs w:val="24"/>
        </w:rPr>
        <w:t>er</w:t>
      </w:r>
      <w:r w:rsidRPr="002F142D">
        <w:rPr>
          <w:rFonts w:ascii="Goudy Old Style" w:hAnsi="Goudy Old Style" w:cs="Times New Roman"/>
          <w:sz w:val="24"/>
          <w:szCs w:val="24"/>
        </w:rPr>
        <w:t xml:space="preserve"> for </w:t>
      </w:r>
      <w:r w:rsidR="00221B63" w:rsidRPr="002F142D">
        <w:rPr>
          <w:rFonts w:ascii="Goudy Old Style" w:hAnsi="Goudy Old Style" w:cs="Times New Roman"/>
          <w:sz w:val="24"/>
          <w:szCs w:val="24"/>
        </w:rPr>
        <w:t>Edinburgh University Press</w:t>
      </w:r>
      <w:r w:rsidR="00A76963" w:rsidRPr="002F142D">
        <w:rPr>
          <w:rFonts w:ascii="Goudy Old Style" w:hAnsi="Goudy Old Style" w:cs="Times New Roman"/>
          <w:sz w:val="24"/>
          <w:szCs w:val="24"/>
        </w:rPr>
        <w:t xml:space="preserve">, </w:t>
      </w:r>
      <w:r w:rsidRPr="002F142D">
        <w:rPr>
          <w:rFonts w:ascii="Goudy Old Style" w:hAnsi="Goudy Old Style" w:cs="Times New Roman"/>
          <w:i/>
          <w:sz w:val="24"/>
          <w:szCs w:val="24"/>
        </w:rPr>
        <w:t>the Journal of Ottoman and Turkish Studies Association</w:t>
      </w:r>
      <w:r w:rsidR="00A76963" w:rsidRPr="002F142D">
        <w:rPr>
          <w:rFonts w:ascii="Goudy Old Style" w:hAnsi="Goudy Old Style" w:cs="Times New Roman"/>
          <w:iCs/>
          <w:sz w:val="24"/>
          <w:szCs w:val="24"/>
        </w:rPr>
        <w:t xml:space="preserve">, and </w:t>
      </w:r>
      <w:r w:rsidR="00A76963" w:rsidRPr="002F142D">
        <w:rPr>
          <w:rFonts w:ascii="Goudy Old Style" w:hAnsi="Goudy Old Style" w:cs="Times New Roman"/>
          <w:i/>
          <w:sz w:val="24"/>
          <w:szCs w:val="24"/>
        </w:rPr>
        <w:t xml:space="preserve">Cahiers de Studia </w:t>
      </w:r>
      <w:proofErr w:type="spellStart"/>
      <w:r w:rsidR="00A76963" w:rsidRPr="002F142D">
        <w:rPr>
          <w:rFonts w:ascii="Goudy Old Style" w:hAnsi="Goudy Old Style" w:cs="Times New Roman"/>
          <w:i/>
          <w:sz w:val="24"/>
          <w:szCs w:val="24"/>
        </w:rPr>
        <w:t>Iranica</w:t>
      </w:r>
      <w:proofErr w:type="spellEnd"/>
      <w:r w:rsidR="00A76963" w:rsidRPr="002F142D">
        <w:rPr>
          <w:rFonts w:ascii="Goudy Old Style" w:hAnsi="Goudy Old Style" w:cs="Times New Roman"/>
          <w:iCs/>
          <w:sz w:val="24"/>
          <w:szCs w:val="24"/>
        </w:rPr>
        <w:t xml:space="preserve">. </w:t>
      </w:r>
    </w:p>
    <w:p w14:paraId="45C54B64" w14:textId="77777777" w:rsidR="00D20553" w:rsidRPr="002F142D" w:rsidRDefault="00D20553" w:rsidP="00D20553">
      <w:pPr>
        <w:pStyle w:val="ListParagraph"/>
        <w:rPr>
          <w:rFonts w:ascii="Goudy Old Style" w:hAnsi="Goudy Old Style" w:cs="Times New Roman"/>
          <w:sz w:val="24"/>
          <w:szCs w:val="24"/>
        </w:rPr>
      </w:pPr>
    </w:p>
    <w:p w14:paraId="20C8D54B" w14:textId="77777777" w:rsidR="00C60799" w:rsidRPr="002F142D" w:rsidRDefault="00C60799" w:rsidP="008D615C">
      <w:pPr>
        <w:pStyle w:val="ListParagraph"/>
        <w:rPr>
          <w:rFonts w:ascii="Goudy Old Style" w:hAnsi="Goudy Old Style" w:cs="Times New Roman"/>
          <w:b/>
          <w:sz w:val="24"/>
          <w:szCs w:val="24"/>
        </w:rPr>
      </w:pPr>
      <w:r w:rsidRPr="002F142D">
        <w:rPr>
          <w:rFonts w:ascii="Goudy Old Style" w:hAnsi="Goudy Old Style" w:cs="Times New Roman"/>
          <w:b/>
          <w:sz w:val="24"/>
          <w:szCs w:val="24"/>
        </w:rPr>
        <w:t xml:space="preserve">Thesis </w:t>
      </w:r>
      <w:proofErr w:type="gramStart"/>
      <w:r w:rsidRPr="002F142D">
        <w:rPr>
          <w:rFonts w:ascii="Goudy Old Style" w:hAnsi="Goudy Old Style" w:cs="Times New Roman"/>
          <w:b/>
          <w:sz w:val="24"/>
          <w:szCs w:val="24"/>
        </w:rPr>
        <w:t>advised</w:t>
      </w:r>
      <w:proofErr w:type="gramEnd"/>
      <w:r w:rsidRPr="002F142D">
        <w:rPr>
          <w:rFonts w:ascii="Goudy Old Style" w:hAnsi="Goudy Old Style" w:cs="Times New Roman"/>
          <w:b/>
          <w:sz w:val="24"/>
          <w:szCs w:val="24"/>
        </w:rPr>
        <w:t xml:space="preserve"> </w:t>
      </w:r>
    </w:p>
    <w:p w14:paraId="53AB6919" w14:textId="77777777" w:rsidR="00C60799" w:rsidRPr="002F142D" w:rsidRDefault="00C60799" w:rsidP="00C60799">
      <w:pPr>
        <w:ind w:firstLine="720"/>
        <w:rPr>
          <w:rFonts w:ascii="Goudy Old Style" w:hAnsi="Goudy Old Style" w:cs="Times New Roman"/>
          <w:b/>
          <w:sz w:val="24"/>
          <w:szCs w:val="24"/>
        </w:rPr>
      </w:pPr>
      <w:r w:rsidRPr="002F142D">
        <w:rPr>
          <w:rFonts w:ascii="Goudy Old Style" w:hAnsi="Goudy Old Style" w:cs="Times New Roman"/>
          <w:b/>
          <w:sz w:val="24"/>
          <w:szCs w:val="24"/>
        </w:rPr>
        <w:t>MA Thesis</w:t>
      </w:r>
    </w:p>
    <w:p w14:paraId="71EBCF87" w14:textId="412ACB4E" w:rsidR="00C60799" w:rsidRPr="002F142D" w:rsidRDefault="00C60799" w:rsidP="0062340F">
      <w:pPr>
        <w:pStyle w:val="ListParagraph"/>
        <w:numPr>
          <w:ilvl w:val="0"/>
          <w:numId w:val="10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lastRenderedPageBreak/>
        <w:t>Advisor, Nicholas A. Nogueira, The Pursuit of an Asian Constantine: Portuguese Jesuits and the Attempted Conversion of Akbar the Great</w:t>
      </w:r>
      <w:r w:rsidR="00DB7334" w:rsidRPr="002F142D">
        <w:rPr>
          <w:rFonts w:ascii="Goudy Old Style" w:hAnsi="Goudy Old Style" w:cs="Times New Roman"/>
          <w:sz w:val="24"/>
          <w:szCs w:val="24"/>
        </w:rPr>
        <w:t>.</w:t>
      </w:r>
      <w:r w:rsidRPr="002F142D">
        <w:rPr>
          <w:rFonts w:ascii="Goudy Old Style" w:hAnsi="Goudy Old Style" w:cs="Times New Roman"/>
          <w:sz w:val="24"/>
          <w:szCs w:val="24"/>
        </w:rPr>
        <w:t xml:space="preserve"> (</w:t>
      </w:r>
      <w:r w:rsidR="00221B63" w:rsidRPr="002F142D">
        <w:rPr>
          <w:rFonts w:ascii="Goudy Old Style" w:hAnsi="Goudy Old Style" w:cs="Times New Roman"/>
          <w:sz w:val="24"/>
          <w:szCs w:val="24"/>
        </w:rPr>
        <w:t>20</w:t>
      </w:r>
      <w:r w:rsidR="00830954" w:rsidRPr="002F142D">
        <w:rPr>
          <w:rFonts w:ascii="Goudy Old Style" w:hAnsi="Goudy Old Style" w:cs="Times New Roman"/>
          <w:sz w:val="24"/>
          <w:szCs w:val="24"/>
        </w:rPr>
        <w:t>20</w:t>
      </w:r>
      <w:r w:rsidRPr="002F142D">
        <w:rPr>
          <w:rFonts w:ascii="Goudy Old Style" w:hAnsi="Goudy Old Style" w:cs="Times New Roman"/>
          <w:sz w:val="24"/>
          <w:szCs w:val="24"/>
        </w:rPr>
        <w:t>)</w:t>
      </w:r>
    </w:p>
    <w:p w14:paraId="7E855A03" w14:textId="77777777" w:rsidR="00C60799" w:rsidRPr="002F142D" w:rsidRDefault="00C60799" w:rsidP="0062340F">
      <w:pPr>
        <w:pStyle w:val="ListParagraph"/>
        <w:numPr>
          <w:ilvl w:val="0"/>
          <w:numId w:val="10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 xml:space="preserve">Second Reader, Nicholas Moskowitz, For Mastery of Europe: French and Russian Origins of Crimean War, 2017-2018. </w:t>
      </w:r>
    </w:p>
    <w:p w14:paraId="5CDB1B8D" w14:textId="16FE64C7" w:rsidR="00C60799" w:rsidRPr="002F142D" w:rsidRDefault="008D615C" w:rsidP="00C60799">
      <w:pPr>
        <w:ind w:firstLine="720"/>
        <w:rPr>
          <w:rFonts w:ascii="Goudy Old Style" w:hAnsi="Goudy Old Style" w:cs="Times New Roman"/>
          <w:b/>
          <w:sz w:val="24"/>
          <w:szCs w:val="24"/>
        </w:rPr>
      </w:pPr>
      <w:r w:rsidRPr="002F142D">
        <w:rPr>
          <w:rFonts w:ascii="Goudy Old Style" w:hAnsi="Goudy Old Style" w:cs="Times New Roman"/>
          <w:b/>
          <w:sz w:val="24"/>
          <w:szCs w:val="24"/>
        </w:rPr>
        <w:t xml:space="preserve">Honors’ </w:t>
      </w:r>
      <w:r w:rsidR="00C60799" w:rsidRPr="002F142D">
        <w:rPr>
          <w:rFonts w:ascii="Goudy Old Style" w:hAnsi="Goudy Old Style" w:cs="Times New Roman"/>
          <w:b/>
          <w:sz w:val="24"/>
          <w:szCs w:val="24"/>
        </w:rPr>
        <w:t>Thes</w:t>
      </w:r>
      <w:r w:rsidR="00D20553" w:rsidRPr="002F142D">
        <w:rPr>
          <w:rFonts w:ascii="Goudy Old Style" w:hAnsi="Goudy Old Style" w:cs="Times New Roman"/>
          <w:b/>
          <w:sz w:val="24"/>
          <w:szCs w:val="24"/>
        </w:rPr>
        <w:t>e</w:t>
      </w:r>
      <w:r w:rsidR="00C60799" w:rsidRPr="002F142D">
        <w:rPr>
          <w:rFonts w:ascii="Goudy Old Style" w:hAnsi="Goudy Old Style" w:cs="Times New Roman"/>
          <w:b/>
          <w:sz w:val="24"/>
          <w:szCs w:val="24"/>
        </w:rPr>
        <w:t>s</w:t>
      </w:r>
    </w:p>
    <w:p w14:paraId="2031E33F" w14:textId="780D81CA" w:rsidR="008D615C" w:rsidRPr="002F142D" w:rsidRDefault="008D615C" w:rsidP="0062340F">
      <w:pPr>
        <w:pStyle w:val="ListParagraph"/>
        <w:numPr>
          <w:ilvl w:val="0"/>
          <w:numId w:val="9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>Advisor, James Fanning, “</w:t>
      </w:r>
      <w:r w:rsidR="00FE3A8B" w:rsidRPr="002F142D">
        <w:rPr>
          <w:rFonts w:ascii="Goudy Old Style" w:hAnsi="Goudy Old Style" w:cs="Times New Roman"/>
          <w:sz w:val="24"/>
          <w:szCs w:val="24"/>
        </w:rPr>
        <w:t xml:space="preserve">Gods and the Gun: The Origins and Ideologies </w:t>
      </w:r>
      <w:r w:rsidR="00D20553" w:rsidRPr="002F142D">
        <w:rPr>
          <w:rFonts w:ascii="Goudy Old Style" w:hAnsi="Goudy Old Style" w:cs="Times New Roman"/>
          <w:sz w:val="24"/>
          <w:szCs w:val="24"/>
        </w:rPr>
        <w:t xml:space="preserve">of </w:t>
      </w:r>
      <w:proofErr w:type="spellStart"/>
      <w:r w:rsidR="00D20553" w:rsidRPr="002F142D">
        <w:rPr>
          <w:rFonts w:ascii="Goudy Old Style" w:hAnsi="Goudy Old Style" w:cs="Times New Roman"/>
          <w:sz w:val="24"/>
          <w:szCs w:val="24"/>
        </w:rPr>
        <w:t>Post Colonial</w:t>
      </w:r>
      <w:proofErr w:type="spellEnd"/>
      <w:r w:rsidR="00D20553" w:rsidRPr="002F142D">
        <w:rPr>
          <w:rFonts w:ascii="Goudy Old Style" w:hAnsi="Goudy Old Style" w:cs="Times New Roman"/>
          <w:sz w:val="24"/>
          <w:szCs w:val="24"/>
        </w:rPr>
        <w:t xml:space="preserve"> Sectarian Movements,” (continuing) 2018-2019. </w:t>
      </w:r>
    </w:p>
    <w:p w14:paraId="5CBCD0CE" w14:textId="702A41F9" w:rsidR="00C60799" w:rsidRPr="002F142D" w:rsidRDefault="00C60799" w:rsidP="0062340F">
      <w:pPr>
        <w:pStyle w:val="ListParagraph"/>
        <w:numPr>
          <w:ilvl w:val="0"/>
          <w:numId w:val="9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 xml:space="preserve">Advisor, John </w:t>
      </w:r>
      <w:proofErr w:type="spellStart"/>
      <w:r w:rsidRPr="002F142D">
        <w:rPr>
          <w:rFonts w:ascii="Goudy Old Style" w:hAnsi="Goudy Old Style" w:cs="Times New Roman"/>
          <w:sz w:val="24"/>
          <w:szCs w:val="24"/>
        </w:rPr>
        <w:t>Bugnacki</w:t>
      </w:r>
      <w:proofErr w:type="spellEnd"/>
      <w:r w:rsidRPr="002F142D">
        <w:rPr>
          <w:rFonts w:ascii="Goudy Old Style" w:hAnsi="Goudy Old Style" w:cs="Times New Roman"/>
          <w:sz w:val="24"/>
          <w:szCs w:val="24"/>
        </w:rPr>
        <w:t>, “</w:t>
      </w:r>
      <w:hyperlink r:id="rId8" w:history="1">
        <w:r w:rsidRPr="002F142D">
          <w:rPr>
            <w:rStyle w:val="Hyperlink"/>
            <w:rFonts w:ascii="Goudy Old Style" w:hAnsi="Goudy Old Style" w:cs="Times New Roman"/>
            <w:color w:val="auto"/>
            <w:sz w:val="24"/>
            <w:szCs w:val="24"/>
            <w:u w:val="none"/>
          </w:rPr>
          <w:t>"The Garden of Forking Paths": Islamic Legal Transformations in the Ottoman Empire During the Nineteenth Century</w:t>
        </w:r>
      </w:hyperlink>
      <w:r w:rsidRPr="002F142D">
        <w:rPr>
          <w:rFonts w:ascii="Goudy Old Style" w:hAnsi="Goudy Old Style" w:cs="Times New Roman"/>
          <w:sz w:val="24"/>
          <w:szCs w:val="24"/>
        </w:rPr>
        <w:t xml:space="preserve">” 2014-2015. </w:t>
      </w:r>
    </w:p>
    <w:p w14:paraId="52A34DD8" w14:textId="77777777" w:rsidR="00C60799" w:rsidRPr="002F142D" w:rsidRDefault="00C60799" w:rsidP="0062340F">
      <w:pPr>
        <w:pStyle w:val="ListParagraph"/>
        <w:numPr>
          <w:ilvl w:val="0"/>
          <w:numId w:val="9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 xml:space="preserve">Second Reader, Eric </w:t>
      </w:r>
      <w:proofErr w:type="spellStart"/>
      <w:r w:rsidRPr="002F142D">
        <w:rPr>
          <w:rFonts w:ascii="Goudy Old Style" w:hAnsi="Goudy Old Style" w:cs="Times New Roman"/>
          <w:sz w:val="24"/>
          <w:szCs w:val="24"/>
        </w:rPr>
        <w:t>Potenger</w:t>
      </w:r>
      <w:proofErr w:type="spellEnd"/>
      <w:r w:rsidRPr="002F142D">
        <w:rPr>
          <w:rFonts w:ascii="Goudy Old Style" w:hAnsi="Goudy Old Style" w:cs="Times New Roman"/>
          <w:sz w:val="24"/>
          <w:szCs w:val="24"/>
        </w:rPr>
        <w:t xml:space="preserve">, “Acculturation of Turks in Germany,” 2013-2014.  </w:t>
      </w:r>
    </w:p>
    <w:p w14:paraId="0BFA6482" w14:textId="77777777" w:rsidR="00A0030E" w:rsidRPr="002F142D" w:rsidRDefault="00A0030E" w:rsidP="00A0030E">
      <w:pPr>
        <w:pStyle w:val="Default"/>
        <w:rPr>
          <w:rFonts w:ascii="Goudy Old Style" w:hAnsi="Goudy Old Style"/>
        </w:rPr>
      </w:pPr>
    </w:p>
    <w:p w14:paraId="1FEE88B3" w14:textId="77777777" w:rsidR="00A0030E" w:rsidRPr="002F142D" w:rsidRDefault="00A0030E" w:rsidP="008D615C">
      <w:pPr>
        <w:pStyle w:val="Default"/>
        <w:ind w:left="720"/>
        <w:rPr>
          <w:rFonts w:ascii="Goudy Old Style" w:hAnsi="Goudy Old Style"/>
          <w:b/>
          <w:bCs/>
        </w:rPr>
      </w:pPr>
      <w:r w:rsidRPr="002F142D">
        <w:rPr>
          <w:rFonts w:ascii="Goudy Old Style" w:hAnsi="Goudy Old Style"/>
          <w:b/>
          <w:bCs/>
        </w:rPr>
        <w:t xml:space="preserve">Language and Research Skills: </w:t>
      </w:r>
    </w:p>
    <w:p w14:paraId="1CFEFAB8" w14:textId="77777777" w:rsidR="00A0030E" w:rsidRPr="002F142D" w:rsidRDefault="00A0030E" w:rsidP="00A0030E">
      <w:pPr>
        <w:pStyle w:val="Default"/>
        <w:rPr>
          <w:rFonts w:ascii="Goudy Old Style" w:hAnsi="Goudy Old Style"/>
          <w:b/>
          <w:bCs/>
        </w:rPr>
      </w:pPr>
    </w:p>
    <w:p w14:paraId="7CE52774" w14:textId="70F30DB5" w:rsidR="00A0030E" w:rsidRPr="002F142D" w:rsidRDefault="00A0030E" w:rsidP="0062340F">
      <w:pPr>
        <w:pStyle w:val="Default"/>
        <w:numPr>
          <w:ilvl w:val="0"/>
          <w:numId w:val="4"/>
        </w:numPr>
        <w:contextualSpacing/>
        <w:rPr>
          <w:rFonts w:ascii="Goudy Old Style" w:hAnsi="Goudy Old Style"/>
        </w:rPr>
      </w:pPr>
      <w:r w:rsidRPr="002F142D">
        <w:rPr>
          <w:rFonts w:ascii="Goudy Old Style" w:hAnsi="Goudy Old Style"/>
        </w:rPr>
        <w:t>Turkish, native</w:t>
      </w:r>
      <w:r w:rsidR="005D4CF3" w:rsidRPr="002F142D">
        <w:rPr>
          <w:rFonts w:ascii="Goudy Old Style" w:hAnsi="Goudy Old Style"/>
        </w:rPr>
        <w:t>.</w:t>
      </w:r>
      <w:r w:rsidRPr="002F142D">
        <w:rPr>
          <w:rFonts w:ascii="Goudy Old Style" w:hAnsi="Goudy Old Style"/>
        </w:rPr>
        <w:t xml:space="preserve"> </w:t>
      </w:r>
    </w:p>
    <w:p w14:paraId="7E277955" w14:textId="1612F94F" w:rsidR="00A0030E" w:rsidRPr="002F142D" w:rsidRDefault="00A0030E" w:rsidP="0062340F">
      <w:pPr>
        <w:pStyle w:val="Default"/>
        <w:numPr>
          <w:ilvl w:val="0"/>
          <w:numId w:val="4"/>
        </w:numPr>
        <w:contextualSpacing/>
        <w:rPr>
          <w:rFonts w:ascii="Goudy Old Style" w:hAnsi="Goudy Old Style"/>
        </w:rPr>
      </w:pPr>
      <w:r w:rsidRPr="002F142D">
        <w:rPr>
          <w:rFonts w:ascii="Goudy Old Style" w:hAnsi="Goudy Old Style"/>
          <w:bCs/>
        </w:rPr>
        <w:t>Ottoman Turkish, excellent</w:t>
      </w:r>
      <w:r w:rsidR="005D4CF3" w:rsidRPr="002F142D">
        <w:rPr>
          <w:rFonts w:ascii="Goudy Old Style" w:hAnsi="Goudy Old Style"/>
          <w:bCs/>
        </w:rPr>
        <w:t>.</w:t>
      </w:r>
    </w:p>
    <w:p w14:paraId="4B66BD2C" w14:textId="3816FE74" w:rsidR="00A0030E" w:rsidRPr="002F142D" w:rsidRDefault="00A0030E" w:rsidP="0062340F">
      <w:pPr>
        <w:pStyle w:val="Default"/>
        <w:numPr>
          <w:ilvl w:val="0"/>
          <w:numId w:val="4"/>
        </w:numPr>
        <w:contextualSpacing/>
        <w:rPr>
          <w:rFonts w:ascii="Goudy Old Style" w:hAnsi="Goudy Old Style"/>
        </w:rPr>
      </w:pPr>
      <w:r w:rsidRPr="002F142D">
        <w:rPr>
          <w:rFonts w:ascii="Goudy Old Style" w:hAnsi="Goudy Old Style"/>
        </w:rPr>
        <w:t>Arabic, excellent research skills</w:t>
      </w:r>
      <w:r w:rsidR="005D4CF3" w:rsidRPr="002F142D">
        <w:rPr>
          <w:rFonts w:ascii="Goudy Old Style" w:hAnsi="Goudy Old Style"/>
        </w:rPr>
        <w:t>.</w:t>
      </w:r>
      <w:r w:rsidRPr="002F142D">
        <w:rPr>
          <w:rFonts w:ascii="Goudy Old Style" w:hAnsi="Goudy Old Style"/>
        </w:rPr>
        <w:t xml:space="preserve">  </w:t>
      </w:r>
    </w:p>
    <w:p w14:paraId="3F740E3C" w14:textId="334C5692" w:rsidR="00A0030E" w:rsidRPr="002F142D" w:rsidRDefault="00A0030E" w:rsidP="0062340F">
      <w:pPr>
        <w:pStyle w:val="Default"/>
        <w:numPr>
          <w:ilvl w:val="0"/>
          <w:numId w:val="4"/>
        </w:numPr>
        <w:contextualSpacing/>
        <w:rPr>
          <w:rFonts w:ascii="Goudy Old Style" w:hAnsi="Goudy Old Style"/>
        </w:rPr>
      </w:pPr>
      <w:r w:rsidRPr="002F142D">
        <w:rPr>
          <w:rFonts w:ascii="Goudy Old Style" w:hAnsi="Goudy Old Style"/>
        </w:rPr>
        <w:t>French, excellent research skills.</w:t>
      </w:r>
    </w:p>
    <w:p w14:paraId="12A1FB21" w14:textId="32DBFF78" w:rsidR="00830954" w:rsidRPr="002F142D" w:rsidRDefault="00830954" w:rsidP="0062340F">
      <w:pPr>
        <w:pStyle w:val="Default"/>
        <w:numPr>
          <w:ilvl w:val="0"/>
          <w:numId w:val="4"/>
        </w:numPr>
        <w:contextualSpacing/>
        <w:rPr>
          <w:rFonts w:ascii="Goudy Old Style" w:hAnsi="Goudy Old Style"/>
        </w:rPr>
      </w:pPr>
      <w:r w:rsidRPr="002F142D">
        <w:rPr>
          <w:rFonts w:ascii="Goudy Old Style" w:hAnsi="Goudy Old Style"/>
        </w:rPr>
        <w:t xml:space="preserve">German, reading. </w:t>
      </w:r>
    </w:p>
    <w:p w14:paraId="6252F80D" w14:textId="77777777" w:rsidR="00A0030E" w:rsidRPr="002F142D" w:rsidRDefault="00A0030E" w:rsidP="00A0030E">
      <w:pPr>
        <w:pStyle w:val="Default"/>
        <w:ind w:left="720"/>
        <w:contextualSpacing/>
        <w:rPr>
          <w:rFonts w:ascii="Goudy Old Style" w:hAnsi="Goudy Old Style"/>
        </w:rPr>
      </w:pPr>
    </w:p>
    <w:p w14:paraId="2402E5EA" w14:textId="77777777" w:rsidR="00A0030E" w:rsidRPr="002F142D" w:rsidRDefault="00A0030E" w:rsidP="00A0030E">
      <w:pPr>
        <w:pStyle w:val="Default"/>
        <w:ind w:left="720"/>
        <w:rPr>
          <w:rFonts w:ascii="Goudy Old Style" w:hAnsi="Goudy Old Style"/>
        </w:rPr>
      </w:pPr>
    </w:p>
    <w:p w14:paraId="1E3AF7A9" w14:textId="77777777" w:rsidR="00A0030E" w:rsidRPr="002F142D" w:rsidRDefault="00A0030E" w:rsidP="008D615C">
      <w:pPr>
        <w:pStyle w:val="ListParagraph"/>
        <w:rPr>
          <w:rFonts w:ascii="Goudy Old Style" w:hAnsi="Goudy Old Style" w:cs="Times New Roman"/>
          <w:b/>
          <w:sz w:val="24"/>
          <w:szCs w:val="24"/>
        </w:rPr>
      </w:pPr>
      <w:r w:rsidRPr="002F142D">
        <w:rPr>
          <w:rFonts w:ascii="Goudy Old Style" w:hAnsi="Goudy Old Style" w:cs="Times New Roman"/>
          <w:b/>
          <w:sz w:val="24"/>
          <w:szCs w:val="24"/>
        </w:rPr>
        <w:t>Professional Affiliation</w:t>
      </w:r>
    </w:p>
    <w:p w14:paraId="573BC3F8" w14:textId="77777777" w:rsidR="00A0030E" w:rsidRPr="002F142D" w:rsidRDefault="00A0030E" w:rsidP="00A0030E">
      <w:pPr>
        <w:pStyle w:val="ListParagraph"/>
        <w:rPr>
          <w:rFonts w:ascii="Goudy Old Style" w:hAnsi="Goudy Old Style" w:cs="Times New Roman"/>
          <w:b/>
          <w:sz w:val="24"/>
          <w:szCs w:val="24"/>
        </w:rPr>
      </w:pPr>
    </w:p>
    <w:p w14:paraId="2AD9D610" w14:textId="77777777" w:rsidR="00A0030E" w:rsidRPr="002F142D" w:rsidRDefault="00A0030E" w:rsidP="0062340F">
      <w:pPr>
        <w:pStyle w:val="ListParagraph"/>
        <w:numPr>
          <w:ilvl w:val="0"/>
          <w:numId w:val="5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>Member, American Historical Association (AHA)</w:t>
      </w:r>
    </w:p>
    <w:p w14:paraId="01F5FCE8" w14:textId="77777777" w:rsidR="00A0030E" w:rsidRPr="002F142D" w:rsidRDefault="00A0030E" w:rsidP="0062340F">
      <w:pPr>
        <w:pStyle w:val="ListParagraph"/>
        <w:numPr>
          <w:ilvl w:val="0"/>
          <w:numId w:val="5"/>
        </w:numPr>
        <w:rPr>
          <w:rFonts w:ascii="Goudy Old Style" w:hAnsi="Goudy Old Style" w:cs="Times New Roman"/>
          <w:sz w:val="24"/>
          <w:szCs w:val="24"/>
        </w:rPr>
      </w:pPr>
      <w:r w:rsidRPr="002F142D">
        <w:rPr>
          <w:rFonts w:ascii="Goudy Old Style" w:hAnsi="Goudy Old Style" w:cs="Times New Roman"/>
          <w:sz w:val="24"/>
          <w:szCs w:val="24"/>
        </w:rPr>
        <w:t xml:space="preserve">Member, Middle Eastern Studies Association of North America (MESA) </w:t>
      </w:r>
    </w:p>
    <w:p w14:paraId="54F402A2" w14:textId="77777777" w:rsidR="00A0030E" w:rsidRPr="002F142D" w:rsidRDefault="00A0030E" w:rsidP="0062340F">
      <w:pPr>
        <w:pStyle w:val="ListParagraph"/>
        <w:numPr>
          <w:ilvl w:val="0"/>
          <w:numId w:val="5"/>
        </w:numPr>
        <w:spacing w:after="0" w:line="240" w:lineRule="auto"/>
        <w:rPr>
          <w:rFonts w:ascii="Goudy Old Style" w:eastAsia="Times New Roman" w:hAnsi="Goudy Old Style" w:cs="Times New Roman"/>
          <w:sz w:val="24"/>
          <w:szCs w:val="24"/>
        </w:rPr>
      </w:pPr>
      <w:r w:rsidRPr="002F142D">
        <w:rPr>
          <w:rFonts w:ascii="Goudy Old Style" w:eastAsia="Times New Roman" w:hAnsi="Goudy Old Style" w:cs="Times New Roman"/>
          <w:iCs/>
          <w:color w:val="333333"/>
          <w:sz w:val="24"/>
          <w:szCs w:val="24"/>
        </w:rPr>
        <w:t xml:space="preserve">Member, The Society of Turkic, </w:t>
      </w:r>
      <w:proofErr w:type="gramStart"/>
      <w:r w:rsidRPr="002F142D">
        <w:rPr>
          <w:rFonts w:ascii="Goudy Old Style" w:eastAsia="Times New Roman" w:hAnsi="Goudy Old Style" w:cs="Times New Roman"/>
          <w:iCs/>
          <w:color w:val="333333"/>
          <w:sz w:val="24"/>
          <w:szCs w:val="24"/>
        </w:rPr>
        <w:t>Ottoman</w:t>
      </w:r>
      <w:proofErr w:type="gramEnd"/>
      <w:r w:rsidRPr="002F142D">
        <w:rPr>
          <w:rFonts w:ascii="Goudy Old Style" w:eastAsia="Times New Roman" w:hAnsi="Goudy Old Style" w:cs="Times New Roman"/>
          <w:iCs/>
          <w:color w:val="333333"/>
          <w:sz w:val="24"/>
          <w:szCs w:val="24"/>
        </w:rPr>
        <w:t xml:space="preserve"> and Turkish Studies</w:t>
      </w:r>
      <w:r w:rsidRPr="002F142D">
        <w:rPr>
          <w:rFonts w:ascii="Goudy Old Style" w:eastAsia="Times New Roman" w:hAnsi="Goudy Old Style" w:cs="Times New Roman"/>
          <w:i/>
          <w:iCs/>
          <w:color w:val="333333"/>
          <w:sz w:val="24"/>
          <w:szCs w:val="24"/>
        </w:rPr>
        <w:t> </w:t>
      </w:r>
      <w:r w:rsidRPr="002F142D">
        <w:rPr>
          <w:rFonts w:ascii="Goudy Old Style" w:eastAsia="Times New Roman" w:hAnsi="Goudy Old Style" w:cs="Times New Roman"/>
          <w:color w:val="333333"/>
          <w:sz w:val="24"/>
          <w:szCs w:val="24"/>
          <w:shd w:val="clear" w:color="auto" w:fill="FFFFFF"/>
        </w:rPr>
        <w:t xml:space="preserve">(Gesellschaft für </w:t>
      </w:r>
      <w:proofErr w:type="spellStart"/>
      <w:r w:rsidRPr="002F142D">
        <w:rPr>
          <w:rFonts w:ascii="Goudy Old Style" w:eastAsia="Times New Roman" w:hAnsi="Goudy Old Style" w:cs="Times New Roman"/>
          <w:color w:val="333333"/>
          <w:sz w:val="24"/>
          <w:szCs w:val="24"/>
          <w:shd w:val="clear" w:color="auto" w:fill="FFFFFF"/>
        </w:rPr>
        <w:t>Turkologie</w:t>
      </w:r>
      <w:proofErr w:type="spellEnd"/>
      <w:r w:rsidRPr="002F142D">
        <w:rPr>
          <w:rFonts w:ascii="Goudy Old Style" w:eastAsia="Times New Roman" w:hAnsi="Goudy Old Style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2F142D">
        <w:rPr>
          <w:rFonts w:ascii="Goudy Old Style" w:eastAsia="Times New Roman" w:hAnsi="Goudy Old Style" w:cs="Times New Roman"/>
          <w:color w:val="333333"/>
          <w:sz w:val="24"/>
          <w:szCs w:val="24"/>
          <w:shd w:val="clear" w:color="auto" w:fill="FFFFFF"/>
        </w:rPr>
        <w:t>Osmanistik</w:t>
      </w:r>
      <w:proofErr w:type="spellEnd"/>
      <w:r w:rsidRPr="002F142D">
        <w:rPr>
          <w:rFonts w:ascii="Goudy Old Style" w:eastAsia="Times New Roman" w:hAnsi="Goudy Old Style" w:cs="Times New Roman"/>
          <w:color w:val="333333"/>
          <w:sz w:val="24"/>
          <w:szCs w:val="24"/>
          <w:shd w:val="clear" w:color="auto" w:fill="FFFFFF"/>
        </w:rPr>
        <w:t xml:space="preserve"> und </w:t>
      </w:r>
      <w:proofErr w:type="spellStart"/>
      <w:r w:rsidRPr="002F142D">
        <w:rPr>
          <w:rFonts w:ascii="Goudy Old Style" w:eastAsia="Times New Roman" w:hAnsi="Goudy Old Style" w:cs="Times New Roman"/>
          <w:color w:val="333333"/>
          <w:sz w:val="24"/>
          <w:szCs w:val="24"/>
          <w:shd w:val="clear" w:color="auto" w:fill="FFFFFF"/>
        </w:rPr>
        <w:t>Türkeiforschung</w:t>
      </w:r>
      <w:proofErr w:type="spellEnd"/>
      <w:r w:rsidRPr="002F142D">
        <w:rPr>
          <w:rFonts w:ascii="Goudy Old Style" w:eastAsia="Times New Roman" w:hAnsi="Goudy Old Style" w:cs="Times New Roman"/>
          <w:color w:val="333333"/>
          <w:sz w:val="24"/>
          <w:szCs w:val="24"/>
          <w:shd w:val="clear" w:color="auto" w:fill="FFFFFF"/>
        </w:rPr>
        <w:t>, (GTOT)</w:t>
      </w:r>
    </w:p>
    <w:p w14:paraId="45AB0216" w14:textId="2E5A822F" w:rsidR="00A0030E" w:rsidRPr="002F142D" w:rsidRDefault="00A0030E" w:rsidP="0062340F">
      <w:pPr>
        <w:pStyle w:val="ListParagraph"/>
        <w:numPr>
          <w:ilvl w:val="0"/>
          <w:numId w:val="5"/>
        </w:numPr>
        <w:spacing w:after="0" w:line="240" w:lineRule="auto"/>
        <w:rPr>
          <w:rFonts w:ascii="Goudy Old Style" w:eastAsia="Times New Roman" w:hAnsi="Goudy Old Style" w:cs="Times New Roman"/>
          <w:sz w:val="24"/>
          <w:szCs w:val="24"/>
        </w:rPr>
      </w:pPr>
      <w:r w:rsidRPr="002F142D">
        <w:rPr>
          <w:rFonts w:ascii="Goudy Old Style" w:eastAsia="Times New Roman" w:hAnsi="Goudy Old Style" w:cs="Times New Roman"/>
          <w:color w:val="333333"/>
          <w:sz w:val="24"/>
          <w:szCs w:val="24"/>
          <w:shd w:val="clear" w:color="auto" w:fill="FFFFFF"/>
        </w:rPr>
        <w:t xml:space="preserve">Member, </w:t>
      </w:r>
      <w:proofErr w:type="gramStart"/>
      <w:r w:rsidRPr="002F142D">
        <w:rPr>
          <w:rFonts w:ascii="Goudy Old Style" w:eastAsia="Times New Roman" w:hAnsi="Goudy Old Style" w:cs="Times New Roman"/>
          <w:color w:val="333333"/>
          <w:sz w:val="24"/>
          <w:szCs w:val="24"/>
          <w:shd w:val="clear" w:color="auto" w:fill="FFFFFF"/>
        </w:rPr>
        <w:t>Ottoman</w:t>
      </w:r>
      <w:proofErr w:type="gramEnd"/>
      <w:r w:rsidRPr="002F142D">
        <w:rPr>
          <w:rFonts w:ascii="Goudy Old Style" w:eastAsia="Times New Roman" w:hAnsi="Goudy Old Style" w:cs="Times New Roman"/>
          <w:color w:val="333333"/>
          <w:sz w:val="24"/>
          <w:szCs w:val="24"/>
          <w:shd w:val="clear" w:color="auto" w:fill="FFFFFF"/>
        </w:rPr>
        <w:t xml:space="preserve"> and Turkish Studies Association (OTSA)</w:t>
      </w:r>
    </w:p>
    <w:p w14:paraId="702A42D6" w14:textId="77777777" w:rsidR="00C80871" w:rsidRPr="002F142D" w:rsidRDefault="00C80871">
      <w:pPr>
        <w:rPr>
          <w:rFonts w:ascii="Goudy Old Style" w:hAnsi="Goudy Old Style"/>
          <w:sz w:val="24"/>
          <w:szCs w:val="24"/>
        </w:rPr>
      </w:pPr>
    </w:p>
    <w:sectPr w:rsidR="00996B44" w:rsidRPr="002F142D" w:rsidSect="00DB7334">
      <w:footerReference w:type="default" r:id="rId9"/>
      <w:pgSz w:w="11900" w:h="16840"/>
      <w:pgMar w:top="720" w:right="720" w:bottom="720" w:left="72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C4978" w14:textId="77777777" w:rsidR="00A0030E" w:rsidRDefault="00A0030E" w:rsidP="00A0030E">
      <w:pPr>
        <w:spacing w:after="0" w:line="240" w:lineRule="auto"/>
      </w:pPr>
      <w:r>
        <w:separator/>
      </w:r>
    </w:p>
  </w:endnote>
  <w:endnote w:type="continuationSeparator" w:id="0">
    <w:p w14:paraId="2F5FB548" w14:textId="77777777" w:rsidR="00A0030E" w:rsidRDefault="00A0030E" w:rsidP="00A00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thelas">
    <w:altName w:val="Athelas"/>
    <w:panose1 w:val="02000503000000020003"/>
    <w:charset w:val="4D"/>
    <w:family w:val="auto"/>
    <w:pitch w:val="variable"/>
    <w:sig w:usb0="A00000AF" w:usb1="5000205B" w:usb2="00000000" w:usb3="00000000" w:csb0="0000009B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8747"/>
      <w:docPartObj>
        <w:docPartGallery w:val="Page Numbers (Bottom of Page)"/>
        <w:docPartUnique/>
      </w:docPartObj>
    </w:sdtPr>
    <w:sdtEndPr/>
    <w:sdtContent>
      <w:p w14:paraId="23B82334" w14:textId="77777777" w:rsidR="00C80871" w:rsidRDefault="009B0F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A2B59A1" w14:textId="1F51BEF2" w:rsidR="00C80871" w:rsidRDefault="00830954" w:rsidP="00CE16C6">
    <w:pPr>
      <w:pStyle w:val="Footer"/>
      <w:jc w:val="center"/>
      <w:rPr>
        <w:rFonts w:ascii="Avenir Next" w:hAnsi="Avenir Next"/>
        <w:sz w:val="24"/>
        <w:szCs w:val="24"/>
      </w:rPr>
    </w:pPr>
    <w:r w:rsidRPr="00830954">
      <w:rPr>
        <w:rFonts w:ascii="Avenir Next" w:hAnsi="Avenir Next"/>
        <w:sz w:val="24"/>
        <w:szCs w:val="24"/>
      </w:rPr>
      <w:t xml:space="preserve">Updated </w:t>
    </w:r>
    <w:r w:rsidR="00BE6712">
      <w:rPr>
        <w:rFonts w:ascii="Avenir Next" w:hAnsi="Avenir Next"/>
        <w:sz w:val="24"/>
        <w:szCs w:val="24"/>
      </w:rPr>
      <w:t>February 2024</w:t>
    </w:r>
  </w:p>
  <w:p w14:paraId="203C0CA8" w14:textId="77777777" w:rsidR="00BE6712" w:rsidRPr="00830954" w:rsidRDefault="00BE6712" w:rsidP="00BE6712">
    <w:pPr>
      <w:pStyle w:val="Footer"/>
      <w:rPr>
        <w:rFonts w:ascii="Avenir Next" w:hAnsi="Avenir Next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7E3BE" w14:textId="77777777" w:rsidR="00A0030E" w:rsidRDefault="00A0030E" w:rsidP="00A0030E">
      <w:pPr>
        <w:spacing w:after="0" w:line="240" w:lineRule="auto"/>
      </w:pPr>
      <w:r>
        <w:separator/>
      </w:r>
    </w:p>
  </w:footnote>
  <w:footnote w:type="continuationSeparator" w:id="0">
    <w:p w14:paraId="37FFC9AC" w14:textId="77777777" w:rsidR="00A0030E" w:rsidRDefault="00A0030E" w:rsidP="00A00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7A82"/>
    <w:multiLevelType w:val="hybridMultilevel"/>
    <w:tmpl w:val="470ADA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B0DAA"/>
    <w:multiLevelType w:val="hybridMultilevel"/>
    <w:tmpl w:val="EDD463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2B66FD"/>
    <w:multiLevelType w:val="hybridMultilevel"/>
    <w:tmpl w:val="904AE7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C3112"/>
    <w:multiLevelType w:val="hybridMultilevel"/>
    <w:tmpl w:val="52B42F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D3976"/>
    <w:multiLevelType w:val="hybridMultilevel"/>
    <w:tmpl w:val="1FCE97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8705F"/>
    <w:multiLevelType w:val="hybridMultilevel"/>
    <w:tmpl w:val="AF560DAC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3D96DF6"/>
    <w:multiLevelType w:val="hybridMultilevel"/>
    <w:tmpl w:val="A180517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A21C2C"/>
    <w:multiLevelType w:val="hybridMultilevel"/>
    <w:tmpl w:val="F6C6C2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9570B"/>
    <w:multiLevelType w:val="hybridMultilevel"/>
    <w:tmpl w:val="EDFC6B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40591"/>
    <w:multiLevelType w:val="hybridMultilevel"/>
    <w:tmpl w:val="814486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31998"/>
    <w:multiLevelType w:val="hybridMultilevel"/>
    <w:tmpl w:val="42E821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8450E"/>
    <w:multiLevelType w:val="multilevel"/>
    <w:tmpl w:val="BE008A8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915D6B"/>
    <w:multiLevelType w:val="hybridMultilevel"/>
    <w:tmpl w:val="16A2936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FA18BC"/>
    <w:multiLevelType w:val="hybridMultilevel"/>
    <w:tmpl w:val="21E824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BF325A"/>
    <w:multiLevelType w:val="hybridMultilevel"/>
    <w:tmpl w:val="B3BA59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762D0"/>
    <w:multiLevelType w:val="hybridMultilevel"/>
    <w:tmpl w:val="06ECCD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34B20"/>
    <w:multiLevelType w:val="hybridMultilevel"/>
    <w:tmpl w:val="A33823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026D7"/>
    <w:multiLevelType w:val="hybridMultilevel"/>
    <w:tmpl w:val="9CE46C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774BC"/>
    <w:multiLevelType w:val="hybridMultilevel"/>
    <w:tmpl w:val="511AEB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F7D7B"/>
    <w:multiLevelType w:val="hybridMultilevel"/>
    <w:tmpl w:val="5F4E95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E73D40"/>
    <w:multiLevelType w:val="hybridMultilevel"/>
    <w:tmpl w:val="651429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AAAB51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460A3"/>
    <w:multiLevelType w:val="hybridMultilevel"/>
    <w:tmpl w:val="191EE7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E07322"/>
    <w:multiLevelType w:val="multilevel"/>
    <w:tmpl w:val="6FE2BB7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0C43BC"/>
    <w:multiLevelType w:val="hybridMultilevel"/>
    <w:tmpl w:val="66B22E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817DDB"/>
    <w:multiLevelType w:val="hybridMultilevel"/>
    <w:tmpl w:val="0952CC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200984">
    <w:abstractNumId w:val="20"/>
  </w:num>
  <w:num w:numId="2" w16cid:durableId="1938782066">
    <w:abstractNumId w:val="15"/>
  </w:num>
  <w:num w:numId="3" w16cid:durableId="1029835678">
    <w:abstractNumId w:val="18"/>
  </w:num>
  <w:num w:numId="4" w16cid:durableId="1362244803">
    <w:abstractNumId w:val="2"/>
  </w:num>
  <w:num w:numId="5" w16cid:durableId="415785710">
    <w:abstractNumId w:val="5"/>
  </w:num>
  <w:num w:numId="6" w16cid:durableId="84738973">
    <w:abstractNumId w:val="10"/>
  </w:num>
  <w:num w:numId="7" w16cid:durableId="256334169">
    <w:abstractNumId w:val="17"/>
  </w:num>
  <w:num w:numId="8" w16cid:durableId="928543966">
    <w:abstractNumId w:val="13"/>
  </w:num>
  <w:num w:numId="9" w16cid:durableId="1149710279">
    <w:abstractNumId w:val="8"/>
  </w:num>
  <w:num w:numId="10" w16cid:durableId="767971426">
    <w:abstractNumId w:val="16"/>
  </w:num>
  <w:num w:numId="11" w16cid:durableId="118227072">
    <w:abstractNumId w:val="3"/>
  </w:num>
  <w:num w:numId="12" w16cid:durableId="931933091">
    <w:abstractNumId w:val="4"/>
  </w:num>
  <w:num w:numId="13" w16cid:durableId="479468835">
    <w:abstractNumId w:val="7"/>
  </w:num>
  <w:num w:numId="14" w16cid:durableId="439028120">
    <w:abstractNumId w:val="23"/>
  </w:num>
  <w:num w:numId="15" w16cid:durableId="1985767844">
    <w:abstractNumId w:val="11"/>
  </w:num>
  <w:num w:numId="16" w16cid:durableId="62526169">
    <w:abstractNumId w:val="22"/>
  </w:num>
  <w:num w:numId="17" w16cid:durableId="2142573477">
    <w:abstractNumId w:val="0"/>
  </w:num>
  <w:num w:numId="18" w16cid:durableId="588200239">
    <w:abstractNumId w:val="24"/>
  </w:num>
  <w:num w:numId="19" w16cid:durableId="2126119815">
    <w:abstractNumId w:val="21"/>
  </w:num>
  <w:num w:numId="20" w16cid:durableId="1510027876">
    <w:abstractNumId w:val="12"/>
  </w:num>
  <w:num w:numId="21" w16cid:durableId="767963926">
    <w:abstractNumId w:val="1"/>
  </w:num>
  <w:num w:numId="22" w16cid:durableId="1048140134">
    <w:abstractNumId w:val="19"/>
  </w:num>
  <w:num w:numId="23" w16cid:durableId="978536176">
    <w:abstractNumId w:val="6"/>
  </w:num>
  <w:num w:numId="24" w16cid:durableId="922494125">
    <w:abstractNumId w:val="14"/>
  </w:num>
  <w:num w:numId="25" w16cid:durableId="188226208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30E"/>
    <w:rsid w:val="00064357"/>
    <w:rsid w:val="00221B63"/>
    <w:rsid w:val="002D3669"/>
    <w:rsid w:val="002D476B"/>
    <w:rsid w:val="002F142D"/>
    <w:rsid w:val="00520A11"/>
    <w:rsid w:val="00536F18"/>
    <w:rsid w:val="005D4CF3"/>
    <w:rsid w:val="0062340F"/>
    <w:rsid w:val="006E1135"/>
    <w:rsid w:val="0073166A"/>
    <w:rsid w:val="007F76A3"/>
    <w:rsid w:val="00830954"/>
    <w:rsid w:val="00891819"/>
    <w:rsid w:val="008D615C"/>
    <w:rsid w:val="009B0F44"/>
    <w:rsid w:val="00A0030E"/>
    <w:rsid w:val="00A76963"/>
    <w:rsid w:val="00AA36CB"/>
    <w:rsid w:val="00B378F2"/>
    <w:rsid w:val="00B86F93"/>
    <w:rsid w:val="00BA02B3"/>
    <w:rsid w:val="00BE6712"/>
    <w:rsid w:val="00C60799"/>
    <w:rsid w:val="00C80871"/>
    <w:rsid w:val="00CD74F2"/>
    <w:rsid w:val="00D20553"/>
    <w:rsid w:val="00DB7334"/>
    <w:rsid w:val="00E05CC3"/>
    <w:rsid w:val="00E80F1E"/>
    <w:rsid w:val="00EA7D46"/>
    <w:rsid w:val="00ED7ADA"/>
    <w:rsid w:val="00FE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63752E"/>
  <w14:defaultImageDpi w14:val="32767"/>
  <w15:chartTrackingRefBased/>
  <w15:docId w15:val="{D751B23A-75ED-8E4A-828F-F5591C1EA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0030E"/>
    <w:pPr>
      <w:spacing w:after="200" w:line="276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67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7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003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0030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A0030E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A003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0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30E"/>
    <w:rPr>
      <w:rFonts w:eastAsiaTheme="minorEastAsi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0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30E"/>
    <w:rPr>
      <w:rFonts w:eastAsiaTheme="minorEastAsia"/>
      <w:sz w:val="22"/>
      <w:szCs w:val="22"/>
    </w:rPr>
  </w:style>
  <w:style w:type="paragraph" w:styleId="NormalWeb">
    <w:name w:val="Normal (Web)"/>
    <w:basedOn w:val="Normal"/>
    <w:uiPriority w:val="99"/>
    <w:unhideWhenUsed/>
    <w:rsid w:val="00A0030E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0030E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EA7D46"/>
    <w:rPr>
      <w:i/>
      <w:iCs/>
    </w:rPr>
  </w:style>
  <w:style w:type="paragraph" w:customStyle="1" w:styleId="paragraph">
    <w:name w:val="paragraph"/>
    <w:basedOn w:val="Normal"/>
    <w:rsid w:val="002D4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D476B"/>
  </w:style>
  <w:style w:type="character" w:customStyle="1" w:styleId="eop">
    <w:name w:val="eop"/>
    <w:basedOn w:val="DefaultParagraphFont"/>
    <w:rsid w:val="002D476B"/>
  </w:style>
  <w:style w:type="character" w:customStyle="1" w:styleId="Heading1Char">
    <w:name w:val="Heading 1 Char"/>
    <w:basedOn w:val="DefaultParagraphFont"/>
    <w:link w:val="Heading1"/>
    <w:uiPriority w:val="9"/>
    <w:rsid w:val="00BE67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7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5">
    <w:name w:val="A5"/>
    <w:uiPriority w:val="99"/>
    <w:rsid w:val="00BE6712"/>
    <w:rPr>
      <w:rFonts w:cs="Athelas"/>
      <w:i/>
      <w:iCs/>
      <w:color w:val="4E538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4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5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3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gitalcommons.providence.edu/cgi/viewcontent.cgi?article=1016&amp;context=history_student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rginbas@providence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2265</Words>
  <Characters>12915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Erginbas, Vefa</dc:creator>
  <cp:keywords/>
  <dc:description/>
  <cp:lastModifiedBy>Erginbas, Vefa</cp:lastModifiedBy>
  <cp:revision>2</cp:revision>
  <cp:lastPrinted>2019-01-03T18:43:00Z</cp:lastPrinted>
  <dcterms:created xsi:type="dcterms:W3CDTF">2024-02-29T17:15:00Z</dcterms:created>
  <dcterms:modified xsi:type="dcterms:W3CDTF">2024-02-29T17:15:00Z</dcterms:modified>
</cp:coreProperties>
</file>