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6E116" w14:textId="7FB6D075" w:rsidR="00251E92" w:rsidRDefault="00251E92"/>
    <w:p w14:paraId="23681BDB" w14:textId="58F46BFE" w:rsidR="00251E92" w:rsidRPr="00004362" w:rsidRDefault="00251E92" w:rsidP="00004362">
      <w:pPr>
        <w:rPr>
          <w:color w:val="A6A6A6" w:themeColor="background1" w:themeShade="A6"/>
        </w:rPr>
      </w:pPr>
      <w:r w:rsidRPr="00004362">
        <w:rPr>
          <w:color w:val="A6A6A6" w:themeColor="background1" w:themeShade="A6"/>
        </w:rPr>
        <w:t>Intro</w:t>
      </w:r>
    </w:p>
    <w:p w14:paraId="33DFD78A" w14:textId="643649A8" w:rsidR="001D2F41" w:rsidRDefault="00DE5CEA" w:rsidP="001D2F41">
      <w:pPr>
        <w:pStyle w:val="ListParagraph"/>
        <w:numPr>
          <w:ilvl w:val="1"/>
          <w:numId w:val="1"/>
        </w:numPr>
      </w:pPr>
      <w:r>
        <w:t>When you think of God, what do you envision?</w:t>
      </w:r>
    </w:p>
    <w:p w14:paraId="0B35B6E0" w14:textId="72040A4E" w:rsidR="003C5E33" w:rsidRDefault="003C5E33" w:rsidP="003C5E33">
      <w:pPr>
        <w:pStyle w:val="ListParagraph"/>
        <w:numPr>
          <w:ilvl w:val="2"/>
          <w:numId w:val="1"/>
        </w:numPr>
      </w:pPr>
      <w:r>
        <w:t xml:space="preserve">What do you believe you’ll </w:t>
      </w:r>
      <w:r w:rsidRPr="003C5E33">
        <w:rPr>
          <w:i/>
          <w:iCs/>
        </w:rPr>
        <w:t>see</w:t>
      </w:r>
      <w:r>
        <w:t xml:space="preserve"> when you finally see Him?</w:t>
      </w:r>
      <w:r w:rsidR="001A6625">
        <w:t xml:space="preserve"> (and everyone WILL see Him) </w:t>
      </w:r>
    </w:p>
    <w:p w14:paraId="1EC1EAD5" w14:textId="53E596CC" w:rsidR="00253A9C" w:rsidRDefault="00C82126" w:rsidP="00253A9C">
      <w:pPr>
        <w:pStyle w:val="ListParagraph"/>
        <w:numPr>
          <w:ilvl w:val="3"/>
          <w:numId w:val="1"/>
        </w:numPr>
      </w:pPr>
      <w:r>
        <w:t>Unfortunately</w:t>
      </w:r>
      <w:r w:rsidR="00FC1D84">
        <w:t xml:space="preserve">, our human minds are only capable of imagining that </w:t>
      </w:r>
      <w:r>
        <w:t xml:space="preserve">to </w:t>
      </w:r>
      <w:r w:rsidR="00FC1D84">
        <w:t xml:space="preserve">which we’ve been </w:t>
      </w:r>
      <w:r>
        <w:t>previously exposed</w:t>
      </w:r>
    </w:p>
    <w:p w14:paraId="6D01D009" w14:textId="4CF3F96F" w:rsidR="00C82126" w:rsidRDefault="00000033" w:rsidP="00C82126">
      <w:pPr>
        <w:pStyle w:val="ListParagraph"/>
        <w:numPr>
          <w:ilvl w:val="4"/>
          <w:numId w:val="1"/>
        </w:numPr>
      </w:pPr>
      <w:r>
        <w:t>For instance, if you tried to imagine an alien species</w:t>
      </w:r>
      <w:r w:rsidR="009E3C18">
        <w:t xml:space="preserve"> in your mind right now</w:t>
      </w:r>
      <w:r>
        <w:t xml:space="preserve">, you </w:t>
      </w:r>
      <w:r w:rsidR="00FF4A88">
        <w:t>could</w:t>
      </w:r>
      <w:r>
        <w:t xml:space="preserve"> only </w:t>
      </w:r>
      <w:r w:rsidR="000E6685">
        <w:t xml:space="preserve">build a mental picture with material at your disposal </w:t>
      </w:r>
      <w:r w:rsidR="00C73668">
        <w:t xml:space="preserve">(*colors, dimensions, </w:t>
      </w:r>
      <w:r w:rsidR="0053157B">
        <w:t>sounds, textures, smells, etc.)</w:t>
      </w:r>
    </w:p>
    <w:p w14:paraId="43B156DF" w14:textId="19894BD1" w:rsidR="00D7521C" w:rsidRDefault="00D7521C" w:rsidP="00D7521C">
      <w:pPr>
        <w:pStyle w:val="ListParagraph"/>
        <w:numPr>
          <w:ilvl w:val="5"/>
          <w:numId w:val="1"/>
        </w:numPr>
      </w:pPr>
      <w:r>
        <w:t xml:space="preserve">We require </w:t>
      </w:r>
      <w:r w:rsidRPr="00043DE7">
        <w:rPr>
          <w:i/>
          <w:iCs/>
        </w:rPr>
        <w:t>context</w:t>
      </w:r>
      <w:r>
        <w:t xml:space="preserve"> </w:t>
      </w:r>
      <w:proofErr w:type="gramStart"/>
      <w:r>
        <w:t>in order to</w:t>
      </w:r>
      <w:proofErr w:type="gramEnd"/>
      <w:r>
        <w:t xml:space="preserve"> </w:t>
      </w:r>
      <w:r w:rsidR="00043DE7">
        <w:t xml:space="preserve">form our </w:t>
      </w:r>
      <w:r>
        <w:t>imagin</w:t>
      </w:r>
      <w:r w:rsidR="00043DE7">
        <w:t>ation</w:t>
      </w:r>
      <w:r>
        <w:t xml:space="preserve">, so any attempt to think of what God is like </w:t>
      </w:r>
      <w:r w:rsidR="00017578">
        <w:t xml:space="preserve">will always fall short, because God is altogether unlike anything </w:t>
      </w:r>
      <w:r w:rsidR="006D439C">
        <w:t xml:space="preserve">to which </w:t>
      </w:r>
      <w:r w:rsidR="00017578">
        <w:t xml:space="preserve">we’ve </w:t>
      </w:r>
      <w:r w:rsidR="006D439C">
        <w:t>ever been exposed</w:t>
      </w:r>
    </w:p>
    <w:p w14:paraId="6170302C" w14:textId="7FB46728" w:rsidR="006D439C" w:rsidRDefault="006D439C" w:rsidP="006D439C">
      <w:pPr>
        <w:pStyle w:val="ListParagraph"/>
        <w:numPr>
          <w:ilvl w:val="3"/>
          <w:numId w:val="1"/>
        </w:numPr>
      </w:pPr>
      <w:proofErr w:type="gramStart"/>
      <w:r>
        <w:t>So</w:t>
      </w:r>
      <w:proofErr w:type="gramEnd"/>
      <w:r>
        <w:t xml:space="preserve"> to answer the question: “what do you </w:t>
      </w:r>
      <w:r w:rsidR="00DF6765">
        <w:t xml:space="preserve">envision God to be like,” most of you likely (rightly) went </w:t>
      </w:r>
      <w:r w:rsidR="001109EF">
        <w:t xml:space="preserve">in your mind </w:t>
      </w:r>
      <w:r w:rsidR="00DF6765">
        <w:t xml:space="preserve">to the several places in Scripture </w:t>
      </w:r>
      <w:r w:rsidR="001109EF">
        <w:t xml:space="preserve">when people </w:t>
      </w:r>
      <w:proofErr w:type="gramStart"/>
      <w:r w:rsidR="001109EF">
        <w:t>actually saw</w:t>
      </w:r>
      <w:proofErr w:type="gramEnd"/>
      <w:r w:rsidR="001109EF">
        <w:t xml:space="preserve"> Him, to one degree or another</w:t>
      </w:r>
    </w:p>
    <w:p w14:paraId="08D28CE1" w14:textId="1AC033A6" w:rsidR="003C5E33" w:rsidRDefault="00EC67C7" w:rsidP="00EC67C7">
      <w:pPr>
        <w:pStyle w:val="ListParagraph"/>
        <w:numPr>
          <w:ilvl w:val="2"/>
          <w:numId w:val="1"/>
        </w:numPr>
      </w:pPr>
      <w:r>
        <w:t>Moses asks to see God’s glory</w:t>
      </w:r>
      <w:r w:rsidR="0068640C">
        <w:t xml:space="preserve"> after the Exodus from Egypt</w:t>
      </w:r>
      <w:r>
        <w:t>, and YHWH’s response is:</w:t>
      </w:r>
    </w:p>
    <w:p w14:paraId="73E64F81" w14:textId="74F586D1" w:rsidR="00EC67C7" w:rsidRPr="00804878" w:rsidRDefault="00804878" w:rsidP="00EC67C7">
      <w:pPr>
        <w:pStyle w:val="ListParagraph"/>
        <w:numPr>
          <w:ilvl w:val="3"/>
          <w:numId w:val="1"/>
        </w:numPr>
        <w:rPr>
          <w:b/>
          <w:bCs/>
        </w:rPr>
      </w:pPr>
      <w:r w:rsidRPr="00421F19">
        <w:rPr>
          <w:b/>
          <w:bCs/>
          <w:color w:val="A6A6A6" w:themeColor="background1" w:themeShade="A6"/>
        </w:rPr>
        <w:t xml:space="preserve">Exodus 33:20 – </w:t>
      </w:r>
      <w:r w:rsidR="00A31762" w:rsidRPr="00C34F5A">
        <w:rPr>
          <w:b/>
          <w:bCs/>
          <w:highlight w:val="green"/>
        </w:rPr>
        <w:t>You</w:t>
      </w:r>
      <w:r w:rsidR="00A31762" w:rsidRPr="00804878">
        <w:rPr>
          <w:b/>
          <w:bCs/>
        </w:rPr>
        <w:t xml:space="preserve"> cannot see My face, for no man can see Me and live!</w:t>
      </w:r>
    </w:p>
    <w:p w14:paraId="4C69A315" w14:textId="5F0D4226" w:rsidR="000812C0" w:rsidRDefault="000812C0" w:rsidP="000812C0">
      <w:pPr>
        <w:pStyle w:val="ListParagraph"/>
        <w:numPr>
          <w:ilvl w:val="4"/>
          <w:numId w:val="1"/>
        </w:numPr>
      </w:pPr>
      <w:r>
        <w:t>*</w:t>
      </w:r>
      <w:proofErr w:type="gramStart"/>
      <w:r>
        <w:t>causes</w:t>
      </w:r>
      <w:proofErr w:type="gramEnd"/>
      <w:r>
        <w:t xml:space="preserve"> a portion of His glory to pass by Moses </w:t>
      </w:r>
      <w:r w:rsidR="00253A9C">
        <w:t>while concealing him with His hand)</w:t>
      </w:r>
    </w:p>
    <w:p w14:paraId="1E84672D" w14:textId="0946FA8E" w:rsidR="00CD339A" w:rsidRDefault="00634F27" w:rsidP="00CD339A">
      <w:pPr>
        <w:pStyle w:val="ListParagraph"/>
        <w:numPr>
          <w:ilvl w:val="2"/>
          <w:numId w:val="1"/>
        </w:numPr>
      </w:pPr>
      <w:r>
        <w:t xml:space="preserve">For his part, the prophet </w:t>
      </w:r>
      <w:r w:rsidR="00CD339A">
        <w:t>Isaiah saw the Lord</w:t>
      </w:r>
      <w:r w:rsidR="00803531">
        <w:t xml:space="preserve">, seated on His throne (as recounted in </w:t>
      </w:r>
      <w:r w:rsidR="00CD339A">
        <w:t>Is</w:t>
      </w:r>
      <w:r w:rsidR="00803531">
        <w:t>aiah</w:t>
      </w:r>
      <w:r w:rsidR="00CD339A">
        <w:t xml:space="preserve"> 6</w:t>
      </w:r>
      <w:r w:rsidR="00803531">
        <w:t>); and what was his reply?</w:t>
      </w:r>
    </w:p>
    <w:p w14:paraId="5DEB56FA" w14:textId="200A552F" w:rsidR="00253A9C" w:rsidRPr="00804878" w:rsidRDefault="00804878" w:rsidP="00585A7A">
      <w:pPr>
        <w:pStyle w:val="ListParagraph"/>
        <w:numPr>
          <w:ilvl w:val="3"/>
          <w:numId w:val="1"/>
        </w:numPr>
        <w:rPr>
          <w:b/>
          <w:bCs/>
        </w:rPr>
      </w:pPr>
      <w:r w:rsidRPr="00421F19">
        <w:rPr>
          <w:b/>
          <w:bCs/>
          <w:color w:val="A6A6A6" w:themeColor="background1" w:themeShade="A6"/>
        </w:rPr>
        <w:t xml:space="preserve">Isaiah 6:5 – </w:t>
      </w:r>
      <w:r w:rsidR="00427491" w:rsidRPr="00C34F5A">
        <w:rPr>
          <w:b/>
          <w:bCs/>
          <w:highlight w:val="green"/>
        </w:rPr>
        <w:t>Woe</w:t>
      </w:r>
      <w:r w:rsidR="00427491" w:rsidRPr="00804878">
        <w:rPr>
          <w:b/>
          <w:bCs/>
        </w:rPr>
        <w:t xml:space="preserve"> is me, for I am ruined!</w:t>
      </w:r>
    </w:p>
    <w:p w14:paraId="341129E3" w14:textId="6CB62A4F" w:rsidR="00427491" w:rsidRDefault="00C1589D" w:rsidP="00427491">
      <w:pPr>
        <w:pStyle w:val="ListParagraph"/>
        <w:numPr>
          <w:ilvl w:val="2"/>
          <w:numId w:val="1"/>
        </w:numPr>
      </w:pPr>
      <w:r>
        <w:t xml:space="preserve">Ezekiel </w:t>
      </w:r>
      <w:r w:rsidR="00A64510">
        <w:t>sees visions of the Lord</w:t>
      </w:r>
      <w:r w:rsidR="008F18BF">
        <w:t>, and his response to this exposure is recorded in Ezekiel 3:15…</w:t>
      </w:r>
    </w:p>
    <w:p w14:paraId="4DDB8172" w14:textId="05630D14" w:rsidR="005F6BBD" w:rsidRDefault="005F6BBD" w:rsidP="005F6BBD">
      <w:pPr>
        <w:pStyle w:val="ListParagraph"/>
        <w:numPr>
          <w:ilvl w:val="3"/>
          <w:numId w:val="1"/>
        </w:numPr>
      </w:pPr>
      <w:r>
        <w:t xml:space="preserve">When he returns from </w:t>
      </w:r>
      <w:r w:rsidR="00DF42E6">
        <w:t>seeing God</w:t>
      </w:r>
      <w:r w:rsidR="000803F1">
        <w:t>, he says</w:t>
      </w:r>
      <w:r w:rsidR="00DF42E6">
        <w:t>:</w:t>
      </w:r>
    </w:p>
    <w:p w14:paraId="2D1D3BC4" w14:textId="54C6D56F" w:rsidR="008F18BF" w:rsidRPr="00804878" w:rsidRDefault="00804878" w:rsidP="00DF42E6">
      <w:pPr>
        <w:pStyle w:val="ListParagraph"/>
        <w:numPr>
          <w:ilvl w:val="4"/>
          <w:numId w:val="1"/>
        </w:numPr>
        <w:rPr>
          <w:b/>
          <w:bCs/>
        </w:rPr>
      </w:pPr>
      <w:r w:rsidRPr="00421F19">
        <w:rPr>
          <w:b/>
          <w:bCs/>
          <w:color w:val="A6A6A6" w:themeColor="background1" w:themeShade="A6"/>
        </w:rPr>
        <w:t xml:space="preserve">Ezekiel 3:15 – </w:t>
      </w:r>
      <w:r w:rsidRPr="00C34F5A">
        <w:rPr>
          <w:b/>
          <w:bCs/>
          <w:highlight w:val="green"/>
        </w:rPr>
        <w:t>…</w:t>
      </w:r>
      <w:r w:rsidR="008F18BF" w:rsidRPr="00C34F5A">
        <w:rPr>
          <w:b/>
          <w:bCs/>
          <w:highlight w:val="green"/>
        </w:rPr>
        <w:t>I sat</w:t>
      </w:r>
      <w:r w:rsidR="008F18BF" w:rsidRPr="00804878">
        <w:rPr>
          <w:b/>
          <w:bCs/>
        </w:rPr>
        <w:t xml:space="preserve"> there among [the exiles] stunned for seven days.</w:t>
      </w:r>
    </w:p>
    <w:p w14:paraId="75435C55" w14:textId="1F0D3FE6" w:rsidR="00804878" w:rsidRDefault="008F18BF" w:rsidP="00DE5CEA">
      <w:pPr>
        <w:pStyle w:val="ListParagraph"/>
        <w:numPr>
          <w:ilvl w:val="2"/>
          <w:numId w:val="1"/>
        </w:numPr>
      </w:pPr>
      <w:r>
        <w:t>Additionally</w:t>
      </w:r>
      <w:r w:rsidR="00804878">
        <w:t>,</w:t>
      </w:r>
      <w:r>
        <w:t xml:space="preserve"> John</w:t>
      </w:r>
      <w:r w:rsidR="00804878">
        <w:t xml:space="preserve"> the Apostle saw the glorified Jesus, according to Revelation 1</w:t>
      </w:r>
    </w:p>
    <w:p w14:paraId="5BCD5D7A" w14:textId="1869DA8B" w:rsidR="00DE5CEA" w:rsidRDefault="00804878" w:rsidP="00804878">
      <w:pPr>
        <w:pStyle w:val="ListParagraph"/>
        <w:numPr>
          <w:ilvl w:val="3"/>
          <w:numId w:val="1"/>
        </w:numPr>
      </w:pPr>
      <w:r>
        <w:t>Now, this one you expect to be different</w:t>
      </w:r>
    </w:p>
    <w:p w14:paraId="6AD0F096" w14:textId="54CDA1B0" w:rsidR="00804878" w:rsidRDefault="00804878" w:rsidP="00804878">
      <w:pPr>
        <w:pStyle w:val="ListParagraph"/>
        <w:numPr>
          <w:ilvl w:val="4"/>
          <w:numId w:val="1"/>
        </w:numPr>
      </w:pPr>
      <w:r>
        <w:t>*</w:t>
      </w:r>
      <w:proofErr w:type="gramStart"/>
      <w:r>
        <w:t>relationship</w:t>
      </w:r>
      <w:proofErr w:type="gramEnd"/>
      <w:r>
        <w:t xml:space="preserve"> b/w John &amp; Jesus</w:t>
      </w:r>
    </w:p>
    <w:p w14:paraId="523BBEEB" w14:textId="50D9B046" w:rsidR="00804878" w:rsidRDefault="00804878" w:rsidP="00804878">
      <w:pPr>
        <w:pStyle w:val="ListParagraph"/>
        <w:numPr>
          <w:ilvl w:val="5"/>
          <w:numId w:val="1"/>
        </w:numPr>
      </w:pPr>
      <w:r>
        <w:t>But when John sees his best friend, Jesus, in His glorified state, what is John’s response?</w:t>
      </w:r>
    </w:p>
    <w:p w14:paraId="6F000993" w14:textId="0C6E643C" w:rsidR="00804878" w:rsidRPr="00FF52BF" w:rsidRDefault="00804878" w:rsidP="00804878">
      <w:pPr>
        <w:pStyle w:val="ListParagraph"/>
        <w:numPr>
          <w:ilvl w:val="3"/>
          <w:numId w:val="1"/>
        </w:numPr>
        <w:rPr>
          <w:b/>
          <w:bCs/>
        </w:rPr>
      </w:pPr>
      <w:r w:rsidRPr="00421F19">
        <w:rPr>
          <w:b/>
          <w:bCs/>
          <w:color w:val="A6A6A6" w:themeColor="background1" w:themeShade="A6"/>
        </w:rPr>
        <w:t xml:space="preserve">Revelation 1:17 – </w:t>
      </w:r>
      <w:r w:rsidR="00984299" w:rsidRPr="00C34F5A">
        <w:rPr>
          <w:b/>
          <w:bCs/>
          <w:highlight w:val="green"/>
        </w:rPr>
        <w:t>When</w:t>
      </w:r>
      <w:r w:rsidR="00984299" w:rsidRPr="00FF52BF">
        <w:rPr>
          <w:b/>
          <w:bCs/>
        </w:rPr>
        <w:t xml:space="preserve"> I saw Him, I fell at His feet like a dead man.</w:t>
      </w:r>
    </w:p>
    <w:p w14:paraId="0B79A0AE" w14:textId="72A1A27C" w:rsidR="00984299" w:rsidRDefault="00984299" w:rsidP="00984299">
      <w:pPr>
        <w:pStyle w:val="ListParagraph"/>
        <w:numPr>
          <w:ilvl w:val="1"/>
          <w:numId w:val="1"/>
        </w:numPr>
      </w:pPr>
      <w:r>
        <w:t xml:space="preserve">The response to seeing God, across the board, </w:t>
      </w:r>
      <w:r w:rsidR="00255CBD">
        <w:t xml:space="preserve">results in being utterly overwhelmed </w:t>
      </w:r>
    </w:p>
    <w:p w14:paraId="1EB5DEA3" w14:textId="586F0F3B" w:rsidR="00804878" w:rsidRDefault="00001085" w:rsidP="005A4784">
      <w:pPr>
        <w:pStyle w:val="ListParagraph"/>
        <w:numPr>
          <w:ilvl w:val="2"/>
          <w:numId w:val="1"/>
        </w:numPr>
      </w:pPr>
      <w:r>
        <w:t>T</w:t>
      </w:r>
      <w:r w:rsidR="00804878">
        <w:t xml:space="preserve">here’s something about seeing God that </w:t>
      </w:r>
      <w:r w:rsidR="005A4784">
        <w:t>simply causes us to shut down</w:t>
      </w:r>
    </w:p>
    <w:p w14:paraId="6CABB8B1" w14:textId="6762AACF" w:rsidR="004C6B17" w:rsidRDefault="004C6B17" w:rsidP="004C6B17">
      <w:pPr>
        <w:pStyle w:val="ListParagraph"/>
        <w:numPr>
          <w:ilvl w:val="3"/>
          <w:numId w:val="1"/>
        </w:numPr>
      </w:pPr>
      <w:r>
        <w:t xml:space="preserve">We have no context for what our senses are detecting, and even what we’re able to gather </w:t>
      </w:r>
      <w:r w:rsidR="00FF52BF">
        <w:t>produces a conclusion that could probably be described as DREAD</w:t>
      </w:r>
    </w:p>
    <w:p w14:paraId="23356B6E" w14:textId="423EBCD9" w:rsidR="0037398B" w:rsidRDefault="002807A1" w:rsidP="00C755F9">
      <w:pPr>
        <w:pStyle w:val="ListParagraph"/>
        <w:numPr>
          <w:ilvl w:val="2"/>
          <w:numId w:val="1"/>
        </w:numPr>
      </w:pPr>
      <w:r>
        <w:t xml:space="preserve">And He </w:t>
      </w:r>
      <w:r w:rsidR="00CA70CD">
        <w:t xml:space="preserve">deserves </w:t>
      </w:r>
      <w:proofErr w:type="gramStart"/>
      <w:r w:rsidR="00CA70CD">
        <w:t>every last</w:t>
      </w:r>
      <w:proofErr w:type="gramEnd"/>
      <w:r w:rsidR="00CA70CD">
        <w:t xml:space="preserve"> bit of our overwhelmed response</w:t>
      </w:r>
    </w:p>
    <w:p w14:paraId="4DEB626F" w14:textId="2DA71C27" w:rsidR="00CA70CD" w:rsidRDefault="00CA70CD" w:rsidP="00CA70CD">
      <w:pPr>
        <w:pStyle w:val="ListParagraph"/>
        <w:numPr>
          <w:ilvl w:val="3"/>
          <w:numId w:val="1"/>
        </w:numPr>
      </w:pPr>
      <w:r>
        <w:t xml:space="preserve">But what is He </w:t>
      </w:r>
      <w:r w:rsidRPr="00001085">
        <w:rPr>
          <w:i/>
          <w:iCs/>
        </w:rPr>
        <w:t>like</w:t>
      </w:r>
      <w:r w:rsidR="004B1F9A">
        <w:t xml:space="preserve"> in His character</w:t>
      </w:r>
      <w:r>
        <w:t>?</w:t>
      </w:r>
    </w:p>
    <w:p w14:paraId="01ABFEB0" w14:textId="7F0252ED" w:rsidR="00CA70CD" w:rsidRDefault="00295C9B" w:rsidP="00CA70CD">
      <w:pPr>
        <w:pStyle w:val="ListParagraph"/>
        <w:numPr>
          <w:ilvl w:val="4"/>
          <w:numId w:val="1"/>
        </w:numPr>
      </w:pPr>
      <w:r>
        <w:lastRenderedPageBreak/>
        <w:t xml:space="preserve">In that first instance we mentioned, when Moses saw a portion of His glory, </w:t>
      </w:r>
      <w:r w:rsidR="001E4F67">
        <w:t>God</w:t>
      </w:r>
      <w:r>
        <w:t xml:space="preserve"> takes this opportunity to disclose </w:t>
      </w:r>
      <w:r w:rsidR="004B1F9A">
        <w:t>what He’s like</w:t>
      </w:r>
      <w:r>
        <w:t>:</w:t>
      </w:r>
    </w:p>
    <w:p w14:paraId="295D64EE" w14:textId="3DCF78B1" w:rsidR="00295C9B" w:rsidRPr="002F0A1A" w:rsidRDefault="0006317A" w:rsidP="00295C9B">
      <w:pPr>
        <w:pStyle w:val="ListParagraph"/>
        <w:numPr>
          <w:ilvl w:val="5"/>
          <w:numId w:val="1"/>
        </w:numPr>
        <w:rPr>
          <w:b/>
          <w:bCs/>
        </w:rPr>
      </w:pPr>
      <w:r w:rsidRPr="00421F19">
        <w:rPr>
          <w:b/>
          <w:bCs/>
          <w:color w:val="A6A6A6" w:themeColor="background1" w:themeShade="A6"/>
        </w:rPr>
        <w:t xml:space="preserve">Exodus 34:6-8 – </w:t>
      </w:r>
      <w:r w:rsidRPr="00C34F5A">
        <w:rPr>
          <w:b/>
          <w:bCs/>
          <w:highlight w:val="green"/>
        </w:rPr>
        <w:t>Then</w:t>
      </w:r>
      <w:r w:rsidRPr="002F0A1A">
        <w:rPr>
          <w:b/>
          <w:bCs/>
        </w:rPr>
        <w:t xml:space="preserve"> the Lord passed by in front of </w:t>
      </w:r>
      <w:r w:rsidR="002F0A1A">
        <w:rPr>
          <w:b/>
          <w:bCs/>
        </w:rPr>
        <w:t>[Moses]</w:t>
      </w:r>
      <w:r w:rsidRPr="002F0A1A">
        <w:rPr>
          <w:b/>
          <w:bCs/>
        </w:rPr>
        <w:t xml:space="preserve"> and proclaimed, “The Lord, the Lord God, compassionate and gracious, slow to anger, and abounding in lovingkindness and truth; who keeps lovingkindness for thousands, who forgives iniquity, transgression and sin; yet He will by no means leave the guilty unpunished, visiting the iniquity of fathers on the children and on the grandchildren to the third and fourth generations.” Moses made haste to bow low toward the earth and worship.</w:t>
      </w:r>
    </w:p>
    <w:p w14:paraId="7EF03946" w14:textId="3D860BD2" w:rsidR="007443FB" w:rsidRDefault="00143BBE" w:rsidP="00D766AB">
      <w:pPr>
        <w:pStyle w:val="ListParagraph"/>
        <w:numPr>
          <w:ilvl w:val="4"/>
          <w:numId w:val="1"/>
        </w:numPr>
      </w:pPr>
      <w:r>
        <w:t>The Psalmist</w:t>
      </w:r>
      <w:r w:rsidR="007443FB">
        <w:t xml:space="preserve"> puts it even more succinctly when he says…</w:t>
      </w:r>
    </w:p>
    <w:p w14:paraId="72BA68F5" w14:textId="64EA6BAD" w:rsidR="00D766AB" w:rsidRPr="006631E8" w:rsidRDefault="002F0A1A" w:rsidP="007443FB">
      <w:pPr>
        <w:pStyle w:val="ListParagraph"/>
        <w:numPr>
          <w:ilvl w:val="5"/>
          <w:numId w:val="1"/>
        </w:numPr>
        <w:rPr>
          <w:b/>
          <w:bCs/>
        </w:rPr>
      </w:pPr>
      <w:r w:rsidRPr="00421F19">
        <w:rPr>
          <w:b/>
          <w:bCs/>
          <w:color w:val="A6A6A6" w:themeColor="background1" w:themeShade="A6"/>
        </w:rPr>
        <w:t xml:space="preserve">Psalm 119:68 – </w:t>
      </w:r>
      <w:r w:rsidRPr="00C34F5A">
        <w:rPr>
          <w:b/>
          <w:bCs/>
          <w:highlight w:val="green"/>
        </w:rPr>
        <w:t>You</w:t>
      </w:r>
      <w:r w:rsidRPr="006631E8">
        <w:rPr>
          <w:b/>
          <w:bCs/>
        </w:rPr>
        <w:t xml:space="preserve"> are good and do good… </w:t>
      </w:r>
    </w:p>
    <w:p w14:paraId="5FBEB3CB" w14:textId="7DE5602A" w:rsidR="002F0A1A" w:rsidRDefault="00D447CD" w:rsidP="002F0A1A">
      <w:pPr>
        <w:pStyle w:val="ListParagraph"/>
        <w:numPr>
          <w:ilvl w:val="3"/>
          <w:numId w:val="1"/>
        </w:numPr>
      </w:pPr>
      <w:proofErr w:type="gramStart"/>
      <w:r>
        <w:t>So</w:t>
      </w:r>
      <w:proofErr w:type="gramEnd"/>
      <w:r>
        <w:t xml:space="preserve"> while our response may be </w:t>
      </w:r>
      <w:r w:rsidR="005D10BE">
        <w:t>one of complete unraveling, we can rest assured that our awesome, incredible, and altogether unimaginable God is… GOOD</w:t>
      </w:r>
    </w:p>
    <w:p w14:paraId="2914D5C9" w14:textId="3331E81C" w:rsidR="006B4F98" w:rsidRDefault="00B86606" w:rsidP="00D766AB">
      <w:pPr>
        <w:pStyle w:val="ListParagraph"/>
        <w:numPr>
          <w:ilvl w:val="1"/>
          <w:numId w:val="1"/>
        </w:numPr>
      </w:pPr>
      <w:r>
        <w:t>With our walk through the Book of Galatians freshly behind us, w</w:t>
      </w:r>
      <w:r w:rsidR="006B4F98">
        <w:t xml:space="preserve">e’re </w:t>
      </w:r>
      <w:r w:rsidR="00744C95">
        <w:t xml:space="preserve">continuing our series on the attributes of God </w:t>
      </w:r>
      <w:r>
        <w:t>this</w:t>
      </w:r>
      <w:r w:rsidR="006B4F98">
        <w:t xml:space="preserve"> Father’s Day</w:t>
      </w:r>
      <w:r>
        <w:t>, talking</w:t>
      </w:r>
      <w:r w:rsidR="006B4F98">
        <w:t xml:space="preserve"> </w:t>
      </w:r>
      <w:r>
        <w:t xml:space="preserve">this morning </w:t>
      </w:r>
      <w:r w:rsidR="006B4F98">
        <w:t xml:space="preserve">about </w:t>
      </w:r>
      <w:r w:rsidRPr="00C34F5A">
        <w:rPr>
          <w:b/>
          <w:bCs/>
          <w:highlight w:val="yellow"/>
        </w:rPr>
        <w:t>T</w:t>
      </w:r>
      <w:r w:rsidR="006B4F98" w:rsidRPr="00C34F5A">
        <w:rPr>
          <w:b/>
          <w:bCs/>
          <w:highlight w:val="yellow"/>
        </w:rPr>
        <w:t>he</w:t>
      </w:r>
      <w:r w:rsidR="006B4F98" w:rsidRPr="00577A74">
        <w:rPr>
          <w:b/>
          <w:bCs/>
        </w:rPr>
        <w:t xml:space="preserve"> Goodness of God</w:t>
      </w:r>
    </w:p>
    <w:p w14:paraId="74703264" w14:textId="204F9A81" w:rsidR="005E4C73" w:rsidRDefault="005E4C73" w:rsidP="005E4C73">
      <w:pPr>
        <w:pStyle w:val="ListParagraph"/>
        <w:numPr>
          <w:ilvl w:val="3"/>
          <w:numId w:val="1"/>
        </w:numPr>
      </w:pPr>
      <w:r>
        <w:t xml:space="preserve">If you haven’t already, please turn in your Bibles to Psalm 145 – the passage that was read </w:t>
      </w:r>
      <w:r w:rsidR="00577A74">
        <w:t xml:space="preserve">a bit ago – and follow along as we discuss this </w:t>
      </w:r>
      <w:r w:rsidR="002356C6">
        <w:t xml:space="preserve">Psalm </w:t>
      </w:r>
      <w:r w:rsidR="00A96D44">
        <w:t>of David</w:t>
      </w:r>
    </w:p>
    <w:p w14:paraId="1B527F32" w14:textId="6249B925" w:rsidR="00B86606" w:rsidRDefault="00B86606" w:rsidP="00B86606">
      <w:pPr>
        <w:pStyle w:val="ListParagraph"/>
        <w:numPr>
          <w:ilvl w:val="2"/>
          <w:numId w:val="1"/>
        </w:numPr>
      </w:pPr>
      <w:r>
        <w:t xml:space="preserve">I’ll need you to momentarily put on your philosopher’s hat as we get into a topic like </w:t>
      </w:r>
      <w:r w:rsidR="00B50FBA">
        <w:t>“good” – specifically God’s goodness</w:t>
      </w:r>
    </w:p>
    <w:p w14:paraId="4F9FA6C5" w14:textId="6188E431" w:rsidR="00B50FBA" w:rsidRDefault="00770038" w:rsidP="00B50FBA">
      <w:pPr>
        <w:pStyle w:val="ListParagraph"/>
        <w:numPr>
          <w:ilvl w:val="3"/>
          <w:numId w:val="1"/>
        </w:numPr>
      </w:pPr>
      <w:r>
        <w:t xml:space="preserve">If I asked everyone </w:t>
      </w:r>
      <w:r w:rsidR="00D41EAF">
        <w:t>to write at the bottom of their bulletin a 1-sentence definition of “good” – what would each of you write?</w:t>
      </w:r>
    </w:p>
    <w:p w14:paraId="603B7021" w14:textId="01A77370" w:rsidR="00B50FBA" w:rsidRDefault="00B50FBA" w:rsidP="00B50FBA">
      <w:pPr>
        <w:pStyle w:val="ListParagraph"/>
        <w:numPr>
          <w:ilvl w:val="4"/>
          <w:numId w:val="1"/>
        </w:numPr>
      </w:pPr>
      <w:r>
        <w:t xml:space="preserve">Most of us would </w:t>
      </w:r>
      <w:r w:rsidR="00CA2F7E">
        <w:t xml:space="preserve">likely list </w:t>
      </w:r>
      <w:r w:rsidR="00BF3340">
        <w:t xml:space="preserve">what “good” </w:t>
      </w:r>
      <w:r w:rsidR="00BF3340" w:rsidRPr="00BF3340">
        <w:rPr>
          <w:i/>
          <w:iCs/>
        </w:rPr>
        <w:t>produces</w:t>
      </w:r>
      <w:r w:rsidR="00BF3340">
        <w:t xml:space="preserve">, </w:t>
      </w:r>
      <w:r w:rsidR="00A20B30">
        <w:t>considering elements of</w:t>
      </w:r>
      <w:r w:rsidR="00BF3340">
        <w:t xml:space="preserve"> </w:t>
      </w:r>
      <w:r w:rsidR="002A6987">
        <w:t>delight, and justice, and order</w:t>
      </w:r>
    </w:p>
    <w:p w14:paraId="23A1F68E" w14:textId="68EB3A26" w:rsidR="00A20B30" w:rsidRDefault="00A20B30" w:rsidP="00A20B30">
      <w:pPr>
        <w:pStyle w:val="ListParagraph"/>
        <w:numPr>
          <w:ilvl w:val="2"/>
          <w:numId w:val="1"/>
        </w:numPr>
      </w:pPr>
      <w:r>
        <w:t>“</w:t>
      </w:r>
      <w:r w:rsidRPr="001F66E1">
        <w:rPr>
          <w:i/>
          <w:iCs/>
        </w:rPr>
        <w:t>Good</w:t>
      </w:r>
      <w:r>
        <w:t>” is one of those things that seems intuitive</w:t>
      </w:r>
      <w:r w:rsidR="00E40B84">
        <w:t>,</w:t>
      </w:r>
      <w:r>
        <w:t xml:space="preserve"> but is difficult to define </w:t>
      </w:r>
      <w:r w:rsidR="001F66E1">
        <w:t xml:space="preserve">when pressed to do so </w:t>
      </w:r>
    </w:p>
    <w:p w14:paraId="15C06EED" w14:textId="4913F397" w:rsidR="00880AFE" w:rsidRDefault="00A20B30" w:rsidP="00880AFE">
      <w:pPr>
        <w:pStyle w:val="ListParagraph"/>
        <w:numPr>
          <w:ilvl w:val="1"/>
          <w:numId w:val="1"/>
        </w:numPr>
      </w:pPr>
      <w:r>
        <w:t>P</w:t>
      </w:r>
      <w:r w:rsidR="00880AFE">
        <w:t>hilosophers have been attempting to understand “good” since ancient times</w:t>
      </w:r>
    </w:p>
    <w:p w14:paraId="669C45ED" w14:textId="5931A4EF" w:rsidR="00476BB2" w:rsidRDefault="00476BB2" w:rsidP="00476BB2">
      <w:pPr>
        <w:pStyle w:val="ListParagraph"/>
        <w:numPr>
          <w:ilvl w:val="2"/>
          <w:numId w:val="1"/>
        </w:numPr>
      </w:pPr>
      <w:r>
        <w:t xml:space="preserve">Plato says </w:t>
      </w:r>
      <w:r w:rsidR="00646E2B">
        <w:t>–</w:t>
      </w:r>
      <w:r>
        <w:t xml:space="preserve"> </w:t>
      </w:r>
      <w:r w:rsidR="00646E2B">
        <w:t>“</w:t>
      </w:r>
      <w:r w:rsidR="00646E2B" w:rsidRPr="00646E2B">
        <w:t>The Form of the Good is the ground of all being, an immaterial object that exists more perfectly than anything else</w:t>
      </w:r>
      <w:r w:rsidR="00646E2B">
        <w:t>…” (</w:t>
      </w:r>
      <w:hyperlink r:id="rId7" w:history="1">
        <w:r w:rsidR="00646E2B" w:rsidRPr="00772DCB">
          <w:rPr>
            <w:rStyle w:val="Hyperlink"/>
          </w:rPr>
          <w:t>ref</w:t>
        </w:r>
      </w:hyperlink>
      <w:r w:rsidR="00646E2B">
        <w:t>)</w:t>
      </w:r>
    </w:p>
    <w:p w14:paraId="73AC7471" w14:textId="4DDA3BDD" w:rsidR="0018054A" w:rsidRDefault="0018054A" w:rsidP="0018054A">
      <w:pPr>
        <w:pStyle w:val="ListParagraph"/>
        <w:numPr>
          <w:ilvl w:val="4"/>
          <w:numId w:val="1"/>
        </w:numPr>
      </w:pPr>
      <w:r>
        <w:t xml:space="preserve">Which I find altogether unhelpful, but that’s probably because I’m not smart enough to understand Plato… </w:t>
      </w:r>
    </w:p>
    <w:p w14:paraId="1CA49B61" w14:textId="6F2E5858" w:rsidR="00646E2B" w:rsidRDefault="00772DCB" w:rsidP="00646E2B">
      <w:pPr>
        <w:pStyle w:val="ListParagraph"/>
        <w:numPr>
          <w:ilvl w:val="3"/>
          <w:numId w:val="1"/>
        </w:numPr>
      </w:pPr>
      <w:r>
        <w:t xml:space="preserve">Aristotle says – </w:t>
      </w:r>
      <w:r w:rsidR="002A2EE2">
        <w:t>“</w:t>
      </w:r>
      <w:r w:rsidR="00473656">
        <w:t>…</w:t>
      </w:r>
      <w:r w:rsidR="002A2EE2" w:rsidRPr="002A2EE2">
        <w:t xml:space="preserve">every act and purpose, seems to aim at some good: and </w:t>
      </w:r>
      <w:proofErr w:type="gramStart"/>
      <w:r w:rsidR="002A2EE2" w:rsidRPr="002A2EE2">
        <w:t>so</w:t>
      </w:r>
      <w:proofErr w:type="gramEnd"/>
      <w:r w:rsidR="002A2EE2" w:rsidRPr="002A2EE2">
        <w:t xml:space="preserve"> it has been well said that </w:t>
      </w:r>
      <w:r w:rsidR="002A2EE2" w:rsidRPr="00473656">
        <w:rPr>
          <w:i/>
          <w:iCs/>
        </w:rPr>
        <w:t>the good</w:t>
      </w:r>
      <w:r w:rsidR="002A2EE2" w:rsidRPr="002A2EE2">
        <w:t xml:space="preserve"> is that at which everything aims.</w:t>
      </w:r>
      <w:r w:rsidR="002A2EE2">
        <w:t>” (</w:t>
      </w:r>
      <w:hyperlink r:id="rId8" w:history="1">
        <w:r w:rsidR="002A2EE2" w:rsidRPr="002A6987">
          <w:rPr>
            <w:rStyle w:val="Hyperlink"/>
          </w:rPr>
          <w:t>ref</w:t>
        </w:r>
      </w:hyperlink>
      <w:r w:rsidR="002A2EE2">
        <w:t>)</w:t>
      </w:r>
    </w:p>
    <w:p w14:paraId="64721022" w14:textId="2F10145F" w:rsidR="00A53B43" w:rsidRDefault="00A53B43" w:rsidP="00A53B43">
      <w:pPr>
        <w:pStyle w:val="ListParagraph"/>
        <w:numPr>
          <w:ilvl w:val="4"/>
          <w:numId w:val="1"/>
        </w:numPr>
      </w:pPr>
      <w:r>
        <w:t xml:space="preserve">So “good” to Aristotle, is not </w:t>
      </w:r>
      <w:r w:rsidR="005C50DA">
        <w:t xml:space="preserve">so much an object as it is a universal objective – the end goal that all things are aspiring towards </w:t>
      </w:r>
    </w:p>
    <w:p w14:paraId="63558D68" w14:textId="22D3BA05" w:rsidR="00E71181" w:rsidRDefault="007778DE" w:rsidP="007778DE">
      <w:pPr>
        <w:pStyle w:val="ListParagraph"/>
        <w:numPr>
          <w:ilvl w:val="1"/>
          <w:numId w:val="1"/>
        </w:numPr>
      </w:pPr>
      <w:r>
        <w:t xml:space="preserve">And the list of philosophers who have given a definition of “good” goes on, but I’ll spare you </w:t>
      </w:r>
      <w:proofErr w:type="gramStart"/>
      <w:r>
        <w:t>all of</w:t>
      </w:r>
      <w:proofErr w:type="gramEnd"/>
      <w:r>
        <w:t xml:space="preserve"> my boring research</w:t>
      </w:r>
    </w:p>
    <w:p w14:paraId="5F31022C" w14:textId="1B3DDEF4" w:rsidR="007778DE" w:rsidRDefault="001C1FAB" w:rsidP="007778DE">
      <w:pPr>
        <w:pStyle w:val="ListParagraph"/>
        <w:numPr>
          <w:ilvl w:val="2"/>
          <w:numId w:val="1"/>
        </w:numPr>
      </w:pPr>
      <w:r>
        <w:t>I</w:t>
      </w:r>
      <w:r w:rsidR="007778DE">
        <w:t>nstead</w:t>
      </w:r>
      <w:r>
        <w:t>, let’s get to the answer…</w:t>
      </w:r>
    </w:p>
    <w:p w14:paraId="20E1B2EB" w14:textId="6F2B052D" w:rsidR="00062A20" w:rsidRPr="00004362" w:rsidRDefault="00524254" w:rsidP="00004362">
      <w:pPr>
        <w:rPr>
          <w:color w:val="A6A6A6" w:themeColor="background1" w:themeShade="A6"/>
        </w:rPr>
      </w:pPr>
      <w:r w:rsidRPr="00004362">
        <w:rPr>
          <w:color w:val="A6A6A6" w:themeColor="background1" w:themeShade="A6"/>
        </w:rPr>
        <w:t>Text</w:t>
      </w:r>
    </w:p>
    <w:p w14:paraId="233BA372" w14:textId="2A20C2BC" w:rsidR="00334149" w:rsidRPr="005C50DA" w:rsidRDefault="00795A94" w:rsidP="00334149">
      <w:pPr>
        <w:pStyle w:val="ListParagraph"/>
        <w:numPr>
          <w:ilvl w:val="1"/>
          <w:numId w:val="1"/>
        </w:numPr>
        <w:rPr>
          <w:i/>
          <w:iCs/>
          <w:color w:val="A6A6A6" w:themeColor="background1" w:themeShade="A6"/>
        </w:rPr>
      </w:pPr>
      <w:r w:rsidRPr="005C50DA">
        <w:rPr>
          <w:i/>
          <w:iCs/>
          <w:color w:val="A6A6A6" w:themeColor="background1" w:themeShade="A6"/>
        </w:rPr>
        <w:lastRenderedPageBreak/>
        <w:t xml:space="preserve">Psalm 145 – </w:t>
      </w:r>
      <w:r w:rsidR="00CF5A35" w:rsidRPr="005C50DA">
        <w:rPr>
          <w:i/>
          <w:iCs/>
          <w:color w:val="A6A6A6" w:themeColor="background1" w:themeShade="A6"/>
        </w:rPr>
        <w:t>A Psalm</w:t>
      </w:r>
      <w:r w:rsidR="00CF5A35" w:rsidRPr="005C50DA">
        <w:rPr>
          <w:color w:val="A6A6A6" w:themeColor="background1" w:themeShade="A6"/>
        </w:rPr>
        <w:t> </w:t>
      </w:r>
      <w:r w:rsidR="00CF5A35" w:rsidRPr="005C50DA">
        <w:rPr>
          <w:i/>
          <w:iCs/>
          <w:color w:val="A6A6A6" w:themeColor="background1" w:themeShade="A6"/>
        </w:rPr>
        <w:t>of Praise, of David.</w:t>
      </w:r>
      <w:r w:rsidR="001A276B" w:rsidRPr="005C50DA">
        <w:rPr>
          <w:i/>
          <w:iCs/>
          <w:color w:val="A6A6A6" w:themeColor="background1" w:themeShade="A6"/>
        </w:rPr>
        <w:t xml:space="preserve"> </w:t>
      </w:r>
      <w:r w:rsidR="00CF5A35" w:rsidRPr="005C50DA">
        <w:rPr>
          <w:b/>
          <w:bCs/>
          <w:i/>
          <w:iCs/>
          <w:color w:val="A6A6A6" w:themeColor="background1" w:themeShade="A6"/>
          <w:vertAlign w:val="superscript"/>
        </w:rPr>
        <w:t>1 </w:t>
      </w:r>
      <w:r w:rsidR="00CF5A35" w:rsidRPr="005C50DA">
        <w:rPr>
          <w:i/>
          <w:iCs/>
          <w:color w:val="A6A6A6" w:themeColor="background1" w:themeShade="A6"/>
        </w:rPr>
        <w:t>I will extol You, my God, O King,</w:t>
      </w:r>
      <w:r w:rsidR="001A276B" w:rsidRPr="005C50DA">
        <w:rPr>
          <w:i/>
          <w:iCs/>
          <w:color w:val="A6A6A6" w:themeColor="background1" w:themeShade="A6"/>
        </w:rPr>
        <w:t xml:space="preserve"> a</w:t>
      </w:r>
      <w:r w:rsidR="00CF5A35" w:rsidRPr="005C50DA">
        <w:rPr>
          <w:i/>
          <w:iCs/>
          <w:color w:val="A6A6A6" w:themeColor="background1" w:themeShade="A6"/>
        </w:rPr>
        <w:t>nd I will bless Your name forever and ever.</w:t>
      </w:r>
      <w:r w:rsidR="001A276B" w:rsidRPr="005C50DA">
        <w:rPr>
          <w:i/>
          <w:iCs/>
          <w:color w:val="A6A6A6" w:themeColor="background1" w:themeShade="A6"/>
        </w:rPr>
        <w:t xml:space="preserve"> </w:t>
      </w:r>
      <w:r w:rsidR="00CF5A35" w:rsidRPr="005C50DA">
        <w:rPr>
          <w:b/>
          <w:bCs/>
          <w:i/>
          <w:iCs/>
          <w:color w:val="A6A6A6" w:themeColor="background1" w:themeShade="A6"/>
          <w:vertAlign w:val="superscript"/>
        </w:rPr>
        <w:t>2 </w:t>
      </w:r>
      <w:r w:rsidR="00CF5A35" w:rsidRPr="005C50DA">
        <w:rPr>
          <w:i/>
          <w:iCs/>
          <w:color w:val="A6A6A6" w:themeColor="background1" w:themeShade="A6"/>
        </w:rPr>
        <w:t>Every day I will bless You,</w:t>
      </w:r>
      <w:r w:rsidR="001A276B" w:rsidRPr="005C50DA">
        <w:rPr>
          <w:i/>
          <w:iCs/>
          <w:color w:val="A6A6A6" w:themeColor="background1" w:themeShade="A6"/>
        </w:rPr>
        <w:t xml:space="preserve"> a</w:t>
      </w:r>
      <w:r w:rsidR="00CF5A35" w:rsidRPr="005C50DA">
        <w:rPr>
          <w:i/>
          <w:iCs/>
          <w:color w:val="A6A6A6" w:themeColor="background1" w:themeShade="A6"/>
        </w:rPr>
        <w:t>nd I will praise Your name forever and ever.</w:t>
      </w:r>
      <w:r w:rsidR="001A276B" w:rsidRPr="005C50DA">
        <w:rPr>
          <w:i/>
          <w:iCs/>
          <w:color w:val="A6A6A6" w:themeColor="background1" w:themeShade="A6"/>
        </w:rPr>
        <w:t xml:space="preserve"> </w:t>
      </w:r>
      <w:r w:rsidR="00CF5A35" w:rsidRPr="005C50DA">
        <w:rPr>
          <w:b/>
          <w:bCs/>
          <w:i/>
          <w:iCs/>
          <w:color w:val="A6A6A6" w:themeColor="background1" w:themeShade="A6"/>
          <w:vertAlign w:val="superscript"/>
        </w:rPr>
        <w:t>3 </w:t>
      </w:r>
      <w:r w:rsidR="00CF5A35" w:rsidRPr="005C50DA">
        <w:rPr>
          <w:i/>
          <w:iCs/>
          <w:color w:val="A6A6A6" w:themeColor="background1" w:themeShade="A6"/>
        </w:rPr>
        <w:t>Great is the Lord, and highly to be praised,</w:t>
      </w:r>
      <w:r w:rsidR="001A276B" w:rsidRPr="005C50DA">
        <w:rPr>
          <w:i/>
          <w:iCs/>
          <w:color w:val="A6A6A6" w:themeColor="background1" w:themeShade="A6"/>
        </w:rPr>
        <w:t xml:space="preserve"> a</w:t>
      </w:r>
      <w:r w:rsidR="00CF5A35" w:rsidRPr="005C50DA">
        <w:rPr>
          <w:i/>
          <w:iCs/>
          <w:color w:val="A6A6A6" w:themeColor="background1" w:themeShade="A6"/>
        </w:rPr>
        <w:t>nd His greatness is unsearchable.</w:t>
      </w:r>
      <w:r w:rsidR="001A276B" w:rsidRPr="005C50DA">
        <w:rPr>
          <w:i/>
          <w:iCs/>
          <w:color w:val="A6A6A6" w:themeColor="background1" w:themeShade="A6"/>
        </w:rPr>
        <w:t xml:space="preserve"> </w:t>
      </w:r>
      <w:r w:rsidR="00CF5A35" w:rsidRPr="005C50DA">
        <w:rPr>
          <w:b/>
          <w:bCs/>
          <w:i/>
          <w:iCs/>
          <w:color w:val="A6A6A6" w:themeColor="background1" w:themeShade="A6"/>
          <w:vertAlign w:val="superscript"/>
        </w:rPr>
        <w:t>4 </w:t>
      </w:r>
      <w:r w:rsidR="00CF5A35" w:rsidRPr="005C50DA">
        <w:rPr>
          <w:i/>
          <w:iCs/>
          <w:color w:val="A6A6A6" w:themeColor="background1" w:themeShade="A6"/>
        </w:rPr>
        <w:t>One generation shall praise Your works to another,</w:t>
      </w:r>
      <w:r w:rsidR="001A276B" w:rsidRPr="005C50DA">
        <w:rPr>
          <w:i/>
          <w:iCs/>
          <w:color w:val="A6A6A6" w:themeColor="background1" w:themeShade="A6"/>
        </w:rPr>
        <w:t xml:space="preserve"> a</w:t>
      </w:r>
      <w:r w:rsidR="00CF5A35" w:rsidRPr="005C50DA">
        <w:rPr>
          <w:i/>
          <w:iCs/>
          <w:color w:val="A6A6A6" w:themeColor="background1" w:themeShade="A6"/>
        </w:rPr>
        <w:t>nd shall declare Your mighty acts.</w:t>
      </w:r>
      <w:r w:rsidR="001A276B" w:rsidRPr="005C50DA">
        <w:rPr>
          <w:i/>
          <w:iCs/>
          <w:color w:val="A6A6A6" w:themeColor="background1" w:themeShade="A6"/>
        </w:rPr>
        <w:t xml:space="preserve"> </w:t>
      </w:r>
      <w:r w:rsidR="00CF5A35" w:rsidRPr="005C50DA">
        <w:rPr>
          <w:b/>
          <w:bCs/>
          <w:i/>
          <w:iCs/>
          <w:color w:val="A6A6A6" w:themeColor="background1" w:themeShade="A6"/>
          <w:vertAlign w:val="superscript"/>
        </w:rPr>
        <w:t>5 </w:t>
      </w:r>
      <w:r w:rsidR="00CF5A35" w:rsidRPr="005C50DA">
        <w:rPr>
          <w:i/>
          <w:iCs/>
          <w:color w:val="A6A6A6" w:themeColor="background1" w:themeShade="A6"/>
        </w:rPr>
        <w:t>On the glorious splendor of Your majesty</w:t>
      </w:r>
      <w:r w:rsidR="00334149" w:rsidRPr="005C50DA">
        <w:rPr>
          <w:i/>
          <w:iCs/>
          <w:color w:val="A6A6A6" w:themeColor="background1" w:themeShade="A6"/>
        </w:rPr>
        <w:t xml:space="preserve"> a</w:t>
      </w:r>
      <w:r w:rsidR="00CF5A35" w:rsidRPr="005C50DA">
        <w:rPr>
          <w:i/>
          <w:iCs/>
          <w:color w:val="A6A6A6" w:themeColor="background1" w:themeShade="A6"/>
        </w:rPr>
        <w:t>nd on Your wonderful works, I will meditate.</w:t>
      </w:r>
      <w:r w:rsidR="001A276B" w:rsidRPr="005C50DA">
        <w:rPr>
          <w:i/>
          <w:iCs/>
          <w:color w:val="A6A6A6" w:themeColor="background1" w:themeShade="A6"/>
        </w:rPr>
        <w:t xml:space="preserve"> </w:t>
      </w:r>
      <w:r w:rsidR="00CF5A35" w:rsidRPr="005C50DA">
        <w:rPr>
          <w:b/>
          <w:bCs/>
          <w:i/>
          <w:iCs/>
          <w:color w:val="A6A6A6" w:themeColor="background1" w:themeShade="A6"/>
          <w:vertAlign w:val="superscript"/>
        </w:rPr>
        <w:t>6 </w:t>
      </w:r>
      <w:r w:rsidR="00CF5A35" w:rsidRPr="005C50DA">
        <w:rPr>
          <w:i/>
          <w:iCs/>
          <w:color w:val="A6A6A6" w:themeColor="background1" w:themeShade="A6"/>
        </w:rPr>
        <w:t>Men shall speak of the power of Your awesome acts,</w:t>
      </w:r>
      <w:r w:rsidR="00334149" w:rsidRPr="005C50DA">
        <w:rPr>
          <w:i/>
          <w:iCs/>
          <w:color w:val="A6A6A6" w:themeColor="background1" w:themeShade="A6"/>
        </w:rPr>
        <w:t xml:space="preserve"> a</w:t>
      </w:r>
      <w:r w:rsidR="00CF5A35" w:rsidRPr="005C50DA">
        <w:rPr>
          <w:i/>
          <w:iCs/>
          <w:color w:val="A6A6A6" w:themeColor="background1" w:themeShade="A6"/>
        </w:rPr>
        <w:t>nd I will tell of Your greatness.</w:t>
      </w:r>
      <w:r w:rsidR="001A276B" w:rsidRPr="005C50DA">
        <w:rPr>
          <w:i/>
          <w:iCs/>
          <w:color w:val="A6A6A6" w:themeColor="background1" w:themeShade="A6"/>
        </w:rPr>
        <w:t xml:space="preserve"> </w:t>
      </w:r>
      <w:r w:rsidR="00CF5A35" w:rsidRPr="005C50DA">
        <w:rPr>
          <w:b/>
          <w:bCs/>
          <w:i/>
          <w:iCs/>
          <w:color w:val="A6A6A6" w:themeColor="background1" w:themeShade="A6"/>
          <w:vertAlign w:val="superscript"/>
        </w:rPr>
        <w:t>7 </w:t>
      </w:r>
      <w:r w:rsidR="00CF5A35" w:rsidRPr="005C50DA">
        <w:rPr>
          <w:i/>
          <w:iCs/>
          <w:color w:val="A6A6A6" w:themeColor="background1" w:themeShade="A6"/>
        </w:rPr>
        <w:t>They shall eagerly utter the memory of Your abundant goodness</w:t>
      </w:r>
      <w:r w:rsidR="00334149" w:rsidRPr="005C50DA">
        <w:rPr>
          <w:i/>
          <w:iCs/>
          <w:color w:val="A6A6A6" w:themeColor="background1" w:themeShade="A6"/>
        </w:rPr>
        <w:t xml:space="preserve"> a</w:t>
      </w:r>
      <w:r w:rsidR="00CF5A35" w:rsidRPr="005C50DA">
        <w:rPr>
          <w:i/>
          <w:iCs/>
          <w:color w:val="A6A6A6" w:themeColor="background1" w:themeShade="A6"/>
        </w:rPr>
        <w:t>nd will shout joyfully of Your righteousness.</w:t>
      </w:r>
      <w:r w:rsidR="001A276B" w:rsidRPr="005C50DA">
        <w:rPr>
          <w:i/>
          <w:iCs/>
          <w:color w:val="A6A6A6" w:themeColor="background1" w:themeShade="A6"/>
        </w:rPr>
        <w:t xml:space="preserve"> </w:t>
      </w:r>
      <w:r w:rsidR="00CF5A35" w:rsidRPr="005C50DA">
        <w:rPr>
          <w:b/>
          <w:bCs/>
          <w:i/>
          <w:iCs/>
          <w:color w:val="A6A6A6" w:themeColor="background1" w:themeShade="A6"/>
          <w:vertAlign w:val="superscript"/>
        </w:rPr>
        <w:t>8 </w:t>
      </w:r>
      <w:r w:rsidR="00CF5A35" w:rsidRPr="005C50DA">
        <w:rPr>
          <w:i/>
          <w:iCs/>
          <w:color w:val="A6A6A6" w:themeColor="background1" w:themeShade="A6"/>
        </w:rPr>
        <w:t>The Lord is gracious and merciful;</w:t>
      </w:r>
      <w:r w:rsidR="001A276B" w:rsidRPr="005C50DA">
        <w:rPr>
          <w:i/>
          <w:iCs/>
          <w:color w:val="A6A6A6" w:themeColor="background1" w:themeShade="A6"/>
        </w:rPr>
        <w:t xml:space="preserve"> s</w:t>
      </w:r>
      <w:r w:rsidR="00CF5A35" w:rsidRPr="005C50DA">
        <w:rPr>
          <w:i/>
          <w:iCs/>
          <w:color w:val="A6A6A6" w:themeColor="background1" w:themeShade="A6"/>
        </w:rPr>
        <w:t xml:space="preserve">low to anger and great in </w:t>
      </w:r>
      <w:r w:rsidR="00334149" w:rsidRPr="005C50DA">
        <w:rPr>
          <w:i/>
          <w:iCs/>
          <w:color w:val="A6A6A6" w:themeColor="background1" w:themeShade="A6"/>
        </w:rPr>
        <w:t>l</w:t>
      </w:r>
      <w:r w:rsidR="00CF5A35" w:rsidRPr="005C50DA">
        <w:rPr>
          <w:i/>
          <w:iCs/>
          <w:color w:val="A6A6A6" w:themeColor="background1" w:themeShade="A6"/>
        </w:rPr>
        <w:t>ovingkindness.</w:t>
      </w:r>
      <w:r w:rsidR="001A276B" w:rsidRPr="005C50DA">
        <w:rPr>
          <w:i/>
          <w:iCs/>
          <w:color w:val="A6A6A6" w:themeColor="background1" w:themeShade="A6"/>
        </w:rPr>
        <w:t xml:space="preserve"> </w:t>
      </w:r>
      <w:r w:rsidR="00CF5A35" w:rsidRPr="005C50DA">
        <w:rPr>
          <w:b/>
          <w:bCs/>
          <w:i/>
          <w:iCs/>
          <w:color w:val="A6A6A6" w:themeColor="background1" w:themeShade="A6"/>
          <w:vertAlign w:val="superscript"/>
        </w:rPr>
        <w:t>9 </w:t>
      </w:r>
      <w:r w:rsidR="00CF5A35" w:rsidRPr="005C50DA">
        <w:rPr>
          <w:i/>
          <w:iCs/>
          <w:color w:val="A6A6A6" w:themeColor="background1" w:themeShade="A6"/>
        </w:rPr>
        <w:t>The Lord is good to all,</w:t>
      </w:r>
      <w:r w:rsidR="001A276B" w:rsidRPr="005C50DA">
        <w:rPr>
          <w:i/>
          <w:iCs/>
          <w:color w:val="A6A6A6" w:themeColor="background1" w:themeShade="A6"/>
        </w:rPr>
        <w:t xml:space="preserve"> a</w:t>
      </w:r>
      <w:r w:rsidR="00CF5A35" w:rsidRPr="005C50DA">
        <w:rPr>
          <w:i/>
          <w:iCs/>
          <w:color w:val="A6A6A6" w:themeColor="background1" w:themeShade="A6"/>
        </w:rPr>
        <w:t>nd His mercies are over all His works.</w:t>
      </w:r>
      <w:r w:rsidR="001A276B" w:rsidRPr="005C50DA">
        <w:rPr>
          <w:i/>
          <w:iCs/>
          <w:color w:val="A6A6A6" w:themeColor="background1" w:themeShade="A6"/>
        </w:rPr>
        <w:t xml:space="preserve"> </w:t>
      </w:r>
      <w:r w:rsidR="00CF5A35" w:rsidRPr="005C50DA">
        <w:rPr>
          <w:b/>
          <w:bCs/>
          <w:i/>
          <w:iCs/>
          <w:color w:val="A6A6A6" w:themeColor="background1" w:themeShade="A6"/>
          <w:vertAlign w:val="superscript"/>
        </w:rPr>
        <w:t>10 </w:t>
      </w:r>
      <w:r w:rsidR="00CF5A35" w:rsidRPr="005C50DA">
        <w:rPr>
          <w:i/>
          <w:iCs/>
          <w:color w:val="A6A6A6" w:themeColor="background1" w:themeShade="A6"/>
        </w:rPr>
        <w:t>All Your works shall give thanks to You, O Lord,</w:t>
      </w:r>
      <w:r w:rsidR="001A276B" w:rsidRPr="005C50DA">
        <w:rPr>
          <w:i/>
          <w:iCs/>
          <w:color w:val="A6A6A6" w:themeColor="background1" w:themeShade="A6"/>
        </w:rPr>
        <w:t xml:space="preserve"> a</w:t>
      </w:r>
      <w:r w:rsidR="00CF5A35" w:rsidRPr="005C50DA">
        <w:rPr>
          <w:i/>
          <w:iCs/>
          <w:color w:val="A6A6A6" w:themeColor="background1" w:themeShade="A6"/>
        </w:rPr>
        <w:t>nd Your godly ones shall bless You.</w:t>
      </w:r>
      <w:r w:rsidR="001A276B" w:rsidRPr="005C50DA">
        <w:rPr>
          <w:i/>
          <w:iCs/>
          <w:color w:val="A6A6A6" w:themeColor="background1" w:themeShade="A6"/>
        </w:rPr>
        <w:t xml:space="preserve"> </w:t>
      </w:r>
      <w:r w:rsidR="00CF5A35" w:rsidRPr="005C50DA">
        <w:rPr>
          <w:b/>
          <w:bCs/>
          <w:i/>
          <w:iCs/>
          <w:color w:val="A6A6A6" w:themeColor="background1" w:themeShade="A6"/>
          <w:vertAlign w:val="superscript"/>
        </w:rPr>
        <w:t>11 </w:t>
      </w:r>
      <w:r w:rsidR="00CF5A35" w:rsidRPr="005C50DA">
        <w:rPr>
          <w:i/>
          <w:iCs/>
          <w:color w:val="A6A6A6" w:themeColor="background1" w:themeShade="A6"/>
        </w:rPr>
        <w:t>They shall speak of the glory of Your kingdom</w:t>
      </w:r>
      <w:r w:rsidR="001A276B" w:rsidRPr="005C50DA">
        <w:rPr>
          <w:i/>
          <w:iCs/>
          <w:color w:val="A6A6A6" w:themeColor="background1" w:themeShade="A6"/>
        </w:rPr>
        <w:t xml:space="preserve"> a</w:t>
      </w:r>
      <w:r w:rsidR="00CF5A35" w:rsidRPr="005C50DA">
        <w:rPr>
          <w:i/>
          <w:iCs/>
          <w:color w:val="A6A6A6" w:themeColor="background1" w:themeShade="A6"/>
        </w:rPr>
        <w:t>nd talk of Your power;</w:t>
      </w:r>
      <w:r w:rsidR="001A276B" w:rsidRPr="005C50DA">
        <w:rPr>
          <w:i/>
          <w:iCs/>
          <w:color w:val="A6A6A6" w:themeColor="background1" w:themeShade="A6"/>
        </w:rPr>
        <w:t xml:space="preserve"> </w:t>
      </w:r>
      <w:r w:rsidR="00CF5A35" w:rsidRPr="005C50DA">
        <w:rPr>
          <w:b/>
          <w:bCs/>
          <w:i/>
          <w:iCs/>
          <w:color w:val="A6A6A6" w:themeColor="background1" w:themeShade="A6"/>
          <w:vertAlign w:val="superscript"/>
        </w:rPr>
        <w:t>12 </w:t>
      </w:r>
      <w:r w:rsidR="001A276B" w:rsidRPr="005C50DA">
        <w:rPr>
          <w:i/>
          <w:iCs/>
          <w:color w:val="A6A6A6" w:themeColor="background1" w:themeShade="A6"/>
        </w:rPr>
        <w:t>t</w:t>
      </w:r>
      <w:r w:rsidR="00CF5A35" w:rsidRPr="005C50DA">
        <w:rPr>
          <w:i/>
          <w:iCs/>
          <w:color w:val="A6A6A6" w:themeColor="background1" w:themeShade="A6"/>
        </w:rPr>
        <w:t>o make known to the sons of men Your mighty acts</w:t>
      </w:r>
      <w:r w:rsidR="001A276B" w:rsidRPr="005C50DA">
        <w:rPr>
          <w:i/>
          <w:iCs/>
          <w:color w:val="A6A6A6" w:themeColor="background1" w:themeShade="A6"/>
        </w:rPr>
        <w:t xml:space="preserve"> a</w:t>
      </w:r>
      <w:r w:rsidR="00CF5A35" w:rsidRPr="005C50DA">
        <w:rPr>
          <w:i/>
          <w:iCs/>
          <w:color w:val="A6A6A6" w:themeColor="background1" w:themeShade="A6"/>
        </w:rPr>
        <w:t>nd the glory of the majesty of Your kingdom.</w:t>
      </w:r>
      <w:r w:rsidR="00F33EDC" w:rsidRPr="005C50DA">
        <w:rPr>
          <w:i/>
          <w:iCs/>
          <w:color w:val="A6A6A6" w:themeColor="background1" w:themeShade="A6"/>
        </w:rPr>
        <w:t xml:space="preserve"> </w:t>
      </w:r>
      <w:r w:rsidR="001A276B" w:rsidRPr="005C50DA">
        <w:rPr>
          <w:i/>
          <w:iCs/>
          <w:color w:val="A6A6A6" w:themeColor="background1" w:themeShade="A6"/>
        </w:rPr>
        <w:t xml:space="preserve"> </w:t>
      </w:r>
      <w:r w:rsidR="00CF5A35" w:rsidRPr="005C50DA">
        <w:rPr>
          <w:b/>
          <w:bCs/>
          <w:i/>
          <w:iCs/>
          <w:color w:val="A6A6A6" w:themeColor="background1" w:themeShade="A6"/>
          <w:vertAlign w:val="superscript"/>
        </w:rPr>
        <w:t>13 </w:t>
      </w:r>
      <w:r w:rsidR="00CF5A35" w:rsidRPr="005C50DA">
        <w:rPr>
          <w:i/>
          <w:iCs/>
          <w:color w:val="A6A6A6" w:themeColor="background1" w:themeShade="A6"/>
        </w:rPr>
        <w:t>Your kingdom is an everlasting kingdom,</w:t>
      </w:r>
      <w:r w:rsidR="001A276B" w:rsidRPr="005C50DA">
        <w:rPr>
          <w:i/>
          <w:iCs/>
          <w:color w:val="A6A6A6" w:themeColor="background1" w:themeShade="A6"/>
        </w:rPr>
        <w:t xml:space="preserve"> a</w:t>
      </w:r>
      <w:r w:rsidR="00CF5A35" w:rsidRPr="005C50DA">
        <w:rPr>
          <w:i/>
          <w:iCs/>
          <w:color w:val="A6A6A6" w:themeColor="background1" w:themeShade="A6"/>
        </w:rPr>
        <w:t>nd Your</w:t>
      </w:r>
      <w:r w:rsidR="00F33EDC" w:rsidRPr="005C50DA">
        <w:rPr>
          <w:i/>
          <w:iCs/>
          <w:color w:val="A6A6A6" w:themeColor="background1" w:themeShade="A6"/>
        </w:rPr>
        <w:t xml:space="preserve"> </w:t>
      </w:r>
      <w:r w:rsidR="001A276B" w:rsidRPr="005C50DA">
        <w:rPr>
          <w:i/>
          <w:iCs/>
          <w:color w:val="A6A6A6" w:themeColor="background1" w:themeShade="A6"/>
        </w:rPr>
        <w:t>d</w:t>
      </w:r>
      <w:r w:rsidR="00CF5A35" w:rsidRPr="005C50DA">
        <w:rPr>
          <w:i/>
          <w:iCs/>
          <w:color w:val="A6A6A6" w:themeColor="background1" w:themeShade="A6"/>
        </w:rPr>
        <w:t>ominion endures </w:t>
      </w:r>
    </w:p>
    <w:p w14:paraId="4ECD6BBC" w14:textId="77777777" w:rsidR="00334149" w:rsidRPr="005C50DA" w:rsidRDefault="00CF5A35" w:rsidP="00334149">
      <w:pPr>
        <w:pStyle w:val="ListParagraph"/>
        <w:rPr>
          <w:i/>
          <w:iCs/>
          <w:color w:val="A6A6A6" w:themeColor="background1" w:themeShade="A6"/>
        </w:rPr>
      </w:pPr>
      <w:r w:rsidRPr="005C50DA">
        <w:rPr>
          <w:i/>
          <w:iCs/>
          <w:color w:val="A6A6A6" w:themeColor="background1" w:themeShade="A6"/>
        </w:rPr>
        <w:t>throughout all generations.</w:t>
      </w:r>
      <w:r w:rsidR="00F33EDC" w:rsidRPr="005C50DA">
        <w:rPr>
          <w:i/>
          <w:iCs/>
          <w:color w:val="A6A6A6" w:themeColor="background1" w:themeShade="A6"/>
        </w:rPr>
        <w:t xml:space="preserve"> </w:t>
      </w:r>
      <w:r w:rsidRPr="005C50DA">
        <w:rPr>
          <w:b/>
          <w:bCs/>
          <w:i/>
          <w:iCs/>
          <w:color w:val="A6A6A6" w:themeColor="background1" w:themeShade="A6"/>
          <w:vertAlign w:val="superscript"/>
        </w:rPr>
        <w:t>14 </w:t>
      </w:r>
      <w:r w:rsidRPr="005C50DA">
        <w:rPr>
          <w:i/>
          <w:iCs/>
          <w:color w:val="A6A6A6" w:themeColor="background1" w:themeShade="A6"/>
        </w:rPr>
        <w:t>The Lord sustains all who fall</w:t>
      </w:r>
      <w:r w:rsidR="00F33EDC" w:rsidRPr="005C50DA">
        <w:rPr>
          <w:i/>
          <w:iCs/>
          <w:color w:val="A6A6A6" w:themeColor="background1" w:themeShade="A6"/>
        </w:rPr>
        <w:t xml:space="preserve"> a</w:t>
      </w:r>
      <w:r w:rsidRPr="005C50DA">
        <w:rPr>
          <w:i/>
          <w:iCs/>
          <w:color w:val="A6A6A6" w:themeColor="background1" w:themeShade="A6"/>
        </w:rPr>
        <w:t>nd raises up all who are bowed down.</w:t>
      </w:r>
      <w:r w:rsidR="00F33EDC" w:rsidRPr="005C50DA">
        <w:rPr>
          <w:i/>
          <w:iCs/>
          <w:color w:val="A6A6A6" w:themeColor="background1" w:themeShade="A6"/>
        </w:rPr>
        <w:t xml:space="preserve"> </w:t>
      </w:r>
      <w:r w:rsidRPr="005C50DA">
        <w:rPr>
          <w:b/>
          <w:bCs/>
          <w:i/>
          <w:iCs/>
          <w:color w:val="A6A6A6" w:themeColor="background1" w:themeShade="A6"/>
          <w:vertAlign w:val="superscript"/>
        </w:rPr>
        <w:t>15 </w:t>
      </w:r>
      <w:r w:rsidRPr="005C50DA">
        <w:rPr>
          <w:i/>
          <w:iCs/>
          <w:color w:val="A6A6A6" w:themeColor="background1" w:themeShade="A6"/>
        </w:rPr>
        <w:t>The eyes of all </w:t>
      </w:r>
      <w:proofErr w:type="gramStart"/>
      <w:r w:rsidRPr="005C50DA">
        <w:rPr>
          <w:i/>
          <w:iCs/>
          <w:color w:val="A6A6A6" w:themeColor="background1" w:themeShade="A6"/>
        </w:rPr>
        <w:t>look</w:t>
      </w:r>
      <w:proofErr w:type="gramEnd"/>
      <w:r w:rsidRPr="005C50DA">
        <w:rPr>
          <w:i/>
          <w:iCs/>
          <w:color w:val="A6A6A6" w:themeColor="background1" w:themeShade="A6"/>
        </w:rPr>
        <w:t xml:space="preserve"> to You,</w:t>
      </w:r>
      <w:r w:rsidR="00F33EDC" w:rsidRPr="005C50DA">
        <w:rPr>
          <w:i/>
          <w:iCs/>
          <w:color w:val="A6A6A6" w:themeColor="background1" w:themeShade="A6"/>
        </w:rPr>
        <w:t xml:space="preserve"> a</w:t>
      </w:r>
      <w:r w:rsidRPr="005C50DA">
        <w:rPr>
          <w:i/>
          <w:iCs/>
          <w:color w:val="A6A6A6" w:themeColor="background1" w:themeShade="A6"/>
        </w:rPr>
        <w:t>nd You give them their food in due time.</w:t>
      </w:r>
      <w:r w:rsidR="00334149" w:rsidRPr="005C50DA">
        <w:rPr>
          <w:i/>
          <w:iCs/>
          <w:color w:val="A6A6A6" w:themeColor="background1" w:themeShade="A6"/>
        </w:rPr>
        <w:t xml:space="preserve"> </w:t>
      </w:r>
      <w:r w:rsidRPr="005C50DA">
        <w:rPr>
          <w:b/>
          <w:bCs/>
          <w:i/>
          <w:iCs/>
          <w:color w:val="A6A6A6" w:themeColor="background1" w:themeShade="A6"/>
          <w:vertAlign w:val="superscript"/>
        </w:rPr>
        <w:t>16 </w:t>
      </w:r>
      <w:r w:rsidRPr="005C50DA">
        <w:rPr>
          <w:i/>
          <w:iCs/>
          <w:color w:val="A6A6A6" w:themeColor="background1" w:themeShade="A6"/>
        </w:rPr>
        <w:t>You open Your hand</w:t>
      </w:r>
      <w:r w:rsidR="00334149" w:rsidRPr="005C50DA">
        <w:rPr>
          <w:i/>
          <w:iCs/>
          <w:color w:val="A6A6A6" w:themeColor="background1" w:themeShade="A6"/>
        </w:rPr>
        <w:t xml:space="preserve"> a</w:t>
      </w:r>
      <w:r w:rsidRPr="005C50DA">
        <w:rPr>
          <w:i/>
          <w:iCs/>
          <w:color w:val="A6A6A6" w:themeColor="background1" w:themeShade="A6"/>
        </w:rPr>
        <w:t>nd satisfy the desire of every living thing.</w:t>
      </w:r>
      <w:r w:rsidR="00334149" w:rsidRPr="005C50DA">
        <w:rPr>
          <w:i/>
          <w:iCs/>
          <w:color w:val="A6A6A6" w:themeColor="background1" w:themeShade="A6"/>
        </w:rPr>
        <w:t xml:space="preserve"> </w:t>
      </w:r>
      <w:r w:rsidRPr="005C50DA">
        <w:rPr>
          <w:b/>
          <w:bCs/>
          <w:i/>
          <w:iCs/>
          <w:color w:val="A6A6A6" w:themeColor="background1" w:themeShade="A6"/>
          <w:vertAlign w:val="superscript"/>
        </w:rPr>
        <w:t>17 </w:t>
      </w:r>
      <w:r w:rsidRPr="005C50DA">
        <w:rPr>
          <w:i/>
          <w:iCs/>
          <w:color w:val="A6A6A6" w:themeColor="background1" w:themeShade="A6"/>
        </w:rPr>
        <w:t>The Lord is righteous in all His ways</w:t>
      </w:r>
      <w:r w:rsidR="00334149" w:rsidRPr="005C50DA">
        <w:rPr>
          <w:i/>
          <w:iCs/>
          <w:color w:val="A6A6A6" w:themeColor="background1" w:themeShade="A6"/>
        </w:rPr>
        <w:t xml:space="preserve"> a</w:t>
      </w:r>
      <w:r w:rsidRPr="005C50DA">
        <w:rPr>
          <w:i/>
          <w:iCs/>
          <w:color w:val="A6A6A6" w:themeColor="background1" w:themeShade="A6"/>
        </w:rPr>
        <w:t>nd kind in all His deeds.</w:t>
      </w:r>
      <w:r w:rsidR="00334149" w:rsidRPr="005C50DA">
        <w:rPr>
          <w:i/>
          <w:iCs/>
          <w:color w:val="A6A6A6" w:themeColor="background1" w:themeShade="A6"/>
        </w:rPr>
        <w:t xml:space="preserve"> </w:t>
      </w:r>
      <w:r w:rsidRPr="005C50DA">
        <w:rPr>
          <w:b/>
          <w:bCs/>
          <w:i/>
          <w:iCs/>
          <w:color w:val="A6A6A6" w:themeColor="background1" w:themeShade="A6"/>
          <w:vertAlign w:val="superscript"/>
        </w:rPr>
        <w:t>18 </w:t>
      </w:r>
      <w:r w:rsidRPr="005C50DA">
        <w:rPr>
          <w:i/>
          <w:iCs/>
          <w:color w:val="A6A6A6" w:themeColor="background1" w:themeShade="A6"/>
        </w:rPr>
        <w:t>The Lord is </w:t>
      </w:r>
    </w:p>
    <w:p w14:paraId="60B5EB0F" w14:textId="3E07998F" w:rsidR="00334149" w:rsidRPr="005C50DA" w:rsidRDefault="00CF5A35" w:rsidP="00334149">
      <w:pPr>
        <w:pStyle w:val="ListParagraph"/>
        <w:rPr>
          <w:i/>
          <w:iCs/>
          <w:color w:val="A6A6A6" w:themeColor="background1" w:themeShade="A6"/>
        </w:rPr>
      </w:pPr>
      <w:r w:rsidRPr="005C50DA">
        <w:rPr>
          <w:i/>
          <w:iCs/>
          <w:color w:val="A6A6A6" w:themeColor="background1" w:themeShade="A6"/>
        </w:rPr>
        <w:t>near to all who call upon Him,</w:t>
      </w:r>
      <w:r w:rsidR="00334149" w:rsidRPr="005C50DA">
        <w:rPr>
          <w:i/>
          <w:iCs/>
          <w:color w:val="A6A6A6" w:themeColor="background1" w:themeShade="A6"/>
        </w:rPr>
        <w:t xml:space="preserve"> t</w:t>
      </w:r>
      <w:r w:rsidRPr="005C50DA">
        <w:rPr>
          <w:i/>
          <w:iCs/>
          <w:color w:val="A6A6A6" w:themeColor="background1" w:themeShade="A6"/>
        </w:rPr>
        <w:t>o all who call upon Him in truth.</w:t>
      </w:r>
      <w:r w:rsidR="00334149" w:rsidRPr="005C50DA">
        <w:rPr>
          <w:i/>
          <w:iCs/>
          <w:color w:val="A6A6A6" w:themeColor="background1" w:themeShade="A6"/>
        </w:rPr>
        <w:t xml:space="preserve"> </w:t>
      </w:r>
      <w:r w:rsidRPr="005C50DA">
        <w:rPr>
          <w:b/>
          <w:bCs/>
          <w:i/>
          <w:iCs/>
          <w:color w:val="A6A6A6" w:themeColor="background1" w:themeShade="A6"/>
          <w:vertAlign w:val="superscript"/>
        </w:rPr>
        <w:t>19 </w:t>
      </w:r>
      <w:r w:rsidRPr="005C50DA">
        <w:rPr>
          <w:i/>
          <w:iCs/>
          <w:color w:val="A6A6A6" w:themeColor="background1" w:themeShade="A6"/>
        </w:rPr>
        <w:t>He will fulfill the desire of those who fear Him;</w:t>
      </w:r>
      <w:r w:rsidR="00334149" w:rsidRPr="005C50DA">
        <w:rPr>
          <w:i/>
          <w:iCs/>
          <w:color w:val="A6A6A6" w:themeColor="background1" w:themeShade="A6"/>
        </w:rPr>
        <w:t xml:space="preserve"> </w:t>
      </w:r>
      <w:r w:rsidRPr="005C50DA">
        <w:rPr>
          <w:i/>
          <w:iCs/>
          <w:color w:val="A6A6A6" w:themeColor="background1" w:themeShade="A6"/>
        </w:rPr>
        <w:t>He will also hear their cry and will save them.</w:t>
      </w:r>
      <w:r w:rsidR="00334149" w:rsidRPr="005C50DA">
        <w:rPr>
          <w:i/>
          <w:iCs/>
          <w:color w:val="A6A6A6" w:themeColor="background1" w:themeShade="A6"/>
        </w:rPr>
        <w:t xml:space="preserve"> </w:t>
      </w:r>
      <w:r w:rsidRPr="005C50DA">
        <w:rPr>
          <w:b/>
          <w:bCs/>
          <w:i/>
          <w:iCs/>
          <w:color w:val="A6A6A6" w:themeColor="background1" w:themeShade="A6"/>
          <w:vertAlign w:val="superscript"/>
        </w:rPr>
        <w:t>20 </w:t>
      </w:r>
      <w:r w:rsidRPr="005C50DA">
        <w:rPr>
          <w:i/>
          <w:iCs/>
          <w:color w:val="A6A6A6" w:themeColor="background1" w:themeShade="A6"/>
        </w:rPr>
        <w:t>The Lord keeps all who love Him,</w:t>
      </w:r>
      <w:r w:rsidR="00334149" w:rsidRPr="005C50DA">
        <w:rPr>
          <w:i/>
          <w:iCs/>
          <w:color w:val="A6A6A6" w:themeColor="background1" w:themeShade="A6"/>
        </w:rPr>
        <w:t xml:space="preserve"> b</w:t>
      </w:r>
      <w:r w:rsidRPr="005C50DA">
        <w:rPr>
          <w:i/>
          <w:iCs/>
          <w:color w:val="A6A6A6" w:themeColor="background1" w:themeShade="A6"/>
        </w:rPr>
        <w:t xml:space="preserve">ut all </w:t>
      </w:r>
      <w:r w:rsidR="00334149" w:rsidRPr="005C50DA">
        <w:rPr>
          <w:i/>
          <w:iCs/>
          <w:color w:val="A6A6A6" w:themeColor="background1" w:themeShade="A6"/>
        </w:rPr>
        <w:t>t</w:t>
      </w:r>
      <w:r w:rsidRPr="005C50DA">
        <w:rPr>
          <w:i/>
          <w:iCs/>
          <w:color w:val="A6A6A6" w:themeColor="background1" w:themeShade="A6"/>
        </w:rPr>
        <w:t>he </w:t>
      </w:r>
    </w:p>
    <w:p w14:paraId="6B51C09B" w14:textId="52E53DD9" w:rsidR="00524254" w:rsidRPr="005C50DA" w:rsidRDefault="00CF5A35" w:rsidP="005C50DA">
      <w:pPr>
        <w:pStyle w:val="ListParagraph"/>
        <w:rPr>
          <w:i/>
          <w:iCs/>
          <w:color w:val="A6A6A6" w:themeColor="background1" w:themeShade="A6"/>
        </w:rPr>
      </w:pPr>
      <w:r w:rsidRPr="005C50DA">
        <w:rPr>
          <w:i/>
          <w:iCs/>
          <w:color w:val="A6A6A6" w:themeColor="background1" w:themeShade="A6"/>
        </w:rPr>
        <w:t>wicked He will destroy.</w:t>
      </w:r>
      <w:r w:rsidR="00334149" w:rsidRPr="005C50DA">
        <w:rPr>
          <w:i/>
          <w:iCs/>
          <w:color w:val="A6A6A6" w:themeColor="background1" w:themeShade="A6"/>
        </w:rPr>
        <w:t xml:space="preserve"> </w:t>
      </w:r>
      <w:r w:rsidRPr="005C50DA">
        <w:rPr>
          <w:b/>
          <w:bCs/>
          <w:i/>
          <w:iCs/>
          <w:color w:val="A6A6A6" w:themeColor="background1" w:themeShade="A6"/>
          <w:vertAlign w:val="superscript"/>
        </w:rPr>
        <w:t>21 </w:t>
      </w:r>
      <w:r w:rsidRPr="005C50DA">
        <w:rPr>
          <w:i/>
          <w:iCs/>
          <w:color w:val="A6A6A6" w:themeColor="background1" w:themeShade="A6"/>
        </w:rPr>
        <w:t>My mouth will speak the praise of the Lord,</w:t>
      </w:r>
      <w:r w:rsidR="00334149" w:rsidRPr="005C50DA">
        <w:rPr>
          <w:i/>
          <w:iCs/>
          <w:color w:val="A6A6A6" w:themeColor="background1" w:themeShade="A6"/>
        </w:rPr>
        <w:t xml:space="preserve"> a</w:t>
      </w:r>
      <w:r w:rsidRPr="005C50DA">
        <w:rPr>
          <w:i/>
          <w:iCs/>
          <w:color w:val="A6A6A6" w:themeColor="background1" w:themeShade="A6"/>
        </w:rPr>
        <w:t>nd all flesh will bless His holy name forever and ever.</w:t>
      </w:r>
    </w:p>
    <w:p w14:paraId="4E370865" w14:textId="6B1BBC3F" w:rsidR="00731425" w:rsidRDefault="001C1FAB" w:rsidP="005C50DA">
      <w:pPr>
        <w:pStyle w:val="ListParagraph"/>
        <w:numPr>
          <w:ilvl w:val="2"/>
          <w:numId w:val="1"/>
        </w:numPr>
      </w:pPr>
      <w:r>
        <w:t>A</w:t>
      </w:r>
      <w:r w:rsidR="007F71E9">
        <w:t>s we see in our passage today, and as we sa</w:t>
      </w:r>
      <w:r>
        <w:t>w</w:t>
      </w:r>
      <w:r w:rsidR="007F71E9">
        <w:t xml:space="preserve"> from Psalm 119:68</w:t>
      </w:r>
      <w:r w:rsidR="00CA2F7E">
        <w:t xml:space="preserve">… </w:t>
      </w:r>
    </w:p>
    <w:p w14:paraId="48B640F9" w14:textId="77777777" w:rsidR="000B6675" w:rsidRPr="00C41F5E" w:rsidRDefault="000B6675" w:rsidP="000B6675">
      <w:pPr>
        <w:rPr>
          <w:b/>
          <w:bCs/>
        </w:rPr>
      </w:pPr>
      <w:r w:rsidRPr="001D2F41">
        <w:rPr>
          <w:b/>
          <w:bCs/>
        </w:rPr>
        <w:t xml:space="preserve">I. </w:t>
      </w:r>
      <w:r w:rsidRPr="00C34F5A">
        <w:rPr>
          <w:b/>
          <w:bCs/>
          <w:highlight w:val="yellow"/>
        </w:rPr>
        <w:t>God</w:t>
      </w:r>
      <w:r>
        <w:rPr>
          <w:b/>
          <w:bCs/>
        </w:rPr>
        <w:t xml:space="preserve"> </w:t>
      </w:r>
      <w:r w:rsidRPr="00DA31B0">
        <w:rPr>
          <w:b/>
          <w:bCs/>
          <w:i/>
          <w:iCs/>
        </w:rPr>
        <w:t>Is</w:t>
      </w:r>
      <w:r>
        <w:rPr>
          <w:b/>
          <w:bCs/>
        </w:rPr>
        <w:t xml:space="preserve"> Good and </w:t>
      </w:r>
      <w:r w:rsidRPr="00DA31B0">
        <w:rPr>
          <w:b/>
          <w:bCs/>
          <w:i/>
          <w:iCs/>
        </w:rPr>
        <w:t>Does</w:t>
      </w:r>
      <w:r>
        <w:rPr>
          <w:b/>
          <w:bCs/>
        </w:rPr>
        <w:t xml:space="preserve"> Good </w:t>
      </w:r>
      <w:r w:rsidRPr="00421F19">
        <w:rPr>
          <w:b/>
          <w:bCs/>
          <w:color w:val="A6A6A6" w:themeColor="background1" w:themeShade="A6"/>
        </w:rPr>
        <w:t>(vv 8-9, 14-20)</w:t>
      </w:r>
    </w:p>
    <w:p w14:paraId="12E76CEC" w14:textId="046AB015" w:rsidR="000B6675" w:rsidRDefault="002C737E" w:rsidP="000B6675">
      <w:pPr>
        <w:pStyle w:val="ListParagraph"/>
        <w:numPr>
          <w:ilvl w:val="1"/>
          <w:numId w:val="1"/>
        </w:numPr>
      </w:pPr>
      <w:r>
        <w:t xml:space="preserve">We get our understanding of “good” from the very </w:t>
      </w:r>
      <w:r w:rsidRPr="00BE7782">
        <w:rPr>
          <w:i/>
          <w:iCs/>
        </w:rPr>
        <w:t>character</w:t>
      </w:r>
      <w:r w:rsidR="00BE7782">
        <w:t xml:space="preserve"> and </w:t>
      </w:r>
      <w:r w:rsidR="00BE7782" w:rsidRPr="00BE7782">
        <w:rPr>
          <w:i/>
          <w:iCs/>
        </w:rPr>
        <w:t>act</w:t>
      </w:r>
      <w:r w:rsidR="00BE7782">
        <w:rPr>
          <w:i/>
          <w:iCs/>
        </w:rPr>
        <w:t>ivity</w:t>
      </w:r>
      <w:r>
        <w:t xml:space="preserve"> of God</w:t>
      </w:r>
    </w:p>
    <w:p w14:paraId="185E4F7F" w14:textId="328FED6A" w:rsidR="002C737E" w:rsidRDefault="00193CD8" w:rsidP="002C737E">
      <w:pPr>
        <w:pStyle w:val="ListParagraph"/>
        <w:numPr>
          <w:ilvl w:val="2"/>
          <w:numId w:val="1"/>
        </w:numPr>
      </w:pPr>
      <w:r>
        <w:t>Additionally, w</w:t>
      </w:r>
      <w:r w:rsidR="008C3172">
        <w:t xml:space="preserve">e know a thing to be “good” if it </w:t>
      </w:r>
      <w:r>
        <w:t>functions within its created order</w:t>
      </w:r>
      <w:r w:rsidR="00663FCF">
        <w:t xml:space="preserve"> – the purpose for which God created that thing </w:t>
      </w:r>
    </w:p>
    <w:p w14:paraId="00EAEB5C" w14:textId="36C410EF" w:rsidR="00193CD8" w:rsidRDefault="000D281C" w:rsidP="00193CD8">
      <w:pPr>
        <w:pStyle w:val="ListParagraph"/>
        <w:numPr>
          <w:ilvl w:val="3"/>
          <w:numId w:val="1"/>
        </w:numPr>
      </w:pPr>
      <w:r>
        <w:t>The first instance of the word “good” in the Bible is found in Genesis 1:4</w:t>
      </w:r>
    </w:p>
    <w:p w14:paraId="61BFE0BC" w14:textId="15BBA13C" w:rsidR="000D281C" w:rsidRDefault="00992956" w:rsidP="000D281C">
      <w:pPr>
        <w:pStyle w:val="ListParagraph"/>
        <w:numPr>
          <w:ilvl w:val="4"/>
          <w:numId w:val="1"/>
        </w:numPr>
      </w:pPr>
      <w:r>
        <w:t>God says “let there be light” – and there is light</w:t>
      </w:r>
    </w:p>
    <w:p w14:paraId="62C59E90" w14:textId="3D0BC793" w:rsidR="00992956" w:rsidRDefault="00992956" w:rsidP="00992956">
      <w:pPr>
        <w:pStyle w:val="ListParagraph"/>
        <w:numPr>
          <w:ilvl w:val="5"/>
          <w:numId w:val="1"/>
        </w:numPr>
      </w:pPr>
      <w:r>
        <w:t xml:space="preserve">And </w:t>
      </w:r>
      <w:r w:rsidR="00082781">
        <w:t>God</w:t>
      </w:r>
      <w:r>
        <w:t xml:space="preserve"> says of that light: it is… GOOD</w:t>
      </w:r>
    </w:p>
    <w:p w14:paraId="37F7DC76" w14:textId="155BC6A2" w:rsidR="00992956" w:rsidRDefault="00992956" w:rsidP="00992956">
      <w:pPr>
        <w:pStyle w:val="ListParagraph"/>
        <w:numPr>
          <w:ilvl w:val="2"/>
          <w:numId w:val="1"/>
        </w:numPr>
      </w:pPr>
      <w:r>
        <w:t>What makes that light “good”?</w:t>
      </w:r>
    </w:p>
    <w:p w14:paraId="35CF4574" w14:textId="6CC06894" w:rsidR="00992956" w:rsidRDefault="00380F82" w:rsidP="00992956">
      <w:pPr>
        <w:pStyle w:val="ListParagraph"/>
        <w:numPr>
          <w:ilvl w:val="3"/>
          <w:numId w:val="1"/>
        </w:numPr>
      </w:pPr>
      <w:r>
        <w:t xml:space="preserve">It could be its beauty, its functionality, its </w:t>
      </w:r>
      <w:r w:rsidR="00892F7F">
        <w:t xml:space="preserve">obedience to God’s spoken </w:t>
      </w:r>
      <w:r w:rsidR="008D6673">
        <w:t xml:space="preserve">command – but in the end, </w:t>
      </w:r>
      <w:r w:rsidR="00082781">
        <w:t>that light is</w:t>
      </w:r>
      <w:r w:rsidR="008D6673">
        <w:t xml:space="preserve"> </w:t>
      </w:r>
      <w:r w:rsidR="00082781">
        <w:t xml:space="preserve">“good…” </w:t>
      </w:r>
      <w:r w:rsidR="008D6673">
        <w:t xml:space="preserve">because God </w:t>
      </w:r>
      <w:r w:rsidR="008D6673">
        <w:rPr>
          <w:i/>
          <w:iCs/>
        </w:rPr>
        <w:t>says</w:t>
      </w:r>
      <w:r w:rsidR="008D6673">
        <w:t xml:space="preserve"> it’s good…</w:t>
      </w:r>
      <w:r w:rsidR="006966B0">
        <w:t xml:space="preserve"> </w:t>
      </w:r>
    </w:p>
    <w:p w14:paraId="4E456758" w14:textId="323936D2" w:rsidR="006966B0" w:rsidRDefault="006966B0" w:rsidP="006966B0">
      <w:pPr>
        <w:pStyle w:val="ListParagraph"/>
        <w:numPr>
          <w:ilvl w:val="1"/>
          <w:numId w:val="1"/>
        </w:numPr>
      </w:pPr>
      <w:r>
        <w:t>And looking now to the divine attribute of goodness, J</w:t>
      </w:r>
      <w:r w:rsidR="00BE7782">
        <w:t xml:space="preserve">oel Beeke provides a helpful definition: </w:t>
      </w:r>
    </w:p>
    <w:p w14:paraId="534A52C1" w14:textId="77777777" w:rsidR="000B6675" w:rsidRDefault="000B6675" w:rsidP="000B6675">
      <w:pPr>
        <w:pStyle w:val="ListParagraph"/>
        <w:numPr>
          <w:ilvl w:val="0"/>
          <w:numId w:val="1"/>
        </w:numPr>
        <w:rPr>
          <w:b/>
          <w:bCs/>
        </w:rPr>
      </w:pPr>
      <w:r>
        <w:rPr>
          <w:b/>
          <w:bCs/>
        </w:rPr>
        <w:t>[</w:t>
      </w:r>
      <w:r w:rsidRPr="00C34F5A">
        <w:rPr>
          <w:b/>
          <w:bCs/>
          <w:highlight w:val="yellow"/>
        </w:rPr>
        <w:t>The</w:t>
      </w:r>
      <w:r>
        <w:rPr>
          <w:b/>
          <w:bCs/>
        </w:rPr>
        <w:t xml:space="preserve"> goodness of God is] </w:t>
      </w:r>
      <w:r w:rsidRPr="001B1E2D">
        <w:rPr>
          <w:b/>
          <w:bCs/>
        </w:rPr>
        <w:t xml:space="preserve">the attribute of God that </w:t>
      </w:r>
      <w:r>
        <w:rPr>
          <w:b/>
          <w:bCs/>
        </w:rPr>
        <w:t>h</w:t>
      </w:r>
      <w:r w:rsidRPr="001B1E2D">
        <w:rPr>
          <w:b/>
          <w:bCs/>
        </w:rPr>
        <w:t>e is morally excellent and beautiful in all he is and in all his ways to his creatures.</w:t>
      </w:r>
      <w:r>
        <w:rPr>
          <w:b/>
          <w:bCs/>
        </w:rPr>
        <w:t xml:space="preserve"> </w:t>
      </w:r>
      <w:r w:rsidRPr="00421F19">
        <w:rPr>
          <w:b/>
          <w:bCs/>
          <w:color w:val="A6A6A6" w:themeColor="background1" w:themeShade="A6"/>
        </w:rPr>
        <w:t xml:space="preserve">– Joel R. Beeke &amp; Paul M. Smalley, </w:t>
      </w:r>
      <w:r w:rsidRPr="00421F19">
        <w:rPr>
          <w:b/>
          <w:bCs/>
          <w:i/>
          <w:iCs/>
          <w:color w:val="A6A6A6" w:themeColor="background1" w:themeShade="A6"/>
        </w:rPr>
        <w:t>Essentials of Reformed Systematic Theology</w:t>
      </w:r>
      <w:r w:rsidRPr="00421F19">
        <w:rPr>
          <w:b/>
          <w:bCs/>
          <w:color w:val="A6A6A6" w:themeColor="background1" w:themeShade="A6"/>
        </w:rPr>
        <w:t xml:space="preserve">, 938. </w:t>
      </w:r>
    </w:p>
    <w:p w14:paraId="655598B8" w14:textId="5AE62E37" w:rsidR="000B6675" w:rsidRPr="00C502C7" w:rsidRDefault="000B6675" w:rsidP="000B6675">
      <w:pPr>
        <w:pStyle w:val="ListParagraph"/>
        <w:numPr>
          <w:ilvl w:val="1"/>
          <w:numId w:val="1"/>
        </w:numPr>
        <w:rPr>
          <w:b/>
          <w:bCs/>
        </w:rPr>
      </w:pPr>
      <w:r>
        <w:lastRenderedPageBreak/>
        <w:t xml:space="preserve"> </w:t>
      </w:r>
      <w:r w:rsidR="00C34F5A">
        <w:t xml:space="preserve">With these definitions and understandings of </w:t>
      </w:r>
      <w:r w:rsidR="00E04A79">
        <w:t>“good” and God’s goodness, let’s dive into our text for today</w:t>
      </w:r>
      <w:r w:rsidR="00C11A5A">
        <w:t xml:space="preserve">: </w:t>
      </w:r>
    </w:p>
    <w:p w14:paraId="75992ED7" w14:textId="21062491" w:rsidR="00C502C7" w:rsidRPr="00883172" w:rsidRDefault="00C502C7" w:rsidP="00C502C7">
      <w:pPr>
        <w:pStyle w:val="ListParagraph"/>
        <w:numPr>
          <w:ilvl w:val="2"/>
          <w:numId w:val="1"/>
        </w:numPr>
        <w:rPr>
          <w:b/>
          <w:bCs/>
        </w:rPr>
      </w:pPr>
      <w:r>
        <w:t>According to our passage</w:t>
      </w:r>
      <w:r w:rsidR="00C11A5A">
        <w:t>…</w:t>
      </w:r>
    </w:p>
    <w:p w14:paraId="1FD0A62F" w14:textId="77777777" w:rsidR="000B6675" w:rsidRPr="001960A4" w:rsidRDefault="000B6675" w:rsidP="000B6675">
      <w:pPr>
        <w:pStyle w:val="ListParagraph"/>
        <w:numPr>
          <w:ilvl w:val="0"/>
          <w:numId w:val="1"/>
        </w:numPr>
        <w:rPr>
          <w:b/>
          <w:bCs/>
        </w:rPr>
      </w:pPr>
      <w:r w:rsidRPr="001960A4">
        <w:rPr>
          <w:b/>
          <w:bCs/>
        </w:rPr>
        <w:t xml:space="preserve">A) </w:t>
      </w:r>
      <w:r w:rsidRPr="00C34F5A">
        <w:rPr>
          <w:b/>
          <w:bCs/>
          <w:highlight w:val="yellow"/>
        </w:rPr>
        <w:t>We</w:t>
      </w:r>
      <w:r>
        <w:rPr>
          <w:b/>
          <w:bCs/>
        </w:rPr>
        <w:t xml:space="preserve"> know “good” when we know God</w:t>
      </w:r>
    </w:p>
    <w:p w14:paraId="22841CA9" w14:textId="03B92669" w:rsidR="000B6675" w:rsidRDefault="000B6675" w:rsidP="000B6675">
      <w:pPr>
        <w:pStyle w:val="ListParagraph"/>
        <w:numPr>
          <w:ilvl w:val="1"/>
          <w:numId w:val="1"/>
        </w:numPr>
      </w:pPr>
      <w:r>
        <w:t xml:space="preserve"> </w:t>
      </w:r>
      <w:r w:rsidR="006D4422">
        <w:t>Moses asked to see God’s glory</w:t>
      </w:r>
    </w:p>
    <w:p w14:paraId="2548A3F6" w14:textId="4D123AFB" w:rsidR="006D4422" w:rsidRDefault="006D4422" w:rsidP="006D4422">
      <w:pPr>
        <w:pStyle w:val="ListParagraph"/>
        <w:numPr>
          <w:ilvl w:val="2"/>
          <w:numId w:val="1"/>
        </w:numPr>
      </w:pPr>
      <w:r>
        <w:t xml:space="preserve">And when He passed by Moses, </w:t>
      </w:r>
      <w:r w:rsidR="002577FE">
        <w:t>H</w:t>
      </w:r>
      <w:r>
        <w:t xml:space="preserve">e </w:t>
      </w:r>
      <w:r w:rsidR="002577FE">
        <w:t>declared His character to Moses</w:t>
      </w:r>
    </w:p>
    <w:p w14:paraId="3A7322BA" w14:textId="6279A062" w:rsidR="002577FE" w:rsidRDefault="002577FE" w:rsidP="002577FE">
      <w:pPr>
        <w:pStyle w:val="ListParagraph"/>
        <w:numPr>
          <w:ilvl w:val="3"/>
          <w:numId w:val="1"/>
        </w:numPr>
      </w:pPr>
      <w:r>
        <w:t xml:space="preserve">David takes a portion of that section </w:t>
      </w:r>
      <w:r w:rsidR="00C11A5A">
        <w:t>that we read earlier</w:t>
      </w:r>
      <w:r w:rsidR="0010136B">
        <w:t xml:space="preserve"> out of </w:t>
      </w:r>
      <w:r>
        <w:t>Ex</w:t>
      </w:r>
      <w:r w:rsidR="0010136B">
        <w:t>odus</w:t>
      </w:r>
      <w:r>
        <w:t xml:space="preserve"> 34 and </w:t>
      </w:r>
      <w:r w:rsidR="00DC2E16">
        <w:t xml:space="preserve">relates it to the </w:t>
      </w:r>
      <w:r w:rsidR="00DC2E16" w:rsidRPr="0010136B">
        <w:rPr>
          <w:i/>
          <w:iCs/>
        </w:rPr>
        <w:t>goodness of God</w:t>
      </w:r>
      <w:r w:rsidR="00DC2E16">
        <w:t xml:space="preserve"> in his Psalm:</w:t>
      </w:r>
    </w:p>
    <w:p w14:paraId="414C5317" w14:textId="77777777" w:rsidR="000B6675" w:rsidRPr="00D46CE2" w:rsidRDefault="000B6675" w:rsidP="000B6675">
      <w:pPr>
        <w:pStyle w:val="ListParagraph"/>
        <w:numPr>
          <w:ilvl w:val="1"/>
          <w:numId w:val="1"/>
        </w:numPr>
        <w:rPr>
          <w:b/>
          <w:bCs/>
        </w:rPr>
      </w:pPr>
      <w:r w:rsidRPr="002E48E7">
        <w:rPr>
          <w:b/>
          <w:bCs/>
        </w:rPr>
        <w:t xml:space="preserve">Psalm 145:8-9 – </w:t>
      </w:r>
      <w:r w:rsidRPr="00C34F5A">
        <w:rPr>
          <w:b/>
          <w:bCs/>
          <w:highlight w:val="yellow"/>
        </w:rPr>
        <w:t>The</w:t>
      </w:r>
      <w:r w:rsidRPr="002E48E7">
        <w:rPr>
          <w:b/>
          <w:bCs/>
        </w:rPr>
        <w:t xml:space="preserve"> Lord is gracious and merciful; slow to anger and great in lovingkindness. The Lord is good to all, </w:t>
      </w:r>
      <w:r>
        <w:rPr>
          <w:b/>
          <w:bCs/>
        </w:rPr>
        <w:t>a</w:t>
      </w:r>
      <w:r w:rsidRPr="002E48E7">
        <w:rPr>
          <w:b/>
          <w:bCs/>
        </w:rPr>
        <w:t>nd His mercies are over all His works.</w:t>
      </w:r>
    </w:p>
    <w:p w14:paraId="281C6F13" w14:textId="497D2B19" w:rsidR="000B6675" w:rsidRDefault="00DC2E16" w:rsidP="00DC2E16">
      <w:pPr>
        <w:pStyle w:val="ListParagraph"/>
        <w:numPr>
          <w:ilvl w:val="2"/>
          <w:numId w:val="1"/>
        </w:numPr>
      </w:pPr>
      <w:r>
        <w:t xml:space="preserve">Here’s where we meet our first challenge with </w:t>
      </w:r>
      <w:r w:rsidR="0045658B">
        <w:t>God’s attribute of goodness</w:t>
      </w:r>
    </w:p>
    <w:p w14:paraId="1A738BE3" w14:textId="5ABA0053" w:rsidR="0045658B" w:rsidRDefault="0045658B" w:rsidP="0045658B">
      <w:pPr>
        <w:pStyle w:val="ListParagraph"/>
        <w:numPr>
          <w:ilvl w:val="3"/>
          <w:numId w:val="1"/>
        </w:numPr>
      </w:pPr>
      <w:r>
        <w:t>Do ONLY good things happen in God’s creation?</w:t>
      </w:r>
    </w:p>
    <w:p w14:paraId="050E3F03" w14:textId="5836A1C4" w:rsidR="002D0DA9" w:rsidRDefault="002D0DA9" w:rsidP="002D0DA9">
      <w:pPr>
        <w:pStyle w:val="ListParagraph"/>
        <w:numPr>
          <w:ilvl w:val="4"/>
          <w:numId w:val="1"/>
        </w:numPr>
      </w:pPr>
      <w:r>
        <w:t>No – in fact, some very BAD things happen</w:t>
      </w:r>
    </w:p>
    <w:p w14:paraId="75BC08BB" w14:textId="7B1789BA" w:rsidR="002D0DA9" w:rsidRDefault="002D0DA9" w:rsidP="002D0DA9">
      <w:pPr>
        <w:pStyle w:val="ListParagraph"/>
        <w:numPr>
          <w:ilvl w:val="5"/>
          <w:numId w:val="1"/>
        </w:numPr>
      </w:pPr>
      <w:r>
        <w:t xml:space="preserve">Literally, as I was writing this </w:t>
      </w:r>
      <w:r w:rsidR="00F35EBA">
        <w:t xml:space="preserve">part of my sermon late Monday night, </w:t>
      </w:r>
      <w:r w:rsidR="00E041CD">
        <w:t xml:space="preserve">the </w:t>
      </w:r>
      <w:r w:rsidR="00F35EBA">
        <w:t xml:space="preserve">sirens </w:t>
      </w:r>
      <w:r w:rsidR="00E041CD">
        <w:t xml:space="preserve">of emergency vehicles </w:t>
      </w:r>
      <w:r w:rsidR="00F35EBA">
        <w:t xml:space="preserve">were blaring past my </w:t>
      </w:r>
      <w:r w:rsidR="00E041CD">
        <w:t>house</w:t>
      </w:r>
    </w:p>
    <w:p w14:paraId="610421F4" w14:textId="121DC164" w:rsidR="00E041CD" w:rsidRDefault="00E041CD" w:rsidP="00E041CD">
      <w:pPr>
        <w:pStyle w:val="ListParagraph"/>
        <w:numPr>
          <w:ilvl w:val="6"/>
          <w:numId w:val="1"/>
        </w:numPr>
      </w:pPr>
      <w:r>
        <w:t xml:space="preserve">What were each of them </w:t>
      </w:r>
      <w:r w:rsidR="002424B2">
        <w:t>saying?</w:t>
      </w:r>
    </w:p>
    <w:p w14:paraId="426F3117" w14:textId="15496BF2" w:rsidR="002424B2" w:rsidRDefault="002424B2" w:rsidP="002424B2">
      <w:pPr>
        <w:pStyle w:val="ListParagraph"/>
        <w:numPr>
          <w:ilvl w:val="7"/>
          <w:numId w:val="1"/>
        </w:numPr>
      </w:pPr>
      <w:r>
        <w:t>Something “not good” just happened</w:t>
      </w:r>
    </w:p>
    <w:p w14:paraId="0432DDF7" w14:textId="3AB84AA4" w:rsidR="002424B2" w:rsidRDefault="002424B2" w:rsidP="002424B2">
      <w:pPr>
        <w:pStyle w:val="ListParagraph"/>
        <w:numPr>
          <w:ilvl w:val="4"/>
          <w:numId w:val="1"/>
        </w:numPr>
      </w:pPr>
      <w:r>
        <w:t>And when these “not good” things happen in our lives, we have a choice</w:t>
      </w:r>
      <w:r w:rsidR="00430ACE">
        <w:t>:</w:t>
      </w:r>
    </w:p>
    <w:p w14:paraId="253366AF" w14:textId="77777777" w:rsidR="005A3A17" w:rsidRDefault="00430ACE" w:rsidP="00430ACE">
      <w:pPr>
        <w:pStyle w:val="ListParagraph"/>
        <w:numPr>
          <w:ilvl w:val="5"/>
          <w:numId w:val="1"/>
        </w:numPr>
      </w:pPr>
      <w:r>
        <w:t>We can believe what God says about Himself: that He is “</w:t>
      </w:r>
      <w:r w:rsidRPr="00430ACE">
        <w:t>gracious and merciful; slow to anger and great in lovingkindness.</w:t>
      </w:r>
      <w:r w:rsidR="005A3A17">
        <w:t>”</w:t>
      </w:r>
    </w:p>
    <w:p w14:paraId="65ECA565" w14:textId="72387215" w:rsidR="00430ACE" w:rsidRDefault="005A3A17" w:rsidP="005A3A17">
      <w:pPr>
        <w:pStyle w:val="ListParagraph"/>
        <w:numPr>
          <w:ilvl w:val="6"/>
          <w:numId w:val="1"/>
        </w:numPr>
      </w:pPr>
      <w:r>
        <w:t>That He is</w:t>
      </w:r>
      <w:r w:rsidR="00430ACE" w:rsidRPr="00430ACE">
        <w:t xml:space="preserve"> </w:t>
      </w:r>
      <w:r w:rsidR="00186A22">
        <w:t>“</w:t>
      </w:r>
      <w:r w:rsidR="00430ACE" w:rsidRPr="00430ACE">
        <w:t>good to all, and His mercies are over all His works</w:t>
      </w:r>
      <w:r w:rsidR="00430ACE">
        <w:t>…”</w:t>
      </w:r>
    </w:p>
    <w:p w14:paraId="10F31129" w14:textId="6039B34B" w:rsidR="00430ACE" w:rsidRDefault="00430ACE" w:rsidP="00186A22">
      <w:pPr>
        <w:pStyle w:val="ListParagraph"/>
        <w:numPr>
          <w:ilvl w:val="7"/>
          <w:numId w:val="1"/>
        </w:numPr>
      </w:pPr>
      <w:r>
        <w:t xml:space="preserve">OR we can </w:t>
      </w:r>
      <w:r w:rsidR="00556B57">
        <w:t>begin to doubt the goodness of God due to the presence of “not goodness” in our lives</w:t>
      </w:r>
      <w:r w:rsidR="00425CCD">
        <w:t xml:space="preserve"> – as </w:t>
      </w:r>
      <w:r w:rsidR="00425CCD" w:rsidRPr="00425CCD">
        <w:rPr>
          <w:i/>
          <w:iCs/>
        </w:rPr>
        <w:t>so many</w:t>
      </w:r>
      <w:r w:rsidR="00425CCD">
        <w:t xml:space="preserve"> do… </w:t>
      </w:r>
    </w:p>
    <w:p w14:paraId="64AA6C95" w14:textId="4D6210C5" w:rsidR="007639A3" w:rsidRDefault="007639A3" w:rsidP="007639A3">
      <w:pPr>
        <w:pStyle w:val="ListParagraph"/>
        <w:numPr>
          <w:ilvl w:val="3"/>
          <w:numId w:val="1"/>
        </w:numPr>
      </w:pPr>
      <w:r>
        <w:t xml:space="preserve">In fact, the reality of “bad things” </w:t>
      </w:r>
      <w:r w:rsidR="00C61A88">
        <w:t>existing in this world is one of the primary bludgeons of those who oppose God</w:t>
      </w:r>
    </w:p>
    <w:p w14:paraId="597B10B2" w14:textId="109DFAAA" w:rsidR="00C61A88" w:rsidRDefault="00C61A88" w:rsidP="00C61A88">
      <w:pPr>
        <w:pStyle w:val="ListParagraph"/>
        <w:numPr>
          <w:ilvl w:val="4"/>
          <w:numId w:val="1"/>
        </w:numPr>
      </w:pPr>
      <w:r>
        <w:t xml:space="preserve">There’s a whole </w:t>
      </w:r>
      <w:r w:rsidR="003E4BF6">
        <w:t xml:space="preserve">theological category for this topic called “theodicy” – and if you want to </w:t>
      </w:r>
      <w:r w:rsidR="00070172">
        <w:t xml:space="preserve">read up on it, the best book I’ve read is Henri Blocher’s </w:t>
      </w:r>
      <w:r w:rsidR="00070172">
        <w:rPr>
          <w:i/>
          <w:iCs/>
        </w:rPr>
        <w:t>Evil and the Cross</w:t>
      </w:r>
      <w:r w:rsidR="00070172">
        <w:t xml:space="preserve"> </w:t>
      </w:r>
      <w:r w:rsidR="00070172" w:rsidRPr="00F85EE2">
        <w:rPr>
          <w:b/>
          <w:bCs/>
        </w:rPr>
        <w:t>[</w:t>
      </w:r>
      <w:r w:rsidR="00070172" w:rsidRPr="00D02F73">
        <w:rPr>
          <w:b/>
          <w:bCs/>
          <w:highlight w:val="green"/>
        </w:rPr>
        <w:t>pic</w:t>
      </w:r>
      <w:r w:rsidR="00070172" w:rsidRPr="00F85EE2">
        <w:rPr>
          <w:b/>
          <w:bCs/>
        </w:rPr>
        <w:t>]</w:t>
      </w:r>
    </w:p>
    <w:p w14:paraId="57F25ECF" w14:textId="66A601B3" w:rsidR="00070172" w:rsidRDefault="00AB3E35" w:rsidP="00AB3E35">
      <w:pPr>
        <w:pStyle w:val="ListParagraph"/>
        <w:numPr>
          <w:ilvl w:val="2"/>
          <w:numId w:val="1"/>
        </w:numPr>
      </w:pPr>
      <w:r>
        <w:t xml:space="preserve">But those who use the presence of evil </w:t>
      </w:r>
      <w:proofErr w:type="gramStart"/>
      <w:r>
        <w:t>in an attempt to</w:t>
      </w:r>
      <w:proofErr w:type="gramEnd"/>
      <w:r>
        <w:t xml:space="preserve"> undermine God’s goodness </w:t>
      </w:r>
      <w:r w:rsidR="00FD6D04">
        <w:t>find their argument dead-on-arrival with a simple question: what do you mean by “evil”</w:t>
      </w:r>
      <w:r w:rsidR="003631F3">
        <w:t>?</w:t>
      </w:r>
    </w:p>
    <w:p w14:paraId="65930C9B" w14:textId="40CB7540" w:rsidR="00FD6D04" w:rsidRDefault="004B0917" w:rsidP="00FD6D04">
      <w:pPr>
        <w:pStyle w:val="ListParagraph"/>
        <w:numPr>
          <w:ilvl w:val="3"/>
          <w:numId w:val="1"/>
        </w:numPr>
      </w:pPr>
      <w:r>
        <w:t>The presence of “evil” pres</w:t>
      </w:r>
      <w:r w:rsidR="003631F3">
        <w:t>umes a standard of “good” that is being either neglected or violated</w:t>
      </w:r>
      <w:r w:rsidR="00F90D69">
        <w:t>, doesn’t it?</w:t>
      </w:r>
    </w:p>
    <w:p w14:paraId="269BD3D9" w14:textId="4EC2C3B9" w:rsidR="00F90D69" w:rsidRDefault="00F90D69" w:rsidP="00F90D69">
      <w:pPr>
        <w:pStyle w:val="ListParagraph"/>
        <w:numPr>
          <w:ilvl w:val="4"/>
          <w:numId w:val="1"/>
        </w:numPr>
      </w:pPr>
      <w:r>
        <w:t>Like, if I say “what you are doing is evil…” I’</w:t>
      </w:r>
      <w:r w:rsidR="001542C7">
        <w:t xml:space="preserve">ve made a deduction that there </w:t>
      </w:r>
      <w:r w:rsidR="001542C7" w:rsidRPr="006501AF">
        <w:rPr>
          <w:i/>
          <w:iCs/>
        </w:rPr>
        <w:t>is</w:t>
      </w:r>
      <w:r w:rsidR="001542C7">
        <w:t xml:space="preserve"> a “good” you </w:t>
      </w:r>
      <w:r w:rsidR="001542C7" w:rsidRPr="006501AF">
        <w:rPr>
          <w:i/>
          <w:iCs/>
        </w:rPr>
        <w:t>should</w:t>
      </w:r>
      <w:r w:rsidR="001542C7">
        <w:t xml:space="preserve"> be doing, and you have not </w:t>
      </w:r>
      <w:r w:rsidR="006501AF">
        <w:t>attained to that standard</w:t>
      </w:r>
    </w:p>
    <w:p w14:paraId="4DF210EC" w14:textId="0A238D7D" w:rsidR="003631F3" w:rsidRDefault="0009604C" w:rsidP="006501AF">
      <w:pPr>
        <w:pStyle w:val="ListParagraph"/>
        <w:numPr>
          <w:ilvl w:val="5"/>
          <w:numId w:val="1"/>
        </w:numPr>
      </w:pPr>
      <w:r>
        <w:t xml:space="preserve">And if it’s true that God </w:t>
      </w:r>
      <w:r w:rsidRPr="0009604C">
        <w:rPr>
          <w:i/>
          <w:iCs/>
        </w:rPr>
        <w:t>IS</w:t>
      </w:r>
      <w:r>
        <w:t xml:space="preserve"> good (which God’s word affirms here and elsewhere), then </w:t>
      </w:r>
      <w:r w:rsidR="001F3EC0">
        <w:t xml:space="preserve">to acknowledge evil is to </w:t>
      </w:r>
      <w:r w:rsidR="00130BED">
        <w:t>admit that there is an objective “good”</w:t>
      </w:r>
      <w:r w:rsidR="009F6503">
        <w:t xml:space="preserve"> </w:t>
      </w:r>
    </w:p>
    <w:p w14:paraId="6FAC14CF" w14:textId="70AC8849" w:rsidR="00FD6D04" w:rsidRDefault="00246F01" w:rsidP="00246F01">
      <w:pPr>
        <w:pStyle w:val="ListParagraph"/>
        <w:numPr>
          <w:ilvl w:val="2"/>
          <w:numId w:val="1"/>
        </w:numPr>
      </w:pPr>
      <w:r>
        <w:t xml:space="preserve">Brothers and sisters – we only know </w:t>
      </w:r>
      <w:proofErr w:type="gramStart"/>
      <w:r w:rsidRPr="00246F01">
        <w:rPr>
          <w:i/>
          <w:iCs/>
        </w:rPr>
        <w:t>good</w:t>
      </w:r>
      <w:proofErr w:type="gramEnd"/>
      <w:r>
        <w:t xml:space="preserve">, when we know </w:t>
      </w:r>
      <w:r w:rsidRPr="00246F01">
        <w:rPr>
          <w:i/>
          <w:iCs/>
        </w:rPr>
        <w:t>God</w:t>
      </w:r>
      <w:r>
        <w:t>…</w:t>
      </w:r>
    </w:p>
    <w:p w14:paraId="1569CD94" w14:textId="2915C179" w:rsidR="00246F01" w:rsidRDefault="00246F01" w:rsidP="00246F01">
      <w:pPr>
        <w:pStyle w:val="ListParagraph"/>
        <w:numPr>
          <w:ilvl w:val="3"/>
          <w:numId w:val="1"/>
        </w:numPr>
      </w:pPr>
      <w:r>
        <w:t xml:space="preserve">And the more you learn about God, the more you understand what “good” </w:t>
      </w:r>
      <w:proofErr w:type="gramStart"/>
      <w:r>
        <w:t>actually is</w:t>
      </w:r>
      <w:proofErr w:type="gramEnd"/>
      <w:r>
        <w:t>!</w:t>
      </w:r>
    </w:p>
    <w:p w14:paraId="1AA39E83" w14:textId="1439B307" w:rsidR="00BE7293" w:rsidRDefault="00BE7293" w:rsidP="00BE7293">
      <w:pPr>
        <w:pStyle w:val="ListParagraph"/>
        <w:numPr>
          <w:ilvl w:val="4"/>
          <w:numId w:val="1"/>
        </w:numPr>
      </w:pPr>
      <w:r>
        <w:lastRenderedPageBreak/>
        <w:t xml:space="preserve">And as an outflow of God’s character… </w:t>
      </w:r>
    </w:p>
    <w:p w14:paraId="65DDFDF2" w14:textId="77777777" w:rsidR="000B6675" w:rsidRPr="001960A4" w:rsidRDefault="000B6675" w:rsidP="000B6675">
      <w:pPr>
        <w:pStyle w:val="ListParagraph"/>
        <w:numPr>
          <w:ilvl w:val="0"/>
          <w:numId w:val="1"/>
        </w:numPr>
        <w:rPr>
          <w:b/>
          <w:bCs/>
        </w:rPr>
      </w:pPr>
      <w:r w:rsidRPr="001960A4">
        <w:rPr>
          <w:b/>
          <w:bCs/>
        </w:rPr>
        <w:t xml:space="preserve">B) </w:t>
      </w:r>
      <w:r w:rsidRPr="00C34F5A">
        <w:rPr>
          <w:b/>
          <w:bCs/>
          <w:highlight w:val="yellow"/>
        </w:rPr>
        <w:t>We</w:t>
      </w:r>
      <w:r>
        <w:rPr>
          <w:b/>
          <w:bCs/>
        </w:rPr>
        <w:t xml:space="preserve"> can trust that all He does is good</w:t>
      </w:r>
    </w:p>
    <w:p w14:paraId="10642926" w14:textId="343E1E50" w:rsidR="000B6675" w:rsidRDefault="000B6675" w:rsidP="000B6675">
      <w:pPr>
        <w:pStyle w:val="ListParagraph"/>
        <w:numPr>
          <w:ilvl w:val="1"/>
          <w:numId w:val="1"/>
        </w:numPr>
      </w:pPr>
      <w:r>
        <w:t xml:space="preserve"> </w:t>
      </w:r>
      <w:r w:rsidR="00062AE7">
        <w:t xml:space="preserve">Because God IS good, all that He </w:t>
      </w:r>
      <w:r w:rsidR="00062AE7" w:rsidRPr="00062AE7">
        <w:rPr>
          <w:i/>
          <w:iCs/>
        </w:rPr>
        <w:t>does</w:t>
      </w:r>
      <w:r w:rsidR="00062AE7">
        <w:t xml:space="preserve"> is good</w:t>
      </w:r>
    </w:p>
    <w:p w14:paraId="65A6EE5E" w14:textId="493F49D2" w:rsidR="00062AE7" w:rsidRDefault="00062AE7" w:rsidP="00062AE7">
      <w:pPr>
        <w:pStyle w:val="ListParagraph"/>
        <w:numPr>
          <w:ilvl w:val="2"/>
          <w:numId w:val="1"/>
        </w:numPr>
      </w:pPr>
      <w:r>
        <w:t xml:space="preserve">And </w:t>
      </w:r>
      <w:r w:rsidR="001F2C2E">
        <w:t>that’s very good news for us</w:t>
      </w:r>
      <w:r w:rsidR="004173A7">
        <w:t>!</w:t>
      </w:r>
    </w:p>
    <w:p w14:paraId="40268795" w14:textId="7AE54198" w:rsidR="004173A7" w:rsidRDefault="00D769F7" w:rsidP="004173A7">
      <w:pPr>
        <w:pStyle w:val="ListParagraph"/>
        <w:numPr>
          <w:ilvl w:val="3"/>
          <w:numId w:val="1"/>
        </w:numPr>
      </w:pPr>
      <w:r>
        <w:t xml:space="preserve">Listen to how </w:t>
      </w:r>
      <w:r w:rsidR="002A355B">
        <w:t xml:space="preserve">God’s goodness is poured out on </w:t>
      </w:r>
      <w:r w:rsidR="001A67DF">
        <w:t xml:space="preserve">His creation… </w:t>
      </w:r>
    </w:p>
    <w:p w14:paraId="6D8B506C" w14:textId="77777777" w:rsidR="000B6675" w:rsidRPr="00D46CE2" w:rsidRDefault="000B6675" w:rsidP="000B6675">
      <w:pPr>
        <w:pStyle w:val="ListParagraph"/>
        <w:numPr>
          <w:ilvl w:val="0"/>
          <w:numId w:val="1"/>
        </w:numPr>
        <w:rPr>
          <w:b/>
          <w:bCs/>
        </w:rPr>
      </w:pPr>
      <w:r w:rsidRPr="00400F02">
        <w:rPr>
          <w:b/>
          <w:bCs/>
          <w:color w:val="A6A6A6" w:themeColor="background1" w:themeShade="A6"/>
        </w:rPr>
        <w:t xml:space="preserve">Psalm 145:14-20 – </w:t>
      </w:r>
      <w:r w:rsidRPr="00C34F5A">
        <w:rPr>
          <w:b/>
          <w:bCs/>
          <w:highlight w:val="yellow"/>
        </w:rPr>
        <w:t>The</w:t>
      </w:r>
      <w:r w:rsidRPr="00281A2F">
        <w:rPr>
          <w:b/>
          <w:bCs/>
        </w:rPr>
        <w:t xml:space="preserve"> Lord sustains all who fall and raises up all who are bowed down. The eyes of all </w:t>
      </w:r>
      <w:proofErr w:type="gramStart"/>
      <w:r w:rsidRPr="00281A2F">
        <w:rPr>
          <w:b/>
          <w:bCs/>
        </w:rPr>
        <w:t>look</w:t>
      </w:r>
      <w:proofErr w:type="gramEnd"/>
      <w:r w:rsidRPr="00281A2F">
        <w:rPr>
          <w:b/>
          <w:bCs/>
        </w:rPr>
        <w:t xml:space="preserve"> to You, and You give them their food in due time. You open Your hand and satisfy the desire of every living thing. The Lord is righteous in all His ways and kind in all His deeds. The Lord is near to all who call upon Him, to all who call upon Him in truth. He will fulfill the desire of those who fear Him; He will also hear their cry and will save them. The Lord keeps all who love Him, </w:t>
      </w:r>
      <w:r>
        <w:rPr>
          <w:b/>
          <w:bCs/>
        </w:rPr>
        <w:t>b</w:t>
      </w:r>
      <w:r w:rsidRPr="00281A2F">
        <w:rPr>
          <w:b/>
          <w:bCs/>
        </w:rPr>
        <w:t>ut all the wicked He will destroy.</w:t>
      </w:r>
    </w:p>
    <w:p w14:paraId="561CBD46" w14:textId="77777777" w:rsidR="00741092" w:rsidRDefault="00741092" w:rsidP="000B6675">
      <w:pPr>
        <w:pStyle w:val="ListParagraph"/>
        <w:numPr>
          <w:ilvl w:val="1"/>
          <w:numId w:val="1"/>
        </w:numPr>
      </w:pPr>
      <w:r>
        <w:t>The nature of God’s goodness is that it doesn’t lie dormant</w:t>
      </w:r>
    </w:p>
    <w:p w14:paraId="1499333A" w14:textId="20DFB307" w:rsidR="000B6675" w:rsidRDefault="00741092" w:rsidP="00DA0E1C">
      <w:pPr>
        <w:pStyle w:val="ListParagraph"/>
        <w:numPr>
          <w:ilvl w:val="2"/>
          <w:numId w:val="1"/>
        </w:numPr>
      </w:pPr>
      <w:r>
        <w:t>It’s very ACTIVE</w:t>
      </w:r>
      <w:r w:rsidR="00DA0E1C">
        <w:t>, and t</w:t>
      </w:r>
      <w:r w:rsidR="00932521">
        <w:t>hese 7 verses</w:t>
      </w:r>
      <w:r w:rsidR="00551A7E">
        <w:t xml:space="preserve"> from our passage</w:t>
      </w:r>
      <w:r w:rsidR="00932521">
        <w:t xml:space="preserve"> outline</w:t>
      </w:r>
      <w:r w:rsidR="00664F7B">
        <w:t xml:space="preserve"> at least</w:t>
      </w:r>
      <w:r w:rsidR="00932521">
        <w:t xml:space="preserve"> 11 ways God’s goodness </w:t>
      </w:r>
      <w:r w:rsidR="00664F7B">
        <w:t xml:space="preserve">affects you and </w:t>
      </w:r>
      <w:r w:rsidR="00536BAA">
        <w:t xml:space="preserve">me </w:t>
      </w:r>
    </w:p>
    <w:p w14:paraId="2D3E2FBC" w14:textId="006CD9D1" w:rsidR="00795876" w:rsidRDefault="00795876" w:rsidP="00795876">
      <w:pPr>
        <w:pStyle w:val="ListParagraph"/>
        <w:numPr>
          <w:ilvl w:val="3"/>
          <w:numId w:val="1"/>
        </w:numPr>
      </w:pPr>
      <w:r>
        <w:t xml:space="preserve">Though not an exhaustive list, these 11 outworkings of God’s goodness help us understand the character of God </w:t>
      </w:r>
      <w:r w:rsidR="001B242A">
        <w:t xml:space="preserve">– specifically as it relates to </w:t>
      </w:r>
      <w:r w:rsidR="0061392A">
        <w:t>us:</w:t>
      </w:r>
      <w:r w:rsidR="00413970">
        <w:t xml:space="preserve"> (*we can overlook these if we don’t take the time to </w:t>
      </w:r>
      <w:r w:rsidR="00413970" w:rsidRPr="000B66A8">
        <w:rPr>
          <w:i/>
          <w:iCs/>
        </w:rPr>
        <w:t>think</w:t>
      </w:r>
      <w:r w:rsidR="00413970">
        <w:t xml:space="preserve"> </w:t>
      </w:r>
      <w:r w:rsidR="000B66A8">
        <w:t xml:space="preserve">and </w:t>
      </w:r>
      <w:r w:rsidR="000B66A8" w:rsidRPr="000B66A8">
        <w:rPr>
          <w:i/>
          <w:iCs/>
        </w:rPr>
        <w:t>thank</w:t>
      </w:r>
      <w:r w:rsidR="000B66A8">
        <w:t>!)</w:t>
      </w:r>
    </w:p>
    <w:p w14:paraId="544EF270" w14:textId="77777777" w:rsidR="000B6675" w:rsidRDefault="000B6675" w:rsidP="000B6675">
      <w:pPr>
        <w:pStyle w:val="ListParagraph"/>
        <w:numPr>
          <w:ilvl w:val="1"/>
          <w:numId w:val="1"/>
        </w:numPr>
        <w:rPr>
          <w:b/>
          <w:bCs/>
        </w:rPr>
      </w:pPr>
      <w:r w:rsidRPr="00060951">
        <w:rPr>
          <w:b/>
          <w:bCs/>
          <w:highlight w:val="yellow"/>
        </w:rPr>
        <w:t>The</w:t>
      </w:r>
      <w:r>
        <w:rPr>
          <w:b/>
          <w:bCs/>
        </w:rPr>
        <w:t xml:space="preserve"> Lord…</w:t>
      </w:r>
    </w:p>
    <w:p w14:paraId="73B79FA1" w14:textId="77777777" w:rsidR="000B6675" w:rsidRDefault="000B6675" w:rsidP="000B6675">
      <w:pPr>
        <w:pStyle w:val="ListParagraph"/>
        <w:numPr>
          <w:ilvl w:val="2"/>
          <w:numId w:val="1"/>
        </w:numPr>
        <w:rPr>
          <w:b/>
          <w:bCs/>
        </w:rPr>
      </w:pPr>
      <w:r>
        <w:rPr>
          <w:b/>
          <w:bCs/>
        </w:rPr>
        <w:t xml:space="preserve">i. </w:t>
      </w:r>
      <w:r w:rsidRPr="00060951">
        <w:rPr>
          <w:b/>
          <w:bCs/>
          <w:highlight w:val="yellow"/>
        </w:rPr>
        <w:t>sustains</w:t>
      </w:r>
    </w:p>
    <w:p w14:paraId="1C049615" w14:textId="633BCC03" w:rsidR="0061392A" w:rsidRPr="00A66243" w:rsidRDefault="004A2740" w:rsidP="0061392A">
      <w:pPr>
        <w:pStyle w:val="ListParagraph"/>
        <w:numPr>
          <w:ilvl w:val="3"/>
          <w:numId w:val="1"/>
        </w:numPr>
        <w:rPr>
          <w:b/>
          <w:bCs/>
        </w:rPr>
      </w:pPr>
      <w:r>
        <w:t xml:space="preserve">God knows that you and I are </w:t>
      </w:r>
      <w:r w:rsidR="00085A60">
        <w:t xml:space="preserve">living in a </w:t>
      </w:r>
      <w:r w:rsidR="0001520F">
        <w:t xml:space="preserve">fallen </w:t>
      </w:r>
      <w:r w:rsidR="00085A60">
        <w:t>world</w:t>
      </w:r>
      <w:r w:rsidR="0001520F">
        <w:t>,</w:t>
      </w:r>
      <w:r w:rsidR="00085A60">
        <w:t xml:space="preserve"> filled with </w:t>
      </w:r>
      <w:r w:rsidR="00A66243">
        <w:t>so much that can be described as “not good”</w:t>
      </w:r>
    </w:p>
    <w:p w14:paraId="2D7FF141" w14:textId="4C70DEF7" w:rsidR="00A66243" w:rsidRPr="00FE23EE" w:rsidRDefault="00A66243" w:rsidP="00A66243">
      <w:pPr>
        <w:pStyle w:val="ListParagraph"/>
        <w:numPr>
          <w:ilvl w:val="4"/>
          <w:numId w:val="1"/>
        </w:numPr>
        <w:rPr>
          <w:b/>
          <w:bCs/>
        </w:rPr>
      </w:pPr>
      <w:r>
        <w:t>The only One able to sustain us in such an environment is the One who is, Himself, good</w:t>
      </w:r>
    </w:p>
    <w:p w14:paraId="0B32C725" w14:textId="0A7129C2" w:rsidR="00FE23EE" w:rsidRPr="00742E7A" w:rsidRDefault="00FE23EE" w:rsidP="00FE23EE">
      <w:pPr>
        <w:pStyle w:val="ListParagraph"/>
        <w:numPr>
          <w:ilvl w:val="5"/>
          <w:numId w:val="1"/>
        </w:numPr>
        <w:rPr>
          <w:b/>
          <w:bCs/>
        </w:rPr>
      </w:pPr>
      <w:r>
        <w:t xml:space="preserve">Look to God to sustain you </w:t>
      </w:r>
      <w:r w:rsidR="005430E3">
        <w:t>all throughout life</w:t>
      </w:r>
    </w:p>
    <w:p w14:paraId="7528DF6F" w14:textId="57B22E14" w:rsidR="00742E7A" w:rsidRDefault="00742E7A" w:rsidP="00742E7A">
      <w:pPr>
        <w:pStyle w:val="ListParagraph"/>
        <w:numPr>
          <w:ilvl w:val="3"/>
          <w:numId w:val="1"/>
        </w:numPr>
        <w:rPr>
          <w:b/>
          <w:bCs/>
        </w:rPr>
      </w:pPr>
      <w:r>
        <w:t xml:space="preserve">And when we fall, God is faithful to… </w:t>
      </w:r>
    </w:p>
    <w:p w14:paraId="6673E7BC" w14:textId="77777777" w:rsidR="000B6675" w:rsidRDefault="000B6675" w:rsidP="000B6675">
      <w:pPr>
        <w:pStyle w:val="ListParagraph"/>
        <w:numPr>
          <w:ilvl w:val="2"/>
          <w:numId w:val="1"/>
        </w:numPr>
        <w:rPr>
          <w:b/>
          <w:bCs/>
        </w:rPr>
      </w:pPr>
      <w:r>
        <w:rPr>
          <w:b/>
          <w:bCs/>
        </w:rPr>
        <w:t xml:space="preserve">ii. </w:t>
      </w:r>
      <w:r w:rsidRPr="00060951">
        <w:rPr>
          <w:b/>
          <w:bCs/>
          <w:highlight w:val="yellow"/>
        </w:rPr>
        <w:t>raises</w:t>
      </w:r>
      <w:r>
        <w:rPr>
          <w:b/>
          <w:bCs/>
        </w:rPr>
        <w:t xml:space="preserve"> up</w:t>
      </w:r>
    </w:p>
    <w:p w14:paraId="141720C3" w14:textId="3C9A9554" w:rsidR="0061392A" w:rsidRPr="00442797" w:rsidRDefault="00742E7A" w:rsidP="0061392A">
      <w:pPr>
        <w:pStyle w:val="ListParagraph"/>
        <w:numPr>
          <w:ilvl w:val="3"/>
          <w:numId w:val="1"/>
        </w:numPr>
        <w:rPr>
          <w:b/>
          <w:bCs/>
        </w:rPr>
      </w:pPr>
      <w:r>
        <w:t>…Which is quite surprising</w:t>
      </w:r>
    </w:p>
    <w:p w14:paraId="2B3F404B" w14:textId="27E04E9E" w:rsidR="00442797" w:rsidRPr="002B18A9" w:rsidRDefault="00442797" w:rsidP="00442797">
      <w:pPr>
        <w:pStyle w:val="ListParagraph"/>
        <w:numPr>
          <w:ilvl w:val="4"/>
          <w:numId w:val="1"/>
        </w:numPr>
        <w:rPr>
          <w:b/>
          <w:bCs/>
        </w:rPr>
      </w:pPr>
      <w:r>
        <w:t xml:space="preserve">God is the only </w:t>
      </w:r>
      <w:r w:rsidR="00E271A7">
        <w:t>B</w:t>
      </w:r>
      <w:r>
        <w:t xml:space="preserve">eing in existence who </w:t>
      </w:r>
      <w:r w:rsidR="006F0566">
        <w:t xml:space="preserve">cannot be accused of engaging in </w:t>
      </w:r>
      <w:r w:rsidR="002B18A9">
        <w:t>evil</w:t>
      </w:r>
    </w:p>
    <w:p w14:paraId="79F66E6C" w14:textId="78D08B2B" w:rsidR="002B18A9" w:rsidRPr="008C54AF" w:rsidRDefault="002B18A9" w:rsidP="002B18A9">
      <w:pPr>
        <w:pStyle w:val="ListParagraph"/>
        <w:numPr>
          <w:ilvl w:val="5"/>
          <w:numId w:val="1"/>
        </w:numPr>
        <w:rPr>
          <w:b/>
          <w:bCs/>
        </w:rPr>
      </w:pPr>
      <w:r>
        <w:t>And yet, when you and I are brought low</w:t>
      </w:r>
      <w:r w:rsidR="000E2968">
        <w:t xml:space="preserve"> – </w:t>
      </w:r>
      <w:r>
        <w:t xml:space="preserve">whether it’s done through our own </w:t>
      </w:r>
      <w:r w:rsidR="000E2968">
        <w:t xml:space="preserve">evil or evil done to us – God </w:t>
      </w:r>
      <w:r w:rsidR="008C54AF">
        <w:t>shows His goodness towards us by raising us up once again</w:t>
      </w:r>
    </w:p>
    <w:p w14:paraId="5BB4DC85" w14:textId="41A9F78D" w:rsidR="008C54AF" w:rsidRDefault="008C54AF" w:rsidP="008C54AF">
      <w:pPr>
        <w:pStyle w:val="ListParagraph"/>
        <w:numPr>
          <w:ilvl w:val="3"/>
          <w:numId w:val="1"/>
        </w:numPr>
        <w:rPr>
          <w:b/>
          <w:bCs/>
        </w:rPr>
      </w:pPr>
      <w:r>
        <w:t xml:space="preserve">And He generously… </w:t>
      </w:r>
    </w:p>
    <w:p w14:paraId="078E0811" w14:textId="77777777" w:rsidR="000B6675" w:rsidRDefault="000B6675" w:rsidP="000B6675">
      <w:pPr>
        <w:pStyle w:val="ListParagraph"/>
        <w:numPr>
          <w:ilvl w:val="2"/>
          <w:numId w:val="1"/>
        </w:numPr>
        <w:rPr>
          <w:b/>
          <w:bCs/>
        </w:rPr>
      </w:pPr>
      <w:r>
        <w:rPr>
          <w:b/>
          <w:bCs/>
        </w:rPr>
        <w:t xml:space="preserve">iii. </w:t>
      </w:r>
      <w:proofErr w:type="gramStart"/>
      <w:r w:rsidRPr="00060951">
        <w:rPr>
          <w:b/>
          <w:bCs/>
          <w:highlight w:val="yellow"/>
        </w:rPr>
        <w:t>gives</w:t>
      </w:r>
      <w:proofErr w:type="gramEnd"/>
    </w:p>
    <w:p w14:paraId="0090E7BD" w14:textId="6D788FFC" w:rsidR="0061392A" w:rsidRPr="00F66229" w:rsidRDefault="008C54AF" w:rsidP="0061392A">
      <w:pPr>
        <w:pStyle w:val="ListParagraph"/>
        <w:numPr>
          <w:ilvl w:val="3"/>
          <w:numId w:val="1"/>
        </w:numPr>
        <w:rPr>
          <w:b/>
          <w:bCs/>
        </w:rPr>
      </w:pPr>
      <w:r>
        <w:t>Our passage says, “</w:t>
      </w:r>
      <w:r w:rsidRPr="00F66229">
        <w:rPr>
          <w:i/>
          <w:iCs/>
        </w:rPr>
        <w:t xml:space="preserve">the eyes of all </w:t>
      </w:r>
      <w:proofErr w:type="gramStart"/>
      <w:r w:rsidRPr="00F66229">
        <w:rPr>
          <w:i/>
          <w:iCs/>
        </w:rPr>
        <w:t>look</w:t>
      </w:r>
      <w:proofErr w:type="gramEnd"/>
      <w:r w:rsidRPr="00F66229">
        <w:rPr>
          <w:i/>
          <w:iCs/>
        </w:rPr>
        <w:t xml:space="preserve"> to You, and You give them </w:t>
      </w:r>
      <w:r w:rsidR="00F66229" w:rsidRPr="00F66229">
        <w:rPr>
          <w:i/>
          <w:iCs/>
        </w:rPr>
        <w:t>their</w:t>
      </w:r>
      <w:r w:rsidRPr="00F66229">
        <w:rPr>
          <w:i/>
          <w:iCs/>
        </w:rPr>
        <w:t xml:space="preserve"> food in due time</w:t>
      </w:r>
      <w:r w:rsidR="00F66229">
        <w:t>”</w:t>
      </w:r>
    </w:p>
    <w:p w14:paraId="2A6065BD" w14:textId="14D769E5" w:rsidR="00F66229" w:rsidRPr="00352C1F" w:rsidRDefault="00F66229" w:rsidP="00F66229">
      <w:pPr>
        <w:pStyle w:val="ListParagraph"/>
        <w:numPr>
          <w:ilvl w:val="4"/>
          <w:numId w:val="1"/>
        </w:numPr>
        <w:rPr>
          <w:b/>
          <w:bCs/>
        </w:rPr>
      </w:pPr>
      <w:r>
        <w:t xml:space="preserve">God created us as dependent creatures – we need </w:t>
      </w:r>
      <w:r w:rsidR="00E90BAB">
        <w:t xml:space="preserve">certain things to </w:t>
      </w:r>
      <w:proofErr w:type="gramStart"/>
      <w:r w:rsidR="00E90BAB">
        <w:t>live:</w:t>
      </w:r>
      <w:proofErr w:type="gramEnd"/>
      <w:r w:rsidR="00E90BAB">
        <w:t xml:space="preserve"> food, water, oxygen</w:t>
      </w:r>
      <w:r w:rsidR="00352C1F">
        <w:t>, etc.</w:t>
      </w:r>
    </w:p>
    <w:p w14:paraId="33EF05FB" w14:textId="530E4CB7" w:rsidR="00352C1F" w:rsidRPr="00352C1F" w:rsidRDefault="00352C1F" w:rsidP="00352C1F">
      <w:pPr>
        <w:pStyle w:val="ListParagraph"/>
        <w:numPr>
          <w:ilvl w:val="5"/>
          <w:numId w:val="1"/>
        </w:numPr>
        <w:rPr>
          <w:b/>
          <w:bCs/>
        </w:rPr>
      </w:pPr>
      <w:r>
        <w:t xml:space="preserve">For </w:t>
      </w:r>
      <w:proofErr w:type="gramStart"/>
      <w:r>
        <w:t>all of</w:t>
      </w:r>
      <w:proofErr w:type="gramEnd"/>
      <w:r>
        <w:t xml:space="preserve"> your needs: look to God!</w:t>
      </w:r>
    </w:p>
    <w:p w14:paraId="6B771554" w14:textId="4AB993E3" w:rsidR="00352C1F" w:rsidRPr="0095228F" w:rsidRDefault="00352C1F" w:rsidP="00352C1F">
      <w:pPr>
        <w:pStyle w:val="ListParagraph"/>
        <w:numPr>
          <w:ilvl w:val="6"/>
          <w:numId w:val="1"/>
        </w:numPr>
        <w:rPr>
          <w:b/>
          <w:bCs/>
        </w:rPr>
      </w:pPr>
      <w:r>
        <w:t xml:space="preserve">He’s the giver of </w:t>
      </w:r>
      <w:r w:rsidR="0095228F">
        <w:t>everything good – and He’s not stingy</w:t>
      </w:r>
    </w:p>
    <w:p w14:paraId="4B8DA4A7" w14:textId="2D396339" w:rsidR="0095228F" w:rsidRPr="0061392A" w:rsidRDefault="0095228F" w:rsidP="0095228F">
      <w:pPr>
        <w:pStyle w:val="ListParagraph"/>
        <w:numPr>
          <w:ilvl w:val="4"/>
          <w:numId w:val="1"/>
        </w:numPr>
        <w:rPr>
          <w:b/>
          <w:bCs/>
        </w:rPr>
      </w:pPr>
      <w:r>
        <w:t xml:space="preserve">Instead, He… </w:t>
      </w:r>
    </w:p>
    <w:p w14:paraId="6ED835CF" w14:textId="77777777" w:rsidR="000B6675" w:rsidRDefault="000B6675" w:rsidP="000B6675">
      <w:pPr>
        <w:pStyle w:val="ListParagraph"/>
        <w:numPr>
          <w:ilvl w:val="2"/>
          <w:numId w:val="1"/>
        </w:numPr>
        <w:rPr>
          <w:b/>
          <w:bCs/>
        </w:rPr>
      </w:pPr>
      <w:r>
        <w:rPr>
          <w:b/>
          <w:bCs/>
        </w:rPr>
        <w:t xml:space="preserve">iv. </w:t>
      </w:r>
      <w:r w:rsidRPr="00060951">
        <w:rPr>
          <w:b/>
          <w:bCs/>
          <w:highlight w:val="yellow"/>
        </w:rPr>
        <w:t>opens</w:t>
      </w:r>
      <w:r>
        <w:rPr>
          <w:b/>
          <w:bCs/>
        </w:rPr>
        <w:t xml:space="preserve"> up</w:t>
      </w:r>
    </w:p>
    <w:p w14:paraId="3A69A4D0" w14:textId="6FEB2792" w:rsidR="0061392A" w:rsidRPr="006639F3" w:rsidRDefault="006639F3" w:rsidP="0061392A">
      <w:pPr>
        <w:pStyle w:val="ListParagraph"/>
        <w:numPr>
          <w:ilvl w:val="3"/>
          <w:numId w:val="1"/>
        </w:numPr>
        <w:rPr>
          <w:b/>
          <w:bCs/>
        </w:rPr>
      </w:pPr>
      <w:r>
        <w:lastRenderedPageBreak/>
        <w:t>…His hand to us, ready to provide for us</w:t>
      </w:r>
    </w:p>
    <w:p w14:paraId="38553B1E" w14:textId="47485D70" w:rsidR="006639F3" w:rsidRPr="0061392A" w:rsidRDefault="006639F3" w:rsidP="006639F3">
      <w:pPr>
        <w:pStyle w:val="ListParagraph"/>
        <w:numPr>
          <w:ilvl w:val="4"/>
          <w:numId w:val="1"/>
        </w:numPr>
        <w:rPr>
          <w:b/>
          <w:bCs/>
        </w:rPr>
      </w:pPr>
      <w:r>
        <w:t xml:space="preserve">But it’s not just our </w:t>
      </w:r>
      <w:r>
        <w:rPr>
          <w:i/>
          <w:iCs/>
        </w:rPr>
        <w:t>physical</w:t>
      </w:r>
      <w:r>
        <w:t xml:space="preserve"> needs he supplies; He also…</w:t>
      </w:r>
    </w:p>
    <w:p w14:paraId="77954AE5" w14:textId="77777777" w:rsidR="000B6675" w:rsidRDefault="000B6675" w:rsidP="000B6675">
      <w:pPr>
        <w:pStyle w:val="ListParagraph"/>
        <w:numPr>
          <w:ilvl w:val="2"/>
          <w:numId w:val="1"/>
        </w:numPr>
        <w:rPr>
          <w:b/>
          <w:bCs/>
        </w:rPr>
      </w:pPr>
      <w:r>
        <w:rPr>
          <w:b/>
          <w:bCs/>
        </w:rPr>
        <w:t xml:space="preserve">v. </w:t>
      </w:r>
      <w:proofErr w:type="gramStart"/>
      <w:r w:rsidRPr="00060951">
        <w:rPr>
          <w:b/>
          <w:bCs/>
          <w:highlight w:val="yellow"/>
        </w:rPr>
        <w:t>satisfies</w:t>
      </w:r>
      <w:proofErr w:type="gramEnd"/>
    </w:p>
    <w:p w14:paraId="47642421" w14:textId="434076D6" w:rsidR="0061392A" w:rsidRPr="006639F3" w:rsidRDefault="006639F3" w:rsidP="0061392A">
      <w:pPr>
        <w:pStyle w:val="ListParagraph"/>
        <w:numPr>
          <w:ilvl w:val="3"/>
          <w:numId w:val="1"/>
        </w:numPr>
        <w:rPr>
          <w:b/>
          <w:bCs/>
        </w:rPr>
      </w:pPr>
      <w:r>
        <w:t>…our innate desires</w:t>
      </w:r>
    </w:p>
    <w:p w14:paraId="15811A40" w14:textId="7D282B20" w:rsidR="006639F3" w:rsidRPr="00241750" w:rsidRDefault="00241750" w:rsidP="006639F3">
      <w:pPr>
        <w:pStyle w:val="ListParagraph"/>
        <w:numPr>
          <w:ilvl w:val="4"/>
          <w:numId w:val="1"/>
        </w:numPr>
        <w:rPr>
          <w:b/>
          <w:bCs/>
        </w:rPr>
      </w:pPr>
      <w:r>
        <w:t>Plato and Aristotle were onto something</w:t>
      </w:r>
      <w:r w:rsidR="005430E3">
        <w:t>…</w:t>
      </w:r>
    </w:p>
    <w:p w14:paraId="13F623DB" w14:textId="0EC3EAC8" w:rsidR="00241750" w:rsidRPr="0035378C" w:rsidRDefault="0020177B" w:rsidP="00241750">
      <w:pPr>
        <w:pStyle w:val="ListParagraph"/>
        <w:numPr>
          <w:ilvl w:val="5"/>
          <w:numId w:val="1"/>
        </w:numPr>
        <w:rPr>
          <w:b/>
          <w:bCs/>
        </w:rPr>
      </w:pPr>
      <w:r>
        <w:t>Plato effectively personified “good” by calling it “the form of the good</w:t>
      </w:r>
      <w:r w:rsidR="00896E35">
        <w:t xml:space="preserve">,” and Aristotle rightly </w:t>
      </w:r>
      <w:r w:rsidR="00222A20">
        <w:t>concluded that everything in existence is striving towards that which is good</w:t>
      </w:r>
    </w:p>
    <w:p w14:paraId="417C7582" w14:textId="7F2C2E7B" w:rsidR="0035378C" w:rsidRPr="00915F5F" w:rsidRDefault="000D7521" w:rsidP="0035378C">
      <w:pPr>
        <w:pStyle w:val="ListParagraph"/>
        <w:numPr>
          <w:ilvl w:val="6"/>
          <w:numId w:val="1"/>
        </w:numPr>
        <w:rPr>
          <w:b/>
          <w:bCs/>
        </w:rPr>
      </w:pPr>
      <w:r>
        <w:t>Both men</w:t>
      </w:r>
      <w:r w:rsidR="0035378C">
        <w:t xml:space="preserve"> intuitively understood that there</w:t>
      </w:r>
      <w:r w:rsidR="001D237B">
        <w:t>’</w:t>
      </w:r>
      <w:r w:rsidR="0035378C">
        <w:t xml:space="preserve">s something in each of us </w:t>
      </w:r>
      <w:proofErr w:type="gramStart"/>
      <w:r w:rsidR="00915F5F">
        <w:t>that</w:t>
      </w:r>
      <w:r w:rsidR="00C72409">
        <w:t>‘</w:t>
      </w:r>
      <w:proofErr w:type="gramEnd"/>
      <w:r w:rsidR="00C72409">
        <w:t xml:space="preserve">s </w:t>
      </w:r>
      <w:r w:rsidR="0009637E">
        <w:t>longing for</w:t>
      </w:r>
      <w:r w:rsidR="00915F5F">
        <w:t xml:space="preserve"> an ultimate end</w:t>
      </w:r>
    </w:p>
    <w:p w14:paraId="4016B5F8" w14:textId="182B699D" w:rsidR="00915F5F" w:rsidRPr="00206B9A" w:rsidRDefault="00915F5F" w:rsidP="00915F5F">
      <w:pPr>
        <w:pStyle w:val="ListParagraph"/>
        <w:numPr>
          <w:ilvl w:val="7"/>
          <w:numId w:val="1"/>
        </w:numPr>
        <w:rPr>
          <w:b/>
          <w:bCs/>
        </w:rPr>
      </w:pPr>
      <w:r>
        <w:t xml:space="preserve">They </w:t>
      </w:r>
      <w:r w:rsidR="0090729E">
        <w:t>recognized</w:t>
      </w:r>
      <w:r>
        <w:t xml:space="preserve"> that terminus to </w:t>
      </w:r>
      <w:proofErr w:type="gramStart"/>
      <w:r>
        <w:t>be</w:t>
      </w:r>
      <w:r w:rsidR="0090729E">
        <w:t>:</w:t>
      </w:r>
      <w:proofErr w:type="gramEnd"/>
      <w:r>
        <w:t xml:space="preserve"> </w:t>
      </w:r>
      <w:r w:rsidR="001D237B">
        <w:t xml:space="preserve">that which is “good” – but they failed to </w:t>
      </w:r>
      <w:r w:rsidR="00C458D8">
        <w:t xml:space="preserve">recognize </w:t>
      </w:r>
      <w:r w:rsidR="00206B9A">
        <w:t xml:space="preserve">Him as </w:t>
      </w:r>
      <w:r w:rsidR="004560AF">
        <w:t xml:space="preserve">the </w:t>
      </w:r>
      <w:r w:rsidR="004422F8">
        <w:t>O</w:t>
      </w:r>
      <w:r w:rsidR="004560AF">
        <w:t xml:space="preserve">ne true </w:t>
      </w:r>
      <w:r w:rsidR="00206B9A">
        <w:t>GOD!</w:t>
      </w:r>
    </w:p>
    <w:p w14:paraId="253596B8" w14:textId="6A24CA2D" w:rsidR="00206B9A" w:rsidRPr="00EA704A" w:rsidRDefault="00206B9A" w:rsidP="00206B9A">
      <w:pPr>
        <w:pStyle w:val="ListParagraph"/>
        <w:numPr>
          <w:ilvl w:val="4"/>
          <w:numId w:val="1"/>
        </w:numPr>
        <w:rPr>
          <w:b/>
          <w:bCs/>
        </w:rPr>
      </w:pPr>
      <w:r>
        <w:t>Our hearts long for God</w:t>
      </w:r>
      <w:r w:rsidR="00060951">
        <w:t>,</w:t>
      </w:r>
      <w:r>
        <w:t xml:space="preserve"> Himself</w:t>
      </w:r>
      <w:r w:rsidR="00060951">
        <w:t xml:space="preserve">: He is the “good” </w:t>
      </w:r>
      <w:r w:rsidR="00EA704A">
        <w:t>you were born to pursue</w:t>
      </w:r>
    </w:p>
    <w:p w14:paraId="123978EB" w14:textId="676EBDAC" w:rsidR="00EA704A" w:rsidRPr="00222A20" w:rsidRDefault="00EA704A" w:rsidP="00EA704A">
      <w:pPr>
        <w:pStyle w:val="ListParagraph"/>
        <w:numPr>
          <w:ilvl w:val="3"/>
          <w:numId w:val="1"/>
        </w:numPr>
        <w:rPr>
          <w:b/>
          <w:bCs/>
        </w:rPr>
      </w:pPr>
      <w:r>
        <w:t>But instead of waiting for us to come to Him</w:t>
      </w:r>
      <w:r w:rsidR="00C50616">
        <w:t xml:space="preserve">, He… </w:t>
      </w:r>
    </w:p>
    <w:p w14:paraId="35672768" w14:textId="77777777" w:rsidR="000B6675" w:rsidRDefault="000B6675" w:rsidP="000B6675">
      <w:pPr>
        <w:pStyle w:val="ListParagraph"/>
        <w:numPr>
          <w:ilvl w:val="2"/>
          <w:numId w:val="1"/>
        </w:numPr>
        <w:rPr>
          <w:b/>
          <w:bCs/>
        </w:rPr>
      </w:pPr>
      <w:r>
        <w:rPr>
          <w:b/>
          <w:bCs/>
        </w:rPr>
        <w:t xml:space="preserve">vi. </w:t>
      </w:r>
      <w:r w:rsidRPr="00060951">
        <w:rPr>
          <w:b/>
          <w:bCs/>
          <w:highlight w:val="yellow"/>
        </w:rPr>
        <w:t>draws</w:t>
      </w:r>
      <w:r>
        <w:rPr>
          <w:b/>
          <w:bCs/>
        </w:rPr>
        <w:t xml:space="preserve"> near</w:t>
      </w:r>
    </w:p>
    <w:p w14:paraId="153DB8E6" w14:textId="46582854" w:rsidR="0061392A" w:rsidRPr="00B368E7" w:rsidRDefault="00C50616" w:rsidP="0061392A">
      <w:pPr>
        <w:pStyle w:val="ListParagraph"/>
        <w:numPr>
          <w:ilvl w:val="3"/>
          <w:numId w:val="1"/>
        </w:numPr>
        <w:rPr>
          <w:b/>
          <w:bCs/>
        </w:rPr>
      </w:pPr>
      <w:r>
        <w:t>…to us</w:t>
      </w:r>
    </w:p>
    <w:p w14:paraId="7B7FE8B2" w14:textId="705B5178" w:rsidR="00B368E7" w:rsidRPr="00BB3E94" w:rsidRDefault="00EC22D3" w:rsidP="00B368E7">
      <w:pPr>
        <w:pStyle w:val="ListParagraph"/>
        <w:numPr>
          <w:ilvl w:val="4"/>
          <w:numId w:val="1"/>
        </w:numPr>
        <w:rPr>
          <w:b/>
          <w:bCs/>
        </w:rPr>
      </w:pPr>
      <w:r>
        <w:t xml:space="preserve">God has a track record of drawing near </w:t>
      </w:r>
      <w:r w:rsidR="00BB3E94">
        <w:t>to us all throughout Scripture</w:t>
      </w:r>
    </w:p>
    <w:p w14:paraId="1FC9904F" w14:textId="370FA735" w:rsidR="00BB3E94" w:rsidRPr="0071064B" w:rsidRDefault="00BB3E94" w:rsidP="00BB3E94">
      <w:pPr>
        <w:pStyle w:val="ListParagraph"/>
        <w:numPr>
          <w:ilvl w:val="5"/>
          <w:numId w:val="1"/>
        </w:numPr>
        <w:rPr>
          <w:b/>
          <w:bCs/>
        </w:rPr>
      </w:pPr>
      <w:r>
        <w:t xml:space="preserve">But the time He did it most profoundly was when He took on </w:t>
      </w:r>
      <w:r w:rsidR="0071064B">
        <w:t>flesh and lived among us</w:t>
      </w:r>
    </w:p>
    <w:p w14:paraId="69BCEF3E" w14:textId="59CE50F7" w:rsidR="0071064B" w:rsidRPr="00701991" w:rsidRDefault="0071064B" w:rsidP="0071064B">
      <w:pPr>
        <w:pStyle w:val="ListParagraph"/>
        <w:numPr>
          <w:ilvl w:val="6"/>
          <w:numId w:val="1"/>
        </w:numPr>
        <w:rPr>
          <w:b/>
          <w:bCs/>
        </w:rPr>
      </w:pPr>
      <w:r>
        <w:t xml:space="preserve">Jesus is </w:t>
      </w:r>
      <w:r w:rsidR="00F4007B">
        <w:t xml:space="preserve">Immanuel – God with us – </w:t>
      </w:r>
      <w:r>
        <w:t xml:space="preserve">the ultimate display of God’s </w:t>
      </w:r>
      <w:r w:rsidR="00701991">
        <w:t>intention to draw His creation back to Himself</w:t>
      </w:r>
    </w:p>
    <w:p w14:paraId="66B0707E" w14:textId="060FC9DA" w:rsidR="00701991" w:rsidRPr="0061392A" w:rsidRDefault="00701991" w:rsidP="00701991">
      <w:pPr>
        <w:pStyle w:val="ListParagraph"/>
        <w:numPr>
          <w:ilvl w:val="4"/>
          <w:numId w:val="1"/>
        </w:numPr>
        <w:rPr>
          <w:b/>
          <w:bCs/>
        </w:rPr>
      </w:pPr>
      <w:r>
        <w:t xml:space="preserve">And when </w:t>
      </w:r>
      <w:r w:rsidR="004264A8">
        <w:t xml:space="preserve">a </w:t>
      </w:r>
      <w:r w:rsidR="00891C7B">
        <w:t xml:space="preserve">person embraces Christ, He… </w:t>
      </w:r>
    </w:p>
    <w:p w14:paraId="515F9021" w14:textId="77777777" w:rsidR="000B6675" w:rsidRDefault="000B6675" w:rsidP="000B6675">
      <w:pPr>
        <w:pStyle w:val="ListParagraph"/>
        <w:numPr>
          <w:ilvl w:val="2"/>
          <w:numId w:val="1"/>
        </w:numPr>
        <w:rPr>
          <w:b/>
          <w:bCs/>
        </w:rPr>
      </w:pPr>
      <w:r>
        <w:rPr>
          <w:b/>
          <w:bCs/>
        </w:rPr>
        <w:t xml:space="preserve">vii. </w:t>
      </w:r>
      <w:r w:rsidRPr="00060951">
        <w:rPr>
          <w:b/>
          <w:bCs/>
          <w:highlight w:val="yellow"/>
        </w:rPr>
        <w:t>fulfills</w:t>
      </w:r>
    </w:p>
    <w:p w14:paraId="6F481CE2" w14:textId="53D1B1C5" w:rsidR="0061392A" w:rsidRPr="0061392A" w:rsidRDefault="00891C7B" w:rsidP="0061392A">
      <w:pPr>
        <w:pStyle w:val="ListParagraph"/>
        <w:numPr>
          <w:ilvl w:val="3"/>
          <w:numId w:val="1"/>
        </w:numPr>
        <w:rPr>
          <w:b/>
          <w:bCs/>
        </w:rPr>
      </w:pPr>
      <w:r>
        <w:t>…those who fear Him</w:t>
      </w:r>
      <w:r w:rsidR="00E0645A">
        <w:t>, He…</w:t>
      </w:r>
    </w:p>
    <w:p w14:paraId="5A29298A" w14:textId="1785B5A6" w:rsidR="000B6675" w:rsidRDefault="000B6675" w:rsidP="000B6675">
      <w:pPr>
        <w:pStyle w:val="ListParagraph"/>
        <w:numPr>
          <w:ilvl w:val="2"/>
          <w:numId w:val="1"/>
        </w:numPr>
        <w:rPr>
          <w:b/>
          <w:bCs/>
        </w:rPr>
      </w:pPr>
      <w:r>
        <w:rPr>
          <w:b/>
          <w:bCs/>
        </w:rPr>
        <w:t xml:space="preserve">viii. </w:t>
      </w:r>
      <w:proofErr w:type="gramStart"/>
      <w:r w:rsidR="00060951" w:rsidRPr="00060951">
        <w:rPr>
          <w:b/>
          <w:bCs/>
          <w:highlight w:val="yellow"/>
        </w:rPr>
        <w:t>h</w:t>
      </w:r>
      <w:r w:rsidRPr="00060951">
        <w:rPr>
          <w:b/>
          <w:bCs/>
          <w:highlight w:val="yellow"/>
        </w:rPr>
        <w:t>ears</w:t>
      </w:r>
      <w:proofErr w:type="gramEnd"/>
    </w:p>
    <w:p w14:paraId="0247C862" w14:textId="2F057AE6" w:rsidR="0061392A" w:rsidRDefault="00E0645A" w:rsidP="0061392A">
      <w:pPr>
        <w:pStyle w:val="ListParagraph"/>
        <w:numPr>
          <w:ilvl w:val="3"/>
          <w:numId w:val="1"/>
        </w:numPr>
        <w:rPr>
          <w:b/>
          <w:bCs/>
        </w:rPr>
      </w:pPr>
      <w:r>
        <w:t>…those who cry out to Him, and…</w:t>
      </w:r>
    </w:p>
    <w:p w14:paraId="782B6E05" w14:textId="77777777" w:rsidR="000B6675" w:rsidRDefault="000B6675" w:rsidP="000B6675">
      <w:pPr>
        <w:pStyle w:val="ListParagraph"/>
        <w:numPr>
          <w:ilvl w:val="2"/>
          <w:numId w:val="1"/>
        </w:numPr>
        <w:rPr>
          <w:b/>
          <w:bCs/>
        </w:rPr>
      </w:pPr>
      <w:r>
        <w:rPr>
          <w:b/>
          <w:bCs/>
        </w:rPr>
        <w:t xml:space="preserve">ix. </w:t>
      </w:r>
      <w:r w:rsidRPr="00060951">
        <w:rPr>
          <w:b/>
          <w:bCs/>
          <w:highlight w:val="yellow"/>
        </w:rPr>
        <w:t>saves</w:t>
      </w:r>
      <w:r>
        <w:rPr>
          <w:b/>
          <w:bCs/>
        </w:rPr>
        <w:t xml:space="preserve"> </w:t>
      </w:r>
    </w:p>
    <w:p w14:paraId="36D82E1C" w14:textId="77A9F3E2" w:rsidR="0061392A" w:rsidRPr="00322A3E" w:rsidRDefault="00E0645A" w:rsidP="0061392A">
      <w:pPr>
        <w:pStyle w:val="ListParagraph"/>
        <w:numPr>
          <w:ilvl w:val="3"/>
          <w:numId w:val="1"/>
        </w:numPr>
        <w:rPr>
          <w:b/>
          <w:bCs/>
        </w:rPr>
      </w:pPr>
      <w:r>
        <w:t>…those</w:t>
      </w:r>
      <w:r w:rsidR="002D4A41">
        <w:t xml:space="preserve"> who trust in His provision of </w:t>
      </w:r>
      <w:r w:rsidR="00322A3E">
        <w:t>salvation through His Son</w:t>
      </w:r>
    </w:p>
    <w:p w14:paraId="2809E89B" w14:textId="45E9CB16" w:rsidR="00322A3E" w:rsidRDefault="00322A3E" w:rsidP="00322A3E">
      <w:pPr>
        <w:pStyle w:val="ListParagraph"/>
        <w:numPr>
          <w:ilvl w:val="4"/>
          <w:numId w:val="1"/>
        </w:numPr>
        <w:rPr>
          <w:b/>
          <w:bCs/>
        </w:rPr>
      </w:pPr>
      <w:r>
        <w:t>And for all who love Him</w:t>
      </w:r>
      <w:r w:rsidR="00552479">
        <w:t xml:space="preserve">, He… </w:t>
      </w:r>
    </w:p>
    <w:p w14:paraId="35289C52" w14:textId="77777777" w:rsidR="000B6675" w:rsidRDefault="000B6675" w:rsidP="000B6675">
      <w:pPr>
        <w:pStyle w:val="ListParagraph"/>
        <w:numPr>
          <w:ilvl w:val="2"/>
          <w:numId w:val="1"/>
        </w:numPr>
        <w:rPr>
          <w:b/>
          <w:bCs/>
        </w:rPr>
      </w:pPr>
      <w:r>
        <w:rPr>
          <w:b/>
          <w:bCs/>
        </w:rPr>
        <w:t xml:space="preserve">x. </w:t>
      </w:r>
      <w:r w:rsidRPr="00060951">
        <w:rPr>
          <w:b/>
          <w:bCs/>
          <w:highlight w:val="yellow"/>
        </w:rPr>
        <w:t>keeps</w:t>
      </w:r>
    </w:p>
    <w:p w14:paraId="19B23A06" w14:textId="0E4F4BA6" w:rsidR="0061392A" w:rsidRPr="00552479" w:rsidRDefault="00552479" w:rsidP="0061392A">
      <w:pPr>
        <w:pStyle w:val="ListParagraph"/>
        <w:numPr>
          <w:ilvl w:val="3"/>
          <w:numId w:val="1"/>
        </w:numPr>
        <w:rPr>
          <w:b/>
          <w:bCs/>
        </w:rPr>
      </w:pPr>
      <w:r>
        <w:t>…them until the end</w:t>
      </w:r>
    </w:p>
    <w:p w14:paraId="4ABF2C3D" w14:textId="568F6EF9" w:rsidR="00552479" w:rsidRPr="00552479" w:rsidRDefault="00552479" w:rsidP="00552479">
      <w:pPr>
        <w:pStyle w:val="ListParagraph"/>
        <w:numPr>
          <w:ilvl w:val="4"/>
          <w:numId w:val="1"/>
        </w:numPr>
        <w:rPr>
          <w:b/>
          <w:bCs/>
        </w:rPr>
      </w:pPr>
      <w:r>
        <w:t>Don’t we worship a GOOD GOD?</w:t>
      </w:r>
    </w:p>
    <w:p w14:paraId="5DA85B07" w14:textId="44E27B7A" w:rsidR="00552479" w:rsidRDefault="000E1AF8" w:rsidP="00552479">
      <w:pPr>
        <w:pStyle w:val="ListParagraph"/>
        <w:numPr>
          <w:ilvl w:val="5"/>
          <w:numId w:val="1"/>
        </w:numPr>
        <w:rPr>
          <w:b/>
          <w:bCs/>
        </w:rPr>
      </w:pPr>
      <w:r>
        <w:t>But don’t miss the final outworking of His goodness: God…</w:t>
      </w:r>
    </w:p>
    <w:p w14:paraId="7201BBD8" w14:textId="77777777" w:rsidR="000B6675" w:rsidRPr="001960A4" w:rsidRDefault="000B6675" w:rsidP="000B6675">
      <w:pPr>
        <w:pStyle w:val="ListParagraph"/>
        <w:numPr>
          <w:ilvl w:val="2"/>
          <w:numId w:val="1"/>
        </w:numPr>
        <w:rPr>
          <w:b/>
          <w:bCs/>
        </w:rPr>
      </w:pPr>
      <w:r>
        <w:rPr>
          <w:b/>
          <w:bCs/>
        </w:rPr>
        <w:t xml:space="preserve">xi. </w:t>
      </w:r>
      <w:r w:rsidRPr="00060951">
        <w:rPr>
          <w:b/>
          <w:bCs/>
          <w:highlight w:val="yellow"/>
        </w:rPr>
        <w:t>destroys</w:t>
      </w:r>
    </w:p>
    <w:p w14:paraId="4790474D" w14:textId="5FDECBB1" w:rsidR="000B6675" w:rsidRDefault="000E1AF8" w:rsidP="000E1AF8">
      <w:pPr>
        <w:pStyle w:val="ListParagraph"/>
        <w:numPr>
          <w:ilvl w:val="3"/>
          <w:numId w:val="1"/>
        </w:numPr>
      </w:pPr>
      <w:r>
        <w:t>…</w:t>
      </w:r>
      <w:r w:rsidR="002F2BBD">
        <w:t>all the wicked, according to our passage</w:t>
      </w:r>
    </w:p>
    <w:p w14:paraId="0C0144FD" w14:textId="40171758" w:rsidR="002F2BBD" w:rsidRDefault="002F2BBD" w:rsidP="002F2BBD">
      <w:pPr>
        <w:pStyle w:val="ListParagraph"/>
        <w:numPr>
          <w:ilvl w:val="4"/>
          <w:numId w:val="1"/>
        </w:numPr>
      </w:pPr>
      <w:r>
        <w:t>Why is this mentioned in the context of God’s goodness?</w:t>
      </w:r>
    </w:p>
    <w:p w14:paraId="59101F7D" w14:textId="641A3262" w:rsidR="002F2BBD" w:rsidRDefault="002F2BBD" w:rsidP="002F2BBD">
      <w:pPr>
        <w:pStyle w:val="ListParagraph"/>
        <w:numPr>
          <w:ilvl w:val="5"/>
          <w:numId w:val="1"/>
        </w:numPr>
      </w:pPr>
      <w:r>
        <w:t xml:space="preserve">Because goodness cannot tolerate </w:t>
      </w:r>
      <w:r w:rsidR="00A958A2">
        <w:t>wickedness</w:t>
      </w:r>
    </w:p>
    <w:p w14:paraId="4143ABAC" w14:textId="2C3B941B" w:rsidR="00391C93" w:rsidRDefault="00A3761A" w:rsidP="00391C93">
      <w:pPr>
        <w:pStyle w:val="ListParagraph"/>
        <w:numPr>
          <w:ilvl w:val="3"/>
          <w:numId w:val="1"/>
        </w:numPr>
      </w:pPr>
      <w:r>
        <w:t>Remember the reaction of each person who has caught a glimpse of God?</w:t>
      </w:r>
    </w:p>
    <w:p w14:paraId="03ABFD5F" w14:textId="14F92793" w:rsidR="00A3761A" w:rsidRDefault="001A4C17" w:rsidP="00A3761A">
      <w:pPr>
        <w:pStyle w:val="ListParagraph"/>
        <w:numPr>
          <w:ilvl w:val="4"/>
          <w:numId w:val="1"/>
        </w:numPr>
      </w:pPr>
      <w:r>
        <w:t>God’s “goodness” is not a pacifist attribute</w:t>
      </w:r>
      <w:r w:rsidR="009A02BF">
        <w:t xml:space="preserve"> – it drives </w:t>
      </w:r>
      <w:r w:rsidR="00815FC6">
        <w:t xml:space="preserve">His divine justice and will one day </w:t>
      </w:r>
      <w:r w:rsidR="00532F90">
        <w:t xml:space="preserve">crush </w:t>
      </w:r>
      <w:r w:rsidR="00B82716">
        <w:t>everything opposed to it</w:t>
      </w:r>
    </w:p>
    <w:p w14:paraId="1FE14547" w14:textId="6AFF7091" w:rsidR="00B82716" w:rsidRDefault="00B82716" w:rsidP="00B82716">
      <w:pPr>
        <w:pStyle w:val="ListParagraph"/>
        <w:numPr>
          <w:ilvl w:val="5"/>
          <w:numId w:val="1"/>
        </w:numPr>
      </w:pPr>
      <w:r>
        <w:t xml:space="preserve">Which is to say, God will </w:t>
      </w:r>
      <w:r w:rsidR="00AF2B3D">
        <w:t>destroy all who have</w:t>
      </w:r>
      <w:r w:rsidR="008333D1">
        <w:t xml:space="preserve"> failed to</w:t>
      </w:r>
      <w:r w:rsidR="00AF2B3D">
        <w:t xml:space="preserve"> ma</w:t>
      </w:r>
      <w:r w:rsidR="008333D1">
        <w:t>k</w:t>
      </w:r>
      <w:r w:rsidR="00AF2B3D">
        <w:t>e terms with Him through His Son</w:t>
      </w:r>
    </w:p>
    <w:p w14:paraId="50B41C12" w14:textId="7BF72A1D" w:rsidR="00A11540" w:rsidRDefault="00642F3F" w:rsidP="00A11540">
      <w:pPr>
        <w:pStyle w:val="ListParagraph"/>
        <w:numPr>
          <w:ilvl w:val="1"/>
          <w:numId w:val="1"/>
        </w:numPr>
      </w:pPr>
      <w:r>
        <w:t>Because w</w:t>
      </w:r>
      <w:r w:rsidR="00A11540">
        <w:t xml:space="preserve">e </w:t>
      </w:r>
      <w:r w:rsidR="008333D1">
        <w:t>only know “good” if we know GOD</w:t>
      </w:r>
    </w:p>
    <w:p w14:paraId="56E8C805" w14:textId="2649616D" w:rsidR="008333D1" w:rsidRDefault="00642F3F" w:rsidP="008333D1">
      <w:pPr>
        <w:pStyle w:val="ListParagraph"/>
        <w:numPr>
          <w:ilvl w:val="2"/>
          <w:numId w:val="1"/>
        </w:numPr>
      </w:pPr>
      <w:r>
        <w:t>And we can trust that all He does is good</w:t>
      </w:r>
    </w:p>
    <w:p w14:paraId="63340A25" w14:textId="11876EFA" w:rsidR="00642F3F" w:rsidRDefault="00642F3F" w:rsidP="00642F3F">
      <w:pPr>
        <w:pStyle w:val="ListParagraph"/>
        <w:numPr>
          <w:ilvl w:val="3"/>
          <w:numId w:val="1"/>
        </w:numPr>
      </w:pPr>
      <w:r>
        <w:t xml:space="preserve">As such… </w:t>
      </w:r>
    </w:p>
    <w:p w14:paraId="050C3C4D" w14:textId="77777777" w:rsidR="000B6675" w:rsidRPr="001D2F41" w:rsidRDefault="000B6675" w:rsidP="000B6675">
      <w:pPr>
        <w:rPr>
          <w:b/>
          <w:bCs/>
        </w:rPr>
      </w:pPr>
      <w:r w:rsidRPr="001D2F41">
        <w:rPr>
          <w:b/>
          <w:bCs/>
        </w:rPr>
        <w:t xml:space="preserve">II. </w:t>
      </w:r>
      <w:r w:rsidRPr="00552CAC">
        <w:rPr>
          <w:b/>
          <w:bCs/>
          <w:highlight w:val="yellow"/>
        </w:rPr>
        <w:t>We</w:t>
      </w:r>
      <w:r>
        <w:rPr>
          <w:b/>
          <w:bCs/>
        </w:rPr>
        <w:t xml:space="preserve"> Must Talk About and Think About God’s Goodness (vv 3-7, 10-13) </w:t>
      </w:r>
    </w:p>
    <w:p w14:paraId="41721BF5" w14:textId="4EC9403B" w:rsidR="000B6675" w:rsidRDefault="00642F3F" w:rsidP="000B6675">
      <w:pPr>
        <w:pStyle w:val="ListParagraph"/>
        <w:numPr>
          <w:ilvl w:val="1"/>
          <w:numId w:val="1"/>
        </w:numPr>
      </w:pPr>
      <w:r>
        <w:t xml:space="preserve">In this season of </w:t>
      </w:r>
      <w:r w:rsidR="00943B15">
        <w:t xml:space="preserve">prioritizing the Gospel, I hope you’ve been taking time to… </w:t>
      </w:r>
    </w:p>
    <w:p w14:paraId="51A75281" w14:textId="77777777" w:rsidR="000B6675" w:rsidRPr="001960A4" w:rsidRDefault="000B6675" w:rsidP="000B6675">
      <w:pPr>
        <w:pStyle w:val="ListParagraph"/>
        <w:numPr>
          <w:ilvl w:val="0"/>
          <w:numId w:val="1"/>
        </w:numPr>
        <w:rPr>
          <w:b/>
          <w:bCs/>
        </w:rPr>
      </w:pPr>
      <w:r w:rsidRPr="001960A4">
        <w:rPr>
          <w:b/>
          <w:bCs/>
        </w:rPr>
        <w:t xml:space="preserve">A) </w:t>
      </w:r>
      <w:r w:rsidRPr="00552CAC">
        <w:rPr>
          <w:b/>
          <w:bCs/>
          <w:highlight w:val="yellow"/>
        </w:rPr>
        <w:t>Tell</w:t>
      </w:r>
      <w:r>
        <w:rPr>
          <w:b/>
          <w:bCs/>
        </w:rPr>
        <w:t xml:space="preserve"> others about our good God</w:t>
      </w:r>
    </w:p>
    <w:p w14:paraId="1B150A2A" w14:textId="10309245" w:rsidR="000B6675" w:rsidRDefault="00943B15" w:rsidP="000B6675">
      <w:pPr>
        <w:pStyle w:val="ListParagraph"/>
        <w:numPr>
          <w:ilvl w:val="1"/>
          <w:numId w:val="1"/>
        </w:numPr>
      </w:pPr>
      <w:r>
        <w:t xml:space="preserve">David highlights the important nature of </w:t>
      </w:r>
      <w:r w:rsidR="00552CAC">
        <w:t>declaring God’s mighty acts from generation to generation</w:t>
      </w:r>
    </w:p>
    <w:p w14:paraId="5D65F210" w14:textId="315A4361" w:rsidR="00F40182" w:rsidRDefault="00F40182" w:rsidP="00F40182">
      <w:pPr>
        <w:pStyle w:val="ListParagraph"/>
        <w:numPr>
          <w:ilvl w:val="2"/>
          <w:numId w:val="1"/>
        </w:numPr>
      </w:pPr>
      <w:r>
        <w:t xml:space="preserve">Listen to all the </w:t>
      </w:r>
      <w:r w:rsidR="005A0EAD">
        <w:t xml:space="preserve">verbs of declaration in this next section: (*he starts off with his own declarations…) </w:t>
      </w:r>
    </w:p>
    <w:p w14:paraId="1133A4EF" w14:textId="77777777" w:rsidR="000B6675" w:rsidRPr="00213261" w:rsidRDefault="000B6675" w:rsidP="000B6675">
      <w:pPr>
        <w:pStyle w:val="ListParagraph"/>
        <w:numPr>
          <w:ilvl w:val="0"/>
          <w:numId w:val="1"/>
        </w:numPr>
        <w:rPr>
          <w:b/>
          <w:bCs/>
        </w:rPr>
      </w:pPr>
      <w:r w:rsidRPr="00552CAC">
        <w:rPr>
          <w:b/>
          <w:bCs/>
          <w:color w:val="A6A6A6" w:themeColor="background1" w:themeShade="A6"/>
        </w:rPr>
        <w:t xml:space="preserve">Psalm 145:3-7, 10-13 – </w:t>
      </w:r>
      <w:r w:rsidRPr="00552CAC">
        <w:rPr>
          <w:b/>
          <w:bCs/>
          <w:highlight w:val="yellow"/>
        </w:rPr>
        <w:t>Great</w:t>
      </w:r>
      <w:r w:rsidRPr="00213261">
        <w:rPr>
          <w:b/>
          <w:bCs/>
        </w:rPr>
        <w:t xml:space="preserve"> is the Lord, and highly to be praised, and His greatness is unsearchable.  One generation shall praise Your works to another, and shall declare Your mighty acts… Men shall speak of the power of Your awesome acts, and I will tell of Your greatness. They shall eagerly utter the memory of Your abundant goodness and will shout joyfully of Your righteousness... All Your works shall give thanks to You, O Lord, and Your godly ones shall bless You. They shall speak of the glory of Your kingdom and talk of Your power; to make known to the sons of men Your mighty acts and the glory of the majesty of Your kingdom. Your kingdom is an everlasting kingdom, </w:t>
      </w:r>
      <w:r>
        <w:rPr>
          <w:b/>
          <w:bCs/>
        </w:rPr>
        <w:t>a</w:t>
      </w:r>
      <w:r w:rsidRPr="00213261">
        <w:rPr>
          <w:b/>
          <w:bCs/>
        </w:rPr>
        <w:t>nd Your dominion endures throughout all generations.</w:t>
      </w:r>
    </w:p>
    <w:p w14:paraId="03784A9B" w14:textId="6EC15949" w:rsidR="0066677E" w:rsidRDefault="0066677E" w:rsidP="000B6675">
      <w:pPr>
        <w:pStyle w:val="ListParagraph"/>
        <w:numPr>
          <w:ilvl w:val="1"/>
          <w:numId w:val="1"/>
        </w:numPr>
      </w:pPr>
      <w:r>
        <w:t>And when this kingdom came down to earth, what was the primary mission of the King (Jesus)</w:t>
      </w:r>
      <w:r w:rsidR="00682C21">
        <w:t>?</w:t>
      </w:r>
    </w:p>
    <w:p w14:paraId="45284AD1" w14:textId="4EBA7E5C" w:rsidR="000044D4" w:rsidRDefault="0066677E" w:rsidP="0066677E">
      <w:pPr>
        <w:pStyle w:val="ListParagraph"/>
        <w:numPr>
          <w:ilvl w:val="2"/>
          <w:numId w:val="1"/>
        </w:numPr>
      </w:pPr>
      <w:r>
        <w:t xml:space="preserve">He makes it clear in Mark </w:t>
      </w:r>
      <w:r w:rsidR="00C5074B">
        <w:t xml:space="preserve">1 – </w:t>
      </w:r>
      <w:r w:rsidR="00511D1F">
        <w:t xml:space="preserve">Jesus </w:t>
      </w:r>
      <w:r w:rsidR="00AD1A8C">
        <w:t xml:space="preserve">slips away </w:t>
      </w:r>
      <w:r w:rsidR="00916D14">
        <w:t>to go and pray by Himself</w:t>
      </w:r>
      <w:r w:rsidR="00B01169">
        <w:t xml:space="preserve">, and when… </w:t>
      </w:r>
    </w:p>
    <w:p w14:paraId="3CFACBE9" w14:textId="5DC11C67" w:rsidR="00C5074B" w:rsidRPr="001C6690" w:rsidRDefault="00B01169" w:rsidP="00C5074B">
      <w:pPr>
        <w:pStyle w:val="ListParagraph"/>
        <w:numPr>
          <w:ilvl w:val="1"/>
          <w:numId w:val="1"/>
        </w:numPr>
        <w:rPr>
          <w:b/>
          <w:bCs/>
        </w:rPr>
      </w:pPr>
      <w:r w:rsidRPr="001C6690">
        <w:rPr>
          <w:b/>
          <w:bCs/>
        </w:rPr>
        <w:t xml:space="preserve">Mark 1:37-38 – </w:t>
      </w:r>
      <w:r w:rsidRPr="001C6690">
        <w:rPr>
          <w:b/>
          <w:bCs/>
          <w:highlight w:val="green"/>
        </w:rPr>
        <w:t>they</w:t>
      </w:r>
      <w:r w:rsidRPr="001C6690">
        <w:rPr>
          <w:b/>
          <w:bCs/>
        </w:rPr>
        <w:t xml:space="preserve"> found Him, and said to Him, “Everyone is looking for You.” He said to them, “Let us go somewhere else to the towns nearby, so that I may preach there also; for that is what I came for.”</w:t>
      </w:r>
    </w:p>
    <w:p w14:paraId="3C3B9718" w14:textId="7A39B540" w:rsidR="00B01169" w:rsidRDefault="00231E18" w:rsidP="00B01169">
      <w:pPr>
        <w:pStyle w:val="ListParagraph"/>
        <w:numPr>
          <w:ilvl w:val="2"/>
          <w:numId w:val="1"/>
        </w:numPr>
      </w:pPr>
      <w:r>
        <w:t xml:space="preserve">Jesus, Himself, came to </w:t>
      </w:r>
      <w:r w:rsidRPr="001C6690">
        <w:rPr>
          <w:i/>
          <w:iCs/>
        </w:rPr>
        <w:t>preach</w:t>
      </w:r>
      <w:r w:rsidR="001C6690">
        <w:t xml:space="preserve">… </w:t>
      </w:r>
      <w:r w:rsidR="00FF6DF9">
        <w:t xml:space="preserve">(to </w:t>
      </w:r>
      <w:r w:rsidR="00FF6DF9" w:rsidRPr="009437B1">
        <w:rPr>
          <w:i/>
          <w:iCs/>
        </w:rPr>
        <w:t>declare</w:t>
      </w:r>
      <w:r w:rsidR="00FF6DF9">
        <w:t xml:space="preserve">, to </w:t>
      </w:r>
      <w:r w:rsidR="00FF6DF9" w:rsidRPr="009437B1">
        <w:rPr>
          <w:i/>
          <w:iCs/>
        </w:rPr>
        <w:t>speak</w:t>
      </w:r>
      <w:r w:rsidR="00FF6DF9">
        <w:t xml:space="preserve">, to </w:t>
      </w:r>
      <w:r w:rsidR="00FE3571" w:rsidRPr="009437B1">
        <w:rPr>
          <w:i/>
          <w:iCs/>
        </w:rPr>
        <w:t>make known</w:t>
      </w:r>
      <w:r w:rsidR="00FE3571">
        <w:t xml:space="preserve">, to </w:t>
      </w:r>
      <w:r w:rsidR="00FE3571" w:rsidRPr="009437B1">
        <w:rPr>
          <w:i/>
          <w:iCs/>
        </w:rPr>
        <w:t>utter</w:t>
      </w:r>
      <w:r w:rsidR="00FE3571">
        <w:t xml:space="preserve">, to </w:t>
      </w:r>
      <w:r w:rsidR="009437B1" w:rsidRPr="009437B1">
        <w:rPr>
          <w:i/>
          <w:iCs/>
        </w:rPr>
        <w:t>tell</w:t>
      </w:r>
      <w:r w:rsidR="009437B1">
        <w:t xml:space="preserve">…) </w:t>
      </w:r>
    </w:p>
    <w:p w14:paraId="31F9A22D" w14:textId="0E81E6D6" w:rsidR="004B245E" w:rsidRDefault="004B245E" w:rsidP="004B245E">
      <w:pPr>
        <w:pStyle w:val="ListParagraph"/>
        <w:numPr>
          <w:ilvl w:val="3"/>
          <w:numId w:val="1"/>
        </w:numPr>
      </w:pPr>
      <w:r>
        <w:t>And what was the content of His message?</w:t>
      </w:r>
    </w:p>
    <w:p w14:paraId="02FB0D2F" w14:textId="57F5A260" w:rsidR="004B245E" w:rsidRDefault="004B245E" w:rsidP="004B245E">
      <w:pPr>
        <w:pStyle w:val="ListParagraph"/>
        <w:numPr>
          <w:ilvl w:val="4"/>
          <w:numId w:val="1"/>
        </w:numPr>
      </w:pPr>
      <w:r>
        <w:t>It’s primarily described</w:t>
      </w:r>
      <w:r w:rsidR="009437B1">
        <w:t xml:space="preserve"> throughout </w:t>
      </w:r>
      <w:r w:rsidR="005161CD">
        <w:t xml:space="preserve">Matthew, Mark, Luke, and John </w:t>
      </w:r>
      <w:r>
        <w:t>as… GOOD… NEWS</w:t>
      </w:r>
    </w:p>
    <w:p w14:paraId="2B8FD002" w14:textId="1EF45881" w:rsidR="00AF5503" w:rsidRDefault="00AF5503" w:rsidP="00AF5503">
      <w:pPr>
        <w:pStyle w:val="ListParagraph"/>
        <w:numPr>
          <w:ilvl w:val="5"/>
          <w:numId w:val="1"/>
        </w:numPr>
      </w:pPr>
      <w:r>
        <w:t>The same Greek word is also translated as “GOSPEL”</w:t>
      </w:r>
    </w:p>
    <w:p w14:paraId="0E590E8F" w14:textId="02F246D3" w:rsidR="001C6690" w:rsidRDefault="001C6690" w:rsidP="001C6690">
      <w:pPr>
        <w:pStyle w:val="ListParagraph"/>
        <w:numPr>
          <w:ilvl w:val="2"/>
          <w:numId w:val="1"/>
        </w:numPr>
      </w:pPr>
      <w:r>
        <w:t xml:space="preserve">In a </w:t>
      </w:r>
      <w:r w:rsidR="005161CD">
        <w:t>sermon</w:t>
      </w:r>
      <w:r>
        <w:t xml:space="preserve"> covering the goodness of God, </w:t>
      </w:r>
      <w:r w:rsidR="000241D3">
        <w:t xml:space="preserve">it’d be a total whiff for me to neglect to mention </w:t>
      </w:r>
      <w:r w:rsidR="005E32DC">
        <w:t>God’s</w:t>
      </w:r>
      <w:r w:rsidR="004517E5">
        <w:t xml:space="preserve"> own </w:t>
      </w:r>
      <w:r w:rsidR="004517E5" w:rsidRPr="005E32DC">
        <w:rPr>
          <w:i/>
          <w:iCs/>
        </w:rPr>
        <w:t>mission</w:t>
      </w:r>
      <w:r w:rsidR="004517E5">
        <w:t xml:space="preserve"> and </w:t>
      </w:r>
      <w:r w:rsidR="004517E5" w:rsidRPr="005E32DC">
        <w:rPr>
          <w:i/>
          <w:iCs/>
        </w:rPr>
        <w:t>message</w:t>
      </w:r>
      <w:r w:rsidR="004517E5">
        <w:t xml:space="preserve"> that He has declared to be “good”</w:t>
      </w:r>
    </w:p>
    <w:p w14:paraId="317FCFF7" w14:textId="465DDA83" w:rsidR="00581D0E" w:rsidRDefault="00A45DDF" w:rsidP="00FC335D">
      <w:pPr>
        <w:pStyle w:val="ListParagraph"/>
        <w:numPr>
          <w:ilvl w:val="3"/>
          <w:numId w:val="1"/>
        </w:numPr>
      </w:pPr>
      <w:r>
        <w:t xml:space="preserve">But as is so often the case, </w:t>
      </w:r>
      <w:r w:rsidR="00FC335D">
        <w:t xml:space="preserve">God’s </w:t>
      </w:r>
      <w:r>
        <w:t>“</w:t>
      </w:r>
      <w:r w:rsidR="00581D0E">
        <w:t xml:space="preserve">good news” comes in the context “bad </w:t>
      </w:r>
      <w:r w:rsidR="00F95417">
        <w:t>circumstances</w:t>
      </w:r>
      <w:r w:rsidR="00581D0E">
        <w:t>”</w:t>
      </w:r>
    </w:p>
    <w:p w14:paraId="054B16BB" w14:textId="5D633EB9" w:rsidR="000B6675" w:rsidRDefault="00F310C7" w:rsidP="00581D0E">
      <w:pPr>
        <w:pStyle w:val="ListParagraph"/>
        <w:numPr>
          <w:ilvl w:val="4"/>
          <w:numId w:val="1"/>
        </w:numPr>
      </w:pPr>
      <w:r>
        <w:t>*gospel + invitation (</w:t>
      </w:r>
      <w:r w:rsidR="00AE4C72">
        <w:t xml:space="preserve">our “anti-goodness” put us at odds with the God who is good) </w:t>
      </w:r>
    </w:p>
    <w:p w14:paraId="0A089BE4" w14:textId="0529632C" w:rsidR="00581D0E" w:rsidRDefault="00581D0E" w:rsidP="00581D0E">
      <w:pPr>
        <w:pStyle w:val="ListParagraph"/>
        <w:numPr>
          <w:ilvl w:val="1"/>
          <w:numId w:val="1"/>
        </w:numPr>
      </w:pPr>
      <w:r>
        <w:t>And because of what He has done</w:t>
      </w:r>
      <w:r w:rsidR="00F95417">
        <w:t xml:space="preserve">, we’re called to… </w:t>
      </w:r>
    </w:p>
    <w:p w14:paraId="2CB3B65D" w14:textId="77777777" w:rsidR="000B6675" w:rsidRPr="001960A4" w:rsidRDefault="000B6675" w:rsidP="000B6675">
      <w:pPr>
        <w:pStyle w:val="ListParagraph"/>
        <w:numPr>
          <w:ilvl w:val="0"/>
          <w:numId w:val="1"/>
        </w:numPr>
        <w:rPr>
          <w:b/>
          <w:bCs/>
        </w:rPr>
      </w:pPr>
      <w:r w:rsidRPr="001960A4">
        <w:rPr>
          <w:b/>
          <w:bCs/>
        </w:rPr>
        <w:t xml:space="preserve">B) </w:t>
      </w:r>
      <w:r w:rsidRPr="00954975">
        <w:rPr>
          <w:b/>
          <w:bCs/>
          <w:highlight w:val="yellow"/>
        </w:rPr>
        <w:t>Think</w:t>
      </w:r>
      <w:r>
        <w:rPr>
          <w:b/>
          <w:bCs/>
        </w:rPr>
        <w:t xml:space="preserve"> about our good God</w:t>
      </w:r>
    </w:p>
    <w:p w14:paraId="0567CAA1" w14:textId="342AA36B" w:rsidR="000B6675" w:rsidRDefault="00F95417" w:rsidP="00F95417">
      <w:pPr>
        <w:pStyle w:val="ListParagraph"/>
        <w:numPr>
          <w:ilvl w:val="2"/>
          <w:numId w:val="1"/>
        </w:numPr>
      </w:pPr>
      <w:r>
        <w:t>David exemplifies this for us in our passage:</w:t>
      </w:r>
    </w:p>
    <w:p w14:paraId="79D548D8" w14:textId="77777777" w:rsidR="000B6675" w:rsidRPr="00213261" w:rsidRDefault="000B6675" w:rsidP="000B6675">
      <w:pPr>
        <w:pStyle w:val="ListParagraph"/>
        <w:numPr>
          <w:ilvl w:val="1"/>
          <w:numId w:val="1"/>
        </w:numPr>
        <w:rPr>
          <w:b/>
          <w:bCs/>
        </w:rPr>
      </w:pPr>
      <w:r w:rsidRPr="00F2041D">
        <w:rPr>
          <w:b/>
          <w:bCs/>
          <w:color w:val="A6A6A6" w:themeColor="background1" w:themeShade="A6"/>
        </w:rPr>
        <w:t xml:space="preserve">Psalm 145:5 – </w:t>
      </w:r>
      <w:r w:rsidRPr="00954975">
        <w:rPr>
          <w:b/>
          <w:bCs/>
          <w:highlight w:val="yellow"/>
        </w:rPr>
        <w:t>On</w:t>
      </w:r>
      <w:r w:rsidRPr="00213261">
        <w:rPr>
          <w:b/>
          <w:bCs/>
        </w:rPr>
        <w:t xml:space="preserve"> the glorious splendor of Your majesty </w:t>
      </w:r>
      <w:r>
        <w:rPr>
          <w:b/>
          <w:bCs/>
        </w:rPr>
        <w:t>a</w:t>
      </w:r>
      <w:r w:rsidRPr="00213261">
        <w:rPr>
          <w:b/>
          <w:bCs/>
        </w:rPr>
        <w:t>nd on Your wonderful works, I will meditate.</w:t>
      </w:r>
    </w:p>
    <w:p w14:paraId="065875D1" w14:textId="28828D7B" w:rsidR="000B6675" w:rsidRPr="00B223EE" w:rsidRDefault="0026424A" w:rsidP="002D5F33">
      <w:pPr>
        <w:pStyle w:val="ListParagraph"/>
        <w:numPr>
          <w:ilvl w:val="2"/>
          <w:numId w:val="1"/>
        </w:numPr>
        <w:rPr>
          <w:b/>
          <w:bCs/>
        </w:rPr>
      </w:pPr>
      <w:r>
        <w:t xml:space="preserve">Father’s Day </w:t>
      </w:r>
      <w:r w:rsidR="001D5D94">
        <w:t>serves as</w:t>
      </w:r>
      <w:r>
        <w:t xml:space="preserve"> an excellent </w:t>
      </w:r>
      <w:r w:rsidR="001D5D94">
        <w:t xml:space="preserve">reminder </w:t>
      </w:r>
      <w:r w:rsidR="00B223EE">
        <w:t xml:space="preserve">to reflect on </w:t>
      </w:r>
      <w:r w:rsidR="00AA7134">
        <w:t xml:space="preserve">the goodness of our heavenly Father – the One who was good enough to adopt us into His </w:t>
      </w:r>
      <w:r w:rsidR="0073015D">
        <w:t xml:space="preserve">eternal family </w:t>
      </w:r>
    </w:p>
    <w:p w14:paraId="73BA04BB" w14:textId="360C79BC" w:rsidR="00B223EE" w:rsidRPr="008F464F" w:rsidRDefault="00746892" w:rsidP="00B223EE">
      <w:pPr>
        <w:pStyle w:val="ListParagraph"/>
        <w:numPr>
          <w:ilvl w:val="3"/>
          <w:numId w:val="1"/>
        </w:numPr>
        <w:rPr>
          <w:b/>
          <w:bCs/>
        </w:rPr>
      </w:pPr>
      <w:r>
        <w:t xml:space="preserve">And notice, David is choosing to meditate on </w:t>
      </w:r>
      <w:r w:rsidR="0073015D">
        <w:t xml:space="preserve">1) </w:t>
      </w:r>
      <w:r>
        <w:t>WHO God IS (</w:t>
      </w:r>
      <w:r w:rsidR="008F464F">
        <w:t>“the glorious splendor of His majesty”) and on</w:t>
      </w:r>
      <w:r w:rsidR="0073015D">
        <w:t xml:space="preserve"> 2)</w:t>
      </w:r>
      <w:r w:rsidR="008F464F">
        <w:t xml:space="preserve"> WHAT God DOES (“His wonderful works”)</w:t>
      </w:r>
    </w:p>
    <w:p w14:paraId="0D66C168" w14:textId="744C5E12" w:rsidR="008F464F" w:rsidRPr="002F533F" w:rsidRDefault="0073015D" w:rsidP="008F464F">
      <w:pPr>
        <w:pStyle w:val="ListParagraph"/>
        <w:numPr>
          <w:ilvl w:val="4"/>
          <w:numId w:val="1"/>
        </w:numPr>
        <w:rPr>
          <w:b/>
          <w:bCs/>
        </w:rPr>
      </w:pPr>
      <w:r>
        <w:t xml:space="preserve">Take time today for both </w:t>
      </w:r>
      <w:r w:rsidR="00F20D9D">
        <w:t>–</w:t>
      </w:r>
      <w:r>
        <w:t xml:space="preserve"> </w:t>
      </w:r>
      <w:r w:rsidR="00F20D9D">
        <w:t xml:space="preserve">reflecting on </w:t>
      </w:r>
      <w:r w:rsidR="002F533F">
        <w:t>our heavenly Father</w:t>
      </w:r>
    </w:p>
    <w:p w14:paraId="1451E90E" w14:textId="3CFDA083" w:rsidR="002F533F" w:rsidRPr="00EB15BC" w:rsidRDefault="002F533F" w:rsidP="002F533F">
      <w:pPr>
        <w:pStyle w:val="ListParagraph"/>
        <w:numPr>
          <w:ilvl w:val="2"/>
          <w:numId w:val="1"/>
        </w:numPr>
        <w:rPr>
          <w:b/>
          <w:bCs/>
        </w:rPr>
      </w:pPr>
      <w:r>
        <w:t xml:space="preserve">Because… </w:t>
      </w:r>
    </w:p>
    <w:p w14:paraId="0AAC8368" w14:textId="77777777" w:rsidR="000B6675" w:rsidRPr="001D2F41" w:rsidRDefault="000B6675" w:rsidP="000B6675">
      <w:pPr>
        <w:rPr>
          <w:b/>
          <w:bCs/>
        </w:rPr>
      </w:pPr>
      <w:r w:rsidRPr="001D2F41">
        <w:rPr>
          <w:b/>
          <w:bCs/>
        </w:rPr>
        <w:t xml:space="preserve">III. </w:t>
      </w:r>
      <w:r w:rsidRPr="000D5B48">
        <w:rPr>
          <w:b/>
          <w:bCs/>
          <w:highlight w:val="yellow"/>
        </w:rPr>
        <w:t>We</w:t>
      </w:r>
      <w:r>
        <w:rPr>
          <w:b/>
          <w:bCs/>
        </w:rPr>
        <w:t xml:space="preserve"> Will Worship Our Good God Forever (vv 1-2, 21) </w:t>
      </w:r>
    </w:p>
    <w:p w14:paraId="5112E44E" w14:textId="7205AAFE" w:rsidR="00E532F2" w:rsidRDefault="00512916" w:rsidP="000B6675">
      <w:pPr>
        <w:pStyle w:val="ListParagraph"/>
        <w:numPr>
          <w:ilvl w:val="1"/>
          <w:numId w:val="1"/>
        </w:numPr>
      </w:pPr>
      <w:r>
        <w:t>The Psalm</w:t>
      </w:r>
      <w:r w:rsidR="00C56B77">
        <w:t xml:space="preserve"> begins and ends in the same </w:t>
      </w:r>
      <w:r w:rsidR="00E12479">
        <w:t>way</w:t>
      </w:r>
      <w:r w:rsidR="009A399D">
        <w:t>: with</w:t>
      </w:r>
      <w:r w:rsidR="00672684">
        <w:t xml:space="preserve"> David’s declaration to worship God </w:t>
      </w:r>
      <w:r w:rsidR="00E532F2">
        <w:t xml:space="preserve">forever </w:t>
      </w:r>
    </w:p>
    <w:p w14:paraId="7DCAA7D9" w14:textId="77777777" w:rsidR="007051DB" w:rsidRDefault="00E532F2" w:rsidP="00E532F2">
      <w:pPr>
        <w:pStyle w:val="ListParagraph"/>
        <w:numPr>
          <w:ilvl w:val="2"/>
          <w:numId w:val="1"/>
        </w:numPr>
      </w:pPr>
      <w:r>
        <w:t>He begins by turning our attention to eternity and ends with the same reminder</w:t>
      </w:r>
    </w:p>
    <w:p w14:paraId="1739F444" w14:textId="703AFD0B" w:rsidR="000B6675" w:rsidRDefault="009F11EB" w:rsidP="007051DB">
      <w:pPr>
        <w:pStyle w:val="ListParagraph"/>
        <w:numPr>
          <w:ilvl w:val="3"/>
          <w:numId w:val="1"/>
        </w:numPr>
      </w:pPr>
      <w:r>
        <w:t xml:space="preserve">That’s the primary reason why I began our time with a </w:t>
      </w:r>
      <w:r w:rsidR="006C360C">
        <w:t>call towards</w:t>
      </w:r>
      <w:r>
        <w:t xml:space="preserve"> the </w:t>
      </w:r>
      <w:r>
        <w:rPr>
          <w:i/>
          <w:iCs/>
        </w:rPr>
        <w:t>reality</w:t>
      </w:r>
      <w:r>
        <w:t xml:space="preserve"> that one day</w:t>
      </w:r>
      <w:r w:rsidR="00C3615F">
        <w:t xml:space="preserve"> you and I will see Him face-to-face</w:t>
      </w:r>
    </w:p>
    <w:p w14:paraId="0A849B10" w14:textId="70662F63" w:rsidR="00C3615F" w:rsidRDefault="00C3615F" w:rsidP="00C3615F">
      <w:pPr>
        <w:pStyle w:val="ListParagraph"/>
        <w:numPr>
          <w:ilvl w:val="4"/>
          <w:numId w:val="1"/>
        </w:numPr>
      </w:pPr>
      <w:r>
        <w:t xml:space="preserve">Therefore, he says… </w:t>
      </w:r>
    </w:p>
    <w:p w14:paraId="255C931F" w14:textId="77777777" w:rsidR="000B6675" w:rsidRPr="00661569" w:rsidRDefault="000B6675" w:rsidP="000B6675">
      <w:pPr>
        <w:pStyle w:val="ListParagraph"/>
        <w:numPr>
          <w:ilvl w:val="0"/>
          <w:numId w:val="1"/>
        </w:numPr>
        <w:rPr>
          <w:b/>
          <w:bCs/>
        </w:rPr>
      </w:pPr>
      <w:r w:rsidRPr="00C3615F">
        <w:rPr>
          <w:b/>
          <w:bCs/>
          <w:color w:val="A6A6A6" w:themeColor="background1" w:themeShade="A6"/>
        </w:rPr>
        <w:t xml:space="preserve">Psalm 145:1-2, 21 – </w:t>
      </w:r>
      <w:r w:rsidRPr="000D5B48">
        <w:rPr>
          <w:b/>
          <w:bCs/>
          <w:highlight w:val="yellow"/>
        </w:rPr>
        <w:t>I will</w:t>
      </w:r>
      <w:r w:rsidRPr="00661569">
        <w:rPr>
          <w:b/>
          <w:bCs/>
        </w:rPr>
        <w:t xml:space="preserve"> extol You, my God, O King, and I will bless Your name forever and ever. Every day I will bless You, and I will praise Your name forever and ever… My mouth will speak the praise of the Lord, </w:t>
      </w:r>
      <w:r>
        <w:rPr>
          <w:b/>
          <w:bCs/>
        </w:rPr>
        <w:t>a</w:t>
      </w:r>
      <w:r w:rsidRPr="00661569">
        <w:rPr>
          <w:b/>
          <w:bCs/>
        </w:rPr>
        <w:t>nd all flesh will bless His holy name forever and ever.</w:t>
      </w:r>
    </w:p>
    <w:p w14:paraId="6B84CB80" w14:textId="0EA5016B" w:rsidR="000B6675" w:rsidRDefault="00537690" w:rsidP="000B6675">
      <w:pPr>
        <w:pStyle w:val="ListParagraph"/>
        <w:numPr>
          <w:ilvl w:val="1"/>
          <w:numId w:val="1"/>
        </w:numPr>
      </w:pPr>
      <w:r>
        <w:t xml:space="preserve">David appeals to </w:t>
      </w:r>
      <w:r w:rsidR="000D223A">
        <w:t>the present and then to the future</w:t>
      </w:r>
      <w:r w:rsidR="00A601B2">
        <w:t xml:space="preserve"> </w:t>
      </w:r>
      <w:proofErr w:type="gramStart"/>
      <w:r w:rsidR="00A601B2">
        <w:t>in</w:t>
      </w:r>
      <w:proofErr w:type="gramEnd"/>
      <w:r w:rsidR="00A601B2">
        <w:t xml:space="preserve"> the beginning and end of this Psalm</w:t>
      </w:r>
    </w:p>
    <w:p w14:paraId="476FCC01" w14:textId="61DEBA92" w:rsidR="00A601B2" w:rsidRDefault="00A601B2" w:rsidP="00A601B2">
      <w:pPr>
        <w:pStyle w:val="ListParagraph"/>
        <w:numPr>
          <w:ilvl w:val="2"/>
          <w:numId w:val="1"/>
        </w:numPr>
      </w:pPr>
      <w:r>
        <w:t xml:space="preserve">First, we must… </w:t>
      </w:r>
    </w:p>
    <w:p w14:paraId="607FD307" w14:textId="77777777" w:rsidR="000B6675" w:rsidRPr="001960A4" w:rsidRDefault="000B6675" w:rsidP="000B6675">
      <w:pPr>
        <w:pStyle w:val="ListParagraph"/>
        <w:numPr>
          <w:ilvl w:val="0"/>
          <w:numId w:val="1"/>
        </w:numPr>
        <w:rPr>
          <w:b/>
          <w:bCs/>
        </w:rPr>
      </w:pPr>
      <w:r w:rsidRPr="001960A4">
        <w:rPr>
          <w:b/>
          <w:bCs/>
        </w:rPr>
        <w:t xml:space="preserve">A) </w:t>
      </w:r>
      <w:r w:rsidRPr="00400A6A">
        <w:rPr>
          <w:b/>
          <w:bCs/>
          <w:highlight w:val="yellow"/>
        </w:rPr>
        <w:t>Bless</w:t>
      </w:r>
      <w:r>
        <w:rPr>
          <w:b/>
          <w:bCs/>
        </w:rPr>
        <w:t xml:space="preserve"> our good God every day</w:t>
      </w:r>
    </w:p>
    <w:p w14:paraId="22CF922E" w14:textId="2CACCCA1" w:rsidR="000B6675" w:rsidRDefault="000B6675" w:rsidP="00404B70">
      <w:pPr>
        <w:pStyle w:val="ListParagraph"/>
        <w:numPr>
          <w:ilvl w:val="2"/>
          <w:numId w:val="1"/>
        </w:numPr>
      </w:pPr>
      <w:r>
        <w:t xml:space="preserve"> </w:t>
      </w:r>
      <w:r w:rsidR="00A601B2">
        <w:t>He says this at the beginning of the 2</w:t>
      </w:r>
      <w:r w:rsidR="00A601B2" w:rsidRPr="00A601B2">
        <w:rPr>
          <w:vertAlign w:val="superscript"/>
        </w:rPr>
        <w:t>nd</w:t>
      </w:r>
      <w:r w:rsidR="00A601B2">
        <w:t xml:space="preserve"> verse… </w:t>
      </w:r>
    </w:p>
    <w:p w14:paraId="1027B200" w14:textId="77777777" w:rsidR="000B6675" w:rsidRDefault="000B6675" w:rsidP="000B6675">
      <w:pPr>
        <w:pStyle w:val="ListParagraph"/>
        <w:numPr>
          <w:ilvl w:val="1"/>
          <w:numId w:val="1"/>
        </w:numPr>
      </w:pPr>
      <w:r w:rsidRPr="00400A6A">
        <w:rPr>
          <w:b/>
          <w:bCs/>
          <w:color w:val="A6A6A6" w:themeColor="background1" w:themeShade="A6"/>
        </w:rPr>
        <w:t xml:space="preserve">Psalm 145:2a – </w:t>
      </w:r>
      <w:r w:rsidRPr="00400A6A">
        <w:rPr>
          <w:b/>
          <w:bCs/>
          <w:highlight w:val="yellow"/>
        </w:rPr>
        <w:t>Every</w:t>
      </w:r>
      <w:r w:rsidRPr="00661569">
        <w:rPr>
          <w:b/>
          <w:bCs/>
        </w:rPr>
        <w:t xml:space="preserve"> day I will bless You</w:t>
      </w:r>
      <w:r>
        <w:rPr>
          <w:b/>
          <w:bCs/>
        </w:rPr>
        <w:t>…</w:t>
      </w:r>
    </w:p>
    <w:p w14:paraId="5DE461D2" w14:textId="226DA380" w:rsidR="000B6675" w:rsidRDefault="000E2C2F" w:rsidP="00404B70">
      <w:pPr>
        <w:pStyle w:val="ListParagraph"/>
        <w:numPr>
          <w:ilvl w:val="2"/>
          <w:numId w:val="1"/>
        </w:numPr>
      </w:pPr>
      <w:r>
        <w:t>Why should we bless God?</w:t>
      </w:r>
    </w:p>
    <w:p w14:paraId="47F4FC5B" w14:textId="59AD34A1" w:rsidR="000E2C2F" w:rsidRDefault="00AA08B5" w:rsidP="000E2C2F">
      <w:pPr>
        <w:pStyle w:val="ListParagraph"/>
        <w:numPr>
          <w:ilvl w:val="3"/>
          <w:numId w:val="1"/>
        </w:numPr>
      </w:pPr>
      <w:r>
        <w:t>Because God has declared that it’s “good” to do so</w:t>
      </w:r>
    </w:p>
    <w:p w14:paraId="1DE5C734" w14:textId="7BA08F7A" w:rsidR="00DD470E" w:rsidRDefault="00DD470E" w:rsidP="00DD470E">
      <w:pPr>
        <w:pStyle w:val="ListParagraph"/>
        <w:numPr>
          <w:ilvl w:val="4"/>
          <w:numId w:val="1"/>
        </w:numPr>
      </w:pPr>
      <w:r>
        <w:t xml:space="preserve">And remember – whatever God </w:t>
      </w:r>
      <w:r w:rsidRPr="002A5B71">
        <w:rPr>
          <w:i/>
          <w:iCs/>
        </w:rPr>
        <w:t>declares</w:t>
      </w:r>
      <w:r>
        <w:t xml:space="preserve"> to be good, </w:t>
      </w:r>
      <w:r w:rsidRPr="002A5B71">
        <w:rPr>
          <w:i/>
          <w:iCs/>
        </w:rPr>
        <w:t>is</w:t>
      </w:r>
      <w:r>
        <w:t xml:space="preserve"> good: </w:t>
      </w:r>
    </w:p>
    <w:p w14:paraId="5E799830" w14:textId="1E688308" w:rsidR="00E832C5" w:rsidRPr="00400A6A" w:rsidRDefault="003621FD" w:rsidP="002A5B71">
      <w:pPr>
        <w:pStyle w:val="ListParagraph"/>
        <w:numPr>
          <w:ilvl w:val="2"/>
          <w:numId w:val="1"/>
        </w:numPr>
        <w:rPr>
          <w:b/>
          <w:bCs/>
        </w:rPr>
      </w:pPr>
      <w:r w:rsidRPr="00400A6A">
        <w:rPr>
          <w:b/>
          <w:bCs/>
          <w:color w:val="A6A6A6" w:themeColor="background1" w:themeShade="A6"/>
        </w:rPr>
        <w:t>Psalm 95</w:t>
      </w:r>
      <w:r w:rsidR="00C312E3" w:rsidRPr="00400A6A">
        <w:rPr>
          <w:b/>
          <w:bCs/>
          <w:color w:val="A6A6A6" w:themeColor="background1" w:themeShade="A6"/>
        </w:rPr>
        <w:t xml:space="preserve">:1 – </w:t>
      </w:r>
      <w:r w:rsidR="00E832C5" w:rsidRPr="00400A6A">
        <w:rPr>
          <w:b/>
          <w:bCs/>
          <w:highlight w:val="green"/>
        </w:rPr>
        <w:t>It is</w:t>
      </w:r>
      <w:r w:rsidR="00E832C5" w:rsidRPr="00400A6A">
        <w:rPr>
          <w:b/>
          <w:bCs/>
        </w:rPr>
        <w:t xml:space="preserve"> good to give thanks to the LORD </w:t>
      </w:r>
      <w:r w:rsidR="00227B37" w:rsidRPr="00400A6A">
        <w:rPr>
          <w:b/>
          <w:bCs/>
        </w:rPr>
        <w:t>a</w:t>
      </w:r>
      <w:r w:rsidR="00E832C5" w:rsidRPr="00400A6A">
        <w:rPr>
          <w:b/>
          <w:bCs/>
        </w:rPr>
        <w:t>nd to sing praises to Your name, O Most High</w:t>
      </w:r>
      <w:r w:rsidR="00227B37" w:rsidRPr="00400A6A">
        <w:rPr>
          <w:b/>
          <w:bCs/>
        </w:rPr>
        <w:t>…</w:t>
      </w:r>
    </w:p>
    <w:p w14:paraId="3CEAEA6B" w14:textId="5F5F35DA" w:rsidR="003621FD" w:rsidRDefault="00750772" w:rsidP="002A5B71">
      <w:pPr>
        <w:pStyle w:val="ListParagraph"/>
        <w:numPr>
          <w:ilvl w:val="3"/>
          <w:numId w:val="1"/>
        </w:numPr>
      </w:pPr>
      <w:r>
        <w:t xml:space="preserve">And whatever God declares to be good </w:t>
      </w:r>
      <w:r w:rsidR="005A48B6">
        <w:t>will also be good for us</w:t>
      </w:r>
      <w:r w:rsidR="00251F53">
        <w:t xml:space="preserve"> to do</w:t>
      </w:r>
    </w:p>
    <w:p w14:paraId="76A24FE2" w14:textId="4FADACF8" w:rsidR="00D76C38" w:rsidRDefault="00D76C38" w:rsidP="00D76C38">
      <w:pPr>
        <w:pStyle w:val="ListParagraph"/>
        <w:numPr>
          <w:ilvl w:val="4"/>
          <w:numId w:val="1"/>
        </w:numPr>
      </w:pPr>
      <w:r>
        <w:t>In what ways do you bless our good God every day?</w:t>
      </w:r>
    </w:p>
    <w:p w14:paraId="04DADD5A" w14:textId="3609BEE5" w:rsidR="00D76C38" w:rsidRDefault="00D76C38" w:rsidP="00D76C38">
      <w:pPr>
        <w:pStyle w:val="ListParagraph"/>
        <w:numPr>
          <w:ilvl w:val="5"/>
          <w:numId w:val="1"/>
        </w:numPr>
      </w:pPr>
      <w:r>
        <w:t xml:space="preserve">How do you give thanks to the Lord? </w:t>
      </w:r>
    </w:p>
    <w:p w14:paraId="00725C5C" w14:textId="41223FE0" w:rsidR="00602CAE" w:rsidRDefault="00602CAE" w:rsidP="00602CAE">
      <w:pPr>
        <w:pStyle w:val="ListParagraph"/>
        <w:numPr>
          <w:ilvl w:val="6"/>
          <w:numId w:val="1"/>
        </w:numPr>
      </w:pPr>
      <w:r>
        <w:t xml:space="preserve">Do you </w:t>
      </w:r>
      <w:r w:rsidR="00973AA7">
        <w:t>regularly</w:t>
      </w:r>
      <w:r>
        <w:t xml:space="preserve"> sing praises to H</w:t>
      </w:r>
      <w:r w:rsidR="00973AA7">
        <w:t>im?</w:t>
      </w:r>
    </w:p>
    <w:p w14:paraId="75A82BF3" w14:textId="11D5B388" w:rsidR="00973AA7" w:rsidRDefault="00973AA7" w:rsidP="00973AA7">
      <w:pPr>
        <w:pStyle w:val="ListParagraph"/>
        <w:numPr>
          <w:ilvl w:val="7"/>
          <w:numId w:val="1"/>
        </w:numPr>
      </w:pPr>
      <w:r>
        <w:t>Let me say something hard: even on Father’s Day!</w:t>
      </w:r>
    </w:p>
    <w:p w14:paraId="4BF848A0" w14:textId="3851708A" w:rsidR="00973AA7" w:rsidRDefault="00973AA7" w:rsidP="00973AA7">
      <w:pPr>
        <w:pStyle w:val="ListParagraph"/>
        <w:numPr>
          <w:ilvl w:val="6"/>
          <w:numId w:val="1"/>
        </w:numPr>
      </w:pPr>
      <w:r>
        <w:t xml:space="preserve">If you don’t </w:t>
      </w:r>
      <w:r w:rsidR="007D72AB">
        <w:t xml:space="preserve">bless Him every day, </w:t>
      </w:r>
      <w:r w:rsidR="007438FB">
        <w:t xml:space="preserve">or </w:t>
      </w:r>
      <w:r w:rsidR="007D72AB">
        <w:t xml:space="preserve">give thanks to Him, or sing to Him </w:t>
      </w:r>
      <w:r>
        <w:t xml:space="preserve">– </w:t>
      </w:r>
      <w:r w:rsidR="005D6490">
        <w:t xml:space="preserve">if </w:t>
      </w:r>
      <w:r w:rsidR="003B5EE0">
        <w:t xml:space="preserve">that’s not a part of your regular practice – </w:t>
      </w:r>
      <w:r>
        <w:t xml:space="preserve">you’re either </w:t>
      </w:r>
      <w:r w:rsidRPr="005146A7">
        <w:rPr>
          <w:i/>
          <w:iCs/>
        </w:rPr>
        <w:t>not</w:t>
      </w:r>
      <w:r>
        <w:t xml:space="preserve"> convinced </w:t>
      </w:r>
      <w:r w:rsidR="005146A7">
        <w:t xml:space="preserve">it good to do so, or you’re not convinced He’s </w:t>
      </w:r>
      <w:r w:rsidR="007E569E">
        <w:t>good…</w:t>
      </w:r>
    </w:p>
    <w:p w14:paraId="7C721620" w14:textId="49376E04" w:rsidR="007E569E" w:rsidRDefault="007E569E" w:rsidP="007E569E">
      <w:pPr>
        <w:pStyle w:val="ListParagraph"/>
        <w:numPr>
          <w:ilvl w:val="4"/>
          <w:numId w:val="1"/>
        </w:numPr>
      </w:pPr>
      <w:r>
        <w:t>We will always do what we believe to be good</w:t>
      </w:r>
      <w:r w:rsidR="00756B38">
        <w:t xml:space="preserve"> (good for us, good for others, good for our time, good for our appetite, </w:t>
      </w:r>
      <w:r w:rsidR="00EB2E02">
        <w:t>etc.)</w:t>
      </w:r>
      <w:r>
        <w:t xml:space="preserve">, and we will always orient our </w:t>
      </w:r>
      <w:r w:rsidR="005A10EB">
        <w:t>time around what we’re convinced is good</w:t>
      </w:r>
    </w:p>
    <w:p w14:paraId="2EFF4B27" w14:textId="42A9E7A7" w:rsidR="005A10EB" w:rsidRDefault="005A10EB" w:rsidP="005A10EB">
      <w:pPr>
        <w:pStyle w:val="ListParagraph"/>
        <w:numPr>
          <w:ilvl w:val="5"/>
          <w:numId w:val="1"/>
        </w:numPr>
      </w:pPr>
      <w:r>
        <w:t>Wanna know what you believe to be good?</w:t>
      </w:r>
    </w:p>
    <w:p w14:paraId="34484C1A" w14:textId="5E0730DD" w:rsidR="005A10EB" w:rsidRDefault="005A10EB" w:rsidP="005A10EB">
      <w:pPr>
        <w:pStyle w:val="ListParagraph"/>
        <w:numPr>
          <w:ilvl w:val="6"/>
          <w:numId w:val="1"/>
        </w:numPr>
      </w:pPr>
      <w:r>
        <w:t xml:space="preserve">Look at your </w:t>
      </w:r>
      <w:r w:rsidR="007A6F48">
        <w:t>calendar: what did you fill your day with yester</w:t>
      </w:r>
      <w:r w:rsidR="00EB2E02">
        <w:t xml:space="preserve">day, what will you do today, and what </w:t>
      </w:r>
      <w:proofErr w:type="gramStart"/>
      <w:r w:rsidR="00EB2E02">
        <w:t>is</w:t>
      </w:r>
      <w:proofErr w:type="gramEnd"/>
      <w:r w:rsidR="00EB2E02">
        <w:t xml:space="preserve"> your </w:t>
      </w:r>
      <w:proofErr w:type="gramStart"/>
      <w:r w:rsidR="00EB2E02">
        <w:t>plan</w:t>
      </w:r>
      <w:proofErr w:type="gramEnd"/>
      <w:r w:rsidR="00EB2E02">
        <w:t xml:space="preserve"> for tomorrow?</w:t>
      </w:r>
    </w:p>
    <w:p w14:paraId="2F00C9A9" w14:textId="5A588E1B" w:rsidR="000963CD" w:rsidRDefault="000963CD" w:rsidP="000963CD">
      <w:pPr>
        <w:pStyle w:val="ListParagraph"/>
        <w:numPr>
          <w:ilvl w:val="3"/>
          <w:numId w:val="1"/>
        </w:numPr>
      </w:pPr>
      <w:r>
        <w:t xml:space="preserve">Whatever it is, I hope it’s filled with </w:t>
      </w:r>
      <w:r w:rsidR="002933E3">
        <w:t xml:space="preserve">blessing our good Father in heaven as we… </w:t>
      </w:r>
    </w:p>
    <w:p w14:paraId="1D899B7E" w14:textId="77777777" w:rsidR="000B6675" w:rsidRPr="001960A4" w:rsidRDefault="000B6675" w:rsidP="000B6675">
      <w:pPr>
        <w:pStyle w:val="ListParagraph"/>
        <w:numPr>
          <w:ilvl w:val="0"/>
          <w:numId w:val="1"/>
        </w:numPr>
        <w:rPr>
          <w:b/>
          <w:bCs/>
        </w:rPr>
      </w:pPr>
      <w:r w:rsidRPr="001960A4">
        <w:rPr>
          <w:b/>
          <w:bCs/>
        </w:rPr>
        <w:t xml:space="preserve">B) </w:t>
      </w:r>
      <w:r w:rsidRPr="00D361F8">
        <w:rPr>
          <w:b/>
          <w:bCs/>
          <w:highlight w:val="yellow"/>
        </w:rPr>
        <w:t>Look</w:t>
      </w:r>
      <w:r>
        <w:rPr>
          <w:b/>
          <w:bCs/>
        </w:rPr>
        <w:t xml:space="preserve"> forward to praising our good God forever and ever</w:t>
      </w:r>
    </w:p>
    <w:p w14:paraId="431F0152" w14:textId="0B250AA7" w:rsidR="000B6675" w:rsidRDefault="003D7D90" w:rsidP="003D7D90">
      <w:pPr>
        <w:pStyle w:val="ListParagraph"/>
        <w:numPr>
          <w:ilvl w:val="2"/>
          <w:numId w:val="1"/>
        </w:numPr>
      </w:pPr>
      <w:r>
        <w:t xml:space="preserve">Three times we’re reminded of this in our Psalm… </w:t>
      </w:r>
    </w:p>
    <w:p w14:paraId="17828ABF" w14:textId="77777777" w:rsidR="000B6675" w:rsidRPr="001960A4" w:rsidRDefault="000B6675" w:rsidP="000B6675">
      <w:pPr>
        <w:pStyle w:val="ListParagraph"/>
        <w:numPr>
          <w:ilvl w:val="1"/>
          <w:numId w:val="1"/>
        </w:numPr>
        <w:rPr>
          <w:b/>
          <w:bCs/>
        </w:rPr>
      </w:pPr>
      <w:r w:rsidRPr="00D361F8">
        <w:rPr>
          <w:b/>
          <w:bCs/>
          <w:color w:val="A6A6A6" w:themeColor="background1" w:themeShade="A6"/>
        </w:rPr>
        <w:t xml:space="preserve">Psalm 145:1-2, 21 – </w:t>
      </w:r>
      <w:r w:rsidRPr="00D361F8">
        <w:rPr>
          <w:b/>
          <w:bCs/>
          <w:highlight w:val="yellow"/>
        </w:rPr>
        <w:t>I will</w:t>
      </w:r>
      <w:r w:rsidRPr="00661569">
        <w:rPr>
          <w:b/>
          <w:bCs/>
        </w:rPr>
        <w:t xml:space="preserve"> extol You, my God, O King, and I will bless Your name forever and ever</w:t>
      </w:r>
      <w:r>
        <w:rPr>
          <w:b/>
          <w:bCs/>
        </w:rPr>
        <w:t>…</w:t>
      </w:r>
      <w:r w:rsidRPr="00661569">
        <w:rPr>
          <w:b/>
          <w:bCs/>
        </w:rPr>
        <w:t xml:space="preserve"> I will praise Your name forever and ever… My mouth will speak the praise of the Lord, </w:t>
      </w:r>
      <w:r>
        <w:rPr>
          <w:b/>
          <w:bCs/>
        </w:rPr>
        <w:t>a</w:t>
      </w:r>
      <w:r w:rsidRPr="00661569">
        <w:rPr>
          <w:b/>
          <w:bCs/>
        </w:rPr>
        <w:t>nd all flesh will bless His holy name forever and ever.</w:t>
      </w:r>
    </w:p>
    <w:p w14:paraId="061180B4" w14:textId="73AFCEFA" w:rsidR="000B6675" w:rsidRDefault="0067633F" w:rsidP="000B6675">
      <w:pPr>
        <w:pStyle w:val="ListParagraph"/>
        <w:numPr>
          <w:ilvl w:val="2"/>
          <w:numId w:val="1"/>
        </w:numPr>
      </w:pPr>
      <w:r>
        <w:t xml:space="preserve">A response to God’s goodness will be </w:t>
      </w:r>
      <w:r w:rsidR="005D7506">
        <w:t>daily praise</w:t>
      </w:r>
    </w:p>
    <w:p w14:paraId="4D53C3AE" w14:textId="057EF0C7" w:rsidR="005D7506" w:rsidRDefault="005D7506" w:rsidP="005D7506">
      <w:pPr>
        <w:pStyle w:val="ListParagraph"/>
        <w:numPr>
          <w:ilvl w:val="3"/>
          <w:numId w:val="1"/>
        </w:numPr>
      </w:pPr>
      <w:r>
        <w:t xml:space="preserve">But this only serves as a reminder that </w:t>
      </w:r>
      <w:r w:rsidR="00E37290">
        <w:t xml:space="preserve">the Christian’s eternal destiny is </w:t>
      </w:r>
      <w:r w:rsidR="003C2412">
        <w:t>everlasting praise</w:t>
      </w:r>
    </w:p>
    <w:p w14:paraId="61BF1207" w14:textId="29F57F34" w:rsidR="003C2412" w:rsidRDefault="003C2412" w:rsidP="003C2412">
      <w:pPr>
        <w:pStyle w:val="ListParagraph"/>
        <w:numPr>
          <w:ilvl w:val="4"/>
          <w:numId w:val="1"/>
        </w:numPr>
      </w:pPr>
      <w:r>
        <w:t>Does this seem “good” to you?</w:t>
      </w:r>
    </w:p>
    <w:p w14:paraId="71B2778E" w14:textId="45834E45" w:rsidR="003C2412" w:rsidRDefault="003C2412" w:rsidP="003C2412">
      <w:pPr>
        <w:pStyle w:val="ListParagraph"/>
        <w:numPr>
          <w:ilvl w:val="5"/>
          <w:numId w:val="1"/>
        </w:numPr>
      </w:pPr>
      <w:r>
        <w:t>Just like David, let me end where we started</w:t>
      </w:r>
    </w:p>
    <w:p w14:paraId="1A8702AA" w14:textId="2CB7C885" w:rsidR="003C2412" w:rsidRDefault="003C2412" w:rsidP="003C2412">
      <w:pPr>
        <w:pStyle w:val="ListParagraph"/>
        <w:numPr>
          <w:ilvl w:val="3"/>
          <w:numId w:val="1"/>
        </w:numPr>
      </w:pPr>
      <w:r>
        <w:t xml:space="preserve">If the idea of </w:t>
      </w:r>
      <w:r w:rsidR="002B4E45">
        <w:t xml:space="preserve">worshipping our good God for all of eternity does not seem “good” to you, it’s only because you haven’t been exposed to </w:t>
      </w:r>
      <w:r w:rsidR="008F7615">
        <w:t>that which is truly good</w:t>
      </w:r>
    </w:p>
    <w:p w14:paraId="20727049" w14:textId="1F19BC32" w:rsidR="001A402B" w:rsidRDefault="001A402B" w:rsidP="001A402B">
      <w:pPr>
        <w:pStyle w:val="ListParagraph"/>
        <w:numPr>
          <w:ilvl w:val="2"/>
          <w:numId w:val="1"/>
        </w:numPr>
      </w:pPr>
      <w:r>
        <w:t xml:space="preserve">I had spaghetti-o’s </w:t>
      </w:r>
      <w:r w:rsidR="00427F7A">
        <w:t xml:space="preserve">a couple months ago for the first time since I was probably 10 – and it went just about how you’re imagining it went… </w:t>
      </w:r>
    </w:p>
    <w:p w14:paraId="572979FF" w14:textId="783CE58C" w:rsidR="008F7615" w:rsidRDefault="00623F4C" w:rsidP="008F7615">
      <w:pPr>
        <w:pStyle w:val="ListParagraph"/>
        <w:numPr>
          <w:ilvl w:val="4"/>
          <w:numId w:val="1"/>
        </w:numPr>
      </w:pPr>
      <w:r>
        <w:t>You thought spaghetti-o’s was good</w:t>
      </w:r>
      <w:r w:rsidR="006A18B4">
        <w:t xml:space="preserve"> as a child</w:t>
      </w:r>
      <w:r w:rsidR="00A919C5">
        <w:t xml:space="preserve">, until you tried </w:t>
      </w:r>
      <w:r w:rsidR="00124621">
        <w:t>pasta with Ragu sauce</w:t>
      </w:r>
    </w:p>
    <w:p w14:paraId="52855A54" w14:textId="28585C4D" w:rsidR="00124621" w:rsidRDefault="00124621" w:rsidP="00124621">
      <w:pPr>
        <w:pStyle w:val="ListParagraph"/>
        <w:numPr>
          <w:ilvl w:val="5"/>
          <w:numId w:val="1"/>
        </w:numPr>
      </w:pPr>
      <w:r>
        <w:t xml:space="preserve">Then, you thought </w:t>
      </w:r>
      <w:r>
        <w:rPr>
          <w:i/>
          <w:iCs/>
        </w:rPr>
        <w:t>that</w:t>
      </w:r>
      <w:r>
        <w:t xml:space="preserve"> was good, until you </w:t>
      </w:r>
      <w:r w:rsidR="001B15CD">
        <w:t>ate at</w:t>
      </w:r>
      <w:r w:rsidR="006A18B4">
        <w:t xml:space="preserve"> an authentic Italian restaurant </w:t>
      </w:r>
    </w:p>
    <w:p w14:paraId="1B34DC35" w14:textId="1CEB90A9" w:rsidR="001B15CD" w:rsidRDefault="001B15CD" w:rsidP="001B15CD">
      <w:pPr>
        <w:pStyle w:val="ListParagraph"/>
        <w:numPr>
          <w:ilvl w:val="6"/>
          <w:numId w:val="1"/>
        </w:numPr>
      </w:pPr>
      <w:r>
        <w:t xml:space="preserve">And you didn’t think it got any better until you took a trip to Italy and </w:t>
      </w:r>
      <w:r w:rsidR="0071013C">
        <w:t>ate</w:t>
      </w:r>
      <w:r w:rsidR="00275C8F">
        <w:t xml:space="preserve"> dinner </w:t>
      </w:r>
      <w:r w:rsidR="00D9794A">
        <w:t xml:space="preserve">at someone’s </w:t>
      </w:r>
      <w:r w:rsidR="00E06639" w:rsidRPr="00E06639">
        <w:rPr>
          <w:i/>
          <w:iCs/>
        </w:rPr>
        <w:t>casa</w:t>
      </w:r>
      <w:r w:rsidR="00E06639">
        <w:t xml:space="preserve">… </w:t>
      </w:r>
    </w:p>
    <w:p w14:paraId="02E46AA6" w14:textId="4FF075BB" w:rsidR="001A402B" w:rsidRDefault="001A402B" w:rsidP="001A402B">
      <w:pPr>
        <w:pStyle w:val="ListParagraph"/>
        <w:numPr>
          <w:ilvl w:val="3"/>
          <w:numId w:val="1"/>
        </w:numPr>
      </w:pPr>
      <w:r>
        <w:t xml:space="preserve">What would you think of spaghetti-o’s after that experience? </w:t>
      </w:r>
    </w:p>
    <w:p w14:paraId="2EFB219A" w14:textId="36952879" w:rsidR="00526BC8" w:rsidRDefault="00EF0D2B" w:rsidP="00526BC8">
      <w:pPr>
        <w:pStyle w:val="ListParagraph"/>
        <w:numPr>
          <w:ilvl w:val="4"/>
          <w:numId w:val="1"/>
        </w:numPr>
      </w:pPr>
      <w:r>
        <w:t xml:space="preserve">Let me say another hard thing: </w:t>
      </w:r>
      <w:r w:rsidR="00526BC8">
        <w:t xml:space="preserve">If </w:t>
      </w:r>
      <w:r w:rsidR="002304E4">
        <w:t xml:space="preserve">worshipping God for all of eternity doesn’t sound “good” to us, it’s simply because you and I have a </w:t>
      </w:r>
      <w:r>
        <w:t xml:space="preserve">juvenile appetite </w:t>
      </w:r>
    </w:p>
    <w:p w14:paraId="63CDBE4E" w14:textId="2F4EF596" w:rsidR="00E7413C" w:rsidRDefault="00E7413C" w:rsidP="00E7413C">
      <w:pPr>
        <w:pStyle w:val="ListParagraph"/>
        <w:numPr>
          <w:ilvl w:val="5"/>
          <w:numId w:val="1"/>
        </w:numPr>
      </w:pPr>
      <w:r>
        <w:t xml:space="preserve">We don’t know what good </w:t>
      </w:r>
      <w:r>
        <w:rPr>
          <w:i/>
          <w:iCs/>
        </w:rPr>
        <w:t>is</w:t>
      </w:r>
      <w:r>
        <w:t xml:space="preserve">… </w:t>
      </w:r>
    </w:p>
    <w:p w14:paraId="303B2638" w14:textId="263B7A7B" w:rsidR="00F26EF6" w:rsidRPr="00BD3677" w:rsidRDefault="00F26EF6" w:rsidP="00F26EF6">
      <w:pPr>
        <w:pStyle w:val="ListParagraph"/>
        <w:numPr>
          <w:ilvl w:val="6"/>
          <w:numId w:val="1"/>
        </w:numPr>
        <w:rPr>
          <w:i/>
          <w:iCs/>
        </w:rPr>
      </w:pPr>
      <w:r w:rsidRPr="00BD3677">
        <w:rPr>
          <w:i/>
          <w:iCs/>
        </w:rPr>
        <w:t xml:space="preserve">GOD is good, and the more God we get, the </w:t>
      </w:r>
      <w:proofErr w:type="gramStart"/>
      <w:r w:rsidRPr="00BD3677">
        <w:rPr>
          <w:i/>
          <w:iCs/>
        </w:rPr>
        <w:t>more good</w:t>
      </w:r>
      <w:proofErr w:type="gramEnd"/>
      <w:r w:rsidRPr="00BD3677">
        <w:rPr>
          <w:i/>
          <w:iCs/>
        </w:rPr>
        <w:t xml:space="preserve"> it is</w:t>
      </w:r>
    </w:p>
    <w:p w14:paraId="608A772B" w14:textId="3C11638F" w:rsidR="00EB78CF" w:rsidRDefault="00EB78CF" w:rsidP="00EB78CF">
      <w:pPr>
        <w:pStyle w:val="ListParagraph"/>
        <w:numPr>
          <w:ilvl w:val="2"/>
          <w:numId w:val="1"/>
        </w:numPr>
      </w:pPr>
      <w:r>
        <w:t xml:space="preserve">Brothers and sisters: </w:t>
      </w:r>
      <w:r w:rsidR="00FA6633">
        <w:t>grow in your knowledge of God</w:t>
      </w:r>
      <w:r w:rsidR="000255AE">
        <w:t xml:space="preserve"> and you will under</w:t>
      </w:r>
      <w:r w:rsidR="003F2429">
        <w:t xml:space="preserve">stand what good </w:t>
      </w:r>
      <w:r w:rsidR="003F2429" w:rsidRPr="00BD3677">
        <w:rPr>
          <w:i/>
          <w:iCs/>
        </w:rPr>
        <w:t>is</w:t>
      </w:r>
      <w:r w:rsidR="003F2429">
        <w:t xml:space="preserve"> and </w:t>
      </w:r>
      <w:r w:rsidR="003F2429" w:rsidRPr="00BD3677">
        <w:rPr>
          <w:i/>
          <w:iCs/>
        </w:rPr>
        <w:t>does</w:t>
      </w:r>
      <w:r w:rsidR="00BD3677">
        <w:t xml:space="preserve">… </w:t>
      </w:r>
    </w:p>
    <w:p w14:paraId="39EF44D0" w14:textId="7770B70F" w:rsidR="003F2429" w:rsidRDefault="00421240" w:rsidP="003F2429">
      <w:pPr>
        <w:pStyle w:val="ListParagraph"/>
        <w:numPr>
          <w:ilvl w:val="3"/>
          <w:numId w:val="1"/>
        </w:numPr>
      </w:pPr>
      <w:proofErr w:type="gramStart"/>
      <w:r>
        <w:t>So</w:t>
      </w:r>
      <w:proofErr w:type="gramEnd"/>
      <w:r>
        <w:t xml:space="preserve"> </w:t>
      </w:r>
      <w:r>
        <w:rPr>
          <w:i/>
          <w:iCs/>
        </w:rPr>
        <w:t>every day</w:t>
      </w:r>
      <w:r>
        <w:t xml:space="preserve">: </w:t>
      </w:r>
      <w:r w:rsidR="00A47D30">
        <w:t xml:space="preserve">bless our </w:t>
      </w:r>
      <w:r w:rsidR="00C3468C">
        <w:t>good God, talk about Him, and think about Him</w:t>
      </w:r>
    </w:p>
    <w:p w14:paraId="3B11A580" w14:textId="1A0CE754" w:rsidR="00C3468C" w:rsidRDefault="00C3468C" w:rsidP="00C3468C">
      <w:pPr>
        <w:pStyle w:val="ListParagraph"/>
        <w:numPr>
          <w:ilvl w:val="4"/>
          <w:numId w:val="1"/>
        </w:numPr>
      </w:pPr>
      <w:r>
        <w:t xml:space="preserve">And let your appetite grow </w:t>
      </w:r>
      <w:r w:rsidR="00D43ECB">
        <w:t>for the day we will be with Him forever and ever</w:t>
      </w:r>
      <w:r w:rsidR="00D361F8">
        <w:t xml:space="preserve">… </w:t>
      </w:r>
    </w:p>
    <w:p w14:paraId="5234AB7E" w14:textId="7C0DA63F" w:rsidR="00524254" w:rsidRPr="00004362" w:rsidRDefault="00062A20" w:rsidP="00004362">
      <w:pPr>
        <w:rPr>
          <w:color w:val="A6A6A6" w:themeColor="background1" w:themeShade="A6"/>
        </w:rPr>
      </w:pPr>
      <w:r w:rsidRPr="00004362">
        <w:rPr>
          <w:color w:val="A6A6A6" w:themeColor="background1" w:themeShade="A6"/>
        </w:rPr>
        <w:t>Conclusion</w:t>
      </w:r>
    </w:p>
    <w:p w14:paraId="566492D4" w14:textId="533CCC81" w:rsidR="00062A20" w:rsidRDefault="00D361F8" w:rsidP="00062A20">
      <w:pPr>
        <w:pStyle w:val="ListParagraph"/>
        <w:numPr>
          <w:ilvl w:val="1"/>
          <w:numId w:val="1"/>
        </w:numPr>
      </w:pPr>
      <w:r>
        <w:t>**PRAY**</w:t>
      </w:r>
    </w:p>
    <w:sectPr w:rsidR="00062A20" w:rsidSect="00A305AA">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6C1C1" w14:textId="77777777" w:rsidR="00922CDE" w:rsidRDefault="00922CDE" w:rsidP="00A305AA">
      <w:pPr>
        <w:spacing w:after="0" w:line="240" w:lineRule="auto"/>
      </w:pPr>
      <w:r>
        <w:separator/>
      </w:r>
    </w:p>
  </w:endnote>
  <w:endnote w:type="continuationSeparator" w:id="0">
    <w:p w14:paraId="1A84ABE8" w14:textId="77777777" w:rsidR="00922CDE" w:rsidRDefault="00922CDE" w:rsidP="00A30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ntium Plus">
    <w:altName w:val="Segoe UI Historic"/>
    <w:charset w:val="00"/>
    <w:family w:val="auto"/>
    <w:pitch w:val="variable"/>
    <w:sig w:usb0="E00003FF" w:usb1="5200E1FF" w:usb2="0A00002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A1F5F" w14:textId="77777777" w:rsidR="00922CDE" w:rsidRDefault="00922CDE" w:rsidP="00A305AA">
      <w:pPr>
        <w:spacing w:after="0" w:line="240" w:lineRule="auto"/>
      </w:pPr>
      <w:r>
        <w:separator/>
      </w:r>
    </w:p>
  </w:footnote>
  <w:footnote w:type="continuationSeparator" w:id="0">
    <w:p w14:paraId="22BFB6F9" w14:textId="77777777" w:rsidR="00922CDE" w:rsidRDefault="00922CDE" w:rsidP="00A30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128456000"/>
      <w:docPartObj>
        <w:docPartGallery w:val="Page Numbers (Top of Page)"/>
        <w:docPartUnique/>
      </w:docPartObj>
    </w:sdtPr>
    <w:sdtEndPr>
      <w:rPr>
        <w:b/>
        <w:bCs/>
        <w:noProof/>
        <w:color w:val="auto"/>
        <w:spacing w:val="0"/>
      </w:rPr>
    </w:sdtEndPr>
    <w:sdtContent>
      <w:p w14:paraId="3FAFD9FF" w14:textId="4E23F60A" w:rsidR="00251E92" w:rsidRDefault="00251E9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4F7B355B" w14:textId="77777777" w:rsidR="00251E92" w:rsidRDefault="00251E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8B024" w14:textId="17DE19D8" w:rsidR="00A305AA" w:rsidRPr="00A305AA" w:rsidRDefault="00A305AA" w:rsidP="00A305AA">
    <w:pPr>
      <w:pStyle w:val="Header"/>
      <w:jc w:val="center"/>
      <w:rPr>
        <w:i/>
        <w:iCs/>
      </w:rPr>
    </w:pPr>
    <w:r>
      <w:rPr>
        <w:b/>
        <w:bCs/>
        <w:sz w:val="28"/>
        <w:szCs w:val="28"/>
      </w:rPr>
      <w:t>T</w:t>
    </w:r>
    <w:r w:rsidR="00EA0192">
      <w:rPr>
        <w:b/>
        <w:bCs/>
        <w:sz w:val="28"/>
        <w:szCs w:val="28"/>
      </w:rPr>
      <w:t>he Goodness of God</w:t>
    </w:r>
    <w:r>
      <w:rPr>
        <w:b/>
        <w:bCs/>
      </w:rPr>
      <w:br/>
    </w:r>
    <w:r w:rsidR="00155A9A">
      <w:rPr>
        <w:i/>
        <w:iCs/>
      </w:rPr>
      <w:t>Psalm 145</w:t>
    </w:r>
    <w:r w:rsidR="00296206">
      <w:rPr>
        <w:i/>
        <w:iCs/>
      </w:rPr>
      <w:t xml:space="preserve"> | Nitzschke | </w:t>
    </w:r>
    <w:r w:rsidR="00155A9A">
      <w:rPr>
        <w:i/>
        <w:iCs/>
      </w:rPr>
      <w:t>6.21.2026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D6D1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530188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B79"/>
    <w:rsid w:val="00000033"/>
    <w:rsid w:val="00001085"/>
    <w:rsid w:val="000041CE"/>
    <w:rsid w:val="00004362"/>
    <w:rsid w:val="000044D4"/>
    <w:rsid w:val="0001312A"/>
    <w:rsid w:val="00014DE1"/>
    <w:rsid w:val="0001520F"/>
    <w:rsid w:val="00017578"/>
    <w:rsid w:val="000241D3"/>
    <w:rsid w:val="000255AE"/>
    <w:rsid w:val="00043DE7"/>
    <w:rsid w:val="00060951"/>
    <w:rsid w:val="00062A20"/>
    <w:rsid w:val="00062AE7"/>
    <w:rsid w:val="0006317A"/>
    <w:rsid w:val="00070172"/>
    <w:rsid w:val="00070F11"/>
    <w:rsid w:val="000803F1"/>
    <w:rsid w:val="000812C0"/>
    <w:rsid w:val="00082781"/>
    <w:rsid w:val="00083254"/>
    <w:rsid w:val="00085A60"/>
    <w:rsid w:val="000957A8"/>
    <w:rsid w:val="0009604C"/>
    <w:rsid w:val="0009637E"/>
    <w:rsid w:val="000963CD"/>
    <w:rsid w:val="000B6675"/>
    <w:rsid w:val="000B66A8"/>
    <w:rsid w:val="000D19D6"/>
    <w:rsid w:val="000D223A"/>
    <w:rsid w:val="000D281C"/>
    <w:rsid w:val="000D5B48"/>
    <w:rsid w:val="000D7521"/>
    <w:rsid w:val="000E1AF8"/>
    <w:rsid w:val="000E2968"/>
    <w:rsid w:val="000E2C2F"/>
    <w:rsid w:val="000E6087"/>
    <w:rsid w:val="000E6685"/>
    <w:rsid w:val="0010136B"/>
    <w:rsid w:val="0010466A"/>
    <w:rsid w:val="001109EF"/>
    <w:rsid w:val="00120DA8"/>
    <w:rsid w:val="00124621"/>
    <w:rsid w:val="00130BED"/>
    <w:rsid w:val="0013241D"/>
    <w:rsid w:val="00135315"/>
    <w:rsid w:val="00140352"/>
    <w:rsid w:val="00143BBE"/>
    <w:rsid w:val="001542C7"/>
    <w:rsid w:val="00155A9A"/>
    <w:rsid w:val="00164CA8"/>
    <w:rsid w:val="0018054A"/>
    <w:rsid w:val="00186A22"/>
    <w:rsid w:val="00193CD8"/>
    <w:rsid w:val="001A276B"/>
    <w:rsid w:val="001A402B"/>
    <w:rsid w:val="001A4C17"/>
    <w:rsid w:val="001A6625"/>
    <w:rsid w:val="001A67DF"/>
    <w:rsid w:val="001B15CD"/>
    <w:rsid w:val="001B242A"/>
    <w:rsid w:val="001C1FAB"/>
    <w:rsid w:val="001C5C4D"/>
    <w:rsid w:val="001C6690"/>
    <w:rsid w:val="001D237B"/>
    <w:rsid w:val="001D2F41"/>
    <w:rsid w:val="001D5D94"/>
    <w:rsid w:val="001D7E58"/>
    <w:rsid w:val="001E0DC7"/>
    <w:rsid w:val="001E10D6"/>
    <w:rsid w:val="001E4F67"/>
    <w:rsid w:val="001F2C2E"/>
    <w:rsid w:val="001F3EC0"/>
    <w:rsid w:val="001F66E1"/>
    <w:rsid w:val="0020177B"/>
    <w:rsid w:val="00206B9A"/>
    <w:rsid w:val="002200CA"/>
    <w:rsid w:val="00222A20"/>
    <w:rsid w:val="00224A6B"/>
    <w:rsid w:val="00227B37"/>
    <w:rsid w:val="002304E4"/>
    <w:rsid w:val="00231E18"/>
    <w:rsid w:val="002356C6"/>
    <w:rsid w:val="00241750"/>
    <w:rsid w:val="002424B2"/>
    <w:rsid w:val="00246EE6"/>
    <w:rsid w:val="00246F01"/>
    <w:rsid w:val="00251E92"/>
    <w:rsid w:val="00251F53"/>
    <w:rsid w:val="00253A9C"/>
    <w:rsid w:val="00253BEB"/>
    <w:rsid w:val="00255CBD"/>
    <w:rsid w:val="002577FE"/>
    <w:rsid w:val="0026424A"/>
    <w:rsid w:val="00272D66"/>
    <w:rsid w:val="0027389D"/>
    <w:rsid w:val="00275C8F"/>
    <w:rsid w:val="002807A1"/>
    <w:rsid w:val="002933E3"/>
    <w:rsid w:val="00295C9B"/>
    <w:rsid w:val="00296206"/>
    <w:rsid w:val="002A2EE2"/>
    <w:rsid w:val="002A355B"/>
    <w:rsid w:val="002A5B71"/>
    <w:rsid w:val="002A6987"/>
    <w:rsid w:val="002B18A9"/>
    <w:rsid w:val="002B4E45"/>
    <w:rsid w:val="002C737E"/>
    <w:rsid w:val="002D0DA9"/>
    <w:rsid w:val="002D4A41"/>
    <w:rsid w:val="002D5F33"/>
    <w:rsid w:val="002D7E27"/>
    <w:rsid w:val="002E5473"/>
    <w:rsid w:val="002F0A1A"/>
    <w:rsid w:val="002F2BBD"/>
    <w:rsid w:val="002F533F"/>
    <w:rsid w:val="00306A38"/>
    <w:rsid w:val="00306BA9"/>
    <w:rsid w:val="00306DF0"/>
    <w:rsid w:val="00307DAB"/>
    <w:rsid w:val="00315E65"/>
    <w:rsid w:val="00322A3E"/>
    <w:rsid w:val="003319FC"/>
    <w:rsid w:val="00334149"/>
    <w:rsid w:val="003423EB"/>
    <w:rsid w:val="003451EE"/>
    <w:rsid w:val="00352C1F"/>
    <w:rsid w:val="0035378C"/>
    <w:rsid w:val="003621FD"/>
    <w:rsid w:val="00362D33"/>
    <w:rsid w:val="003631F3"/>
    <w:rsid w:val="0037398B"/>
    <w:rsid w:val="00374ED4"/>
    <w:rsid w:val="00380F82"/>
    <w:rsid w:val="00391C93"/>
    <w:rsid w:val="003B5EE0"/>
    <w:rsid w:val="003B693B"/>
    <w:rsid w:val="003C2412"/>
    <w:rsid w:val="003C5E33"/>
    <w:rsid w:val="003D7D90"/>
    <w:rsid w:val="003E4BF6"/>
    <w:rsid w:val="003F0FBF"/>
    <w:rsid w:val="003F2429"/>
    <w:rsid w:val="00400A6A"/>
    <w:rsid w:val="00400F02"/>
    <w:rsid w:val="00404B70"/>
    <w:rsid w:val="00410C27"/>
    <w:rsid w:val="00413970"/>
    <w:rsid w:val="004173A7"/>
    <w:rsid w:val="00421240"/>
    <w:rsid w:val="00421F19"/>
    <w:rsid w:val="00422BB1"/>
    <w:rsid w:val="00425BF4"/>
    <w:rsid w:val="00425CCD"/>
    <w:rsid w:val="004264A8"/>
    <w:rsid w:val="00427491"/>
    <w:rsid w:val="00427F7A"/>
    <w:rsid w:val="00430ACE"/>
    <w:rsid w:val="004422F8"/>
    <w:rsid w:val="00442797"/>
    <w:rsid w:val="004517E5"/>
    <w:rsid w:val="00452BDA"/>
    <w:rsid w:val="00455553"/>
    <w:rsid w:val="004560AF"/>
    <w:rsid w:val="0045658B"/>
    <w:rsid w:val="00461AC5"/>
    <w:rsid w:val="004648AF"/>
    <w:rsid w:val="0046536F"/>
    <w:rsid w:val="004666C5"/>
    <w:rsid w:val="00472A55"/>
    <w:rsid w:val="00473656"/>
    <w:rsid w:val="00476BB2"/>
    <w:rsid w:val="00490532"/>
    <w:rsid w:val="0049141B"/>
    <w:rsid w:val="00495C5E"/>
    <w:rsid w:val="004A2740"/>
    <w:rsid w:val="004A7732"/>
    <w:rsid w:val="004B0917"/>
    <w:rsid w:val="004B1F9A"/>
    <w:rsid w:val="004B245E"/>
    <w:rsid w:val="004C114B"/>
    <w:rsid w:val="004C47F3"/>
    <w:rsid w:val="004C6B17"/>
    <w:rsid w:val="00506253"/>
    <w:rsid w:val="0050742D"/>
    <w:rsid w:val="00511D1F"/>
    <w:rsid w:val="00512916"/>
    <w:rsid w:val="005146A7"/>
    <w:rsid w:val="005161CD"/>
    <w:rsid w:val="0052351D"/>
    <w:rsid w:val="00524254"/>
    <w:rsid w:val="00526BC8"/>
    <w:rsid w:val="0053157B"/>
    <w:rsid w:val="00532F90"/>
    <w:rsid w:val="00536BAA"/>
    <w:rsid w:val="00537690"/>
    <w:rsid w:val="005430E3"/>
    <w:rsid w:val="00550D82"/>
    <w:rsid w:val="00551A7E"/>
    <w:rsid w:val="00552479"/>
    <w:rsid w:val="00552CAC"/>
    <w:rsid w:val="00556B57"/>
    <w:rsid w:val="00575C70"/>
    <w:rsid w:val="00576A59"/>
    <w:rsid w:val="00577A74"/>
    <w:rsid w:val="00577F5C"/>
    <w:rsid w:val="00580D68"/>
    <w:rsid w:val="00581D0E"/>
    <w:rsid w:val="005831C7"/>
    <w:rsid w:val="005844B5"/>
    <w:rsid w:val="00585A7A"/>
    <w:rsid w:val="005A0EAD"/>
    <w:rsid w:val="005A10EB"/>
    <w:rsid w:val="005A3A17"/>
    <w:rsid w:val="005A4784"/>
    <w:rsid w:val="005A48B6"/>
    <w:rsid w:val="005C50DA"/>
    <w:rsid w:val="005D10BE"/>
    <w:rsid w:val="005D12D0"/>
    <w:rsid w:val="005D6490"/>
    <w:rsid w:val="005D7506"/>
    <w:rsid w:val="005D7A02"/>
    <w:rsid w:val="005E32DC"/>
    <w:rsid w:val="005E4C73"/>
    <w:rsid w:val="005E6FEF"/>
    <w:rsid w:val="005F6BBD"/>
    <w:rsid w:val="00602CAE"/>
    <w:rsid w:val="0061392A"/>
    <w:rsid w:val="00623F4C"/>
    <w:rsid w:val="00634F27"/>
    <w:rsid w:val="006357DB"/>
    <w:rsid w:val="00642F3F"/>
    <w:rsid w:val="00646E2B"/>
    <w:rsid w:val="006501AF"/>
    <w:rsid w:val="00652CB1"/>
    <w:rsid w:val="006631E8"/>
    <w:rsid w:val="006639F3"/>
    <w:rsid w:val="00663FCF"/>
    <w:rsid w:val="00664F7B"/>
    <w:rsid w:val="0066677E"/>
    <w:rsid w:val="00672684"/>
    <w:rsid w:val="0067633F"/>
    <w:rsid w:val="00682C21"/>
    <w:rsid w:val="0068640C"/>
    <w:rsid w:val="006966B0"/>
    <w:rsid w:val="006A18B4"/>
    <w:rsid w:val="006A7639"/>
    <w:rsid w:val="006B4F98"/>
    <w:rsid w:val="006C20F1"/>
    <w:rsid w:val="006C360C"/>
    <w:rsid w:val="006D03CE"/>
    <w:rsid w:val="006D439C"/>
    <w:rsid w:val="006D4422"/>
    <w:rsid w:val="006D62A2"/>
    <w:rsid w:val="006E2C81"/>
    <w:rsid w:val="006F0566"/>
    <w:rsid w:val="00701991"/>
    <w:rsid w:val="007051DB"/>
    <w:rsid w:val="0071013C"/>
    <w:rsid w:val="0071064B"/>
    <w:rsid w:val="0073015D"/>
    <w:rsid w:val="00731425"/>
    <w:rsid w:val="00733123"/>
    <w:rsid w:val="00741092"/>
    <w:rsid w:val="00742E7A"/>
    <w:rsid w:val="007438FB"/>
    <w:rsid w:val="007443FB"/>
    <w:rsid w:val="00744C95"/>
    <w:rsid w:val="00746892"/>
    <w:rsid w:val="00750772"/>
    <w:rsid w:val="00756B38"/>
    <w:rsid w:val="00760C5D"/>
    <w:rsid w:val="007639A3"/>
    <w:rsid w:val="00770038"/>
    <w:rsid w:val="00772DCB"/>
    <w:rsid w:val="007778DE"/>
    <w:rsid w:val="007863ED"/>
    <w:rsid w:val="00795876"/>
    <w:rsid w:val="00795A94"/>
    <w:rsid w:val="007A4B79"/>
    <w:rsid w:val="007A6F48"/>
    <w:rsid w:val="007B6CD6"/>
    <w:rsid w:val="007D72AB"/>
    <w:rsid w:val="007E569E"/>
    <w:rsid w:val="007F6FEF"/>
    <w:rsid w:val="007F71E9"/>
    <w:rsid w:val="00803531"/>
    <w:rsid w:val="00804878"/>
    <w:rsid w:val="00815FC6"/>
    <w:rsid w:val="00832C1C"/>
    <w:rsid w:val="008333D1"/>
    <w:rsid w:val="00854D8A"/>
    <w:rsid w:val="00857596"/>
    <w:rsid w:val="0087410B"/>
    <w:rsid w:val="00880AFE"/>
    <w:rsid w:val="00891C7B"/>
    <w:rsid w:val="00892F7F"/>
    <w:rsid w:val="00896E35"/>
    <w:rsid w:val="008B4108"/>
    <w:rsid w:val="008C3172"/>
    <w:rsid w:val="008C54AF"/>
    <w:rsid w:val="008D6673"/>
    <w:rsid w:val="008E40C6"/>
    <w:rsid w:val="008F18BF"/>
    <w:rsid w:val="008F2B19"/>
    <w:rsid w:val="008F464F"/>
    <w:rsid w:val="008F7615"/>
    <w:rsid w:val="0090729E"/>
    <w:rsid w:val="00912011"/>
    <w:rsid w:val="00915F5F"/>
    <w:rsid w:val="00916D14"/>
    <w:rsid w:val="00917DBC"/>
    <w:rsid w:val="00922CDE"/>
    <w:rsid w:val="00923336"/>
    <w:rsid w:val="00925DA3"/>
    <w:rsid w:val="00932521"/>
    <w:rsid w:val="009437B1"/>
    <w:rsid w:val="00943B15"/>
    <w:rsid w:val="0095228F"/>
    <w:rsid w:val="009528F6"/>
    <w:rsid w:val="00954975"/>
    <w:rsid w:val="00971200"/>
    <w:rsid w:val="00973AA7"/>
    <w:rsid w:val="00981283"/>
    <w:rsid w:val="00984299"/>
    <w:rsid w:val="00991734"/>
    <w:rsid w:val="00992956"/>
    <w:rsid w:val="009A02BF"/>
    <w:rsid w:val="009A0A53"/>
    <w:rsid w:val="009A399D"/>
    <w:rsid w:val="009A551D"/>
    <w:rsid w:val="009B50AB"/>
    <w:rsid w:val="009E3C18"/>
    <w:rsid w:val="009E43F2"/>
    <w:rsid w:val="009E7373"/>
    <w:rsid w:val="009F11EB"/>
    <w:rsid w:val="009F6503"/>
    <w:rsid w:val="00A11540"/>
    <w:rsid w:val="00A12CBA"/>
    <w:rsid w:val="00A16CC5"/>
    <w:rsid w:val="00A16DA1"/>
    <w:rsid w:val="00A20B30"/>
    <w:rsid w:val="00A305AA"/>
    <w:rsid w:val="00A31762"/>
    <w:rsid w:val="00A3761A"/>
    <w:rsid w:val="00A45DDF"/>
    <w:rsid w:val="00A47D30"/>
    <w:rsid w:val="00A50633"/>
    <w:rsid w:val="00A53B43"/>
    <w:rsid w:val="00A601B2"/>
    <w:rsid w:val="00A62B26"/>
    <w:rsid w:val="00A64510"/>
    <w:rsid w:val="00A66243"/>
    <w:rsid w:val="00A919C5"/>
    <w:rsid w:val="00A958A2"/>
    <w:rsid w:val="00A96D44"/>
    <w:rsid w:val="00AA08B5"/>
    <w:rsid w:val="00AA4577"/>
    <w:rsid w:val="00AA7134"/>
    <w:rsid w:val="00AB3E35"/>
    <w:rsid w:val="00AB3FA3"/>
    <w:rsid w:val="00AD1A8C"/>
    <w:rsid w:val="00AE0DDA"/>
    <w:rsid w:val="00AE4C72"/>
    <w:rsid w:val="00AE5082"/>
    <w:rsid w:val="00AF2B3D"/>
    <w:rsid w:val="00AF5503"/>
    <w:rsid w:val="00B01169"/>
    <w:rsid w:val="00B079CA"/>
    <w:rsid w:val="00B223EE"/>
    <w:rsid w:val="00B270E7"/>
    <w:rsid w:val="00B368E7"/>
    <w:rsid w:val="00B448F8"/>
    <w:rsid w:val="00B50FBA"/>
    <w:rsid w:val="00B51DFC"/>
    <w:rsid w:val="00B82716"/>
    <w:rsid w:val="00B86606"/>
    <w:rsid w:val="00BB273E"/>
    <w:rsid w:val="00BB3E94"/>
    <w:rsid w:val="00BB6465"/>
    <w:rsid w:val="00BB6B50"/>
    <w:rsid w:val="00BC0CB7"/>
    <w:rsid w:val="00BC3AB7"/>
    <w:rsid w:val="00BC62BC"/>
    <w:rsid w:val="00BD0322"/>
    <w:rsid w:val="00BD366B"/>
    <w:rsid w:val="00BD3677"/>
    <w:rsid w:val="00BE06D2"/>
    <w:rsid w:val="00BE7293"/>
    <w:rsid w:val="00BE7782"/>
    <w:rsid w:val="00BF3340"/>
    <w:rsid w:val="00BF4B02"/>
    <w:rsid w:val="00C0467D"/>
    <w:rsid w:val="00C07331"/>
    <w:rsid w:val="00C11A5A"/>
    <w:rsid w:val="00C1589D"/>
    <w:rsid w:val="00C25B38"/>
    <w:rsid w:val="00C312E3"/>
    <w:rsid w:val="00C3468C"/>
    <w:rsid w:val="00C34F5A"/>
    <w:rsid w:val="00C3615F"/>
    <w:rsid w:val="00C42302"/>
    <w:rsid w:val="00C458D8"/>
    <w:rsid w:val="00C502C7"/>
    <w:rsid w:val="00C50616"/>
    <w:rsid w:val="00C5074B"/>
    <w:rsid w:val="00C56B77"/>
    <w:rsid w:val="00C57364"/>
    <w:rsid w:val="00C61A88"/>
    <w:rsid w:val="00C72409"/>
    <w:rsid w:val="00C73668"/>
    <w:rsid w:val="00C755F9"/>
    <w:rsid w:val="00C82126"/>
    <w:rsid w:val="00C85627"/>
    <w:rsid w:val="00CA2F7E"/>
    <w:rsid w:val="00CA70CD"/>
    <w:rsid w:val="00CB4286"/>
    <w:rsid w:val="00CB48D6"/>
    <w:rsid w:val="00CD339A"/>
    <w:rsid w:val="00CF2EB0"/>
    <w:rsid w:val="00CF5A35"/>
    <w:rsid w:val="00D02F73"/>
    <w:rsid w:val="00D361F8"/>
    <w:rsid w:val="00D41EAF"/>
    <w:rsid w:val="00D43ECB"/>
    <w:rsid w:val="00D447CD"/>
    <w:rsid w:val="00D51FF3"/>
    <w:rsid w:val="00D7521C"/>
    <w:rsid w:val="00D766AB"/>
    <w:rsid w:val="00D769F7"/>
    <w:rsid w:val="00D76C38"/>
    <w:rsid w:val="00D872C9"/>
    <w:rsid w:val="00D96E4E"/>
    <w:rsid w:val="00D9794A"/>
    <w:rsid w:val="00DA0E1C"/>
    <w:rsid w:val="00DC2E16"/>
    <w:rsid w:val="00DD470E"/>
    <w:rsid w:val="00DE5CEA"/>
    <w:rsid w:val="00DF42E6"/>
    <w:rsid w:val="00DF6765"/>
    <w:rsid w:val="00E041CD"/>
    <w:rsid w:val="00E04A79"/>
    <w:rsid w:val="00E0645A"/>
    <w:rsid w:val="00E06639"/>
    <w:rsid w:val="00E12479"/>
    <w:rsid w:val="00E271A7"/>
    <w:rsid w:val="00E37290"/>
    <w:rsid w:val="00E40B84"/>
    <w:rsid w:val="00E440F2"/>
    <w:rsid w:val="00E46629"/>
    <w:rsid w:val="00E532F2"/>
    <w:rsid w:val="00E65209"/>
    <w:rsid w:val="00E663E7"/>
    <w:rsid w:val="00E71181"/>
    <w:rsid w:val="00E7413C"/>
    <w:rsid w:val="00E7495C"/>
    <w:rsid w:val="00E832C5"/>
    <w:rsid w:val="00E90BAB"/>
    <w:rsid w:val="00E971D6"/>
    <w:rsid w:val="00EA0192"/>
    <w:rsid w:val="00EA704A"/>
    <w:rsid w:val="00EB2E02"/>
    <w:rsid w:val="00EB78CF"/>
    <w:rsid w:val="00EC22D3"/>
    <w:rsid w:val="00EC2C06"/>
    <w:rsid w:val="00EC67C7"/>
    <w:rsid w:val="00EE2A37"/>
    <w:rsid w:val="00EF0D2B"/>
    <w:rsid w:val="00F20206"/>
    <w:rsid w:val="00F2041D"/>
    <w:rsid w:val="00F20D9D"/>
    <w:rsid w:val="00F250A8"/>
    <w:rsid w:val="00F26EF6"/>
    <w:rsid w:val="00F310C7"/>
    <w:rsid w:val="00F33EDC"/>
    <w:rsid w:val="00F35EBA"/>
    <w:rsid w:val="00F4007B"/>
    <w:rsid w:val="00F40182"/>
    <w:rsid w:val="00F43CAD"/>
    <w:rsid w:val="00F60C8A"/>
    <w:rsid w:val="00F66229"/>
    <w:rsid w:val="00F731CD"/>
    <w:rsid w:val="00F76045"/>
    <w:rsid w:val="00F85EE2"/>
    <w:rsid w:val="00F90D69"/>
    <w:rsid w:val="00F95417"/>
    <w:rsid w:val="00FA6633"/>
    <w:rsid w:val="00FB387E"/>
    <w:rsid w:val="00FC1D84"/>
    <w:rsid w:val="00FC335D"/>
    <w:rsid w:val="00FD5139"/>
    <w:rsid w:val="00FD6D04"/>
    <w:rsid w:val="00FE23EE"/>
    <w:rsid w:val="00FE3571"/>
    <w:rsid w:val="00FF3968"/>
    <w:rsid w:val="00FF465E"/>
    <w:rsid w:val="00FF4A88"/>
    <w:rsid w:val="00FF52BF"/>
    <w:rsid w:val="00FF6DF9"/>
    <w:rsid w:val="00FF7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69CC2"/>
  <w15:chartTrackingRefBased/>
  <w15:docId w15:val="{C42788AA-BFAD-4E85-B92F-E95B34508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0F2"/>
    <w:rPr>
      <w:rFonts w:ascii="Gentium Plus" w:hAnsi="Gentium Plus"/>
    </w:rPr>
  </w:style>
  <w:style w:type="paragraph" w:styleId="Heading4">
    <w:name w:val="heading 4"/>
    <w:basedOn w:val="Normal"/>
    <w:next w:val="Normal"/>
    <w:link w:val="Heading4Char"/>
    <w:uiPriority w:val="9"/>
    <w:semiHidden/>
    <w:unhideWhenUsed/>
    <w:qFormat/>
    <w:rsid w:val="00CF5A3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5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05AA"/>
    <w:rPr>
      <w:rFonts w:ascii="Gentium Plus" w:hAnsi="Gentium Plus"/>
    </w:rPr>
  </w:style>
  <w:style w:type="paragraph" w:styleId="Footer">
    <w:name w:val="footer"/>
    <w:basedOn w:val="Normal"/>
    <w:link w:val="FooterChar"/>
    <w:uiPriority w:val="99"/>
    <w:unhideWhenUsed/>
    <w:rsid w:val="00A305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05AA"/>
    <w:rPr>
      <w:rFonts w:ascii="Gentium Plus" w:hAnsi="Gentium Plus"/>
    </w:rPr>
  </w:style>
  <w:style w:type="paragraph" w:styleId="ListParagraph">
    <w:name w:val="List Paragraph"/>
    <w:basedOn w:val="Normal"/>
    <w:uiPriority w:val="34"/>
    <w:qFormat/>
    <w:rsid w:val="00251E92"/>
    <w:pPr>
      <w:ind w:left="720"/>
      <w:contextualSpacing/>
    </w:pPr>
  </w:style>
  <w:style w:type="character" w:styleId="Hyperlink">
    <w:name w:val="Hyperlink"/>
    <w:basedOn w:val="DefaultParagraphFont"/>
    <w:uiPriority w:val="99"/>
    <w:unhideWhenUsed/>
    <w:rsid w:val="004C47F3"/>
    <w:rPr>
      <w:color w:val="0563C1" w:themeColor="hyperlink"/>
      <w:u w:val="single"/>
    </w:rPr>
  </w:style>
  <w:style w:type="character" w:styleId="UnresolvedMention">
    <w:name w:val="Unresolved Mention"/>
    <w:basedOn w:val="DefaultParagraphFont"/>
    <w:uiPriority w:val="99"/>
    <w:semiHidden/>
    <w:unhideWhenUsed/>
    <w:rsid w:val="004C47F3"/>
    <w:rPr>
      <w:color w:val="605E5C"/>
      <w:shd w:val="clear" w:color="auto" w:fill="E1DFDD"/>
    </w:rPr>
  </w:style>
  <w:style w:type="character" w:customStyle="1" w:styleId="Heading4Char">
    <w:name w:val="Heading 4 Char"/>
    <w:basedOn w:val="DefaultParagraphFont"/>
    <w:link w:val="Heading4"/>
    <w:uiPriority w:val="9"/>
    <w:semiHidden/>
    <w:rsid w:val="00CF5A35"/>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328731">
      <w:bodyDiv w:val="1"/>
      <w:marLeft w:val="0"/>
      <w:marRight w:val="0"/>
      <w:marTop w:val="0"/>
      <w:marBottom w:val="0"/>
      <w:divBdr>
        <w:top w:val="none" w:sz="0" w:space="0" w:color="auto"/>
        <w:left w:val="none" w:sz="0" w:space="0" w:color="auto"/>
        <w:bottom w:val="none" w:sz="0" w:space="0" w:color="auto"/>
        <w:right w:val="none" w:sz="0" w:space="0" w:color="auto"/>
      </w:divBdr>
    </w:div>
    <w:div w:id="168666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hilolibrary.crc.nd.edu/article/the-good-life-how-to-live-it/"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1000wordphilosophy.com/2018/02/13/platos-form-of-the-goo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f59aee704f6b948a4af910af6e8931fe">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6ccc7e4a6c7fe053f16447c670641aea"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5abb4e-aa5c-4631-aa87-5008d14a9eec">
      <Terms xmlns="http://schemas.microsoft.com/office/infopath/2007/PartnerControls"/>
    </lcf76f155ced4ddcb4097134ff3c332f>
    <TaxCatchAll xmlns="94335878-5631-4709-be71-6a9a934aaeee" xsi:nil="true"/>
    <Target_x0020_Audiences xmlns="8a5abb4e-aa5c-4631-aa87-5008d14a9eec" xsi:nil="true"/>
  </documentManagement>
</p:properties>
</file>

<file path=customXml/itemProps1.xml><?xml version="1.0" encoding="utf-8"?>
<ds:datastoreItem xmlns:ds="http://schemas.openxmlformats.org/officeDocument/2006/customXml" ds:itemID="{2D2B424E-8499-413D-AA6F-8C4CC850AD89}"/>
</file>

<file path=customXml/itemProps2.xml><?xml version="1.0" encoding="utf-8"?>
<ds:datastoreItem xmlns:ds="http://schemas.openxmlformats.org/officeDocument/2006/customXml" ds:itemID="{E1E61087-9C2B-4E74-A13A-46663CB31E23}"/>
</file>

<file path=customXml/itemProps3.xml><?xml version="1.0" encoding="utf-8"?>
<ds:datastoreItem xmlns:ds="http://schemas.openxmlformats.org/officeDocument/2006/customXml" ds:itemID="{A8394BB3-5A8F-4C89-A506-D368F501622D}"/>
</file>

<file path=docProps/app.xml><?xml version="1.0" encoding="utf-8"?>
<Properties xmlns="http://schemas.openxmlformats.org/officeDocument/2006/extended-properties" xmlns:vt="http://schemas.openxmlformats.org/officeDocument/2006/docPropsVTypes">
  <Template>Normal</Template>
  <TotalTime>1</TotalTime>
  <Pages>6</Pages>
  <Words>3019</Words>
  <Characters>17214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Faith West Leasing</dc:creator>
  <cp:keywords/>
  <dc:description/>
  <cp:lastModifiedBy>Victoria Maggio</cp:lastModifiedBy>
  <cp:revision>2</cp:revision>
  <dcterms:created xsi:type="dcterms:W3CDTF">2026-06-15T17:53:00Z</dcterms:created>
  <dcterms:modified xsi:type="dcterms:W3CDTF">2026-06-15T17:53:00Z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ies>
</file>