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E116" w14:textId="7FB6D075" w:rsidR="00251E92" w:rsidRDefault="00251E92"/>
    <w:p w14:paraId="23681BDB" w14:textId="58F46BFE" w:rsidR="00251E92" w:rsidRPr="00004362" w:rsidRDefault="00251E92" w:rsidP="00004362">
      <w:pPr>
        <w:rPr>
          <w:color w:val="A6A6A6" w:themeColor="background1" w:themeShade="A6"/>
        </w:rPr>
      </w:pPr>
      <w:r w:rsidRPr="00004362">
        <w:rPr>
          <w:color w:val="A6A6A6" w:themeColor="background1" w:themeShade="A6"/>
        </w:rPr>
        <w:t>Intro</w:t>
      </w:r>
    </w:p>
    <w:p w14:paraId="33DFD78A" w14:textId="6BE25209" w:rsidR="001D2F41" w:rsidRDefault="00D926E6" w:rsidP="001D2F41">
      <w:pPr>
        <w:pStyle w:val="ListParagraph"/>
        <w:numPr>
          <w:ilvl w:val="1"/>
          <w:numId w:val="1"/>
        </w:numPr>
      </w:pPr>
      <w:r>
        <w:t>*</w:t>
      </w:r>
      <w:proofErr w:type="gramStart"/>
      <w:r>
        <w:t>transition</w:t>
      </w:r>
      <w:proofErr w:type="gramEnd"/>
      <w:r>
        <w:t xml:space="preserve"> from </w:t>
      </w:r>
      <w:r w:rsidR="00C235CF" w:rsidRPr="00C235CF">
        <w:rPr>
          <w:i/>
          <w:iCs/>
        </w:rPr>
        <w:t>The Stand</w:t>
      </w:r>
      <w:r w:rsidR="00C235CF">
        <w:t xml:space="preserve">… </w:t>
      </w:r>
    </w:p>
    <w:p w14:paraId="06103571" w14:textId="5C0C4F78" w:rsidR="00C235CF" w:rsidRDefault="00821BF4" w:rsidP="00C235CF">
      <w:pPr>
        <w:pStyle w:val="ListParagraph"/>
        <w:numPr>
          <w:ilvl w:val="2"/>
          <w:numId w:val="1"/>
        </w:numPr>
      </w:pPr>
      <w:r>
        <w:t xml:space="preserve">Our study through the Book of Galatians is helping us </w:t>
      </w:r>
      <w:r w:rsidRPr="00280498">
        <w:rPr>
          <w:b/>
          <w:bCs/>
          <w:highlight w:val="yellow"/>
        </w:rPr>
        <w:t>Prioritize</w:t>
      </w:r>
      <w:r w:rsidRPr="00280498">
        <w:rPr>
          <w:b/>
          <w:bCs/>
        </w:rPr>
        <w:t xml:space="preserve"> the Gospel</w:t>
      </w:r>
    </w:p>
    <w:p w14:paraId="56F72FF8" w14:textId="40BA841E" w:rsidR="00821BF4" w:rsidRDefault="005F7EB2" w:rsidP="00821BF4">
      <w:pPr>
        <w:pStyle w:val="ListParagraph"/>
        <w:numPr>
          <w:ilvl w:val="3"/>
          <w:numId w:val="1"/>
        </w:numPr>
      </w:pPr>
      <w:r>
        <w:t xml:space="preserve">This morning, our passage </w:t>
      </w:r>
      <w:r w:rsidR="00280498">
        <w:t>is in Galatians 3:26-29 (</w:t>
      </w:r>
      <w:r w:rsidR="00280498" w:rsidRPr="00B60C94">
        <w:rPr>
          <w:b/>
          <w:bCs/>
          <w:highlight w:val="red"/>
        </w:rPr>
        <w:t>From Equal Sinner to Equal Sons</w:t>
      </w:r>
      <w:r w:rsidR="00280498">
        <w:t>)</w:t>
      </w:r>
    </w:p>
    <w:p w14:paraId="062C57AC" w14:textId="0D72E2F6" w:rsidR="00280498" w:rsidRDefault="003041A3" w:rsidP="00404D87">
      <w:pPr>
        <w:pStyle w:val="ListParagraph"/>
        <w:numPr>
          <w:ilvl w:val="2"/>
          <w:numId w:val="1"/>
        </w:numPr>
      </w:pPr>
      <w:r>
        <w:t>*</w:t>
      </w:r>
      <w:proofErr w:type="spellStart"/>
      <w:proofErr w:type="gramStart"/>
      <w:r w:rsidR="001429F6">
        <w:t>pg</w:t>
      </w:r>
      <w:proofErr w:type="spellEnd"/>
      <w:proofErr w:type="gramEnd"/>
      <w:r w:rsidR="001429F6">
        <w:t xml:space="preserve"> 1166 – take one of those Bibles</w:t>
      </w:r>
      <w:r w:rsidR="00EF4D2A">
        <w:t>!</w:t>
      </w:r>
    </w:p>
    <w:p w14:paraId="57E657C2" w14:textId="422E0113" w:rsidR="00EF4D2A" w:rsidRDefault="00EF4D2A" w:rsidP="00EF4D2A">
      <w:pPr>
        <w:pStyle w:val="ListParagraph"/>
        <w:numPr>
          <w:ilvl w:val="3"/>
          <w:numId w:val="1"/>
        </w:numPr>
      </w:pPr>
      <w:r>
        <w:t xml:space="preserve">We’re continuing through a </w:t>
      </w:r>
      <w:proofErr w:type="gramStart"/>
      <w:r>
        <w:t>pretty hard</w:t>
      </w:r>
      <w:proofErr w:type="gramEnd"/>
      <w:r>
        <w:t xml:space="preserve"> </w:t>
      </w:r>
      <w:r w:rsidR="00211B04">
        <w:t>portion</w:t>
      </w:r>
      <w:r>
        <w:t xml:space="preserve"> of Galatians – this morning will be no exception</w:t>
      </w:r>
    </w:p>
    <w:p w14:paraId="50089082" w14:textId="49FD5D3F" w:rsidR="00EF4D2A" w:rsidRDefault="00EF4D2A" w:rsidP="00EF4D2A">
      <w:pPr>
        <w:pStyle w:val="ListParagraph"/>
        <w:numPr>
          <w:ilvl w:val="4"/>
          <w:numId w:val="1"/>
        </w:numPr>
      </w:pPr>
      <w:r>
        <w:t xml:space="preserve">In fact, there’s a section in our passage that’s </w:t>
      </w:r>
      <w:r w:rsidR="001A12C7">
        <w:t xml:space="preserve">perpetually misunderstood, misapplied, and even severely abused </w:t>
      </w:r>
    </w:p>
    <w:p w14:paraId="4CA337E9" w14:textId="49FC5623" w:rsidR="001A12C7" w:rsidRDefault="001A12C7" w:rsidP="001A12C7">
      <w:pPr>
        <w:pStyle w:val="ListParagraph"/>
        <w:numPr>
          <w:ilvl w:val="5"/>
          <w:numId w:val="1"/>
        </w:numPr>
      </w:pPr>
      <w:r>
        <w:t xml:space="preserve">We’ll highlight that </w:t>
      </w:r>
      <w:r w:rsidR="00211B04">
        <w:t>text</w:t>
      </w:r>
      <w:r>
        <w:t xml:space="preserve"> and more</w:t>
      </w:r>
      <w:r w:rsidR="005D34F8">
        <w:t>,</w:t>
      </w:r>
      <w:r>
        <w:t xml:space="preserve"> as we </w:t>
      </w:r>
      <w:r w:rsidR="00211B04">
        <w:t xml:space="preserve">continue through Paul’s argument </w:t>
      </w:r>
    </w:p>
    <w:p w14:paraId="5AFD7B05" w14:textId="40E3C8E2" w:rsidR="003041A3" w:rsidRDefault="003041A3" w:rsidP="003041A3">
      <w:pPr>
        <w:pStyle w:val="ListParagraph"/>
        <w:numPr>
          <w:ilvl w:val="1"/>
          <w:numId w:val="1"/>
        </w:numPr>
      </w:pPr>
      <w:r>
        <w:t xml:space="preserve">Please follow along as I read our passage for this morning… </w:t>
      </w:r>
    </w:p>
    <w:p w14:paraId="244F074E" w14:textId="56578CE5" w:rsidR="003041A3" w:rsidRPr="003041A3" w:rsidRDefault="003041A3" w:rsidP="00404D87">
      <w:pPr>
        <w:pStyle w:val="ListParagraph"/>
        <w:numPr>
          <w:ilvl w:val="2"/>
          <w:numId w:val="1"/>
        </w:numPr>
        <w:rPr>
          <w:highlight w:val="red"/>
        </w:rPr>
      </w:pPr>
      <w:r w:rsidRPr="003041A3">
        <w:rPr>
          <w:b/>
          <w:bCs/>
          <w:highlight w:val="red"/>
        </w:rPr>
        <w:t>Because of Christ, what is true of every believer?</w:t>
      </w:r>
    </w:p>
    <w:p w14:paraId="20E1B2EB" w14:textId="6F2B052D" w:rsidR="00062A20" w:rsidRPr="00004362" w:rsidRDefault="00524254" w:rsidP="00004362">
      <w:pPr>
        <w:rPr>
          <w:color w:val="A6A6A6" w:themeColor="background1" w:themeShade="A6"/>
        </w:rPr>
      </w:pPr>
      <w:r w:rsidRPr="00004362">
        <w:rPr>
          <w:color w:val="A6A6A6" w:themeColor="background1" w:themeShade="A6"/>
        </w:rPr>
        <w:t>Text</w:t>
      </w:r>
    </w:p>
    <w:p w14:paraId="6B51C09B" w14:textId="5687BDFA" w:rsidR="00524254" w:rsidRDefault="00AE3240" w:rsidP="00524254">
      <w:pPr>
        <w:pStyle w:val="ListParagraph"/>
        <w:numPr>
          <w:ilvl w:val="1"/>
          <w:numId w:val="1"/>
        </w:numPr>
      </w:pPr>
      <w:r>
        <w:rPr>
          <w:i/>
          <w:iCs/>
        </w:rPr>
        <w:t xml:space="preserve">Galatians 3:26-29 – </w:t>
      </w:r>
      <w:r w:rsidRPr="00AE3240">
        <w:rPr>
          <w:b/>
          <w:bCs/>
          <w:i/>
          <w:iCs/>
          <w:vertAlign w:val="superscript"/>
        </w:rPr>
        <w:t>26 </w:t>
      </w:r>
      <w:r w:rsidRPr="00AE3240">
        <w:rPr>
          <w:i/>
          <w:iCs/>
        </w:rPr>
        <w:t>For you are all sons of God through faith in Christ Jesus. </w:t>
      </w:r>
      <w:r w:rsidRPr="00AE3240">
        <w:rPr>
          <w:b/>
          <w:bCs/>
          <w:i/>
          <w:iCs/>
          <w:vertAlign w:val="superscript"/>
        </w:rPr>
        <w:t>27 </w:t>
      </w:r>
      <w:r w:rsidRPr="00AE3240">
        <w:rPr>
          <w:i/>
          <w:iCs/>
        </w:rPr>
        <w:t>For all of you who were baptized into Christ have clothed yourselves with Christ. </w:t>
      </w:r>
      <w:r w:rsidRPr="00AE3240">
        <w:rPr>
          <w:b/>
          <w:bCs/>
          <w:i/>
          <w:iCs/>
          <w:vertAlign w:val="superscript"/>
        </w:rPr>
        <w:t>28 </w:t>
      </w:r>
      <w:r w:rsidRPr="00AE3240">
        <w:rPr>
          <w:i/>
          <w:iCs/>
        </w:rPr>
        <w:t>There is neither Jew nor Greek, there is neither slave nor free man, there is neither male nor female; for you are all one in Christ Jesus. </w:t>
      </w:r>
      <w:r w:rsidRPr="00AE3240">
        <w:rPr>
          <w:b/>
          <w:bCs/>
          <w:i/>
          <w:iCs/>
          <w:vertAlign w:val="superscript"/>
        </w:rPr>
        <w:t>29 </w:t>
      </w:r>
      <w:r w:rsidRPr="00AE3240">
        <w:rPr>
          <w:i/>
          <w:iCs/>
        </w:rPr>
        <w:t>And if you belong to Christ, then you are Abraham’s descendants, heirs according to promise.</w:t>
      </w:r>
    </w:p>
    <w:p w14:paraId="4E370865" w14:textId="3F140DB6" w:rsidR="00731425" w:rsidRDefault="003041A3" w:rsidP="003041A3">
      <w:pPr>
        <w:pStyle w:val="ListParagraph"/>
        <w:numPr>
          <w:ilvl w:val="2"/>
          <w:numId w:val="1"/>
        </w:numPr>
      </w:pPr>
      <w:r>
        <w:t>O</w:t>
      </w:r>
      <w:r w:rsidR="001D50EB">
        <w:t xml:space="preserve">ur previous passage left us in </w:t>
      </w:r>
      <w:r w:rsidR="00AC48D1">
        <w:t>the middle of a thought</w:t>
      </w:r>
    </w:p>
    <w:p w14:paraId="190B5BE7" w14:textId="5E2579AF" w:rsidR="00523634" w:rsidRDefault="005D34F8" w:rsidP="00523634">
      <w:pPr>
        <w:pStyle w:val="ListParagraph"/>
        <w:numPr>
          <w:ilvl w:val="3"/>
          <w:numId w:val="1"/>
        </w:numPr>
      </w:pPr>
      <w:r>
        <w:t>Last week, w</w:t>
      </w:r>
      <w:r w:rsidR="00523634">
        <w:t>e discovered that w</w:t>
      </w:r>
      <w:r w:rsidR="0093248B">
        <w:t xml:space="preserve">hen we’re focused on </w:t>
      </w:r>
      <w:r w:rsidR="00D31F0A">
        <w:t xml:space="preserve">our own performance in </w:t>
      </w:r>
      <w:r w:rsidR="0093248B">
        <w:t>the law, we run away from Jesus</w:t>
      </w:r>
    </w:p>
    <w:p w14:paraId="1C4B5B2B" w14:textId="69336CE9" w:rsidR="0093248B" w:rsidRDefault="00937922" w:rsidP="0093248B">
      <w:pPr>
        <w:pStyle w:val="ListParagraph"/>
        <w:numPr>
          <w:ilvl w:val="4"/>
          <w:numId w:val="1"/>
        </w:numPr>
      </w:pPr>
      <w:r>
        <w:t>And this can happen in two ways – we either look at all the things God calls us to do and (wrongly) conclude that we’ve done a</w:t>
      </w:r>
      <w:r w:rsidR="003E200D">
        <w:t xml:space="preserve"> </w:t>
      </w:r>
      <w:proofErr w:type="gramStart"/>
      <w:r w:rsidR="003E200D">
        <w:t>pretty rock-solid</w:t>
      </w:r>
      <w:proofErr w:type="gramEnd"/>
      <w:r w:rsidR="003E200D">
        <w:t xml:space="preserve"> job!</w:t>
      </w:r>
    </w:p>
    <w:p w14:paraId="39ACE430" w14:textId="1772F6D8" w:rsidR="003E200D" w:rsidRDefault="003E200D" w:rsidP="003E200D">
      <w:pPr>
        <w:pStyle w:val="ListParagraph"/>
        <w:numPr>
          <w:ilvl w:val="5"/>
          <w:numId w:val="1"/>
        </w:numPr>
      </w:pPr>
      <w:r>
        <w:t>Wh</w:t>
      </w:r>
      <w:r w:rsidR="007150CE">
        <w:t>at type of person doesn’t</w:t>
      </w:r>
      <w:r>
        <w:t xml:space="preserve"> need a Savior</w:t>
      </w:r>
      <w:r w:rsidR="007150CE">
        <w:t>? The one who doesn’t believe they’re in need of saving…</w:t>
      </w:r>
    </w:p>
    <w:p w14:paraId="623015B5" w14:textId="54161DEF" w:rsidR="005D4D6B" w:rsidRDefault="005D4D6B" w:rsidP="005D4D6B">
      <w:pPr>
        <w:pStyle w:val="ListParagraph"/>
        <w:numPr>
          <w:ilvl w:val="6"/>
          <w:numId w:val="1"/>
        </w:numPr>
      </w:pPr>
      <w:r>
        <w:t xml:space="preserve">So, like the rich young ruler, when we look at the law and think we’re </w:t>
      </w:r>
      <w:r w:rsidR="005615B0">
        <w:t xml:space="preserve">good enough for God, we end up </w:t>
      </w:r>
      <w:proofErr w:type="gramStart"/>
      <w:r w:rsidR="005615B0">
        <w:t>actually turning</w:t>
      </w:r>
      <w:proofErr w:type="gramEnd"/>
      <w:r w:rsidR="005615B0">
        <w:t xml:space="preserve"> away from Him!</w:t>
      </w:r>
    </w:p>
    <w:p w14:paraId="32F7F9DC" w14:textId="494019CA" w:rsidR="005615B0" w:rsidRDefault="005615B0" w:rsidP="005615B0">
      <w:pPr>
        <w:pStyle w:val="ListParagraph"/>
        <w:numPr>
          <w:ilvl w:val="7"/>
          <w:numId w:val="1"/>
        </w:numPr>
      </w:pPr>
      <w:r>
        <w:t xml:space="preserve">Because the first thing God offers is forgiveness </w:t>
      </w:r>
      <w:r w:rsidR="00BB1E2F">
        <w:t>– to clean up our filthy rags, as our passage will get into</w:t>
      </w:r>
    </w:p>
    <w:p w14:paraId="5D28001E" w14:textId="6E302026" w:rsidR="00BB1E2F" w:rsidRDefault="00BB1E2F" w:rsidP="002E11EB">
      <w:pPr>
        <w:pStyle w:val="ListParagraph"/>
        <w:numPr>
          <w:ilvl w:val="4"/>
          <w:numId w:val="1"/>
        </w:numPr>
      </w:pPr>
      <w:r>
        <w:t xml:space="preserve">But the second way we </w:t>
      </w:r>
      <w:r w:rsidR="002E11EB">
        <w:t xml:space="preserve">misunderstand the law is when we </w:t>
      </w:r>
      <w:r w:rsidR="00934EAD">
        <w:t xml:space="preserve">(wrongly) </w:t>
      </w:r>
      <w:r w:rsidR="002E11EB">
        <w:t xml:space="preserve">believe it makes us </w:t>
      </w:r>
      <w:r w:rsidR="002E11EB" w:rsidRPr="00426A04">
        <w:rPr>
          <w:i/>
          <w:iCs/>
        </w:rPr>
        <w:t>right</w:t>
      </w:r>
      <w:r w:rsidR="002E11EB">
        <w:t xml:space="preserve"> with God, but we (rightly</w:t>
      </w:r>
      <w:r w:rsidR="00D43FC0">
        <w:t>) conclude that we’ve fallen woefully short of its standards</w:t>
      </w:r>
    </w:p>
    <w:p w14:paraId="4A77CA0B" w14:textId="68361ADE" w:rsidR="00D43FC0" w:rsidRDefault="00934EAD" w:rsidP="00D43FC0">
      <w:pPr>
        <w:pStyle w:val="ListParagraph"/>
        <w:numPr>
          <w:ilvl w:val="5"/>
          <w:numId w:val="1"/>
        </w:numPr>
      </w:pPr>
      <w:r>
        <w:t xml:space="preserve">So, like Peter, when we </w:t>
      </w:r>
      <w:r w:rsidR="00A473D5">
        <w:t>catch a glimpse of a perfect Savior</w:t>
      </w:r>
      <w:r w:rsidR="00426A04">
        <w:t xml:space="preserve"> with this mentality</w:t>
      </w:r>
      <w:r w:rsidR="00A46F6F">
        <w:t xml:space="preserve">, we </w:t>
      </w:r>
      <w:r w:rsidR="00A46F6F" w:rsidRPr="00426A04">
        <w:rPr>
          <w:i/>
          <w:iCs/>
        </w:rPr>
        <w:t>run</w:t>
      </w:r>
      <w:r w:rsidR="00A46F6F">
        <w:t xml:space="preserve"> from him</w:t>
      </w:r>
    </w:p>
    <w:p w14:paraId="7520EFEE" w14:textId="6551B98C" w:rsidR="00E5428F" w:rsidRDefault="00E5428F" w:rsidP="00E5428F">
      <w:pPr>
        <w:pStyle w:val="ListParagraph"/>
        <w:numPr>
          <w:ilvl w:val="6"/>
          <w:numId w:val="1"/>
        </w:numPr>
      </w:pPr>
      <w:r>
        <w:t xml:space="preserve">Just like in Luke 5 when Peter </w:t>
      </w:r>
      <w:r w:rsidR="002E20FB">
        <w:t>sees Jesus work a miracle and replies by saying “depart from me, for I am a sinful man”</w:t>
      </w:r>
    </w:p>
    <w:p w14:paraId="683B2C15" w14:textId="181CD1C0" w:rsidR="002E20FB" w:rsidRDefault="002E20FB" w:rsidP="002E20FB">
      <w:pPr>
        <w:pStyle w:val="ListParagraph"/>
        <w:numPr>
          <w:ilvl w:val="7"/>
          <w:numId w:val="1"/>
        </w:numPr>
      </w:pPr>
      <w:r>
        <w:lastRenderedPageBreak/>
        <w:t xml:space="preserve">Right conclusion, wrong </w:t>
      </w:r>
      <w:r w:rsidR="00C27C48">
        <w:t xml:space="preserve">petition </w:t>
      </w:r>
    </w:p>
    <w:p w14:paraId="0376F159" w14:textId="77777777" w:rsidR="00C54CDB" w:rsidRDefault="00C54CDB" w:rsidP="00C54CDB">
      <w:pPr>
        <w:pStyle w:val="ListParagraph"/>
        <w:numPr>
          <w:ilvl w:val="1"/>
          <w:numId w:val="1"/>
        </w:numPr>
      </w:pPr>
      <w:r>
        <w:t>We saw from last time that…</w:t>
      </w:r>
    </w:p>
    <w:p w14:paraId="4992DC7F" w14:textId="10672573" w:rsidR="00C27C48" w:rsidRPr="00426F89" w:rsidRDefault="00C54CDB" w:rsidP="00C54CDB">
      <w:pPr>
        <w:pStyle w:val="ListParagraph"/>
        <w:numPr>
          <w:ilvl w:val="2"/>
          <w:numId w:val="1"/>
        </w:numPr>
        <w:rPr>
          <w:b/>
          <w:bCs/>
        </w:rPr>
      </w:pPr>
      <w:r w:rsidRPr="00426F89">
        <w:rPr>
          <w:b/>
          <w:bCs/>
          <w:color w:val="A6A6A6" w:themeColor="background1" w:themeShade="A6"/>
        </w:rPr>
        <w:t xml:space="preserve">Galatians 3:24a – </w:t>
      </w:r>
      <w:r w:rsidRPr="00426F89">
        <w:rPr>
          <w:b/>
          <w:bCs/>
        </w:rPr>
        <w:t>…</w:t>
      </w:r>
      <w:r w:rsidRPr="00426F89">
        <w:rPr>
          <w:b/>
          <w:bCs/>
          <w:highlight w:val="green"/>
        </w:rPr>
        <w:t>the</w:t>
      </w:r>
      <w:r w:rsidRPr="00426F89">
        <w:rPr>
          <w:b/>
          <w:bCs/>
        </w:rPr>
        <w:t xml:space="preserve"> Law has become our tutor to lead us to Christ…”</w:t>
      </w:r>
    </w:p>
    <w:p w14:paraId="0C91A330" w14:textId="7E984188" w:rsidR="00C54CDB" w:rsidRDefault="00C54CDB" w:rsidP="00C54CDB">
      <w:pPr>
        <w:pStyle w:val="ListParagraph"/>
        <w:numPr>
          <w:ilvl w:val="3"/>
          <w:numId w:val="1"/>
        </w:numPr>
      </w:pPr>
      <w:r>
        <w:t>…not to lead us away from Him!</w:t>
      </w:r>
    </w:p>
    <w:p w14:paraId="35890B8F" w14:textId="65133C36" w:rsidR="00C54CDB" w:rsidRDefault="00C54CDB" w:rsidP="00C54CDB">
      <w:pPr>
        <w:pStyle w:val="ListParagraph"/>
        <w:numPr>
          <w:ilvl w:val="4"/>
          <w:numId w:val="1"/>
        </w:numPr>
      </w:pPr>
      <w:r>
        <w:t xml:space="preserve">Only a right understanding of the law </w:t>
      </w:r>
      <w:r w:rsidR="00AC48D1">
        <w:t>will bring us to faith in Christ</w:t>
      </w:r>
    </w:p>
    <w:p w14:paraId="63FC7F9C" w14:textId="3F7F7193" w:rsidR="00AC48D1" w:rsidRDefault="00AC48D1" w:rsidP="00AC48D1">
      <w:pPr>
        <w:pStyle w:val="ListParagraph"/>
        <w:numPr>
          <w:ilvl w:val="1"/>
          <w:numId w:val="1"/>
        </w:numPr>
      </w:pPr>
      <w:r>
        <w:t xml:space="preserve">And that’s where our passage picks up – what happens when we </w:t>
      </w:r>
      <w:proofErr w:type="gramStart"/>
      <w:r>
        <w:t xml:space="preserve">actually </w:t>
      </w:r>
      <w:r>
        <w:rPr>
          <w:i/>
          <w:iCs/>
        </w:rPr>
        <w:t>go</w:t>
      </w:r>
      <w:proofErr w:type="gramEnd"/>
      <w:r>
        <w:t xml:space="preserve"> to Jesus?</w:t>
      </w:r>
    </w:p>
    <w:p w14:paraId="0C5F4068" w14:textId="0FB3210A" w:rsidR="00D61028" w:rsidRDefault="00D61028" w:rsidP="00D61028">
      <w:pPr>
        <w:pStyle w:val="ListParagraph"/>
        <w:numPr>
          <w:ilvl w:val="2"/>
          <w:numId w:val="1"/>
        </w:numPr>
      </w:pPr>
      <w:r>
        <w:t xml:space="preserve">Paul lists out no less than </w:t>
      </w:r>
      <w:r w:rsidR="005B2F9C" w:rsidRPr="004036FD">
        <w:rPr>
          <w:i/>
          <w:iCs/>
        </w:rPr>
        <w:t>6 identities</w:t>
      </w:r>
      <w:r w:rsidR="005B2F9C">
        <w:t xml:space="preserve"> </w:t>
      </w:r>
      <w:r w:rsidR="004972B2">
        <w:t xml:space="preserve">that we receive when we go to </w:t>
      </w:r>
      <w:r w:rsidR="00B479F1">
        <w:t>Christ</w:t>
      </w:r>
    </w:p>
    <w:p w14:paraId="17ECEF39" w14:textId="62884091" w:rsidR="004972B2" w:rsidRDefault="004972B2" w:rsidP="004972B2">
      <w:pPr>
        <w:pStyle w:val="ListParagraph"/>
        <w:numPr>
          <w:ilvl w:val="3"/>
          <w:numId w:val="1"/>
        </w:numPr>
      </w:pPr>
      <w:r>
        <w:t>But there’s a bit of a catch…</w:t>
      </w:r>
    </w:p>
    <w:p w14:paraId="4E4CCD54" w14:textId="0648B26A" w:rsidR="004972B2" w:rsidRDefault="004972B2" w:rsidP="004972B2">
      <w:pPr>
        <w:pStyle w:val="ListParagraph"/>
        <w:numPr>
          <w:ilvl w:val="4"/>
          <w:numId w:val="1"/>
        </w:numPr>
      </w:pPr>
      <w:r>
        <w:t xml:space="preserve">We </w:t>
      </w:r>
      <w:proofErr w:type="gramStart"/>
      <w:r>
        <w:t>have to</w:t>
      </w:r>
      <w:proofErr w:type="gramEnd"/>
      <w:r>
        <w:t xml:space="preserve"> </w:t>
      </w:r>
      <w:r w:rsidR="00F27679">
        <w:t xml:space="preserve">tear down the </w:t>
      </w:r>
      <w:r w:rsidR="00F27679" w:rsidRPr="004036FD">
        <w:rPr>
          <w:i/>
          <w:iCs/>
        </w:rPr>
        <w:t>competing identities</w:t>
      </w:r>
      <w:r w:rsidR="00F27679">
        <w:t xml:space="preserve"> that cause separation </w:t>
      </w:r>
      <w:r w:rsidR="00261F35">
        <w:t>among</w:t>
      </w:r>
      <w:r w:rsidR="00F27679">
        <w:t xml:space="preserve"> Christians </w:t>
      </w:r>
    </w:p>
    <w:p w14:paraId="3BCABF7C" w14:textId="220D1577" w:rsidR="00B479F1" w:rsidRDefault="00B479F1" w:rsidP="00B479F1">
      <w:pPr>
        <w:pStyle w:val="ListParagraph"/>
        <w:numPr>
          <w:ilvl w:val="2"/>
          <w:numId w:val="1"/>
        </w:numPr>
      </w:pPr>
      <w:r>
        <w:t xml:space="preserve">The first identity listed is that… </w:t>
      </w:r>
    </w:p>
    <w:p w14:paraId="55326093" w14:textId="4A339D8D" w:rsidR="00524254" w:rsidRPr="001D2F41" w:rsidRDefault="00524254" w:rsidP="00524254">
      <w:pPr>
        <w:rPr>
          <w:b/>
          <w:bCs/>
        </w:rPr>
      </w:pPr>
      <w:r w:rsidRPr="001D2F41">
        <w:rPr>
          <w:b/>
          <w:bCs/>
        </w:rPr>
        <w:t xml:space="preserve">I. </w:t>
      </w:r>
      <w:r w:rsidR="00906C93" w:rsidRPr="006E1B29">
        <w:rPr>
          <w:b/>
          <w:bCs/>
          <w:highlight w:val="yellow"/>
        </w:rPr>
        <w:t>We</w:t>
      </w:r>
      <w:r w:rsidR="00906C93">
        <w:rPr>
          <w:b/>
          <w:bCs/>
        </w:rPr>
        <w:t xml:space="preserve"> </w:t>
      </w:r>
      <w:r w:rsidR="007B6C73">
        <w:rPr>
          <w:b/>
          <w:bCs/>
        </w:rPr>
        <w:t>A</w:t>
      </w:r>
      <w:r w:rsidR="00906C93">
        <w:rPr>
          <w:b/>
          <w:bCs/>
        </w:rPr>
        <w:t>re Sons of God</w:t>
      </w:r>
    </w:p>
    <w:p w14:paraId="104BDB90" w14:textId="1B5BEB04" w:rsidR="00524254" w:rsidRDefault="00B44020" w:rsidP="00751FA3">
      <w:pPr>
        <w:pStyle w:val="ListParagraph"/>
        <w:numPr>
          <w:ilvl w:val="1"/>
          <w:numId w:val="1"/>
        </w:numPr>
      </w:pPr>
      <w:r>
        <w:t>The argument of the Jews through the gospels is that they were “sons of Abraham”</w:t>
      </w:r>
    </w:p>
    <w:p w14:paraId="15B272BB" w14:textId="3291A306" w:rsidR="00B44020" w:rsidRDefault="00B44020" w:rsidP="00B44020">
      <w:pPr>
        <w:pStyle w:val="ListParagraph"/>
        <w:numPr>
          <w:ilvl w:val="2"/>
          <w:numId w:val="1"/>
        </w:numPr>
      </w:pPr>
      <w:r>
        <w:t xml:space="preserve">And the implication of </w:t>
      </w:r>
      <w:proofErr w:type="gramStart"/>
      <w:r>
        <w:t>that</w:t>
      </w:r>
      <w:r w:rsidR="004304E0">
        <w:t>,</w:t>
      </w:r>
      <w:proofErr w:type="gramEnd"/>
      <w:r>
        <w:t xml:space="preserve"> is </w:t>
      </w:r>
      <w:r w:rsidR="0042487F">
        <w:t>they would get the promises delivered to Abraham</w:t>
      </w:r>
    </w:p>
    <w:p w14:paraId="449F583F" w14:textId="66923343" w:rsidR="0042487F" w:rsidRDefault="0042487F" w:rsidP="0042487F">
      <w:pPr>
        <w:pStyle w:val="ListParagraph"/>
        <w:numPr>
          <w:ilvl w:val="3"/>
          <w:numId w:val="1"/>
        </w:numPr>
      </w:pPr>
      <w:r>
        <w:t xml:space="preserve">But Paul pulls out something far superior… </w:t>
      </w:r>
    </w:p>
    <w:p w14:paraId="464912B5" w14:textId="76FE4BC1" w:rsidR="00751FA3" w:rsidRPr="005F2082" w:rsidRDefault="00751FA3" w:rsidP="00251E92">
      <w:pPr>
        <w:pStyle w:val="ListParagraph"/>
        <w:numPr>
          <w:ilvl w:val="0"/>
          <w:numId w:val="1"/>
        </w:numPr>
        <w:rPr>
          <w:b/>
          <w:bCs/>
        </w:rPr>
      </w:pPr>
      <w:r w:rsidRPr="009F2BB2">
        <w:rPr>
          <w:b/>
          <w:bCs/>
          <w:color w:val="A6A6A6" w:themeColor="background1" w:themeShade="A6"/>
        </w:rPr>
        <w:t xml:space="preserve">Galatians 3:26 – </w:t>
      </w:r>
      <w:r w:rsidR="00A80FCD" w:rsidRPr="005F2082">
        <w:rPr>
          <w:b/>
          <w:bCs/>
          <w:highlight w:val="green"/>
        </w:rPr>
        <w:t>For</w:t>
      </w:r>
      <w:r w:rsidR="00A80FCD" w:rsidRPr="005F2082">
        <w:rPr>
          <w:b/>
          <w:bCs/>
        </w:rPr>
        <w:t xml:space="preserve"> you are all sons of God through faith in Christ Jesus.</w:t>
      </w:r>
    </w:p>
    <w:p w14:paraId="4BD21036" w14:textId="2671CEBB" w:rsidR="00751FA3" w:rsidRDefault="0072581D" w:rsidP="00751FA3">
      <w:pPr>
        <w:pStyle w:val="ListParagraph"/>
        <w:numPr>
          <w:ilvl w:val="1"/>
          <w:numId w:val="1"/>
        </w:numPr>
      </w:pPr>
      <w:r>
        <w:t>What’s better than being a son of Abraham?</w:t>
      </w:r>
    </w:p>
    <w:p w14:paraId="6F0A300F" w14:textId="17C1CE53" w:rsidR="0072581D" w:rsidRDefault="0072581D" w:rsidP="0072581D">
      <w:pPr>
        <w:pStyle w:val="ListParagraph"/>
        <w:numPr>
          <w:ilvl w:val="2"/>
          <w:numId w:val="1"/>
        </w:numPr>
      </w:pPr>
      <w:r>
        <w:t>Being a son of God!</w:t>
      </w:r>
    </w:p>
    <w:p w14:paraId="1C1B4E47" w14:textId="17FAC057" w:rsidR="0072581D" w:rsidRDefault="0072581D" w:rsidP="0072581D">
      <w:pPr>
        <w:pStyle w:val="ListParagraph"/>
        <w:numPr>
          <w:ilvl w:val="3"/>
          <w:numId w:val="1"/>
        </w:numPr>
      </w:pPr>
      <w:r>
        <w:t>And he lists how</w:t>
      </w:r>
      <w:r w:rsidR="004304E0">
        <w:t xml:space="preserve"> this sonship is attained: not through lineage, </w:t>
      </w:r>
      <w:r w:rsidR="00320247">
        <w:t>n</w:t>
      </w:r>
      <w:r w:rsidR="004304E0">
        <w:t xml:space="preserve">or </w:t>
      </w:r>
      <w:r w:rsidR="0074610F">
        <w:t xml:space="preserve">obedience, but through </w:t>
      </w:r>
      <w:r w:rsidR="0074610F">
        <w:rPr>
          <w:i/>
          <w:iCs/>
        </w:rPr>
        <w:t>faith in Christ Jesus</w:t>
      </w:r>
      <w:r w:rsidR="0074610F">
        <w:t>…</w:t>
      </w:r>
    </w:p>
    <w:p w14:paraId="15FD7D2B" w14:textId="73D26899" w:rsidR="0074610F" w:rsidRDefault="005A4F63" w:rsidP="0074610F">
      <w:pPr>
        <w:pStyle w:val="ListParagraph"/>
        <w:numPr>
          <w:ilvl w:val="4"/>
          <w:numId w:val="1"/>
        </w:numPr>
      </w:pPr>
      <w:r>
        <w:t xml:space="preserve">There are two ways that “faith” totally blows up the ways </w:t>
      </w:r>
      <w:r w:rsidR="00835AE4">
        <w:t xml:space="preserve">we so often </w:t>
      </w:r>
      <w:r>
        <w:t xml:space="preserve">try to </w:t>
      </w:r>
      <w:r w:rsidR="004A28D1">
        <w:t>get this first identity</w:t>
      </w:r>
      <w:r w:rsidR="00320247">
        <w:t xml:space="preserve"> of sonship </w:t>
      </w:r>
    </w:p>
    <w:p w14:paraId="7197392D" w14:textId="3915F67D" w:rsidR="009C57AA" w:rsidRDefault="009C57AA" w:rsidP="009C57AA">
      <w:pPr>
        <w:pStyle w:val="ListParagraph"/>
        <w:numPr>
          <w:ilvl w:val="2"/>
          <w:numId w:val="1"/>
        </w:numPr>
      </w:pPr>
      <w:r>
        <w:t xml:space="preserve">And ironically, they align with the two ways that you could be welcomed into the </w:t>
      </w:r>
      <w:r w:rsidR="001878A9">
        <w:t xml:space="preserve">community of </w:t>
      </w:r>
      <w:r w:rsidR="001E6118">
        <w:t>Israelites in the Old Testament</w:t>
      </w:r>
    </w:p>
    <w:p w14:paraId="342C2E17" w14:textId="4611CA46" w:rsidR="001C7E67" w:rsidRDefault="001C7E67" w:rsidP="001C7E67">
      <w:pPr>
        <w:pStyle w:val="ListParagraph"/>
        <w:numPr>
          <w:ilvl w:val="3"/>
          <w:numId w:val="1"/>
        </w:numPr>
      </w:pPr>
      <w:r>
        <w:t>First…</w:t>
      </w:r>
    </w:p>
    <w:p w14:paraId="4A5E8C81" w14:textId="780CF07B" w:rsidR="004A28D1" w:rsidRPr="003E4510" w:rsidRDefault="001C7E67" w:rsidP="004A28D1">
      <w:pPr>
        <w:pStyle w:val="ListParagraph"/>
        <w:numPr>
          <w:ilvl w:val="1"/>
          <w:numId w:val="1"/>
        </w:numPr>
        <w:rPr>
          <w:b/>
          <w:bCs/>
        </w:rPr>
      </w:pPr>
      <w:r>
        <w:rPr>
          <w:b/>
          <w:bCs/>
        </w:rPr>
        <w:t>1</w:t>
      </w:r>
      <w:r w:rsidR="004A28D1" w:rsidRPr="003E4510">
        <w:rPr>
          <w:b/>
          <w:bCs/>
        </w:rPr>
        <w:t xml:space="preserve">) </w:t>
      </w:r>
      <w:r w:rsidR="004A28D1" w:rsidRPr="003E4510">
        <w:rPr>
          <w:b/>
          <w:bCs/>
          <w:highlight w:val="green"/>
        </w:rPr>
        <w:t>We’re</w:t>
      </w:r>
      <w:r w:rsidR="004A28D1" w:rsidRPr="003E4510">
        <w:rPr>
          <w:b/>
          <w:bCs/>
        </w:rPr>
        <w:t xml:space="preserve"> not </w:t>
      </w:r>
      <w:r w:rsidR="004A28D1" w:rsidRPr="003E4510">
        <w:rPr>
          <w:b/>
          <w:bCs/>
          <w:i/>
          <w:iCs/>
        </w:rPr>
        <w:t>born</w:t>
      </w:r>
      <w:r w:rsidR="004A28D1" w:rsidRPr="003E4510">
        <w:rPr>
          <w:b/>
          <w:bCs/>
        </w:rPr>
        <w:t xml:space="preserve"> into </w:t>
      </w:r>
      <w:r w:rsidR="001E6118" w:rsidRPr="003E4510">
        <w:rPr>
          <w:b/>
          <w:bCs/>
        </w:rPr>
        <w:t>God’s family</w:t>
      </w:r>
    </w:p>
    <w:p w14:paraId="0AD4C767" w14:textId="42B5A1D6" w:rsidR="001C7E67" w:rsidRDefault="001C7E67" w:rsidP="001C7E67">
      <w:pPr>
        <w:pStyle w:val="ListParagraph"/>
        <w:numPr>
          <w:ilvl w:val="2"/>
          <w:numId w:val="1"/>
        </w:numPr>
      </w:pPr>
      <w:r>
        <w:t xml:space="preserve">If you wanted to be a part of </w:t>
      </w:r>
      <w:r w:rsidR="003940E0">
        <w:t>God’s chosen people in the OT, what was the easiest, most sure-fire way</w:t>
      </w:r>
      <w:r w:rsidR="00010A9C">
        <w:t xml:space="preserve"> to be a part of the in-crowd</w:t>
      </w:r>
      <w:r w:rsidR="003940E0">
        <w:t>?</w:t>
      </w:r>
    </w:p>
    <w:p w14:paraId="01328705" w14:textId="1D74ECC4" w:rsidR="003940E0" w:rsidRDefault="003940E0" w:rsidP="003940E0">
      <w:pPr>
        <w:pStyle w:val="ListParagraph"/>
        <w:numPr>
          <w:ilvl w:val="3"/>
          <w:numId w:val="1"/>
        </w:numPr>
      </w:pPr>
      <w:r>
        <w:t>Your parents are in!</w:t>
      </w:r>
    </w:p>
    <w:p w14:paraId="4C26EE59" w14:textId="3458CEAC" w:rsidR="003940E0" w:rsidRDefault="00010A9C" w:rsidP="003940E0">
      <w:pPr>
        <w:pStyle w:val="ListParagraph"/>
        <w:numPr>
          <w:ilvl w:val="4"/>
          <w:numId w:val="1"/>
        </w:numPr>
      </w:pPr>
      <w:r>
        <w:t xml:space="preserve">The easiest way to be an Israelite is if you were </w:t>
      </w:r>
      <w:r w:rsidRPr="00841D57">
        <w:rPr>
          <w:i/>
          <w:iCs/>
        </w:rPr>
        <w:t>born</w:t>
      </w:r>
      <w:r>
        <w:t xml:space="preserve"> one</w:t>
      </w:r>
    </w:p>
    <w:p w14:paraId="0BAC0E20" w14:textId="5F4C7E7F" w:rsidR="00010A9C" w:rsidRDefault="00010A9C" w:rsidP="00010A9C">
      <w:pPr>
        <w:pStyle w:val="ListParagraph"/>
        <w:numPr>
          <w:ilvl w:val="3"/>
          <w:numId w:val="1"/>
        </w:numPr>
      </w:pPr>
      <w:r>
        <w:t>Does the same apply to God’s family?</w:t>
      </w:r>
    </w:p>
    <w:p w14:paraId="7FD76CC3" w14:textId="7ABCE730" w:rsidR="00010A9C" w:rsidRDefault="00B343A6" w:rsidP="00010A9C">
      <w:pPr>
        <w:pStyle w:val="ListParagraph"/>
        <w:numPr>
          <w:ilvl w:val="4"/>
          <w:numId w:val="1"/>
        </w:numPr>
      </w:pPr>
      <w:r>
        <w:t xml:space="preserve">As the PowerPoint would indicate </w:t>
      </w:r>
      <w:r w:rsidR="00E45077">
        <w:t>–</w:t>
      </w:r>
      <w:r>
        <w:t xml:space="preserve"> </w:t>
      </w:r>
      <w:r w:rsidR="00E45077">
        <w:t>no…</w:t>
      </w:r>
    </w:p>
    <w:p w14:paraId="1DBA7B78" w14:textId="66179FA5" w:rsidR="00E45077" w:rsidRDefault="00841D57" w:rsidP="00E45077">
      <w:pPr>
        <w:pStyle w:val="ListParagraph"/>
        <w:numPr>
          <w:ilvl w:val="5"/>
          <w:numId w:val="1"/>
        </w:numPr>
      </w:pPr>
      <w:r>
        <w:t xml:space="preserve">There is absolutely no one in this room who was born a </w:t>
      </w:r>
      <w:r w:rsidR="00157D03">
        <w:t>Christian</w:t>
      </w:r>
    </w:p>
    <w:p w14:paraId="48C26399" w14:textId="4CDE40F7" w:rsidR="00157D03" w:rsidRDefault="00157D03" w:rsidP="00157D03">
      <w:pPr>
        <w:pStyle w:val="ListParagraph"/>
        <w:numPr>
          <w:ilvl w:val="6"/>
          <w:numId w:val="1"/>
        </w:numPr>
      </w:pPr>
      <w:r>
        <w:t>David says it this way</w:t>
      </w:r>
      <w:r w:rsidR="009F2BB2">
        <w:t>:</w:t>
      </w:r>
    </w:p>
    <w:p w14:paraId="6EC50C73" w14:textId="277C992B" w:rsidR="00157D03" w:rsidRPr="009F2BB2" w:rsidRDefault="009F2BB2" w:rsidP="006D437D">
      <w:pPr>
        <w:pStyle w:val="ListParagraph"/>
        <w:numPr>
          <w:ilvl w:val="3"/>
          <w:numId w:val="1"/>
        </w:numPr>
        <w:rPr>
          <w:b/>
          <w:bCs/>
        </w:rPr>
      </w:pPr>
      <w:r w:rsidRPr="0019361E">
        <w:rPr>
          <w:b/>
          <w:bCs/>
          <w:color w:val="A6A6A6" w:themeColor="background1" w:themeShade="A6"/>
        </w:rPr>
        <w:t xml:space="preserve">Psalm 51:5 – </w:t>
      </w:r>
      <w:r w:rsidRPr="009F2BB2">
        <w:rPr>
          <w:b/>
          <w:bCs/>
          <w:highlight w:val="green"/>
        </w:rPr>
        <w:t>Behold</w:t>
      </w:r>
      <w:r w:rsidRPr="009F2BB2">
        <w:rPr>
          <w:b/>
          <w:bCs/>
        </w:rPr>
        <w:t>, I was brought forth in iniquity, and in sin my mother conceived me.</w:t>
      </w:r>
    </w:p>
    <w:p w14:paraId="708DBD3F" w14:textId="7229E551" w:rsidR="009F2BB2" w:rsidRDefault="009F2BB2" w:rsidP="009F2BB2">
      <w:pPr>
        <w:pStyle w:val="ListParagraph"/>
        <w:numPr>
          <w:ilvl w:val="2"/>
          <w:numId w:val="1"/>
        </w:numPr>
      </w:pPr>
      <w:r>
        <w:t>And if we’re born into sin, that means we’re born in need of a Savior</w:t>
      </w:r>
    </w:p>
    <w:p w14:paraId="17523A23" w14:textId="51ADCE45" w:rsidR="009F2BB2" w:rsidRDefault="006E1915" w:rsidP="009F2BB2">
      <w:pPr>
        <w:pStyle w:val="ListParagraph"/>
        <w:numPr>
          <w:ilvl w:val="3"/>
          <w:numId w:val="1"/>
        </w:numPr>
      </w:pPr>
      <w:r>
        <w:t>Let me argue that this is not an uncommon belief!</w:t>
      </w:r>
    </w:p>
    <w:p w14:paraId="07D8A900" w14:textId="04CAD3EB" w:rsidR="006E1915" w:rsidRDefault="006E1915" w:rsidP="006E1915">
      <w:pPr>
        <w:pStyle w:val="ListParagraph"/>
        <w:numPr>
          <w:ilvl w:val="4"/>
          <w:numId w:val="1"/>
        </w:numPr>
      </w:pPr>
      <w:r>
        <w:t xml:space="preserve">I wouldn’t be surprised to find out that there were multiple people in this room who </w:t>
      </w:r>
      <w:r w:rsidR="003D18B4">
        <w:t xml:space="preserve">believe they’re a Christian because their </w:t>
      </w:r>
      <w:r w:rsidR="003D18B4">
        <w:rPr>
          <w:i/>
          <w:iCs/>
        </w:rPr>
        <w:t>parents</w:t>
      </w:r>
      <w:r w:rsidR="003D18B4">
        <w:t xml:space="preserve"> claim Christianity</w:t>
      </w:r>
    </w:p>
    <w:p w14:paraId="357D50EF" w14:textId="21F474AC" w:rsidR="003D18B4" w:rsidRDefault="00152331" w:rsidP="003D18B4">
      <w:pPr>
        <w:pStyle w:val="ListParagraph"/>
        <w:numPr>
          <w:ilvl w:val="3"/>
          <w:numId w:val="1"/>
        </w:numPr>
      </w:pPr>
      <w:r>
        <w:lastRenderedPageBreak/>
        <w:t xml:space="preserve">Being born may have ensured you were a part of </w:t>
      </w:r>
      <w:r w:rsidRPr="00426BDA">
        <w:rPr>
          <w:i/>
          <w:iCs/>
        </w:rPr>
        <w:t>Israel’s</w:t>
      </w:r>
      <w:r>
        <w:t xml:space="preserve"> community</w:t>
      </w:r>
      <w:r w:rsidR="003E167A">
        <w:t xml:space="preserve"> under the </w:t>
      </w:r>
      <w:r w:rsidR="003E167A" w:rsidRPr="00426BDA">
        <w:rPr>
          <w:i/>
          <w:iCs/>
        </w:rPr>
        <w:t>Law</w:t>
      </w:r>
      <w:r>
        <w:t>, b</w:t>
      </w:r>
      <w:r w:rsidR="003D18B4">
        <w:t xml:space="preserve">ut that’s not how to </w:t>
      </w:r>
      <w:r>
        <w:t>get into God’s family</w:t>
      </w:r>
    </w:p>
    <w:p w14:paraId="748FB858" w14:textId="65CEF90C" w:rsidR="00152331" w:rsidRDefault="00152331" w:rsidP="00152331">
      <w:pPr>
        <w:pStyle w:val="ListParagraph"/>
        <w:numPr>
          <w:ilvl w:val="4"/>
          <w:numId w:val="1"/>
        </w:numPr>
      </w:pPr>
      <w:r>
        <w:t xml:space="preserve">Additionally… </w:t>
      </w:r>
    </w:p>
    <w:p w14:paraId="3041F510" w14:textId="7F717145" w:rsidR="001C7E67" w:rsidRPr="003E4510" w:rsidRDefault="001C7E67" w:rsidP="001C7E67">
      <w:pPr>
        <w:pStyle w:val="ListParagraph"/>
        <w:numPr>
          <w:ilvl w:val="1"/>
          <w:numId w:val="1"/>
        </w:numPr>
        <w:rPr>
          <w:b/>
          <w:bCs/>
        </w:rPr>
      </w:pPr>
      <w:r>
        <w:rPr>
          <w:b/>
          <w:bCs/>
        </w:rPr>
        <w:t>2</w:t>
      </w:r>
      <w:r w:rsidRPr="003E4510">
        <w:rPr>
          <w:b/>
          <w:bCs/>
        </w:rPr>
        <w:t xml:space="preserve">) </w:t>
      </w:r>
      <w:r w:rsidRPr="003E4510">
        <w:rPr>
          <w:b/>
          <w:bCs/>
          <w:highlight w:val="green"/>
        </w:rPr>
        <w:t>We</w:t>
      </w:r>
      <w:r w:rsidRPr="003E4510">
        <w:rPr>
          <w:b/>
          <w:bCs/>
        </w:rPr>
        <w:t xml:space="preserve"> don’t </w:t>
      </w:r>
      <w:r w:rsidRPr="003E4510">
        <w:rPr>
          <w:b/>
          <w:bCs/>
          <w:i/>
          <w:iCs/>
        </w:rPr>
        <w:t>earn</w:t>
      </w:r>
      <w:r w:rsidRPr="003E4510">
        <w:rPr>
          <w:b/>
          <w:bCs/>
        </w:rPr>
        <w:t xml:space="preserve"> our way into God’s family </w:t>
      </w:r>
    </w:p>
    <w:p w14:paraId="13EACEE9" w14:textId="4CC417A8" w:rsidR="009F2BB2" w:rsidRPr="00152331" w:rsidRDefault="00152331" w:rsidP="001C7E67">
      <w:pPr>
        <w:pStyle w:val="ListParagraph"/>
        <w:numPr>
          <w:ilvl w:val="2"/>
          <w:numId w:val="1"/>
        </w:numPr>
        <w:rPr>
          <w:b/>
          <w:bCs/>
        </w:rPr>
      </w:pPr>
      <w:r>
        <w:t xml:space="preserve">Under the Old Covenant, if I wasn’t </w:t>
      </w:r>
      <w:r>
        <w:rPr>
          <w:i/>
          <w:iCs/>
        </w:rPr>
        <w:t>born</w:t>
      </w:r>
      <w:r>
        <w:t xml:space="preserve"> into an Israelite family, was I just out of luck?</w:t>
      </w:r>
    </w:p>
    <w:p w14:paraId="51913126" w14:textId="3B2FF15B" w:rsidR="00152331" w:rsidRDefault="00152331" w:rsidP="00152331">
      <w:pPr>
        <w:pStyle w:val="ListParagraph"/>
        <w:numPr>
          <w:ilvl w:val="3"/>
          <w:numId w:val="1"/>
        </w:numPr>
        <w:rPr>
          <w:b/>
          <w:bCs/>
        </w:rPr>
      </w:pPr>
      <w:r>
        <w:t xml:space="preserve">There was </w:t>
      </w:r>
      <w:proofErr w:type="gramStart"/>
      <w:r>
        <w:t>actually another</w:t>
      </w:r>
      <w:proofErr w:type="gramEnd"/>
      <w:r>
        <w:t xml:space="preserve"> way to become a part of God’s covenant family in the OT… </w:t>
      </w:r>
    </w:p>
    <w:p w14:paraId="6D632B5F" w14:textId="056F24FE" w:rsidR="001C7E67" w:rsidRPr="007D6895" w:rsidRDefault="00157D03" w:rsidP="001C7E67">
      <w:pPr>
        <w:pStyle w:val="ListParagraph"/>
        <w:numPr>
          <w:ilvl w:val="2"/>
          <w:numId w:val="1"/>
        </w:numPr>
        <w:rPr>
          <w:b/>
          <w:bCs/>
        </w:rPr>
      </w:pPr>
      <w:r w:rsidRPr="00862395">
        <w:rPr>
          <w:b/>
          <w:bCs/>
          <w:color w:val="A6A6A6" w:themeColor="background1" w:themeShade="A6"/>
        </w:rPr>
        <w:t xml:space="preserve">Exodus </w:t>
      </w:r>
      <w:r w:rsidR="003D2CA0" w:rsidRPr="00862395">
        <w:rPr>
          <w:b/>
          <w:bCs/>
          <w:color w:val="A6A6A6" w:themeColor="background1" w:themeShade="A6"/>
        </w:rPr>
        <w:t xml:space="preserve">12:48 – </w:t>
      </w:r>
      <w:r w:rsidR="003D2CA0" w:rsidRPr="007D6895">
        <w:rPr>
          <w:b/>
          <w:bCs/>
          <w:highlight w:val="green"/>
        </w:rPr>
        <w:t>But</w:t>
      </w:r>
      <w:r w:rsidR="003D2CA0" w:rsidRPr="007D6895">
        <w:rPr>
          <w:b/>
          <w:bCs/>
        </w:rPr>
        <w:t xml:space="preserve"> if a stranger sojourns with you, and celebrates the Passover to the Lord, let all his males be circumcised, and then let him come near to celebrate it; and he shall be like a native of the land.</w:t>
      </w:r>
    </w:p>
    <w:p w14:paraId="309BBB15" w14:textId="25B8A37C" w:rsidR="003D2CA0" w:rsidRDefault="003D2CA0" w:rsidP="003D2CA0">
      <w:pPr>
        <w:pStyle w:val="ListParagraph"/>
        <w:numPr>
          <w:ilvl w:val="3"/>
          <w:numId w:val="1"/>
        </w:numPr>
      </w:pPr>
      <w:r>
        <w:t xml:space="preserve">You’d have to adhere to </w:t>
      </w:r>
      <w:r w:rsidR="007D6895">
        <w:t xml:space="preserve">Jewish rituals and laws, and you’d have to take on the mark of the covenant community (which was circumcision) </w:t>
      </w:r>
    </w:p>
    <w:p w14:paraId="02C08F31" w14:textId="6C7F83B6" w:rsidR="001C7E67" w:rsidRDefault="00A9182C" w:rsidP="00743CE1">
      <w:pPr>
        <w:pStyle w:val="ListParagraph"/>
        <w:numPr>
          <w:ilvl w:val="4"/>
          <w:numId w:val="1"/>
        </w:numPr>
      </w:pPr>
      <w:r>
        <w:t xml:space="preserve">That would fold you into the </w:t>
      </w:r>
      <w:r w:rsidR="0027556C">
        <w:t>people of God under the former system</w:t>
      </w:r>
    </w:p>
    <w:p w14:paraId="02D6D145" w14:textId="5498229E" w:rsidR="0027556C" w:rsidRDefault="0027556C" w:rsidP="0027556C">
      <w:pPr>
        <w:pStyle w:val="ListParagraph"/>
        <w:numPr>
          <w:ilvl w:val="5"/>
          <w:numId w:val="1"/>
        </w:numPr>
      </w:pPr>
      <w:r>
        <w:t xml:space="preserve">But that’s not how it works with God’s </w:t>
      </w:r>
      <w:r w:rsidR="00B27BCC">
        <w:t>family</w:t>
      </w:r>
      <w:r w:rsidR="003240E8">
        <w:t xml:space="preserve"> – there aren’t rituals, rights, or symbols you can take on </w:t>
      </w:r>
      <w:proofErr w:type="gramStart"/>
      <w:r w:rsidR="003240E8">
        <w:t>in order to</w:t>
      </w:r>
      <w:proofErr w:type="gramEnd"/>
      <w:r w:rsidR="003240E8">
        <w:t xml:space="preserve"> </w:t>
      </w:r>
      <w:r w:rsidR="00A92C95">
        <w:t>be a son of God</w:t>
      </w:r>
    </w:p>
    <w:p w14:paraId="013BECF2" w14:textId="02720167" w:rsidR="00A92C95" w:rsidRDefault="00A92C95" w:rsidP="00771FD3">
      <w:pPr>
        <w:pStyle w:val="ListParagraph"/>
        <w:numPr>
          <w:ilvl w:val="3"/>
          <w:numId w:val="1"/>
        </w:numPr>
      </w:pPr>
      <w:r>
        <w:t xml:space="preserve">For us, it probably doesn’t look like </w:t>
      </w:r>
      <w:r w:rsidR="00771FD3">
        <w:t>celebrating the Passover and getting circumcised</w:t>
      </w:r>
    </w:p>
    <w:p w14:paraId="07247964" w14:textId="77777777" w:rsidR="00254E40" w:rsidRDefault="00771FD3" w:rsidP="00771FD3">
      <w:pPr>
        <w:pStyle w:val="ListParagraph"/>
        <w:numPr>
          <w:ilvl w:val="4"/>
          <w:numId w:val="1"/>
        </w:numPr>
      </w:pPr>
      <w:r>
        <w:t xml:space="preserve">But we have our own </w:t>
      </w:r>
      <w:r w:rsidR="00254E40">
        <w:t>ritualistic practices that can fool us into believing we earn favor with God</w:t>
      </w:r>
    </w:p>
    <w:p w14:paraId="3394C770" w14:textId="77777777" w:rsidR="00254E40" w:rsidRDefault="00254E40" w:rsidP="00254E40">
      <w:pPr>
        <w:pStyle w:val="ListParagraph"/>
        <w:numPr>
          <w:ilvl w:val="5"/>
          <w:numId w:val="1"/>
        </w:numPr>
      </w:pPr>
      <w:r>
        <w:t>Is it good to go to church?</w:t>
      </w:r>
    </w:p>
    <w:p w14:paraId="697680DF" w14:textId="77777777" w:rsidR="006427EB" w:rsidRDefault="006427EB" w:rsidP="006427EB">
      <w:pPr>
        <w:pStyle w:val="ListParagraph"/>
        <w:numPr>
          <w:ilvl w:val="5"/>
          <w:numId w:val="1"/>
        </w:numPr>
      </w:pPr>
      <w:r>
        <w:t>Read your Bible?</w:t>
      </w:r>
    </w:p>
    <w:p w14:paraId="4F18F670" w14:textId="77777777" w:rsidR="006427EB" w:rsidRDefault="006427EB" w:rsidP="006427EB">
      <w:pPr>
        <w:pStyle w:val="ListParagraph"/>
        <w:numPr>
          <w:ilvl w:val="5"/>
          <w:numId w:val="1"/>
        </w:numPr>
      </w:pPr>
      <w:r>
        <w:t>Pray?</w:t>
      </w:r>
    </w:p>
    <w:p w14:paraId="73F8D0C9" w14:textId="74F63C07" w:rsidR="00771FD3" w:rsidRDefault="006427EB" w:rsidP="006427EB">
      <w:pPr>
        <w:pStyle w:val="ListParagraph"/>
        <w:numPr>
          <w:ilvl w:val="5"/>
          <w:numId w:val="1"/>
        </w:numPr>
      </w:pPr>
      <w:r>
        <w:t>Wear a cross in public?</w:t>
      </w:r>
    </w:p>
    <w:p w14:paraId="71519C99" w14:textId="6779154F" w:rsidR="008C0BA9" w:rsidRDefault="008C0BA9" w:rsidP="008C0BA9">
      <w:pPr>
        <w:pStyle w:val="ListParagraph"/>
        <w:numPr>
          <w:ilvl w:val="6"/>
          <w:numId w:val="1"/>
        </w:numPr>
      </w:pPr>
      <w:r>
        <w:t>Does any of this earn you favor with God?</w:t>
      </w:r>
    </w:p>
    <w:p w14:paraId="6C167DEE" w14:textId="36F89B2A" w:rsidR="008C0BA9" w:rsidRDefault="008C0BA9" w:rsidP="008C0BA9">
      <w:pPr>
        <w:pStyle w:val="ListParagraph"/>
        <w:numPr>
          <w:ilvl w:val="7"/>
          <w:numId w:val="1"/>
        </w:numPr>
      </w:pPr>
      <w:r>
        <w:t>Not in the slightest…</w:t>
      </w:r>
    </w:p>
    <w:p w14:paraId="1D9A3D7E" w14:textId="3A423F3E" w:rsidR="008C0BA9" w:rsidRDefault="0059770D" w:rsidP="008C0BA9">
      <w:pPr>
        <w:pStyle w:val="ListParagraph"/>
        <w:numPr>
          <w:ilvl w:val="3"/>
          <w:numId w:val="1"/>
        </w:numPr>
      </w:pPr>
      <w:r>
        <w:t xml:space="preserve">Instead… </w:t>
      </w:r>
    </w:p>
    <w:p w14:paraId="5B327FFE" w14:textId="75E23159" w:rsidR="009C57AA" w:rsidRPr="003E4510" w:rsidRDefault="001E6118" w:rsidP="009C57AA">
      <w:pPr>
        <w:pStyle w:val="ListParagraph"/>
        <w:numPr>
          <w:ilvl w:val="1"/>
          <w:numId w:val="1"/>
        </w:numPr>
        <w:rPr>
          <w:b/>
          <w:bCs/>
        </w:rPr>
      </w:pPr>
      <w:r w:rsidRPr="003E4510">
        <w:rPr>
          <w:b/>
          <w:bCs/>
        </w:rPr>
        <w:t>3</w:t>
      </w:r>
      <w:r w:rsidR="009C57AA" w:rsidRPr="003E4510">
        <w:rPr>
          <w:b/>
          <w:bCs/>
        </w:rPr>
        <w:t xml:space="preserve">) </w:t>
      </w:r>
      <w:r w:rsidR="003E4510" w:rsidRPr="003E4510">
        <w:rPr>
          <w:b/>
          <w:bCs/>
          <w:highlight w:val="green"/>
        </w:rPr>
        <w:t>Faith</w:t>
      </w:r>
      <w:r w:rsidR="003E4510" w:rsidRPr="003E4510">
        <w:rPr>
          <w:b/>
          <w:bCs/>
        </w:rPr>
        <w:t xml:space="preserve"> in </w:t>
      </w:r>
      <w:r w:rsidR="003E4510" w:rsidRPr="00E233A7">
        <w:rPr>
          <w:b/>
          <w:bCs/>
          <w:i/>
          <w:iCs/>
        </w:rPr>
        <w:t>Jesus</w:t>
      </w:r>
      <w:r w:rsidR="003E4510" w:rsidRPr="003E4510">
        <w:rPr>
          <w:b/>
          <w:bCs/>
        </w:rPr>
        <w:t xml:space="preserve"> makes us sons of God</w:t>
      </w:r>
    </w:p>
    <w:p w14:paraId="796CC2CE" w14:textId="1AEE1BC7" w:rsidR="003E4510" w:rsidRDefault="0059770D" w:rsidP="003E4510">
      <w:pPr>
        <w:pStyle w:val="ListParagraph"/>
        <w:numPr>
          <w:ilvl w:val="2"/>
          <w:numId w:val="1"/>
        </w:numPr>
      </w:pPr>
      <w:r>
        <w:t>Nothing in my hands I bring, simply to thy cross I cling</w:t>
      </w:r>
      <w:r w:rsidR="00411C3E">
        <w:t xml:space="preserve"> (</w:t>
      </w:r>
      <w:r w:rsidR="00411C3E">
        <w:rPr>
          <w:i/>
          <w:iCs/>
        </w:rPr>
        <w:t>Rock of Ages</w:t>
      </w:r>
      <w:r w:rsidR="00411C3E">
        <w:t>)</w:t>
      </w:r>
    </w:p>
    <w:p w14:paraId="5DA176B6" w14:textId="4BDDAD22" w:rsidR="00411C3E" w:rsidRDefault="003A558E" w:rsidP="00411C3E">
      <w:pPr>
        <w:pStyle w:val="ListParagraph"/>
        <w:numPr>
          <w:ilvl w:val="3"/>
          <w:numId w:val="1"/>
        </w:numPr>
      </w:pPr>
      <w:r>
        <w:t xml:space="preserve">We’re not born </w:t>
      </w:r>
      <w:r>
        <w:rPr>
          <w:i/>
          <w:iCs/>
        </w:rPr>
        <w:t>into</w:t>
      </w:r>
      <w:r>
        <w:t xml:space="preserve"> His family – we’re born </w:t>
      </w:r>
      <w:r>
        <w:rPr>
          <w:i/>
          <w:iCs/>
        </w:rPr>
        <w:t>out</w:t>
      </w:r>
      <w:r>
        <w:t xml:space="preserve"> of His family</w:t>
      </w:r>
    </w:p>
    <w:p w14:paraId="667BF1C8" w14:textId="094E472E" w:rsidR="003A558E" w:rsidRDefault="003A558E" w:rsidP="003A558E">
      <w:pPr>
        <w:pStyle w:val="ListParagraph"/>
        <w:numPr>
          <w:ilvl w:val="4"/>
          <w:numId w:val="1"/>
        </w:numPr>
      </w:pPr>
      <w:r>
        <w:t xml:space="preserve">Only </w:t>
      </w:r>
      <w:r w:rsidR="00AB4CD0">
        <w:t xml:space="preserve">faith in </w:t>
      </w:r>
      <w:r>
        <w:t xml:space="preserve">His Son can bring </w:t>
      </w:r>
      <w:r w:rsidR="00AB4CD0">
        <w:t>us in</w:t>
      </w:r>
    </w:p>
    <w:p w14:paraId="6C6F10ED" w14:textId="07F28FBF" w:rsidR="00AB4CD0" w:rsidRDefault="00AB4CD0" w:rsidP="00AB4CD0">
      <w:pPr>
        <w:pStyle w:val="ListParagraph"/>
        <w:numPr>
          <w:ilvl w:val="3"/>
          <w:numId w:val="1"/>
        </w:numPr>
      </w:pPr>
      <w:r>
        <w:t>We can’t earn our way into it – all our focus on works only serves to drive us further away (if they’re done for that reason)</w:t>
      </w:r>
    </w:p>
    <w:p w14:paraId="1EB251D4" w14:textId="33077C2B" w:rsidR="00AB4CD0" w:rsidRDefault="00AB4CD0" w:rsidP="00AB4CD0">
      <w:pPr>
        <w:pStyle w:val="ListParagraph"/>
        <w:numPr>
          <w:ilvl w:val="4"/>
          <w:numId w:val="1"/>
        </w:numPr>
      </w:pPr>
      <w:r>
        <w:t xml:space="preserve">Only </w:t>
      </w:r>
      <w:r w:rsidR="000C6688">
        <w:t xml:space="preserve">faith in the One who said “it is finished” from the cross accomplished </w:t>
      </w:r>
      <w:r w:rsidR="00C37FBB">
        <w:t>the work of salvation</w:t>
      </w:r>
    </w:p>
    <w:p w14:paraId="652E6F66" w14:textId="1978A64D" w:rsidR="00C37FBB" w:rsidRDefault="00C37FBB" w:rsidP="00C37FBB">
      <w:pPr>
        <w:pStyle w:val="ListParagraph"/>
        <w:numPr>
          <w:ilvl w:val="1"/>
          <w:numId w:val="1"/>
        </w:numPr>
      </w:pPr>
      <w:r>
        <w:t>And if you’ve trusted in Him, you’re a Son of God!</w:t>
      </w:r>
    </w:p>
    <w:p w14:paraId="78034F4B" w14:textId="7A85B052" w:rsidR="00C37FBB" w:rsidRDefault="00C37FBB" w:rsidP="00C37FBB">
      <w:pPr>
        <w:pStyle w:val="ListParagraph"/>
        <w:numPr>
          <w:ilvl w:val="2"/>
          <w:numId w:val="1"/>
        </w:numPr>
      </w:pPr>
      <w:r>
        <w:t xml:space="preserve">Next… </w:t>
      </w:r>
    </w:p>
    <w:p w14:paraId="358E198D" w14:textId="114E8277" w:rsidR="00751FA3" w:rsidRPr="00C37FBB" w:rsidRDefault="00751FA3" w:rsidP="00C37FBB">
      <w:pPr>
        <w:pStyle w:val="ListParagraph"/>
        <w:numPr>
          <w:ilvl w:val="0"/>
          <w:numId w:val="1"/>
        </w:numPr>
        <w:rPr>
          <w:b/>
          <w:bCs/>
          <w:color w:val="A6A6A6" w:themeColor="background1" w:themeShade="A6"/>
        </w:rPr>
      </w:pPr>
      <w:r w:rsidRPr="006E1B29">
        <w:rPr>
          <w:b/>
          <w:bCs/>
          <w:color w:val="A6A6A6" w:themeColor="background1" w:themeShade="A6"/>
        </w:rPr>
        <w:t xml:space="preserve">A. </w:t>
      </w:r>
      <w:r w:rsidRPr="006E1B29">
        <w:rPr>
          <w:b/>
          <w:bCs/>
          <w:color w:val="A6A6A6" w:themeColor="background1" w:themeShade="A6"/>
          <w:highlight w:val="yellow"/>
        </w:rPr>
        <w:t>We</w:t>
      </w:r>
      <w:r w:rsidRPr="006E1B29">
        <w:rPr>
          <w:b/>
          <w:bCs/>
          <w:color w:val="A6A6A6" w:themeColor="background1" w:themeShade="A6"/>
        </w:rPr>
        <w:t xml:space="preserve"> are sons through faith</w:t>
      </w:r>
    </w:p>
    <w:p w14:paraId="298509A9" w14:textId="77314C79" w:rsidR="00751FA3" w:rsidRPr="00C37FBB" w:rsidRDefault="00751FA3" w:rsidP="00C37FBB">
      <w:pPr>
        <w:pStyle w:val="ListParagraph"/>
        <w:numPr>
          <w:ilvl w:val="0"/>
          <w:numId w:val="1"/>
        </w:numPr>
        <w:rPr>
          <w:b/>
          <w:bCs/>
          <w:color w:val="A6A6A6" w:themeColor="background1" w:themeShade="A6"/>
        </w:rPr>
      </w:pPr>
      <w:r w:rsidRPr="006E1B29">
        <w:rPr>
          <w:b/>
          <w:bCs/>
          <w:color w:val="A6A6A6" w:themeColor="background1" w:themeShade="A6"/>
        </w:rPr>
        <w:t xml:space="preserve">B. </w:t>
      </w:r>
      <w:r w:rsidRPr="006E1B29">
        <w:rPr>
          <w:b/>
          <w:bCs/>
          <w:color w:val="A6A6A6" w:themeColor="background1" w:themeShade="A6"/>
          <w:highlight w:val="yellow"/>
        </w:rPr>
        <w:t>We</w:t>
      </w:r>
      <w:r w:rsidRPr="006E1B29">
        <w:rPr>
          <w:b/>
          <w:bCs/>
          <w:color w:val="A6A6A6" w:themeColor="background1" w:themeShade="A6"/>
        </w:rPr>
        <w:t xml:space="preserve"> are sons by adoption</w:t>
      </w:r>
    </w:p>
    <w:p w14:paraId="74F97020" w14:textId="6D0F5A89" w:rsidR="00751FA3" w:rsidRPr="00A05DD3" w:rsidRDefault="00751FA3" w:rsidP="00A05DD3">
      <w:pPr>
        <w:pStyle w:val="ListParagraph"/>
        <w:numPr>
          <w:ilvl w:val="0"/>
          <w:numId w:val="1"/>
        </w:numPr>
        <w:rPr>
          <w:b/>
          <w:bCs/>
          <w:color w:val="A6A6A6" w:themeColor="background1" w:themeShade="A6"/>
        </w:rPr>
      </w:pPr>
      <w:r w:rsidRPr="006E1B29">
        <w:rPr>
          <w:b/>
          <w:bCs/>
          <w:color w:val="A6A6A6" w:themeColor="background1" w:themeShade="A6"/>
        </w:rPr>
        <w:t xml:space="preserve">C. </w:t>
      </w:r>
      <w:r w:rsidRPr="006E1B29">
        <w:rPr>
          <w:b/>
          <w:bCs/>
          <w:color w:val="A6A6A6" w:themeColor="background1" w:themeShade="A6"/>
          <w:highlight w:val="yellow"/>
        </w:rPr>
        <w:t>We</w:t>
      </w:r>
      <w:r w:rsidRPr="006E1B29">
        <w:rPr>
          <w:b/>
          <w:bCs/>
          <w:color w:val="A6A6A6" w:themeColor="background1" w:themeShade="A6"/>
        </w:rPr>
        <w:t xml:space="preserve"> are sons, so we inherit</w:t>
      </w:r>
    </w:p>
    <w:p w14:paraId="3D1BA519" w14:textId="30D4BA09" w:rsidR="00524254" w:rsidRPr="001D2F41" w:rsidRDefault="00524254" w:rsidP="00524254">
      <w:pPr>
        <w:rPr>
          <w:b/>
          <w:bCs/>
        </w:rPr>
      </w:pPr>
      <w:r w:rsidRPr="001D2F41">
        <w:rPr>
          <w:b/>
          <w:bCs/>
        </w:rPr>
        <w:lastRenderedPageBreak/>
        <w:t xml:space="preserve">II. </w:t>
      </w:r>
      <w:r w:rsidR="007B6C73" w:rsidRPr="004A28D1">
        <w:rPr>
          <w:b/>
          <w:bCs/>
          <w:highlight w:val="yellow"/>
        </w:rPr>
        <w:t>We</w:t>
      </w:r>
      <w:r w:rsidR="007B6C73">
        <w:rPr>
          <w:b/>
          <w:bCs/>
        </w:rPr>
        <w:t xml:space="preserve"> Have Been Clothed with Christ </w:t>
      </w:r>
    </w:p>
    <w:p w14:paraId="229FEB02" w14:textId="72965656" w:rsidR="00524254" w:rsidRDefault="00CC0D41" w:rsidP="007B6C73">
      <w:pPr>
        <w:pStyle w:val="ListParagraph"/>
        <w:numPr>
          <w:ilvl w:val="1"/>
          <w:numId w:val="1"/>
        </w:numPr>
      </w:pPr>
      <w:r>
        <w:t xml:space="preserve">What is the symbol of this clothing? </w:t>
      </w:r>
    </w:p>
    <w:p w14:paraId="2506D712" w14:textId="74F5BCE8" w:rsidR="00751FA3" w:rsidRPr="005F2082" w:rsidRDefault="00751FA3" w:rsidP="00251E92">
      <w:pPr>
        <w:pStyle w:val="ListParagraph"/>
        <w:numPr>
          <w:ilvl w:val="0"/>
          <w:numId w:val="1"/>
        </w:numPr>
        <w:rPr>
          <w:b/>
          <w:bCs/>
        </w:rPr>
      </w:pPr>
      <w:r w:rsidRPr="00172520">
        <w:rPr>
          <w:b/>
          <w:bCs/>
          <w:color w:val="A6A6A6" w:themeColor="background1" w:themeShade="A6"/>
        </w:rPr>
        <w:t xml:space="preserve">Galatians </w:t>
      </w:r>
      <w:r w:rsidR="007B6C73" w:rsidRPr="00172520">
        <w:rPr>
          <w:b/>
          <w:bCs/>
          <w:color w:val="A6A6A6" w:themeColor="background1" w:themeShade="A6"/>
        </w:rPr>
        <w:t xml:space="preserve">3:27 – </w:t>
      </w:r>
      <w:r w:rsidR="00A80FCD" w:rsidRPr="005F2082">
        <w:rPr>
          <w:b/>
          <w:bCs/>
          <w:highlight w:val="green"/>
        </w:rPr>
        <w:t>For</w:t>
      </w:r>
      <w:r w:rsidR="00A80FCD" w:rsidRPr="005F2082">
        <w:rPr>
          <w:b/>
          <w:bCs/>
        </w:rPr>
        <w:t xml:space="preserve"> all of you who were baptized into Christ have clothed yourselves with Christ.</w:t>
      </w:r>
    </w:p>
    <w:p w14:paraId="0FBDDDFD" w14:textId="77777777" w:rsidR="009F4706" w:rsidRDefault="007804B9" w:rsidP="007B6C73">
      <w:pPr>
        <w:pStyle w:val="ListParagraph"/>
        <w:numPr>
          <w:ilvl w:val="1"/>
          <w:numId w:val="1"/>
        </w:numPr>
      </w:pPr>
      <w:r>
        <w:t xml:space="preserve">No longer does circumcision mark the one </w:t>
      </w:r>
      <w:r w:rsidR="009F4706">
        <w:t>in covenant community with God</w:t>
      </w:r>
    </w:p>
    <w:p w14:paraId="08D2998C" w14:textId="671FB8F8" w:rsidR="007B6C73" w:rsidRDefault="009F4706" w:rsidP="009F4706">
      <w:pPr>
        <w:pStyle w:val="ListParagraph"/>
        <w:numPr>
          <w:ilvl w:val="2"/>
          <w:numId w:val="1"/>
        </w:numPr>
      </w:pPr>
      <w:r>
        <w:t xml:space="preserve">Now </w:t>
      </w:r>
      <w:r w:rsidR="00FE2EEC">
        <w:t>baptism</w:t>
      </w:r>
      <w:r>
        <w:t xml:space="preserve"> </w:t>
      </w:r>
      <w:r w:rsidR="004B4D8E">
        <w:t xml:space="preserve">of the believer </w:t>
      </w:r>
      <w:r>
        <w:t>is the symbol of alliance with Jesus</w:t>
      </w:r>
    </w:p>
    <w:p w14:paraId="183BDB92" w14:textId="406FC4AA" w:rsidR="004B4D8E" w:rsidRDefault="00DD4F22" w:rsidP="004B4D8E">
      <w:pPr>
        <w:pStyle w:val="ListParagraph"/>
        <w:numPr>
          <w:ilvl w:val="3"/>
          <w:numId w:val="1"/>
        </w:numPr>
      </w:pPr>
      <w:r>
        <w:t>*</w:t>
      </w:r>
      <w:proofErr w:type="gramStart"/>
      <w:r>
        <w:t>walk</w:t>
      </w:r>
      <w:proofErr w:type="gramEnd"/>
      <w:r>
        <w:t xml:space="preserve"> through motions</w:t>
      </w:r>
    </w:p>
    <w:p w14:paraId="7CC04DD1" w14:textId="34F0E357" w:rsidR="00DD4F22" w:rsidRDefault="00DD4F22" w:rsidP="00DD4F22">
      <w:pPr>
        <w:pStyle w:val="ListParagraph"/>
        <w:numPr>
          <w:ilvl w:val="4"/>
          <w:numId w:val="1"/>
        </w:numPr>
      </w:pPr>
      <w:r>
        <w:t xml:space="preserve">And honestly, that may be </w:t>
      </w:r>
      <w:r>
        <w:rPr>
          <w:i/>
          <w:iCs/>
        </w:rPr>
        <w:t>your</w:t>
      </w:r>
      <w:r>
        <w:t xml:space="preserve"> </w:t>
      </w:r>
      <w:proofErr w:type="gramStart"/>
      <w:r>
        <w:t>take away</w:t>
      </w:r>
      <w:proofErr w:type="gramEnd"/>
      <w:r>
        <w:t xml:space="preserve"> from our time…</w:t>
      </w:r>
    </w:p>
    <w:p w14:paraId="0F0DAED1" w14:textId="5E2D2772" w:rsidR="00DD4F22" w:rsidRDefault="00DD4F22" w:rsidP="00DD4F22">
      <w:pPr>
        <w:pStyle w:val="ListParagraph"/>
        <w:numPr>
          <w:ilvl w:val="5"/>
          <w:numId w:val="1"/>
        </w:numPr>
      </w:pPr>
      <w:r>
        <w:t xml:space="preserve">If you’re a Christian </w:t>
      </w:r>
      <w:r w:rsidR="00D34037">
        <w:t>– have you put off getting baptized</w:t>
      </w:r>
      <w:r w:rsidR="00405767">
        <w:t>?</w:t>
      </w:r>
    </w:p>
    <w:p w14:paraId="4A581720" w14:textId="3B15995C" w:rsidR="00405767" w:rsidRDefault="00405767" w:rsidP="00405767">
      <w:pPr>
        <w:pStyle w:val="ListParagraph"/>
        <w:numPr>
          <w:ilvl w:val="6"/>
          <w:numId w:val="1"/>
        </w:numPr>
      </w:pPr>
      <w:r>
        <w:t>*</w:t>
      </w:r>
      <w:proofErr w:type="gramStart"/>
      <w:r>
        <w:t>personal</w:t>
      </w:r>
      <w:proofErr w:type="gramEnd"/>
      <w:r>
        <w:t xml:space="preserve"> story (baptized as infant) </w:t>
      </w:r>
    </w:p>
    <w:p w14:paraId="6AA1CF56" w14:textId="6D9A8893" w:rsidR="00FE2EEC" w:rsidRDefault="00FC46C4" w:rsidP="00FE2EEC">
      <w:pPr>
        <w:pStyle w:val="ListParagraph"/>
        <w:numPr>
          <w:ilvl w:val="2"/>
          <w:numId w:val="1"/>
        </w:numPr>
      </w:pPr>
      <w:r>
        <w:t>But again</w:t>
      </w:r>
      <w:r w:rsidR="006D2DDC">
        <w:t>,</w:t>
      </w:r>
      <w:r>
        <w:t xml:space="preserve"> we see </w:t>
      </w:r>
      <w:r w:rsidR="00405767">
        <w:t xml:space="preserve">in our text </w:t>
      </w:r>
      <w:r>
        <w:t xml:space="preserve">an affront against our own </w:t>
      </w:r>
      <w:r w:rsidR="007009F7">
        <w:t>works</w:t>
      </w:r>
    </w:p>
    <w:p w14:paraId="5604D82B" w14:textId="12F5DB0D" w:rsidR="007009F7" w:rsidRDefault="007009F7" w:rsidP="007009F7">
      <w:pPr>
        <w:pStyle w:val="ListParagraph"/>
        <w:numPr>
          <w:ilvl w:val="3"/>
          <w:numId w:val="1"/>
        </w:numPr>
      </w:pPr>
      <w:r>
        <w:t xml:space="preserve">Scripture </w:t>
      </w:r>
      <w:r w:rsidR="006D2DDC">
        <w:t>talks about the type of</w:t>
      </w:r>
      <w:r>
        <w:t xml:space="preserve"> outfit we bring before </w:t>
      </w:r>
      <w:r w:rsidR="00870560">
        <w:t>the throne if we’re clothed in our own righteousness</w:t>
      </w:r>
    </w:p>
    <w:p w14:paraId="7A5155D9" w14:textId="0165B1E5" w:rsidR="00DE3A61" w:rsidRDefault="00DE3A61" w:rsidP="00DE3A61">
      <w:pPr>
        <w:pStyle w:val="ListParagraph"/>
        <w:numPr>
          <w:ilvl w:val="4"/>
          <w:numId w:val="1"/>
        </w:numPr>
      </w:pPr>
      <w:r>
        <w:t xml:space="preserve">Isaiah says it this way… </w:t>
      </w:r>
    </w:p>
    <w:p w14:paraId="0588B1F9" w14:textId="25AF84BF" w:rsidR="00A1247F" w:rsidRPr="00450722" w:rsidRDefault="00644EC2" w:rsidP="004025E5">
      <w:pPr>
        <w:pStyle w:val="ListParagraph"/>
        <w:numPr>
          <w:ilvl w:val="1"/>
          <w:numId w:val="1"/>
        </w:numPr>
        <w:rPr>
          <w:b/>
          <w:bCs/>
        </w:rPr>
      </w:pPr>
      <w:r w:rsidRPr="00450722">
        <w:rPr>
          <w:b/>
          <w:bCs/>
        </w:rPr>
        <w:t xml:space="preserve">Isaiah 64:6a – </w:t>
      </w:r>
      <w:r w:rsidR="00DE3A61" w:rsidRPr="003352F7">
        <w:rPr>
          <w:b/>
          <w:bCs/>
          <w:highlight w:val="green"/>
        </w:rPr>
        <w:t>For</w:t>
      </w:r>
      <w:r w:rsidR="00DE3A61" w:rsidRPr="00450722">
        <w:rPr>
          <w:b/>
          <w:bCs/>
        </w:rPr>
        <w:t xml:space="preserve"> all of us have become like one who is unclean, and all our righteous deeds are like a filthy garment…</w:t>
      </w:r>
    </w:p>
    <w:p w14:paraId="48311DD0" w14:textId="668EEB1A" w:rsidR="00DE3A61" w:rsidRDefault="00DE3A61" w:rsidP="00DE3A61">
      <w:pPr>
        <w:pStyle w:val="ListParagraph"/>
        <w:numPr>
          <w:ilvl w:val="2"/>
          <w:numId w:val="1"/>
        </w:numPr>
      </w:pPr>
      <w:r>
        <w:t>And it’s depicted like this in Zechariah…</w:t>
      </w:r>
    </w:p>
    <w:p w14:paraId="6723E4FD" w14:textId="690D877D" w:rsidR="00C625BB" w:rsidRPr="00450722" w:rsidRDefault="00DE3A61" w:rsidP="00C625BB">
      <w:pPr>
        <w:pStyle w:val="ListParagraph"/>
        <w:numPr>
          <w:ilvl w:val="1"/>
          <w:numId w:val="1"/>
        </w:numPr>
        <w:rPr>
          <w:b/>
          <w:bCs/>
        </w:rPr>
      </w:pPr>
      <w:r w:rsidRPr="00450722">
        <w:rPr>
          <w:b/>
          <w:bCs/>
        </w:rPr>
        <w:t xml:space="preserve">Zechariah </w:t>
      </w:r>
      <w:r w:rsidR="00837AD3" w:rsidRPr="00450722">
        <w:rPr>
          <w:b/>
          <w:bCs/>
        </w:rPr>
        <w:t xml:space="preserve">3:1-3 – </w:t>
      </w:r>
      <w:r w:rsidR="00246539" w:rsidRPr="003352F7">
        <w:rPr>
          <w:b/>
          <w:bCs/>
          <w:highlight w:val="green"/>
        </w:rPr>
        <w:t>Then</w:t>
      </w:r>
      <w:r w:rsidR="00246539" w:rsidRPr="00450722">
        <w:rPr>
          <w:b/>
          <w:bCs/>
        </w:rPr>
        <w:t xml:space="preserve"> he showed me Joshua the high priest standing before the Angel of the Lord, with Satan standing at his right side to accuse him. The Lord said to Satan: “The Lord rebuke you, Satan! May the Lord who has chosen Jerusalem rebuke you! Isn’t this man a burning stick snatched from the fire?”</w:t>
      </w:r>
      <w:r w:rsidR="00C625BB" w:rsidRPr="00450722">
        <w:rPr>
          <w:b/>
          <w:bCs/>
        </w:rPr>
        <w:t xml:space="preserve"> </w:t>
      </w:r>
      <w:r w:rsidR="00246539" w:rsidRPr="00450722">
        <w:rPr>
          <w:b/>
          <w:bCs/>
        </w:rPr>
        <w:t xml:space="preserve">Now Joshua was dressed </w:t>
      </w:r>
      <w:proofErr w:type="gramStart"/>
      <w:r w:rsidR="00246539" w:rsidRPr="00450722">
        <w:rPr>
          <w:b/>
          <w:bCs/>
        </w:rPr>
        <w:t>with</w:t>
      </w:r>
      <w:proofErr w:type="gramEnd"/>
      <w:r w:rsidR="00246539" w:rsidRPr="00450722">
        <w:rPr>
          <w:b/>
          <w:bCs/>
        </w:rPr>
        <w:t xml:space="preserve"> filthy clothes as he stood before the Angel.</w:t>
      </w:r>
    </w:p>
    <w:p w14:paraId="5DEE528E" w14:textId="46E1FFEC" w:rsidR="00837AD3" w:rsidRDefault="00837AD3" w:rsidP="00C625BB">
      <w:pPr>
        <w:pStyle w:val="ListParagraph"/>
        <w:numPr>
          <w:ilvl w:val="2"/>
          <w:numId w:val="1"/>
        </w:numPr>
      </w:pPr>
      <w:r>
        <w:t>What does Zechariah – this high priest of the Lord – need?</w:t>
      </w:r>
    </w:p>
    <w:p w14:paraId="27B76558" w14:textId="62873EF9" w:rsidR="00837AD3" w:rsidRDefault="00837AD3" w:rsidP="00837AD3">
      <w:pPr>
        <w:pStyle w:val="ListParagraph"/>
        <w:numPr>
          <w:ilvl w:val="3"/>
          <w:numId w:val="1"/>
        </w:numPr>
      </w:pPr>
      <w:r>
        <w:t xml:space="preserve">He desperately needs </w:t>
      </w:r>
      <w:r w:rsidR="00C26988">
        <w:t>a change of clothes</w:t>
      </w:r>
    </w:p>
    <w:p w14:paraId="677D0E85" w14:textId="1F9509CD" w:rsidR="00C26988" w:rsidRPr="00450722" w:rsidRDefault="00C26988" w:rsidP="00C26988">
      <w:pPr>
        <w:pStyle w:val="ListParagraph"/>
        <w:numPr>
          <w:ilvl w:val="1"/>
          <w:numId w:val="1"/>
        </w:numPr>
        <w:rPr>
          <w:b/>
          <w:bCs/>
        </w:rPr>
      </w:pPr>
      <w:r w:rsidRPr="00450722">
        <w:rPr>
          <w:b/>
          <w:bCs/>
        </w:rPr>
        <w:t xml:space="preserve">Zechariah 3:4 – </w:t>
      </w:r>
      <w:r w:rsidR="00C625BB" w:rsidRPr="003352F7">
        <w:rPr>
          <w:b/>
          <w:bCs/>
          <w:highlight w:val="green"/>
        </w:rPr>
        <w:t>So</w:t>
      </w:r>
      <w:r w:rsidR="00C625BB" w:rsidRPr="00450722">
        <w:rPr>
          <w:b/>
          <w:bCs/>
        </w:rPr>
        <w:t xml:space="preserve"> the Angel of the Lord spoke to those standing before Him, “Take off his filthy clothes!” Then He said to him, “See, I have removed your guilt from you, and I will clothe you with splendid robes.”</w:t>
      </w:r>
    </w:p>
    <w:p w14:paraId="7BB7EFF0" w14:textId="3988D885" w:rsidR="00C625BB" w:rsidRDefault="00450722" w:rsidP="00C625BB">
      <w:pPr>
        <w:pStyle w:val="ListParagraph"/>
        <w:numPr>
          <w:ilvl w:val="2"/>
          <w:numId w:val="1"/>
        </w:numPr>
      </w:pPr>
      <w:r>
        <w:t xml:space="preserve">That’s why people who go to Jesus and think they’re already good will never </w:t>
      </w:r>
      <w:r w:rsidR="00DC02D3">
        <w:t>receive Him by faith</w:t>
      </w:r>
    </w:p>
    <w:p w14:paraId="3135DD74" w14:textId="2A101C09" w:rsidR="00DC02D3" w:rsidRDefault="00DC02D3" w:rsidP="00DC02D3">
      <w:pPr>
        <w:pStyle w:val="ListParagraph"/>
        <w:numPr>
          <w:ilvl w:val="3"/>
          <w:numId w:val="1"/>
        </w:numPr>
      </w:pPr>
      <w:r>
        <w:t>God says: you’re totally filthy and need MY cleanness – MY righteousness – MY good works</w:t>
      </w:r>
    </w:p>
    <w:p w14:paraId="599C2CAA" w14:textId="44821180" w:rsidR="00DC02D3" w:rsidRDefault="00DC02D3" w:rsidP="00DC02D3">
      <w:pPr>
        <w:pStyle w:val="ListParagraph"/>
        <w:numPr>
          <w:ilvl w:val="4"/>
          <w:numId w:val="1"/>
        </w:numPr>
      </w:pPr>
      <w:r>
        <w:t>To a person who thinks they’re</w:t>
      </w:r>
      <w:r w:rsidR="005F6E5C">
        <w:t xml:space="preserve"> already</w:t>
      </w:r>
      <w:r>
        <w:t xml:space="preserve"> good, there’s hardly anything MORE OFFENSIVE you could tell them!...</w:t>
      </w:r>
    </w:p>
    <w:p w14:paraId="25689980" w14:textId="14700874" w:rsidR="00DC02D3" w:rsidRDefault="00DC02D3" w:rsidP="00DC02D3">
      <w:pPr>
        <w:pStyle w:val="ListParagraph"/>
        <w:numPr>
          <w:ilvl w:val="5"/>
          <w:numId w:val="1"/>
        </w:numPr>
      </w:pPr>
      <w:r>
        <w:t xml:space="preserve">…but to the one who </w:t>
      </w:r>
      <w:r w:rsidR="00F4025B">
        <w:t>knows they need cleansing, Jesus offers to clothe you</w:t>
      </w:r>
    </w:p>
    <w:p w14:paraId="3C4C3F71" w14:textId="64B18B24" w:rsidR="006D2DDC" w:rsidRDefault="006D2DDC" w:rsidP="006D2DDC">
      <w:pPr>
        <w:pStyle w:val="ListParagraph"/>
        <w:numPr>
          <w:ilvl w:val="2"/>
          <w:numId w:val="1"/>
        </w:numPr>
      </w:pPr>
      <w:r>
        <w:t>*</w:t>
      </w:r>
      <w:proofErr w:type="gramStart"/>
      <w:r>
        <w:t>gospel</w:t>
      </w:r>
      <w:proofErr w:type="gramEnd"/>
      <w:r>
        <w:t xml:space="preserve"> </w:t>
      </w:r>
    </w:p>
    <w:p w14:paraId="7EB34A69" w14:textId="5B4E1037" w:rsidR="006D2DDC" w:rsidRDefault="006D2DDC" w:rsidP="006D2DDC">
      <w:pPr>
        <w:pStyle w:val="ListParagraph"/>
        <w:numPr>
          <w:ilvl w:val="3"/>
          <w:numId w:val="1"/>
        </w:numPr>
      </w:pPr>
      <w:r>
        <w:t xml:space="preserve">Next… </w:t>
      </w:r>
    </w:p>
    <w:p w14:paraId="4E5D5F46" w14:textId="2DB746A3" w:rsidR="00062A20" w:rsidRPr="001D2F41" w:rsidRDefault="00062A20" w:rsidP="00062A20">
      <w:pPr>
        <w:rPr>
          <w:b/>
          <w:bCs/>
        </w:rPr>
      </w:pPr>
      <w:r w:rsidRPr="001D2F41">
        <w:rPr>
          <w:b/>
          <w:bCs/>
        </w:rPr>
        <w:t xml:space="preserve">III. </w:t>
      </w:r>
      <w:r w:rsidR="007B2828" w:rsidRPr="005A22EC">
        <w:rPr>
          <w:b/>
          <w:bCs/>
          <w:highlight w:val="yellow"/>
        </w:rPr>
        <w:t>We</w:t>
      </w:r>
      <w:r w:rsidR="007B2828">
        <w:rPr>
          <w:b/>
          <w:bCs/>
        </w:rPr>
        <w:t xml:space="preserve"> Are One in Christ</w:t>
      </w:r>
    </w:p>
    <w:p w14:paraId="65843333" w14:textId="46752F65" w:rsidR="00524254" w:rsidRDefault="00F63CE9" w:rsidP="001D2F41">
      <w:pPr>
        <w:pStyle w:val="ListParagraph"/>
        <w:numPr>
          <w:ilvl w:val="0"/>
          <w:numId w:val="1"/>
        </w:numPr>
      </w:pPr>
      <w:r>
        <w:t xml:space="preserve">Here’s where we need to tear </w:t>
      </w:r>
      <w:r w:rsidR="0015313D">
        <w:t>down</w:t>
      </w:r>
      <w:r>
        <w:t xml:space="preserve"> some </w:t>
      </w:r>
      <w:r w:rsidR="00241C8E">
        <w:t>identity barriers</w:t>
      </w:r>
    </w:p>
    <w:p w14:paraId="32B30854" w14:textId="30A3BB48" w:rsidR="00241C8E" w:rsidRDefault="00241C8E" w:rsidP="00241C8E">
      <w:pPr>
        <w:pStyle w:val="ListParagraph"/>
        <w:numPr>
          <w:ilvl w:val="1"/>
          <w:numId w:val="1"/>
        </w:numPr>
      </w:pPr>
      <w:r>
        <w:lastRenderedPageBreak/>
        <w:t>I mentioned earlier that when we go to Jesus, He gives us a new set of identities</w:t>
      </w:r>
    </w:p>
    <w:p w14:paraId="0B3096F8" w14:textId="23B647F6" w:rsidR="00241C8E" w:rsidRDefault="00241C8E" w:rsidP="00241C8E">
      <w:pPr>
        <w:pStyle w:val="ListParagraph"/>
        <w:numPr>
          <w:ilvl w:val="2"/>
          <w:numId w:val="1"/>
        </w:numPr>
      </w:pPr>
      <w:r>
        <w:t xml:space="preserve">But the catch is: we need to forsake all the other </w:t>
      </w:r>
      <w:r w:rsidR="003D6D56">
        <w:t>distinctions in which we’d placed inordinate value</w:t>
      </w:r>
    </w:p>
    <w:p w14:paraId="66C3F754" w14:textId="5C2D7277" w:rsidR="001C2268" w:rsidRDefault="001C2268" w:rsidP="001C2268">
      <w:pPr>
        <w:pStyle w:val="ListParagraph"/>
        <w:numPr>
          <w:ilvl w:val="3"/>
          <w:numId w:val="1"/>
        </w:numPr>
      </w:pPr>
      <w:r>
        <w:t>And I would argue that for our culture, they increase in difficulty</w:t>
      </w:r>
    </w:p>
    <w:p w14:paraId="004F1EF6" w14:textId="72DF068A" w:rsidR="001C2268" w:rsidRDefault="001C2268" w:rsidP="001C2268">
      <w:pPr>
        <w:pStyle w:val="ListParagraph"/>
        <w:numPr>
          <w:ilvl w:val="1"/>
          <w:numId w:val="1"/>
        </w:numPr>
      </w:pPr>
      <w:r>
        <w:t xml:space="preserve">This part may be </w:t>
      </w:r>
      <w:r w:rsidR="00E85141">
        <w:t>particularly hard for some</w:t>
      </w:r>
      <w:r>
        <w:t>, but I want you all to bear with me to the end</w:t>
      </w:r>
      <w:r w:rsidR="0015313D">
        <w:t xml:space="preserve"> and be a good Berean who tests what I say according to the Word of God… </w:t>
      </w:r>
    </w:p>
    <w:p w14:paraId="189C5018" w14:textId="3E58F164" w:rsidR="00FA754A" w:rsidRDefault="00FA754A" w:rsidP="00FA754A">
      <w:pPr>
        <w:pStyle w:val="ListParagraph"/>
        <w:numPr>
          <w:ilvl w:val="2"/>
          <w:numId w:val="1"/>
        </w:numPr>
      </w:pPr>
      <w:r>
        <w:t xml:space="preserve">He mentions three of the dominant barriers </w:t>
      </w:r>
      <w:r w:rsidR="00CF7A11">
        <w:t xml:space="preserve">that divide the church and hamstring unity… </w:t>
      </w:r>
    </w:p>
    <w:p w14:paraId="7A305A5A" w14:textId="6C09D894" w:rsidR="00CF4CA4" w:rsidRPr="005F2082" w:rsidRDefault="00CF4CA4" w:rsidP="001D2F41">
      <w:pPr>
        <w:pStyle w:val="ListParagraph"/>
        <w:numPr>
          <w:ilvl w:val="0"/>
          <w:numId w:val="1"/>
        </w:numPr>
        <w:rPr>
          <w:b/>
          <w:bCs/>
        </w:rPr>
      </w:pPr>
      <w:r w:rsidRPr="00FA754A">
        <w:rPr>
          <w:b/>
          <w:bCs/>
          <w:color w:val="A6A6A6" w:themeColor="background1" w:themeShade="A6"/>
        </w:rPr>
        <w:t>Galatians 3:28</w:t>
      </w:r>
      <w:r w:rsidR="00F57C00" w:rsidRPr="00FA754A">
        <w:rPr>
          <w:b/>
          <w:bCs/>
          <w:color w:val="A6A6A6" w:themeColor="background1" w:themeShade="A6"/>
        </w:rPr>
        <w:t xml:space="preserve"> – </w:t>
      </w:r>
      <w:r w:rsidR="007B33A7" w:rsidRPr="005F2082">
        <w:rPr>
          <w:b/>
          <w:bCs/>
          <w:highlight w:val="green"/>
        </w:rPr>
        <w:t>There</w:t>
      </w:r>
      <w:r w:rsidR="007B33A7" w:rsidRPr="005F2082">
        <w:rPr>
          <w:b/>
          <w:bCs/>
        </w:rPr>
        <w:t xml:space="preserve"> is neither Jew nor Greek, there is neither slave nor free man, there is neither male nor female; for you are all one in Christ Jesus.</w:t>
      </w:r>
    </w:p>
    <w:p w14:paraId="65C6A4A0" w14:textId="58E93230" w:rsidR="00F57C00" w:rsidRDefault="00F57C00" w:rsidP="00F57C00">
      <w:pPr>
        <w:pStyle w:val="ListParagraph"/>
        <w:numPr>
          <w:ilvl w:val="1"/>
          <w:numId w:val="1"/>
        </w:numPr>
      </w:pPr>
      <w:r>
        <w:t>Sd</w:t>
      </w:r>
    </w:p>
    <w:p w14:paraId="1E612608" w14:textId="14C50166" w:rsidR="007F1398" w:rsidRPr="00511EED" w:rsidRDefault="004A28D1" w:rsidP="00F57C00">
      <w:pPr>
        <w:pStyle w:val="ListParagraph"/>
        <w:numPr>
          <w:ilvl w:val="1"/>
          <w:numId w:val="1"/>
        </w:numPr>
        <w:rPr>
          <w:b/>
          <w:bCs/>
        </w:rPr>
      </w:pPr>
      <w:r>
        <w:rPr>
          <w:b/>
          <w:bCs/>
        </w:rPr>
        <w:t>1)</w:t>
      </w:r>
      <w:r w:rsidR="007F1398" w:rsidRPr="00511EED">
        <w:rPr>
          <w:b/>
          <w:bCs/>
        </w:rPr>
        <w:t xml:space="preserve"> </w:t>
      </w:r>
      <w:r>
        <w:rPr>
          <w:b/>
          <w:bCs/>
          <w:highlight w:val="green"/>
        </w:rPr>
        <w:t>T</w:t>
      </w:r>
      <w:r w:rsidR="00511EED" w:rsidRPr="00511EED">
        <w:rPr>
          <w:b/>
          <w:bCs/>
          <w:highlight w:val="green"/>
        </w:rPr>
        <w:t>he</w:t>
      </w:r>
      <w:r w:rsidR="00511EED">
        <w:rPr>
          <w:b/>
          <w:bCs/>
        </w:rPr>
        <w:t xml:space="preserve"> gospel erases</w:t>
      </w:r>
      <w:r w:rsidR="007F1398" w:rsidRPr="00511EED">
        <w:rPr>
          <w:b/>
          <w:bCs/>
        </w:rPr>
        <w:t xml:space="preserve"> </w:t>
      </w:r>
      <w:r w:rsidR="007F1398" w:rsidRPr="004A28D1">
        <w:rPr>
          <w:b/>
          <w:bCs/>
          <w:i/>
          <w:iCs/>
        </w:rPr>
        <w:t>ethnic</w:t>
      </w:r>
      <w:r w:rsidR="007F1398" w:rsidRPr="00511EED">
        <w:rPr>
          <w:b/>
          <w:bCs/>
        </w:rPr>
        <w:t xml:space="preserve"> </w:t>
      </w:r>
      <w:r w:rsidR="00F63CE9" w:rsidRPr="00511EED">
        <w:rPr>
          <w:b/>
          <w:bCs/>
        </w:rPr>
        <w:t>distinction</w:t>
      </w:r>
    </w:p>
    <w:p w14:paraId="1A3EF988" w14:textId="2C889AF5" w:rsidR="00D27DF0" w:rsidRDefault="00477AB2" w:rsidP="00F63CE9">
      <w:pPr>
        <w:pStyle w:val="ListParagraph"/>
        <w:numPr>
          <w:ilvl w:val="2"/>
          <w:numId w:val="1"/>
        </w:numPr>
      </w:pPr>
      <w:r>
        <w:t>“</w:t>
      </w:r>
      <w:r w:rsidR="00D27DF0">
        <w:t>There is neither Jew nor Greek</w:t>
      </w:r>
      <w:r w:rsidR="00693613">
        <w:t>”</w:t>
      </w:r>
    </w:p>
    <w:p w14:paraId="706927E0" w14:textId="507C610D" w:rsidR="007F1398" w:rsidRDefault="00C06A86" w:rsidP="00D27DF0">
      <w:pPr>
        <w:pStyle w:val="ListParagraph"/>
        <w:numPr>
          <w:ilvl w:val="3"/>
          <w:numId w:val="1"/>
        </w:numPr>
      </w:pPr>
      <w:r>
        <w:t>How does ethnicity divide us</w:t>
      </w:r>
      <w:r w:rsidR="00E93DAE">
        <w:t xml:space="preserve"> </w:t>
      </w:r>
      <w:proofErr w:type="gramStart"/>
      <w:r w:rsidR="00E93DAE">
        <w:t>in</w:t>
      </w:r>
      <w:proofErr w:type="gramEnd"/>
      <w:r w:rsidR="00E93DAE">
        <w:t xml:space="preserve"> </w:t>
      </w:r>
      <w:proofErr w:type="gramStart"/>
      <w:r w:rsidR="00E93DAE">
        <w:t>the church</w:t>
      </w:r>
      <w:proofErr w:type="gramEnd"/>
      <w:r w:rsidR="00E93DAE">
        <w:t>?</w:t>
      </w:r>
    </w:p>
    <w:p w14:paraId="04B3DAA3" w14:textId="6448DCAD" w:rsidR="00E93DAE" w:rsidRDefault="00E93DAE" w:rsidP="00E93DAE">
      <w:pPr>
        <w:pStyle w:val="ListParagraph"/>
        <w:numPr>
          <w:ilvl w:val="4"/>
          <w:numId w:val="1"/>
        </w:numPr>
      </w:pPr>
      <w:r>
        <w:t>It happens now as it did then – when ethnic identity</w:t>
      </w:r>
      <w:r w:rsidR="000F6970">
        <w:t xml:space="preserve"> is placed</w:t>
      </w:r>
      <w:r>
        <w:t xml:space="preserve"> </w:t>
      </w:r>
      <w:r w:rsidRPr="004E602B">
        <w:rPr>
          <w:i/>
          <w:iCs/>
        </w:rPr>
        <w:t>above</w:t>
      </w:r>
      <w:r>
        <w:t xml:space="preserve"> </w:t>
      </w:r>
      <w:r w:rsidR="000F6970">
        <w:t>a Christian’s</w:t>
      </w:r>
      <w:r>
        <w:t xml:space="preserve"> </w:t>
      </w:r>
      <w:r w:rsidR="000F6970">
        <w:t xml:space="preserve">identity in </w:t>
      </w:r>
      <w:r w:rsidR="00E32C4A">
        <w:t xml:space="preserve">Jesus </w:t>
      </w:r>
    </w:p>
    <w:p w14:paraId="0CEE7061" w14:textId="5A46BB27" w:rsidR="000F6970" w:rsidRDefault="000F6970" w:rsidP="000F6970">
      <w:pPr>
        <w:pStyle w:val="ListParagraph"/>
        <w:numPr>
          <w:ilvl w:val="5"/>
          <w:numId w:val="1"/>
        </w:numPr>
      </w:pPr>
      <w:r>
        <w:t xml:space="preserve">And this </w:t>
      </w:r>
      <w:proofErr w:type="gramStart"/>
      <w:r>
        <w:t>happens</w:t>
      </w:r>
      <w:proofErr w:type="gramEnd"/>
      <w:r>
        <w:t xml:space="preserve"> both directions</w:t>
      </w:r>
      <w:r w:rsidR="00E32C4A">
        <w:t>:</w:t>
      </w:r>
    </w:p>
    <w:p w14:paraId="607579A3" w14:textId="66DB1D36" w:rsidR="000F6970" w:rsidRDefault="000F6970" w:rsidP="000F6970">
      <w:pPr>
        <w:pStyle w:val="ListParagraph"/>
        <w:numPr>
          <w:ilvl w:val="3"/>
          <w:numId w:val="1"/>
        </w:numPr>
      </w:pPr>
      <w:r>
        <w:t>We can look at people through the lens of their ethnic background before seeing them as a brother or sister in Christ</w:t>
      </w:r>
    </w:p>
    <w:p w14:paraId="3748E84C" w14:textId="763C5A73" w:rsidR="000F6970" w:rsidRDefault="00E32C4A" w:rsidP="000F6970">
      <w:pPr>
        <w:pStyle w:val="ListParagraph"/>
        <w:numPr>
          <w:ilvl w:val="4"/>
          <w:numId w:val="1"/>
        </w:numPr>
      </w:pPr>
      <w:r>
        <w:t>How did that go for the Jews and Gentiles?</w:t>
      </w:r>
    </w:p>
    <w:p w14:paraId="7D28F7E4" w14:textId="231C841B" w:rsidR="00E32C4A" w:rsidRDefault="00E32C4A" w:rsidP="00E32C4A">
      <w:pPr>
        <w:pStyle w:val="ListParagraph"/>
        <w:numPr>
          <w:ilvl w:val="5"/>
          <w:numId w:val="1"/>
        </w:numPr>
      </w:pPr>
      <w:r>
        <w:t xml:space="preserve">They </w:t>
      </w:r>
      <w:r>
        <w:rPr>
          <w:i/>
          <w:iCs/>
        </w:rPr>
        <w:t>hated</w:t>
      </w:r>
      <w:r>
        <w:t xml:space="preserve"> each other! </w:t>
      </w:r>
    </w:p>
    <w:p w14:paraId="588D22D7" w14:textId="3F810938" w:rsidR="00C51A84" w:rsidRDefault="00C51A84" w:rsidP="00C51A84">
      <w:pPr>
        <w:pStyle w:val="ListParagraph"/>
        <w:numPr>
          <w:ilvl w:val="6"/>
          <w:numId w:val="1"/>
        </w:numPr>
      </w:pPr>
      <w:r>
        <w:t xml:space="preserve">I imagine </w:t>
      </w:r>
      <w:proofErr w:type="gramStart"/>
      <w:r>
        <w:t>that</w:t>
      </w:r>
      <w:proofErr w:type="gramEnd"/>
      <w:r>
        <w:t xml:space="preserve"> didn’t go away </w:t>
      </w:r>
      <w:r w:rsidR="00192F19">
        <w:t>overnight</w:t>
      </w:r>
      <w:r>
        <w:t xml:space="preserve"> during the emergence of the church</w:t>
      </w:r>
    </w:p>
    <w:p w14:paraId="5E28CDC3" w14:textId="5F35B3E9" w:rsidR="00C51A84" w:rsidRDefault="00C51A84" w:rsidP="00C51A84">
      <w:pPr>
        <w:pStyle w:val="ListParagraph"/>
        <w:numPr>
          <w:ilvl w:val="4"/>
          <w:numId w:val="1"/>
        </w:numPr>
      </w:pPr>
      <w:r>
        <w:t xml:space="preserve">Like if </w:t>
      </w:r>
      <w:r w:rsidR="00192F19">
        <w:t xml:space="preserve">you were in a Gentile-dominant church and </w:t>
      </w:r>
      <w:r w:rsidR="00792181">
        <w:t>a believing Jew walked in, what would be my temptation?</w:t>
      </w:r>
    </w:p>
    <w:p w14:paraId="0A15355B" w14:textId="6D81C37B" w:rsidR="00792181" w:rsidRDefault="00477AB2" w:rsidP="00792181">
      <w:pPr>
        <w:pStyle w:val="ListParagraph"/>
        <w:numPr>
          <w:ilvl w:val="5"/>
          <w:numId w:val="1"/>
        </w:numPr>
      </w:pPr>
      <w:r>
        <w:t>“</w:t>
      </w:r>
      <w:r w:rsidR="00792181">
        <w:t xml:space="preserve">That guy probably thinks I’m </w:t>
      </w:r>
      <w:r w:rsidR="00693613">
        <w:t xml:space="preserve">an </w:t>
      </w:r>
      <w:r w:rsidR="00792181">
        <w:t>unclean</w:t>
      </w:r>
      <w:r w:rsidR="00693613">
        <w:t xml:space="preserve"> Philistine</w:t>
      </w:r>
      <w:r w:rsidR="00675BCF">
        <w:t xml:space="preserve"> – I wasn’t good enough to even eat dinner at his place 3 years ago!</w:t>
      </w:r>
      <w:r>
        <w:t>”</w:t>
      </w:r>
    </w:p>
    <w:p w14:paraId="4CB86C55" w14:textId="32BB70CE" w:rsidR="004D2295" w:rsidRDefault="004D2295" w:rsidP="004D2295">
      <w:pPr>
        <w:pStyle w:val="ListParagraph"/>
        <w:numPr>
          <w:ilvl w:val="6"/>
          <w:numId w:val="1"/>
        </w:numPr>
      </w:pPr>
      <w:r>
        <w:t xml:space="preserve">But the same </w:t>
      </w:r>
      <w:r w:rsidR="00693613">
        <w:t xml:space="preserve">internal struggle </w:t>
      </w:r>
      <w:r>
        <w:t xml:space="preserve">would apply to that Jewish believer! </w:t>
      </w:r>
    </w:p>
    <w:p w14:paraId="3534D187" w14:textId="53773AD1" w:rsidR="004D2295" w:rsidRDefault="004D2295" w:rsidP="004D2295">
      <w:pPr>
        <w:pStyle w:val="ListParagraph"/>
        <w:numPr>
          <w:ilvl w:val="7"/>
          <w:numId w:val="1"/>
        </w:numPr>
      </w:pPr>
      <w:r>
        <w:t>He would need to fight to see himself and others through the lens of t</w:t>
      </w:r>
      <w:r w:rsidR="006470C4">
        <w:t xml:space="preserve">he great equalizer: the cross of Jesus Christ </w:t>
      </w:r>
    </w:p>
    <w:p w14:paraId="59F1DC89" w14:textId="04BC97A7" w:rsidR="00345C48" w:rsidRDefault="00345C48" w:rsidP="00345C48">
      <w:pPr>
        <w:pStyle w:val="ListParagraph"/>
        <w:numPr>
          <w:ilvl w:val="4"/>
          <w:numId w:val="1"/>
        </w:numPr>
      </w:pPr>
      <w:r>
        <w:t xml:space="preserve">That’s not to say we lose all ethnic </w:t>
      </w:r>
      <w:r w:rsidR="00086C7B">
        <w:t xml:space="preserve">uniqueness when we come to Jesus – I’m no less </w:t>
      </w:r>
      <w:r w:rsidR="00521CD0">
        <w:t>American now than I was prior to giving my life to Christ</w:t>
      </w:r>
    </w:p>
    <w:p w14:paraId="2CCE2B2D" w14:textId="508A5073" w:rsidR="00521CD0" w:rsidRDefault="004A284C" w:rsidP="00521CD0">
      <w:pPr>
        <w:pStyle w:val="ListParagraph"/>
        <w:numPr>
          <w:ilvl w:val="5"/>
          <w:numId w:val="1"/>
        </w:numPr>
      </w:pPr>
      <w:r>
        <w:t xml:space="preserve">I just need to see myself and other believers as </w:t>
      </w:r>
      <w:r w:rsidR="00610160">
        <w:t>One in Christ before any other competing identity!</w:t>
      </w:r>
    </w:p>
    <w:p w14:paraId="0C80000D" w14:textId="374D8988" w:rsidR="00610160" w:rsidRDefault="00610160" w:rsidP="00610160">
      <w:pPr>
        <w:pStyle w:val="ListParagraph"/>
        <w:numPr>
          <w:ilvl w:val="3"/>
          <w:numId w:val="1"/>
        </w:numPr>
      </w:pPr>
      <w:r>
        <w:t xml:space="preserve">Which is </w:t>
      </w:r>
      <w:proofErr w:type="gramStart"/>
      <w:r>
        <w:t>similar to</w:t>
      </w:r>
      <w:proofErr w:type="gramEnd"/>
      <w:r>
        <w:t xml:space="preserve"> the next point: </w:t>
      </w:r>
    </w:p>
    <w:p w14:paraId="47BDB38C" w14:textId="4AAE128E" w:rsidR="00F63CE9" w:rsidRPr="00511EED" w:rsidRDefault="004A28D1" w:rsidP="00F63CE9">
      <w:pPr>
        <w:pStyle w:val="ListParagraph"/>
        <w:numPr>
          <w:ilvl w:val="1"/>
          <w:numId w:val="1"/>
        </w:numPr>
        <w:rPr>
          <w:b/>
          <w:bCs/>
        </w:rPr>
      </w:pPr>
      <w:r>
        <w:rPr>
          <w:b/>
          <w:bCs/>
        </w:rPr>
        <w:t>2)</w:t>
      </w:r>
      <w:r w:rsidR="00F63CE9" w:rsidRPr="00511EED">
        <w:rPr>
          <w:b/>
          <w:bCs/>
        </w:rPr>
        <w:t xml:space="preserve"> </w:t>
      </w:r>
      <w:r>
        <w:rPr>
          <w:b/>
          <w:bCs/>
          <w:highlight w:val="green"/>
        </w:rPr>
        <w:t>Th</w:t>
      </w:r>
      <w:r w:rsidR="00511EED" w:rsidRPr="00511EED">
        <w:rPr>
          <w:b/>
          <w:bCs/>
          <w:highlight w:val="green"/>
        </w:rPr>
        <w:t>e</w:t>
      </w:r>
      <w:r w:rsidR="00511EED">
        <w:rPr>
          <w:b/>
          <w:bCs/>
        </w:rPr>
        <w:t xml:space="preserve"> gospel erases</w:t>
      </w:r>
      <w:r w:rsidR="00511EED" w:rsidRPr="00511EED">
        <w:rPr>
          <w:b/>
          <w:bCs/>
        </w:rPr>
        <w:t xml:space="preserve"> </w:t>
      </w:r>
      <w:r w:rsidR="00D34783" w:rsidRPr="004A28D1">
        <w:rPr>
          <w:b/>
          <w:bCs/>
          <w:i/>
          <w:iCs/>
        </w:rPr>
        <w:t>class</w:t>
      </w:r>
      <w:r w:rsidR="00D34783" w:rsidRPr="00511EED">
        <w:rPr>
          <w:b/>
          <w:bCs/>
        </w:rPr>
        <w:t xml:space="preserve"> distinction</w:t>
      </w:r>
    </w:p>
    <w:p w14:paraId="4090E7D7" w14:textId="5E1E5ACC" w:rsidR="00D27DF0" w:rsidRDefault="00693613" w:rsidP="00D34783">
      <w:pPr>
        <w:pStyle w:val="ListParagraph"/>
        <w:numPr>
          <w:ilvl w:val="2"/>
          <w:numId w:val="1"/>
        </w:numPr>
      </w:pPr>
      <w:r>
        <w:t>“</w:t>
      </w:r>
      <w:r w:rsidR="006D4C63">
        <w:t>There is neither slave nor free</w:t>
      </w:r>
      <w:r>
        <w:t>”</w:t>
      </w:r>
    </w:p>
    <w:p w14:paraId="5968193F" w14:textId="65A9CF26" w:rsidR="00D34783" w:rsidRDefault="00F9090A" w:rsidP="006D4C63">
      <w:pPr>
        <w:pStyle w:val="ListParagraph"/>
        <w:numPr>
          <w:ilvl w:val="3"/>
          <w:numId w:val="1"/>
        </w:numPr>
      </w:pPr>
      <w:r>
        <w:t xml:space="preserve">The Book of James hits this one </w:t>
      </w:r>
      <w:proofErr w:type="gramStart"/>
      <w:r>
        <w:t>pretty hard</w:t>
      </w:r>
      <w:proofErr w:type="gramEnd"/>
      <w:r>
        <w:t xml:space="preserve"> as well</w:t>
      </w:r>
    </w:p>
    <w:p w14:paraId="56706629" w14:textId="77777777" w:rsidR="00F9090A" w:rsidRDefault="00F9090A" w:rsidP="00F9090A">
      <w:pPr>
        <w:pStyle w:val="ListParagraph"/>
        <w:numPr>
          <w:ilvl w:val="4"/>
          <w:numId w:val="1"/>
        </w:numPr>
      </w:pPr>
    </w:p>
    <w:p w14:paraId="2BA689A0" w14:textId="6B3D09FC" w:rsidR="0073554A" w:rsidRDefault="0073554A" w:rsidP="0073554A">
      <w:pPr>
        <w:pStyle w:val="ListParagraph"/>
        <w:numPr>
          <w:ilvl w:val="2"/>
          <w:numId w:val="1"/>
        </w:numPr>
      </w:pPr>
      <w:r>
        <w:t xml:space="preserve">And here’s a </w:t>
      </w:r>
      <w:proofErr w:type="gramStart"/>
      <w:r>
        <w:t>really hard</w:t>
      </w:r>
      <w:proofErr w:type="gramEnd"/>
      <w:r>
        <w:t xml:space="preserve"> one for our culture to handle right… </w:t>
      </w:r>
    </w:p>
    <w:p w14:paraId="40EF49C2" w14:textId="5AC8C0F5" w:rsidR="00D34783" w:rsidRPr="00511EED" w:rsidRDefault="004A28D1" w:rsidP="00D34783">
      <w:pPr>
        <w:pStyle w:val="ListParagraph"/>
        <w:numPr>
          <w:ilvl w:val="1"/>
          <w:numId w:val="1"/>
        </w:numPr>
        <w:rPr>
          <w:b/>
          <w:bCs/>
        </w:rPr>
      </w:pPr>
      <w:r>
        <w:rPr>
          <w:b/>
          <w:bCs/>
        </w:rPr>
        <w:t>3)</w:t>
      </w:r>
      <w:r w:rsidR="00D34783" w:rsidRPr="00511EED">
        <w:rPr>
          <w:b/>
          <w:bCs/>
        </w:rPr>
        <w:t xml:space="preserve"> </w:t>
      </w:r>
      <w:r>
        <w:rPr>
          <w:b/>
          <w:bCs/>
          <w:highlight w:val="green"/>
        </w:rPr>
        <w:t>T</w:t>
      </w:r>
      <w:r w:rsidR="00511EED" w:rsidRPr="00511EED">
        <w:rPr>
          <w:b/>
          <w:bCs/>
          <w:highlight w:val="green"/>
        </w:rPr>
        <w:t>he</w:t>
      </w:r>
      <w:r w:rsidR="00511EED">
        <w:rPr>
          <w:b/>
          <w:bCs/>
        </w:rPr>
        <w:t xml:space="preserve"> gospel erases</w:t>
      </w:r>
      <w:r w:rsidR="00511EED" w:rsidRPr="00511EED">
        <w:rPr>
          <w:b/>
          <w:bCs/>
        </w:rPr>
        <w:t xml:space="preserve"> </w:t>
      </w:r>
      <w:r w:rsidR="0073554A" w:rsidRPr="004A28D1">
        <w:rPr>
          <w:b/>
          <w:bCs/>
          <w:i/>
          <w:iCs/>
        </w:rPr>
        <w:t>gender</w:t>
      </w:r>
      <w:r w:rsidR="0073554A" w:rsidRPr="00511EED">
        <w:rPr>
          <w:b/>
          <w:bCs/>
        </w:rPr>
        <w:t xml:space="preserve"> distinction</w:t>
      </w:r>
    </w:p>
    <w:p w14:paraId="2CE7C992" w14:textId="327F997B" w:rsidR="006D4C63" w:rsidRDefault="00BB30CB" w:rsidP="0073554A">
      <w:pPr>
        <w:pStyle w:val="ListParagraph"/>
        <w:numPr>
          <w:ilvl w:val="2"/>
          <w:numId w:val="1"/>
        </w:numPr>
      </w:pPr>
      <w:r>
        <w:lastRenderedPageBreak/>
        <w:t>“</w:t>
      </w:r>
      <w:r w:rsidR="006D4C63">
        <w:t>There is neither male nor female</w:t>
      </w:r>
      <w:r>
        <w:t>”</w:t>
      </w:r>
    </w:p>
    <w:p w14:paraId="79EA9B4C" w14:textId="7329FD50" w:rsidR="0073554A" w:rsidRDefault="001B63A2" w:rsidP="006D4C63">
      <w:pPr>
        <w:pStyle w:val="ListParagraph"/>
        <w:numPr>
          <w:ilvl w:val="3"/>
          <w:numId w:val="1"/>
        </w:numPr>
      </w:pPr>
      <w:r>
        <w:t>Be honest: what are you afraid I’m going to say?</w:t>
      </w:r>
    </w:p>
    <w:p w14:paraId="6A91CE92" w14:textId="25642DF6" w:rsidR="001B63A2" w:rsidRDefault="006555EB" w:rsidP="006D4C63">
      <w:pPr>
        <w:pStyle w:val="ListParagraph"/>
        <w:numPr>
          <w:ilvl w:val="4"/>
          <w:numId w:val="1"/>
        </w:numPr>
      </w:pPr>
      <w:r>
        <w:t xml:space="preserve">Let me assure you: this isn’t an argument for radical gender ideology, </w:t>
      </w:r>
      <w:r w:rsidR="00790EE9">
        <w:t>transgenderism, 3</w:t>
      </w:r>
      <w:r w:rsidR="00790EE9" w:rsidRPr="00790EE9">
        <w:rPr>
          <w:vertAlign w:val="superscript"/>
        </w:rPr>
        <w:t>rd</w:t>
      </w:r>
      <w:r w:rsidR="00790EE9">
        <w:t xml:space="preserve"> wave feminism, </w:t>
      </w:r>
      <w:r w:rsidR="006B6EEA" w:rsidRPr="006B6EEA">
        <w:t>trajectory hermeneutics</w:t>
      </w:r>
      <w:r w:rsidR="006B6EEA">
        <w:t xml:space="preserve">, </w:t>
      </w:r>
      <w:r w:rsidR="00161AAB">
        <w:t xml:space="preserve">liberation theology, </w:t>
      </w:r>
      <w:r w:rsidR="00790EE9">
        <w:t xml:space="preserve">or </w:t>
      </w:r>
      <w:r w:rsidR="00EF4CF7">
        <w:t xml:space="preserve">egalitarianism </w:t>
      </w:r>
    </w:p>
    <w:p w14:paraId="5881098C" w14:textId="06040D6E" w:rsidR="00F34608" w:rsidRDefault="00F34608" w:rsidP="006D4C63">
      <w:pPr>
        <w:pStyle w:val="ListParagraph"/>
        <w:numPr>
          <w:ilvl w:val="5"/>
          <w:numId w:val="1"/>
        </w:numPr>
      </w:pPr>
      <w:r>
        <w:t xml:space="preserve">Each of those beliefs would </w:t>
      </w:r>
      <w:r>
        <w:rPr>
          <w:i/>
          <w:iCs/>
        </w:rPr>
        <w:t>wrongly</w:t>
      </w:r>
      <w:r>
        <w:t xml:space="preserve"> apply this passage to their</w:t>
      </w:r>
      <w:r w:rsidR="00EF4CF7">
        <w:t xml:space="preserve"> ideology</w:t>
      </w:r>
      <w:r w:rsidR="00AC0F31">
        <w:t xml:space="preserve"> – beliefs that range </w:t>
      </w:r>
      <w:r w:rsidR="00511EED">
        <w:t>from</w:t>
      </w:r>
      <w:r w:rsidR="00AC0F31">
        <w:t xml:space="preserve"> </w:t>
      </w:r>
      <w:r w:rsidR="003249AC">
        <w:t>biblically illiterate</w:t>
      </w:r>
      <w:r w:rsidR="00C85962">
        <w:t xml:space="preserve"> to downright evil </w:t>
      </w:r>
    </w:p>
    <w:p w14:paraId="18CEC560" w14:textId="643DBD33" w:rsidR="004E4C69" w:rsidRDefault="004E4C69" w:rsidP="004E4C69">
      <w:pPr>
        <w:pStyle w:val="ListParagraph"/>
        <w:numPr>
          <w:ilvl w:val="4"/>
          <w:numId w:val="1"/>
        </w:numPr>
      </w:pPr>
      <w:r>
        <w:t>///////</w:t>
      </w:r>
    </w:p>
    <w:p w14:paraId="48DB6BF7" w14:textId="5A0F56B2" w:rsidR="004E4C69" w:rsidRDefault="004E4C69" w:rsidP="004E4C69">
      <w:pPr>
        <w:pStyle w:val="ListParagraph"/>
        <w:numPr>
          <w:ilvl w:val="5"/>
          <w:numId w:val="1"/>
        </w:numPr>
      </w:pPr>
      <w:r>
        <w:t xml:space="preserve">*doesn’t </w:t>
      </w:r>
      <w:r w:rsidR="00617AE6">
        <w:t xml:space="preserve">negate </w:t>
      </w:r>
      <w:r w:rsidR="00ED5036">
        <w:t xml:space="preserve">God’s creative difference, nor our complementarian roles… </w:t>
      </w:r>
    </w:p>
    <w:p w14:paraId="4D8DF287" w14:textId="0B0D0F37" w:rsidR="006D4C63" w:rsidRPr="004E0B45" w:rsidRDefault="004E0B45" w:rsidP="008546CB">
      <w:pPr>
        <w:pStyle w:val="ListParagraph"/>
        <w:numPr>
          <w:ilvl w:val="3"/>
          <w:numId w:val="1"/>
        </w:numPr>
        <w:rPr>
          <w:b/>
          <w:bCs/>
        </w:rPr>
      </w:pPr>
      <w:r>
        <w:rPr>
          <w:b/>
          <w:bCs/>
        </w:rPr>
        <w:t>“</w:t>
      </w:r>
      <w:r w:rsidR="00230C49" w:rsidRPr="0080478D">
        <w:rPr>
          <w:b/>
          <w:bCs/>
          <w:highlight w:val="green"/>
        </w:rPr>
        <w:t>This</w:t>
      </w:r>
      <w:r w:rsidR="00230C49" w:rsidRPr="004E0B45">
        <w:rPr>
          <w:b/>
          <w:bCs/>
        </w:rPr>
        <w:t xml:space="preserve"> slight variation in construction doubtless reflects the reading of Gen 1:27, </w:t>
      </w:r>
      <w:r>
        <w:rPr>
          <w:b/>
          <w:bCs/>
        </w:rPr>
        <w:t>‘</w:t>
      </w:r>
      <w:r w:rsidR="00230C49" w:rsidRPr="004E0B45">
        <w:rPr>
          <w:b/>
          <w:bCs/>
        </w:rPr>
        <w:t>He made them male and female,</w:t>
      </w:r>
      <w:r>
        <w:rPr>
          <w:b/>
          <w:bCs/>
        </w:rPr>
        <w:t>’</w:t>
      </w:r>
      <w:r w:rsidR="00230C49" w:rsidRPr="004E0B45">
        <w:rPr>
          <w:b/>
          <w:bCs/>
        </w:rPr>
        <w:t xml:space="preserve"> recalling the original creative act by which God made sexuality constitutive for the human condition. The difference, then, between male and female, unlike that between master and slave, and distinct as well from that of Jew and Gentile, is grounded in the ordinance of creation and is essential for the perpetuation of the human family. Moreover, this distinction was introduced by God prior to the fall</w:t>
      </w:r>
      <w:r w:rsidR="004E4C69" w:rsidRPr="004E0B45">
        <w:rPr>
          <w:b/>
          <w:bCs/>
        </w:rPr>
        <w:t>…</w:t>
      </w:r>
      <w:r>
        <w:rPr>
          <w:b/>
          <w:bCs/>
        </w:rPr>
        <w:t>”</w:t>
      </w:r>
      <w:r w:rsidR="004E4C69" w:rsidRPr="004E0B45">
        <w:rPr>
          <w:b/>
          <w:bCs/>
        </w:rPr>
        <w:t xml:space="preserve"> </w:t>
      </w:r>
      <w:r w:rsidR="00230C49" w:rsidRPr="004E0B45">
        <w:rPr>
          <w:b/>
          <w:bCs/>
        </w:rPr>
        <w:t xml:space="preserve">Timothy George, </w:t>
      </w:r>
      <w:r w:rsidR="00230C49" w:rsidRPr="004E0B45">
        <w:rPr>
          <w:b/>
          <w:bCs/>
          <w:i/>
          <w:iCs/>
        </w:rPr>
        <w:t>Galatians</w:t>
      </w:r>
      <w:r w:rsidR="004E4C69" w:rsidRPr="004E0B45">
        <w:rPr>
          <w:b/>
          <w:bCs/>
          <w:i/>
          <w:iCs/>
        </w:rPr>
        <w:t xml:space="preserve"> (NAC)</w:t>
      </w:r>
      <w:r w:rsidR="00230C49" w:rsidRPr="004E0B45">
        <w:rPr>
          <w:b/>
          <w:bCs/>
        </w:rPr>
        <w:t>, 290.</w:t>
      </w:r>
    </w:p>
    <w:p w14:paraId="19E3DF7D" w14:textId="74F3D8B8" w:rsidR="00EC5F9C" w:rsidRDefault="00ED5036" w:rsidP="00ED5036">
      <w:pPr>
        <w:pStyle w:val="ListParagraph"/>
        <w:numPr>
          <w:ilvl w:val="4"/>
          <w:numId w:val="1"/>
        </w:numPr>
      </w:pPr>
      <w:r>
        <w:t>*</w:t>
      </w:r>
      <w:proofErr w:type="gramStart"/>
      <w:r w:rsidR="002020CB">
        <w:t>what</w:t>
      </w:r>
      <w:proofErr w:type="gramEnd"/>
      <w:r w:rsidR="002020CB">
        <w:t xml:space="preserve"> it all implies… </w:t>
      </w:r>
    </w:p>
    <w:p w14:paraId="61F671DB" w14:textId="681BDBAD" w:rsidR="00230C49" w:rsidRPr="004E0B45" w:rsidRDefault="004E0B45" w:rsidP="00473966">
      <w:pPr>
        <w:pStyle w:val="ListParagraph"/>
        <w:numPr>
          <w:ilvl w:val="3"/>
          <w:numId w:val="1"/>
        </w:numPr>
        <w:rPr>
          <w:b/>
          <w:bCs/>
        </w:rPr>
      </w:pPr>
      <w:r>
        <w:rPr>
          <w:b/>
          <w:bCs/>
        </w:rPr>
        <w:t>“</w:t>
      </w:r>
      <w:r w:rsidR="00EC5F9C" w:rsidRPr="0080478D">
        <w:rPr>
          <w:b/>
          <w:bCs/>
          <w:highlight w:val="green"/>
        </w:rPr>
        <w:t>We</w:t>
      </w:r>
      <w:r w:rsidR="00EC5F9C" w:rsidRPr="004E0B45">
        <w:rPr>
          <w:b/>
          <w:bCs/>
        </w:rPr>
        <w:t xml:space="preserve"> still affirm the goodness of God’s created order even while we recognize that it has been horribly marred by sin. But in Jesus Christ we have been called out of darkness into his marvelous light. This means that Christians have been liberated from the demonic forces of racism, materialism, and sexism. This has happened not through assimilation to the politically correct agenda of the world around us but rather through the inner transformation and liberation brought about through the sending of God’s Holy Spirit into our hearts (4:6).</w:t>
      </w:r>
      <w:r>
        <w:rPr>
          <w:b/>
          <w:bCs/>
        </w:rPr>
        <w:t>”</w:t>
      </w:r>
      <w:r w:rsidR="00EC5F9C" w:rsidRPr="004E0B45">
        <w:rPr>
          <w:b/>
          <w:bCs/>
        </w:rPr>
        <w:t xml:space="preserve"> – Timothy George, </w:t>
      </w:r>
      <w:r w:rsidR="00EC5F9C" w:rsidRPr="004E0B45">
        <w:rPr>
          <w:b/>
          <w:bCs/>
          <w:i/>
          <w:iCs/>
        </w:rPr>
        <w:t>Galatians (NAC)</w:t>
      </w:r>
      <w:r w:rsidR="00EC5F9C" w:rsidRPr="004E0B45">
        <w:rPr>
          <w:b/>
          <w:bCs/>
        </w:rPr>
        <w:t>, 292.</w:t>
      </w:r>
    </w:p>
    <w:p w14:paraId="014E1451" w14:textId="3F2FE4F5" w:rsidR="002020CB" w:rsidRDefault="002020CB" w:rsidP="002020CB">
      <w:pPr>
        <w:pStyle w:val="ListParagraph"/>
        <w:numPr>
          <w:ilvl w:val="1"/>
          <w:numId w:val="1"/>
        </w:numPr>
      </w:pPr>
      <w:r>
        <w:t xml:space="preserve">In short… </w:t>
      </w:r>
    </w:p>
    <w:p w14:paraId="257C980E" w14:textId="39C9CFF4" w:rsidR="00F57C00" w:rsidRPr="002020CB" w:rsidRDefault="00F57C00" w:rsidP="002020CB">
      <w:pPr>
        <w:pStyle w:val="ListParagraph"/>
        <w:numPr>
          <w:ilvl w:val="0"/>
          <w:numId w:val="1"/>
        </w:numPr>
        <w:rPr>
          <w:b/>
          <w:bCs/>
          <w:color w:val="A6A6A6" w:themeColor="background1" w:themeShade="A6"/>
        </w:rPr>
      </w:pPr>
      <w:r w:rsidRPr="006E1B29">
        <w:rPr>
          <w:b/>
          <w:bCs/>
          <w:color w:val="A6A6A6" w:themeColor="background1" w:themeShade="A6"/>
        </w:rPr>
        <w:t xml:space="preserve">A. </w:t>
      </w:r>
      <w:r w:rsidRPr="006E1B29">
        <w:rPr>
          <w:b/>
          <w:bCs/>
          <w:color w:val="A6A6A6" w:themeColor="background1" w:themeShade="A6"/>
          <w:highlight w:val="yellow"/>
        </w:rPr>
        <w:t>No</w:t>
      </w:r>
      <w:r w:rsidRPr="006E1B29">
        <w:rPr>
          <w:b/>
          <w:bCs/>
          <w:color w:val="A6A6A6" w:themeColor="background1" w:themeShade="A6"/>
        </w:rPr>
        <w:t xml:space="preserve"> difference in our standing before God</w:t>
      </w:r>
    </w:p>
    <w:p w14:paraId="4075E5F4" w14:textId="7D40A604" w:rsidR="00F57C00" w:rsidRPr="006E1B29" w:rsidRDefault="00F57C00" w:rsidP="00F57C00">
      <w:pPr>
        <w:pStyle w:val="ListParagraph"/>
        <w:numPr>
          <w:ilvl w:val="0"/>
          <w:numId w:val="1"/>
        </w:numPr>
        <w:rPr>
          <w:b/>
          <w:bCs/>
          <w:color w:val="A6A6A6" w:themeColor="background1" w:themeShade="A6"/>
        </w:rPr>
      </w:pPr>
      <w:r w:rsidRPr="006E1B29">
        <w:rPr>
          <w:b/>
          <w:bCs/>
          <w:color w:val="A6A6A6" w:themeColor="background1" w:themeShade="A6"/>
        </w:rPr>
        <w:t xml:space="preserve">B. </w:t>
      </w:r>
      <w:r w:rsidRPr="006E1B29">
        <w:rPr>
          <w:b/>
          <w:bCs/>
          <w:color w:val="A6A6A6" w:themeColor="background1" w:themeShade="A6"/>
          <w:highlight w:val="yellow"/>
        </w:rPr>
        <w:t>No</w:t>
      </w:r>
      <w:r w:rsidRPr="006E1B29">
        <w:rPr>
          <w:b/>
          <w:bCs/>
          <w:color w:val="A6A6A6" w:themeColor="background1" w:themeShade="A6"/>
        </w:rPr>
        <w:t xml:space="preserve"> dividing wall in our relationships with one another</w:t>
      </w:r>
    </w:p>
    <w:p w14:paraId="42584E2F" w14:textId="433FE3AF" w:rsidR="00F57C00" w:rsidRDefault="004E0B45" w:rsidP="00F57C00">
      <w:pPr>
        <w:pStyle w:val="ListParagraph"/>
        <w:numPr>
          <w:ilvl w:val="1"/>
          <w:numId w:val="1"/>
        </w:numPr>
      </w:pPr>
      <w:r>
        <w:t xml:space="preserve">We’re sons of God, clothed in Jesus, one in Christ, and… </w:t>
      </w:r>
    </w:p>
    <w:p w14:paraId="251FADD8" w14:textId="358F0885" w:rsidR="007B6C73" w:rsidRPr="001D2F41" w:rsidRDefault="007B6C73" w:rsidP="007B6C73">
      <w:pPr>
        <w:rPr>
          <w:b/>
          <w:bCs/>
        </w:rPr>
      </w:pPr>
      <w:r w:rsidRPr="001D2F41">
        <w:rPr>
          <w:b/>
          <w:bCs/>
        </w:rPr>
        <w:t>I</w:t>
      </w:r>
      <w:r w:rsidR="007B2828">
        <w:rPr>
          <w:b/>
          <w:bCs/>
        </w:rPr>
        <w:t>V</w:t>
      </w:r>
      <w:r w:rsidRPr="001D2F41">
        <w:rPr>
          <w:b/>
          <w:bCs/>
        </w:rPr>
        <w:t xml:space="preserve">. </w:t>
      </w:r>
      <w:r w:rsidR="007B2828" w:rsidRPr="005A22EC">
        <w:rPr>
          <w:b/>
          <w:bCs/>
          <w:highlight w:val="yellow"/>
        </w:rPr>
        <w:t>We</w:t>
      </w:r>
      <w:r w:rsidR="007B2828">
        <w:rPr>
          <w:b/>
          <w:bCs/>
        </w:rPr>
        <w:t xml:space="preserve"> Are Heirs of the Promise </w:t>
      </w:r>
    </w:p>
    <w:p w14:paraId="4B5CF309" w14:textId="77777777" w:rsidR="007B6C73" w:rsidRDefault="007B6C73" w:rsidP="007B6C73">
      <w:pPr>
        <w:pStyle w:val="ListParagraph"/>
        <w:numPr>
          <w:ilvl w:val="0"/>
          <w:numId w:val="1"/>
        </w:numPr>
      </w:pPr>
      <w:r>
        <w:t>Sd</w:t>
      </w:r>
    </w:p>
    <w:p w14:paraId="75978028" w14:textId="1D7EED3E" w:rsidR="00F57C00" w:rsidRPr="005F2082" w:rsidRDefault="00F57C00" w:rsidP="007B6C73">
      <w:pPr>
        <w:pStyle w:val="ListParagraph"/>
        <w:numPr>
          <w:ilvl w:val="0"/>
          <w:numId w:val="1"/>
        </w:numPr>
        <w:rPr>
          <w:b/>
          <w:bCs/>
        </w:rPr>
      </w:pPr>
      <w:r w:rsidRPr="005F2082">
        <w:rPr>
          <w:b/>
          <w:bCs/>
        </w:rPr>
        <w:t xml:space="preserve">Galatians 3:29 – </w:t>
      </w:r>
      <w:r w:rsidR="00F47A5D" w:rsidRPr="005F2082">
        <w:rPr>
          <w:b/>
          <w:bCs/>
          <w:highlight w:val="green"/>
        </w:rPr>
        <w:t>And</w:t>
      </w:r>
      <w:r w:rsidR="00F47A5D" w:rsidRPr="005F2082">
        <w:rPr>
          <w:b/>
          <w:bCs/>
        </w:rPr>
        <w:t xml:space="preserve"> if you belong to Christ, then you are Abraham’s descendants, heirs according to promise.</w:t>
      </w:r>
    </w:p>
    <w:p w14:paraId="76250669" w14:textId="76DE056C" w:rsidR="00F47A5D" w:rsidRDefault="00F47A5D" w:rsidP="00F47A5D">
      <w:pPr>
        <w:pStyle w:val="ListParagraph"/>
        <w:numPr>
          <w:ilvl w:val="1"/>
          <w:numId w:val="1"/>
        </w:numPr>
      </w:pPr>
      <w:r>
        <w:t xml:space="preserve">We </w:t>
      </w:r>
      <w:proofErr w:type="gramStart"/>
      <w:r>
        <w:t>actually get</w:t>
      </w:r>
      <w:proofErr w:type="gramEnd"/>
      <w:r>
        <w:t xml:space="preserve"> three identities packed into this final verse</w:t>
      </w:r>
    </w:p>
    <w:p w14:paraId="7EB026AD" w14:textId="5B553817" w:rsidR="00707965" w:rsidRPr="005F2082" w:rsidRDefault="008A59EC" w:rsidP="008A59EC">
      <w:pPr>
        <w:pStyle w:val="ListParagraph"/>
        <w:numPr>
          <w:ilvl w:val="0"/>
          <w:numId w:val="1"/>
        </w:numPr>
        <w:rPr>
          <w:b/>
          <w:bCs/>
        </w:rPr>
      </w:pPr>
      <w:r w:rsidRPr="005F2082">
        <w:rPr>
          <w:b/>
          <w:bCs/>
        </w:rPr>
        <w:t xml:space="preserve">A. </w:t>
      </w:r>
      <w:r w:rsidRPr="005F2082">
        <w:rPr>
          <w:b/>
          <w:bCs/>
          <w:highlight w:val="green"/>
        </w:rPr>
        <w:t>We</w:t>
      </w:r>
      <w:r w:rsidRPr="005F2082">
        <w:rPr>
          <w:b/>
          <w:bCs/>
        </w:rPr>
        <w:t xml:space="preserve"> belong to Christ</w:t>
      </w:r>
    </w:p>
    <w:p w14:paraId="450730F3" w14:textId="41373696" w:rsidR="005F2082" w:rsidRDefault="00A12302" w:rsidP="005F2082">
      <w:pPr>
        <w:pStyle w:val="ListParagraph"/>
        <w:numPr>
          <w:ilvl w:val="1"/>
          <w:numId w:val="1"/>
        </w:numPr>
      </w:pPr>
      <w:r>
        <w:t>This reinforces the destruction of all other identities</w:t>
      </w:r>
    </w:p>
    <w:p w14:paraId="76033F88" w14:textId="76CD2C6C" w:rsidR="00A12302" w:rsidRDefault="00332D3F" w:rsidP="00A12302">
      <w:pPr>
        <w:pStyle w:val="ListParagraph"/>
        <w:numPr>
          <w:ilvl w:val="2"/>
          <w:numId w:val="1"/>
        </w:numPr>
      </w:pPr>
      <w:r>
        <w:t xml:space="preserve">If I belong to Jesus, then there’s </w:t>
      </w:r>
      <w:r w:rsidR="00846A24">
        <w:t xml:space="preserve">no other </w:t>
      </w:r>
      <w:r w:rsidR="008A3169">
        <w:t>person or group that can claim me!</w:t>
      </w:r>
    </w:p>
    <w:p w14:paraId="47CD32B1" w14:textId="160C070B" w:rsidR="008A59EC" w:rsidRPr="00B479F1" w:rsidRDefault="008A59EC" w:rsidP="008A59EC">
      <w:pPr>
        <w:pStyle w:val="ListParagraph"/>
        <w:numPr>
          <w:ilvl w:val="0"/>
          <w:numId w:val="1"/>
        </w:numPr>
        <w:rPr>
          <w:b/>
          <w:bCs/>
        </w:rPr>
      </w:pPr>
      <w:r w:rsidRPr="00B479F1">
        <w:rPr>
          <w:b/>
          <w:bCs/>
        </w:rPr>
        <w:t xml:space="preserve">B. </w:t>
      </w:r>
      <w:r w:rsidRPr="00B479F1">
        <w:rPr>
          <w:b/>
          <w:bCs/>
          <w:highlight w:val="green"/>
        </w:rPr>
        <w:t>We</w:t>
      </w:r>
      <w:r w:rsidRPr="00B479F1">
        <w:rPr>
          <w:b/>
          <w:bCs/>
        </w:rPr>
        <w:t xml:space="preserve"> are descendants of Abraham</w:t>
      </w:r>
    </w:p>
    <w:p w14:paraId="071EBEFF" w14:textId="064326D6" w:rsidR="005F2082" w:rsidRDefault="005F2082" w:rsidP="005F2082">
      <w:pPr>
        <w:pStyle w:val="ListParagraph"/>
        <w:numPr>
          <w:ilvl w:val="1"/>
          <w:numId w:val="1"/>
        </w:numPr>
      </w:pPr>
      <w:r>
        <w:t xml:space="preserve">Sd </w:t>
      </w:r>
    </w:p>
    <w:p w14:paraId="7D74E19B" w14:textId="46AB9056" w:rsidR="008A59EC" w:rsidRPr="00B479F1" w:rsidRDefault="008A59EC" w:rsidP="008A59EC">
      <w:pPr>
        <w:pStyle w:val="ListParagraph"/>
        <w:numPr>
          <w:ilvl w:val="0"/>
          <w:numId w:val="1"/>
        </w:numPr>
        <w:rPr>
          <w:b/>
          <w:bCs/>
        </w:rPr>
      </w:pPr>
      <w:r w:rsidRPr="00B479F1">
        <w:rPr>
          <w:b/>
          <w:bCs/>
        </w:rPr>
        <w:lastRenderedPageBreak/>
        <w:t xml:space="preserve">C. </w:t>
      </w:r>
      <w:r w:rsidRPr="00B479F1">
        <w:rPr>
          <w:b/>
          <w:bCs/>
          <w:highlight w:val="green"/>
        </w:rPr>
        <w:t>We</w:t>
      </w:r>
      <w:r w:rsidRPr="00B479F1">
        <w:rPr>
          <w:b/>
          <w:bCs/>
        </w:rPr>
        <w:t xml:space="preserve"> are heirs</w:t>
      </w:r>
      <w:r w:rsidR="00B60C94" w:rsidRPr="00B479F1">
        <w:rPr>
          <w:b/>
          <w:bCs/>
        </w:rPr>
        <w:t xml:space="preserve"> according to the promise </w:t>
      </w:r>
    </w:p>
    <w:p w14:paraId="07961E93" w14:textId="7B742098" w:rsidR="007B6C73" w:rsidRDefault="00F57C00" w:rsidP="005F2082">
      <w:pPr>
        <w:pStyle w:val="ListParagraph"/>
        <w:numPr>
          <w:ilvl w:val="1"/>
          <w:numId w:val="1"/>
        </w:numPr>
      </w:pPr>
      <w:r>
        <w:t xml:space="preserve">Sd </w:t>
      </w:r>
    </w:p>
    <w:p w14:paraId="5234AB7E" w14:textId="7C0DA63F" w:rsidR="00524254" w:rsidRPr="00004362" w:rsidRDefault="00062A20" w:rsidP="00004362">
      <w:pPr>
        <w:rPr>
          <w:color w:val="A6A6A6" w:themeColor="background1" w:themeShade="A6"/>
        </w:rPr>
      </w:pPr>
      <w:r w:rsidRPr="00004362">
        <w:rPr>
          <w:color w:val="A6A6A6" w:themeColor="background1" w:themeShade="A6"/>
        </w:rPr>
        <w:t>Conclusion</w:t>
      </w:r>
    </w:p>
    <w:p w14:paraId="566492D4" w14:textId="288A5F05" w:rsidR="00062A20" w:rsidRDefault="00FC2EA8" w:rsidP="00062A20">
      <w:pPr>
        <w:pStyle w:val="ListParagraph"/>
        <w:numPr>
          <w:ilvl w:val="1"/>
          <w:numId w:val="1"/>
        </w:numPr>
      </w:pPr>
      <w:r>
        <w:t>With these 6 identities, it may be difficult to isolate application for you in this passage</w:t>
      </w:r>
    </w:p>
    <w:p w14:paraId="504C7972" w14:textId="64F79B4F" w:rsidR="00FC2EA8" w:rsidRDefault="00FC2EA8" w:rsidP="00FC2EA8">
      <w:pPr>
        <w:pStyle w:val="ListParagraph"/>
        <w:numPr>
          <w:ilvl w:val="2"/>
          <w:numId w:val="1"/>
        </w:numPr>
      </w:pPr>
      <w:r>
        <w:t xml:space="preserve">But it’s </w:t>
      </w:r>
      <w:proofErr w:type="gramStart"/>
      <w:r>
        <w:t>actually quite</w:t>
      </w:r>
      <w:proofErr w:type="gramEnd"/>
      <w:r>
        <w:t xml:space="preserve"> simple</w:t>
      </w:r>
    </w:p>
    <w:sectPr w:rsidR="00FC2EA8" w:rsidSect="00A305A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E4B5" w14:textId="77777777" w:rsidR="00E564D3" w:rsidRDefault="00E564D3" w:rsidP="00A305AA">
      <w:pPr>
        <w:spacing w:after="0" w:line="240" w:lineRule="auto"/>
      </w:pPr>
      <w:r>
        <w:separator/>
      </w:r>
    </w:p>
  </w:endnote>
  <w:endnote w:type="continuationSeparator" w:id="0">
    <w:p w14:paraId="0187AC38" w14:textId="77777777" w:rsidR="00E564D3" w:rsidRDefault="00E564D3" w:rsidP="00A3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ntium Plus">
    <w:altName w:val="Segoe UI Historic"/>
    <w:charset w:val="00"/>
    <w:family w:val="auto"/>
    <w:pitch w:val="variable"/>
    <w:sig w:usb0="E00003FF" w:usb1="5200E1FF" w:usb2="0A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9F34" w14:textId="77777777" w:rsidR="00E564D3" w:rsidRDefault="00E564D3" w:rsidP="00A305AA">
      <w:pPr>
        <w:spacing w:after="0" w:line="240" w:lineRule="auto"/>
      </w:pPr>
      <w:r>
        <w:separator/>
      </w:r>
    </w:p>
  </w:footnote>
  <w:footnote w:type="continuationSeparator" w:id="0">
    <w:p w14:paraId="64C64EF6" w14:textId="77777777" w:rsidR="00E564D3" w:rsidRDefault="00E564D3" w:rsidP="00A3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128456000"/>
      <w:docPartObj>
        <w:docPartGallery w:val="Page Numbers (Top of Page)"/>
        <w:docPartUnique/>
      </w:docPartObj>
    </w:sdtPr>
    <w:sdtEndPr>
      <w:rPr>
        <w:b/>
        <w:bCs/>
        <w:noProof/>
        <w:color w:val="auto"/>
        <w:spacing w:val="0"/>
      </w:rPr>
    </w:sdtEndPr>
    <w:sdtContent>
      <w:p w14:paraId="3FAFD9FF" w14:textId="4E23F60A" w:rsidR="00251E92" w:rsidRDefault="00251E9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F7B355B" w14:textId="77777777" w:rsidR="00251E92" w:rsidRDefault="0025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B024" w14:textId="0099D7A9" w:rsidR="00A305AA" w:rsidRPr="00A305AA" w:rsidRDefault="009C722C" w:rsidP="00A305AA">
    <w:pPr>
      <w:pStyle w:val="Header"/>
      <w:jc w:val="center"/>
      <w:rPr>
        <w:i/>
        <w:iCs/>
      </w:rPr>
    </w:pPr>
    <w:r>
      <w:rPr>
        <w:b/>
        <w:bCs/>
        <w:sz w:val="28"/>
        <w:szCs w:val="28"/>
      </w:rPr>
      <w:t>A New Identity</w:t>
    </w:r>
    <w:r w:rsidR="004776BF">
      <w:rPr>
        <w:b/>
        <w:bCs/>
        <w:sz w:val="28"/>
        <w:szCs w:val="28"/>
      </w:rPr>
      <w:t xml:space="preserve"> in Christ</w:t>
    </w:r>
    <w:r w:rsidR="00A305AA">
      <w:rPr>
        <w:b/>
        <w:bCs/>
      </w:rPr>
      <w:br/>
    </w:r>
    <w:r w:rsidR="004776BF">
      <w:rPr>
        <w:i/>
        <w:iCs/>
      </w:rPr>
      <w:t>Galatians 3:26-29</w:t>
    </w:r>
    <w:r w:rsidR="00296206">
      <w:rPr>
        <w:i/>
        <w:iCs/>
      </w:rPr>
      <w:t xml:space="preserve"> | Nitzschke | </w:t>
    </w:r>
    <w:r w:rsidR="004776BF">
      <w:rPr>
        <w:i/>
        <w:iCs/>
      </w:rPr>
      <w:t>3/22/2026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3018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9"/>
    <w:rsid w:val="000041CE"/>
    <w:rsid w:val="00004362"/>
    <w:rsid w:val="00010A9C"/>
    <w:rsid w:val="0001312A"/>
    <w:rsid w:val="00014DE1"/>
    <w:rsid w:val="00062A20"/>
    <w:rsid w:val="00070F11"/>
    <w:rsid w:val="00086C7B"/>
    <w:rsid w:val="000957A8"/>
    <w:rsid w:val="000C6688"/>
    <w:rsid w:val="000D19D6"/>
    <w:rsid w:val="000D30BD"/>
    <w:rsid w:val="000E6087"/>
    <w:rsid w:val="000F6970"/>
    <w:rsid w:val="00120DA8"/>
    <w:rsid w:val="0013241D"/>
    <w:rsid w:val="00135315"/>
    <w:rsid w:val="001429F6"/>
    <w:rsid w:val="00152331"/>
    <w:rsid w:val="0015313D"/>
    <w:rsid w:val="00157D03"/>
    <w:rsid w:val="00161AAB"/>
    <w:rsid w:val="00164CA8"/>
    <w:rsid w:val="00172520"/>
    <w:rsid w:val="001878A9"/>
    <w:rsid w:val="00192F19"/>
    <w:rsid w:val="0019361E"/>
    <w:rsid w:val="001A12C7"/>
    <w:rsid w:val="001B63A2"/>
    <w:rsid w:val="001C2268"/>
    <w:rsid w:val="001C5C4D"/>
    <w:rsid w:val="001C7E67"/>
    <w:rsid w:val="001D2F41"/>
    <w:rsid w:val="001D50EB"/>
    <w:rsid w:val="001D7E58"/>
    <w:rsid w:val="001E10D6"/>
    <w:rsid w:val="001E6118"/>
    <w:rsid w:val="002020CB"/>
    <w:rsid w:val="00211B04"/>
    <w:rsid w:val="002200CA"/>
    <w:rsid w:val="00224A6B"/>
    <w:rsid w:val="00230C49"/>
    <w:rsid w:val="00241C8E"/>
    <w:rsid w:val="00246539"/>
    <w:rsid w:val="00246EE6"/>
    <w:rsid w:val="00251E92"/>
    <w:rsid w:val="00254E40"/>
    <w:rsid w:val="00261871"/>
    <w:rsid w:val="00261F35"/>
    <w:rsid w:val="00272D66"/>
    <w:rsid w:val="0027389D"/>
    <w:rsid w:val="0027556C"/>
    <w:rsid w:val="00280498"/>
    <w:rsid w:val="00296206"/>
    <w:rsid w:val="002E11EB"/>
    <w:rsid w:val="002E20FB"/>
    <w:rsid w:val="002E5473"/>
    <w:rsid w:val="003041A3"/>
    <w:rsid w:val="00306A38"/>
    <w:rsid w:val="00306BA9"/>
    <w:rsid w:val="00306DF0"/>
    <w:rsid w:val="00307DAB"/>
    <w:rsid w:val="00315E65"/>
    <w:rsid w:val="00320247"/>
    <w:rsid w:val="003240E8"/>
    <w:rsid w:val="003249AC"/>
    <w:rsid w:val="003319FC"/>
    <w:rsid w:val="00332D3F"/>
    <w:rsid w:val="003352F7"/>
    <w:rsid w:val="003451EE"/>
    <w:rsid w:val="00345C48"/>
    <w:rsid w:val="003940E0"/>
    <w:rsid w:val="003A558E"/>
    <w:rsid w:val="003B693B"/>
    <w:rsid w:val="003D18B4"/>
    <w:rsid w:val="003D2CA0"/>
    <w:rsid w:val="003D6D56"/>
    <w:rsid w:val="003E167A"/>
    <w:rsid w:val="003E200D"/>
    <w:rsid w:val="003E4510"/>
    <w:rsid w:val="003F0FBF"/>
    <w:rsid w:val="004036FD"/>
    <w:rsid w:val="00404D87"/>
    <w:rsid w:val="00405767"/>
    <w:rsid w:val="00411C3E"/>
    <w:rsid w:val="00422BB1"/>
    <w:rsid w:val="004247DA"/>
    <w:rsid w:val="0042487F"/>
    <w:rsid w:val="00426A04"/>
    <w:rsid w:val="00426BDA"/>
    <w:rsid w:val="00426F89"/>
    <w:rsid w:val="004304E0"/>
    <w:rsid w:val="00450722"/>
    <w:rsid w:val="00452BDA"/>
    <w:rsid w:val="00455553"/>
    <w:rsid w:val="00461AC5"/>
    <w:rsid w:val="004648AF"/>
    <w:rsid w:val="0046536F"/>
    <w:rsid w:val="004776BF"/>
    <w:rsid w:val="00477AB2"/>
    <w:rsid w:val="0049141B"/>
    <w:rsid w:val="00495C5E"/>
    <w:rsid w:val="004972B2"/>
    <w:rsid w:val="004A284C"/>
    <w:rsid w:val="004A28D1"/>
    <w:rsid w:val="004A7732"/>
    <w:rsid w:val="004B4D8E"/>
    <w:rsid w:val="004C47F3"/>
    <w:rsid w:val="004D2295"/>
    <w:rsid w:val="004E0B45"/>
    <w:rsid w:val="004E4C69"/>
    <w:rsid w:val="004E602B"/>
    <w:rsid w:val="00506253"/>
    <w:rsid w:val="0050742D"/>
    <w:rsid w:val="00511EED"/>
    <w:rsid w:val="00521CD0"/>
    <w:rsid w:val="0052351D"/>
    <w:rsid w:val="00523634"/>
    <w:rsid w:val="00524254"/>
    <w:rsid w:val="00550D82"/>
    <w:rsid w:val="00555A17"/>
    <w:rsid w:val="005615B0"/>
    <w:rsid w:val="00575C70"/>
    <w:rsid w:val="00577F5C"/>
    <w:rsid w:val="00580D68"/>
    <w:rsid w:val="005831C7"/>
    <w:rsid w:val="005844B5"/>
    <w:rsid w:val="00587344"/>
    <w:rsid w:val="0059770D"/>
    <w:rsid w:val="005A22EC"/>
    <w:rsid w:val="005A4F63"/>
    <w:rsid w:val="005B2F9C"/>
    <w:rsid w:val="005D34F8"/>
    <w:rsid w:val="005D4D6B"/>
    <w:rsid w:val="005D7A02"/>
    <w:rsid w:val="005F2082"/>
    <w:rsid w:val="005F6E5C"/>
    <w:rsid w:val="005F7EB2"/>
    <w:rsid w:val="00610160"/>
    <w:rsid w:val="00617AE6"/>
    <w:rsid w:val="006357DB"/>
    <w:rsid w:val="006427EB"/>
    <w:rsid w:val="00644EC2"/>
    <w:rsid w:val="006470C4"/>
    <w:rsid w:val="00652CB1"/>
    <w:rsid w:val="006555EB"/>
    <w:rsid w:val="00675BCF"/>
    <w:rsid w:val="00693613"/>
    <w:rsid w:val="006A7639"/>
    <w:rsid w:val="006B6EEA"/>
    <w:rsid w:val="006C20F1"/>
    <w:rsid w:val="006D03CE"/>
    <w:rsid w:val="006D2DDC"/>
    <w:rsid w:val="006D4C63"/>
    <w:rsid w:val="006E1915"/>
    <w:rsid w:val="006E1B29"/>
    <w:rsid w:val="007009F7"/>
    <w:rsid w:val="00707965"/>
    <w:rsid w:val="007150CE"/>
    <w:rsid w:val="0072581D"/>
    <w:rsid w:val="00731425"/>
    <w:rsid w:val="00733123"/>
    <w:rsid w:val="0073554A"/>
    <w:rsid w:val="00743CE1"/>
    <w:rsid w:val="0074610F"/>
    <w:rsid w:val="00751FA3"/>
    <w:rsid w:val="00760C5D"/>
    <w:rsid w:val="00771FD3"/>
    <w:rsid w:val="007804B9"/>
    <w:rsid w:val="007863ED"/>
    <w:rsid w:val="00790EE9"/>
    <w:rsid w:val="00792181"/>
    <w:rsid w:val="007A4B79"/>
    <w:rsid w:val="007B2828"/>
    <w:rsid w:val="007B33A7"/>
    <w:rsid w:val="007B6C73"/>
    <w:rsid w:val="007B6CD6"/>
    <w:rsid w:val="007D6895"/>
    <w:rsid w:val="007F1398"/>
    <w:rsid w:val="007F6FEF"/>
    <w:rsid w:val="0080478D"/>
    <w:rsid w:val="00821BF4"/>
    <w:rsid w:val="00832C1C"/>
    <w:rsid w:val="00835AE4"/>
    <w:rsid w:val="00837AD3"/>
    <w:rsid w:val="00841D57"/>
    <w:rsid w:val="00846A24"/>
    <w:rsid w:val="00854D8A"/>
    <w:rsid w:val="00857596"/>
    <w:rsid w:val="00862395"/>
    <w:rsid w:val="00870560"/>
    <w:rsid w:val="00880B5D"/>
    <w:rsid w:val="008A3169"/>
    <w:rsid w:val="008A59EC"/>
    <w:rsid w:val="008B4108"/>
    <w:rsid w:val="008C0BA9"/>
    <w:rsid w:val="008F2B19"/>
    <w:rsid w:val="00906C93"/>
    <w:rsid w:val="00912011"/>
    <w:rsid w:val="00913C59"/>
    <w:rsid w:val="0093248B"/>
    <w:rsid w:val="00934EAD"/>
    <w:rsid w:val="00937922"/>
    <w:rsid w:val="009528F6"/>
    <w:rsid w:val="00991734"/>
    <w:rsid w:val="009A0A53"/>
    <w:rsid w:val="009A551D"/>
    <w:rsid w:val="009B50AB"/>
    <w:rsid w:val="009C57AA"/>
    <w:rsid w:val="009C722C"/>
    <w:rsid w:val="009E7373"/>
    <w:rsid w:val="009F2BB2"/>
    <w:rsid w:val="009F4706"/>
    <w:rsid w:val="00A05DD3"/>
    <w:rsid w:val="00A12302"/>
    <w:rsid w:val="00A1247F"/>
    <w:rsid w:val="00A16CC5"/>
    <w:rsid w:val="00A16DA1"/>
    <w:rsid w:val="00A305AA"/>
    <w:rsid w:val="00A46F6F"/>
    <w:rsid w:val="00A473D5"/>
    <w:rsid w:val="00A50633"/>
    <w:rsid w:val="00A62B26"/>
    <w:rsid w:val="00A80FCD"/>
    <w:rsid w:val="00A9182C"/>
    <w:rsid w:val="00A92C95"/>
    <w:rsid w:val="00AA4577"/>
    <w:rsid w:val="00AB3FA3"/>
    <w:rsid w:val="00AB4CD0"/>
    <w:rsid w:val="00AC0F31"/>
    <w:rsid w:val="00AC48D1"/>
    <w:rsid w:val="00AE0DDA"/>
    <w:rsid w:val="00AE3240"/>
    <w:rsid w:val="00AE5082"/>
    <w:rsid w:val="00B079CA"/>
    <w:rsid w:val="00B270E7"/>
    <w:rsid w:val="00B27BCC"/>
    <w:rsid w:val="00B31528"/>
    <w:rsid w:val="00B343A6"/>
    <w:rsid w:val="00B44020"/>
    <w:rsid w:val="00B448F8"/>
    <w:rsid w:val="00B479F1"/>
    <w:rsid w:val="00B60C94"/>
    <w:rsid w:val="00BB1E2F"/>
    <w:rsid w:val="00BB273E"/>
    <w:rsid w:val="00BB30CB"/>
    <w:rsid w:val="00BB6465"/>
    <w:rsid w:val="00BB6B50"/>
    <w:rsid w:val="00BC0CB7"/>
    <w:rsid w:val="00BC3AB7"/>
    <w:rsid w:val="00BC62BC"/>
    <w:rsid w:val="00BD0322"/>
    <w:rsid w:val="00BD366B"/>
    <w:rsid w:val="00BE06D2"/>
    <w:rsid w:val="00BF4B02"/>
    <w:rsid w:val="00C0467D"/>
    <w:rsid w:val="00C06A86"/>
    <w:rsid w:val="00C07331"/>
    <w:rsid w:val="00C235CF"/>
    <w:rsid w:val="00C25B38"/>
    <w:rsid w:val="00C26988"/>
    <w:rsid w:val="00C27C48"/>
    <w:rsid w:val="00C37FBB"/>
    <w:rsid w:val="00C42302"/>
    <w:rsid w:val="00C51A84"/>
    <w:rsid w:val="00C54CDB"/>
    <w:rsid w:val="00C57364"/>
    <w:rsid w:val="00C625BB"/>
    <w:rsid w:val="00C85627"/>
    <w:rsid w:val="00C85962"/>
    <w:rsid w:val="00CB4286"/>
    <w:rsid w:val="00CB48D6"/>
    <w:rsid w:val="00CC0D41"/>
    <w:rsid w:val="00CE7B13"/>
    <w:rsid w:val="00CF4CA4"/>
    <w:rsid w:val="00CF7A11"/>
    <w:rsid w:val="00D27DF0"/>
    <w:rsid w:val="00D31F0A"/>
    <w:rsid w:val="00D34037"/>
    <w:rsid w:val="00D34783"/>
    <w:rsid w:val="00D43FC0"/>
    <w:rsid w:val="00D51FF3"/>
    <w:rsid w:val="00D61028"/>
    <w:rsid w:val="00D872C9"/>
    <w:rsid w:val="00D926E6"/>
    <w:rsid w:val="00D96E4E"/>
    <w:rsid w:val="00DC02D3"/>
    <w:rsid w:val="00DD4F22"/>
    <w:rsid w:val="00DE3A61"/>
    <w:rsid w:val="00E233A7"/>
    <w:rsid w:val="00E32C4A"/>
    <w:rsid w:val="00E440F2"/>
    <w:rsid w:val="00E45077"/>
    <w:rsid w:val="00E46629"/>
    <w:rsid w:val="00E5428F"/>
    <w:rsid w:val="00E564D3"/>
    <w:rsid w:val="00E65209"/>
    <w:rsid w:val="00E85141"/>
    <w:rsid w:val="00E93DAE"/>
    <w:rsid w:val="00E971D6"/>
    <w:rsid w:val="00EC2C06"/>
    <w:rsid w:val="00EC5F9C"/>
    <w:rsid w:val="00ED5036"/>
    <w:rsid w:val="00EE2A37"/>
    <w:rsid w:val="00EF4CF7"/>
    <w:rsid w:val="00EF4D2A"/>
    <w:rsid w:val="00F20206"/>
    <w:rsid w:val="00F27679"/>
    <w:rsid w:val="00F34608"/>
    <w:rsid w:val="00F4025B"/>
    <w:rsid w:val="00F41019"/>
    <w:rsid w:val="00F43CAD"/>
    <w:rsid w:val="00F47A5D"/>
    <w:rsid w:val="00F57C00"/>
    <w:rsid w:val="00F60C8A"/>
    <w:rsid w:val="00F63CE9"/>
    <w:rsid w:val="00F731CD"/>
    <w:rsid w:val="00F76045"/>
    <w:rsid w:val="00F9090A"/>
    <w:rsid w:val="00FA754A"/>
    <w:rsid w:val="00FB387E"/>
    <w:rsid w:val="00FC2EA8"/>
    <w:rsid w:val="00FC46C4"/>
    <w:rsid w:val="00FE2EEC"/>
    <w:rsid w:val="00FF3968"/>
    <w:rsid w:val="00FF465E"/>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9CC2"/>
  <w15:chartTrackingRefBased/>
  <w15:docId w15:val="{C42788AA-BFAD-4E85-B92F-E95B3450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F2"/>
    <w:rPr>
      <w:rFonts w:ascii="Gentium Plus" w:hAnsi="Gentium Pl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5AA"/>
    <w:rPr>
      <w:rFonts w:ascii="Gentium Plus" w:hAnsi="Gentium Plus"/>
    </w:rPr>
  </w:style>
  <w:style w:type="paragraph" w:styleId="Footer">
    <w:name w:val="footer"/>
    <w:basedOn w:val="Normal"/>
    <w:link w:val="FooterChar"/>
    <w:uiPriority w:val="99"/>
    <w:unhideWhenUsed/>
    <w:rsid w:val="00A30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5AA"/>
    <w:rPr>
      <w:rFonts w:ascii="Gentium Plus" w:hAnsi="Gentium Plus"/>
    </w:rPr>
  </w:style>
  <w:style w:type="paragraph" w:styleId="ListParagraph">
    <w:name w:val="List Paragraph"/>
    <w:basedOn w:val="Normal"/>
    <w:uiPriority w:val="34"/>
    <w:qFormat/>
    <w:rsid w:val="00251E92"/>
    <w:pPr>
      <w:ind w:left="720"/>
      <w:contextualSpacing/>
    </w:pPr>
  </w:style>
  <w:style w:type="character" w:styleId="Hyperlink">
    <w:name w:val="Hyperlink"/>
    <w:basedOn w:val="DefaultParagraphFont"/>
    <w:uiPriority w:val="99"/>
    <w:unhideWhenUsed/>
    <w:rsid w:val="004C47F3"/>
    <w:rPr>
      <w:color w:val="0563C1" w:themeColor="hyperlink"/>
      <w:u w:val="single"/>
    </w:rPr>
  </w:style>
  <w:style w:type="character" w:styleId="UnresolvedMention">
    <w:name w:val="Unresolved Mention"/>
    <w:basedOn w:val="DefaultParagraphFont"/>
    <w:uiPriority w:val="99"/>
    <w:semiHidden/>
    <w:unhideWhenUsed/>
    <w:rsid w:val="004C4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28731">
      <w:bodyDiv w:val="1"/>
      <w:marLeft w:val="0"/>
      <w:marRight w:val="0"/>
      <w:marTop w:val="0"/>
      <w:marBottom w:val="0"/>
      <w:divBdr>
        <w:top w:val="none" w:sz="0" w:space="0" w:color="auto"/>
        <w:left w:val="none" w:sz="0" w:space="0" w:color="auto"/>
        <w:bottom w:val="none" w:sz="0" w:space="0" w:color="auto"/>
        <w:right w:val="none" w:sz="0" w:space="0" w:color="auto"/>
      </w:divBdr>
    </w:div>
    <w:div w:id="16866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C6E0F4E9-1715-44E7-B7AF-1E2A86A1AB7D}"/>
</file>

<file path=customXml/itemProps2.xml><?xml version="1.0" encoding="utf-8"?>
<ds:datastoreItem xmlns:ds="http://schemas.openxmlformats.org/officeDocument/2006/customXml" ds:itemID="{58AE2783-5D97-41F9-A60A-7855EC8379C7}"/>
</file>

<file path=customXml/itemProps3.xml><?xml version="1.0" encoding="utf-8"?>
<ds:datastoreItem xmlns:ds="http://schemas.openxmlformats.org/officeDocument/2006/customXml" ds:itemID="{B3183F0B-D9B1-42A8-942E-C4CBFB9FD676}"/>
</file>

<file path=docProps/app.xml><?xml version="1.0" encoding="utf-8"?>
<Properties xmlns="http://schemas.openxmlformats.org/officeDocument/2006/extended-properties" xmlns:vt="http://schemas.openxmlformats.org/officeDocument/2006/docPropsVTypes">
  <Template>Normal</Template>
  <TotalTime>1</TotalTime>
  <Pages>1</Pages>
  <Words>2343</Words>
  <Characters>10316</Characters>
  <Application>Microsoft Office Word</Application>
  <DocSecurity>0</DocSecurity>
  <Lines>244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West Leasing</dc:creator>
  <cp:keywords/>
  <dc:description/>
  <cp:lastModifiedBy>Victoria Maggio</cp:lastModifiedBy>
  <cp:revision>3</cp:revision>
  <dcterms:created xsi:type="dcterms:W3CDTF">2026-03-18T12:48:00Z</dcterms:created>
  <dcterms:modified xsi:type="dcterms:W3CDTF">2026-03-18T12:49:00Z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