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6DE3" w14:textId="67919656" w:rsidR="00F21E72" w:rsidRPr="00A40042" w:rsidRDefault="00A40042" w:rsidP="00F21E72">
      <w:pPr>
        <w:spacing w:line="240" w:lineRule="auto"/>
        <w:contextualSpacing/>
        <w:rPr>
          <w:rFonts w:asciiTheme="majorBidi" w:hAnsiTheme="majorBidi" w:cstheme="majorBidi"/>
          <w:sz w:val="28"/>
          <w:szCs w:val="28"/>
        </w:rPr>
      </w:pPr>
      <w:r w:rsidRPr="00A40042">
        <w:rPr>
          <w:rFonts w:asciiTheme="majorBidi" w:hAnsiTheme="majorBidi" w:cstheme="majorBidi"/>
          <w:sz w:val="28"/>
          <w:szCs w:val="28"/>
        </w:rPr>
        <w:t>Living In Step with the Truth of the Gospel</w:t>
      </w:r>
    </w:p>
    <w:p w14:paraId="46FD1D3B" w14:textId="7561B515" w:rsidR="00F25933" w:rsidRPr="00A40042" w:rsidRDefault="00F25933" w:rsidP="00F21E72">
      <w:pPr>
        <w:spacing w:line="240" w:lineRule="auto"/>
        <w:contextualSpacing/>
        <w:rPr>
          <w:rFonts w:asciiTheme="majorBidi" w:hAnsiTheme="majorBidi" w:cstheme="majorBidi"/>
          <w:sz w:val="28"/>
          <w:szCs w:val="28"/>
        </w:rPr>
      </w:pPr>
      <w:r w:rsidRPr="00A40042">
        <w:rPr>
          <w:rFonts w:asciiTheme="majorBidi" w:hAnsiTheme="majorBidi" w:cstheme="majorBidi"/>
          <w:sz w:val="28"/>
          <w:szCs w:val="28"/>
        </w:rPr>
        <w:t>Gal</w:t>
      </w:r>
      <w:r w:rsidR="00F21E72" w:rsidRPr="00A40042">
        <w:rPr>
          <w:rFonts w:asciiTheme="majorBidi" w:hAnsiTheme="majorBidi" w:cstheme="majorBidi"/>
          <w:sz w:val="28"/>
          <w:szCs w:val="28"/>
        </w:rPr>
        <w:t>atians</w:t>
      </w:r>
      <w:r w:rsidRPr="00A40042">
        <w:rPr>
          <w:rFonts w:asciiTheme="majorBidi" w:hAnsiTheme="majorBidi" w:cstheme="majorBidi"/>
          <w:sz w:val="28"/>
          <w:szCs w:val="28"/>
        </w:rPr>
        <w:t xml:space="preserve"> </w:t>
      </w:r>
      <w:r w:rsidR="00A40042" w:rsidRPr="00A40042">
        <w:rPr>
          <w:rFonts w:asciiTheme="majorBidi" w:hAnsiTheme="majorBidi" w:cstheme="majorBidi"/>
          <w:sz w:val="28"/>
          <w:szCs w:val="28"/>
        </w:rPr>
        <w:t>2:11</w:t>
      </w:r>
      <w:r w:rsidR="003C20E1">
        <w:rPr>
          <w:rFonts w:asciiTheme="majorBidi" w:hAnsiTheme="majorBidi" w:cstheme="majorBidi"/>
          <w:sz w:val="28"/>
          <w:szCs w:val="28"/>
        </w:rPr>
        <w:t>-</w:t>
      </w:r>
      <w:r w:rsidR="00A40042" w:rsidRPr="00A40042">
        <w:rPr>
          <w:rFonts w:asciiTheme="majorBidi" w:hAnsiTheme="majorBidi" w:cstheme="majorBidi"/>
          <w:sz w:val="28"/>
          <w:szCs w:val="28"/>
        </w:rPr>
        <w:t>14</w:t>
      </w:r>
      <w:r w:rsidRPr="00A40042">
        <w:rPr>
          <w:rFonts w:asciiTheme="majorBidi" w:hAnsiTheme="majorBidi" w:cstheme="majorBidi"/>
          <w:sz w:val="28"/>
          <w:szCs w:val="28"/>
        </w:rPr>
        <w:t xml:space="preserve"> </w:t>
      </w:r>
    </w:p>
    <w:p w14:paraId="16976396" w14:textId="12724416" w:rsidR="00F21E72" w:rsidRPr="00A40042" w:rsidRDefault="00A40042" w:rsidP="00F21E72">
      <w:pPr>
        <w:spacing w:line="240" w:lineRule="auto"/>
        <w:contextualSpacing/>
        <w:rPr>
          <w:rFonts w:asciiTheme="majorBidi" w:hAnsiTheme="majorBidi" w:cstheme="majorBidi"/>
          <w:sz w:val="28"/>
          <w:szCs w:val="28"/>
        </w:rPr>
      </w:pPr>
      <w:r w:rsidRPr="00A40042">
        <w:rPr>
          <w:rFonts w:asciiTheme="majorBidi" w:hAnsiTheme="majorBidi" w:cstheme="majorBidi"/>
          <w:sz w:val="28"/>
          <w:szCs w:val="28"/>
        </w:rPr>
        <w:t>February 15, 2026</w:t>
      </w:r>
    </w:p>
    <w:p w14:paraId="67DFD4F0" w14:textId="7A4D09D0" w:rsidR="00DA541E" w:rsidRPr="00A40042" w:rsidRDefault="00DA541E" w:rsidP="00F21E72">
      <w:pPr>
        <w:spacing w:line="240" w:lineRule="auto"/>
        <w:contextualSpacing/>
        <w:rPr>
          <w:rFonts w:asciiTheme="majorBidi" w:hAnsiTheme="majorBidi" w:cstheme="majorBidi"/>
          <w:sz w:val="28"/>
          <w:szCs w:val="28"/>
        </w:rPr>
      </w:pPr>
      <w:r w:rsidRPr="00A40042">
        <w:rPr>
          <w:rFonts w:asciiTheme="majorBidi" w:hAnsiTheme="majorBidi" w:cstheme="majorBidi"/>
          <w:sz w:val="28"/>
          <w:szCs w:val="28"/>
        </w:rPr>
        <w:t>Faith West</w:t>
      </w:r>
    </w:p>
    <w:p w14:paraId="18F192AB" w14:textId="67E3322A" w:rsidR="00DA541E" w:rsidRPr="00A40042" w:rsidRDefault="00DA541E" w:rsidP="00F21E72">
      <w:pPr>
        <w:spacing w:line="240" w:lineRule="auto"/>
        <w:contextualSpacing/>
        <w:rPr>
          <w:rFonts w:asciiTheme="majorBidi" w:hAnsiTheme="majorBidi" w:cstheme="majorBidi"/>
          <w:sz w:val="28"/>
          <w:szCs w:val="28"/>
        </w:rPr>
      </w:pPr>
      <w:r w:rsidRPr="00A40042">
        <w:rPr>
          <w:rFonts w:asciiTheme="majorBidi" w:hAnsiTheme="majorBidi" w:cstheme="majorBidi"/>
          <w:sz w:val="28"/>
          <w:szCs w:val="28"/>
        </w:rPr>
        <w:t>Aaron Birk</w:t>
      </w:r>
    </w:p>
    <w:p w14:paraId="40436BBD" w14:textId="77777777" w:rsidR="00F21E72" w:rsidRDefault="00F21E72" w:rsidP="00F21E72">
      <w:pPr>
        <w:spacing w:line="240" w:lineRule="auto"/>
        <w:contextualSpacing/>
        <w:rPr>
          <w:rFonts w:asciiTheme="majorBidi" w:hAnsiTheme="majorBidi" w:cstheme="majorBidi"/>
          <w:sz w:val="28"/>
          <w:szCs w:val="28"/>
        </w:rPr>
      </w:pPr>
    </w:p>
    <w:p w14:paraId="30AB00A7" w14:textId="1CFD7887" w:rsidR="00E507FD" w:rsidRDefault="00E507FD" w:rsidP="00F21E72">
      <w:pPr>
        <w:spacing w:line="240" w:lineRule="auto"/>
        <w:contextualSpacing/>
        <w:rPr>
          <w:rFonts w:asciiTheme="majorBidi" w:hAnsiTheme="majorBidi" w:cstheme="majorBidi"/>
          <w:sz w:val="28"/>
          <w:szCs w:val="28"/>
        </w:rPr>
      </w:pPr>
      <w:r>
        <w:rPr>
          <w:rFonts w:asciiTheme="majorBidi" w:hAnsiTheme="majorBidi" w:cstheme="majorBidi"/>
          <w:sz w:val="28"/>
          <w:szCs w:val="28"/>
        </w:rPr>
        <w:t xml:space="preserve">[Intro] </w:t>
      </w:r>
    </w:p>
    <w:p w14:paraId="466DE955" w14:textId="77777777" w:rsidR="00E507FD" w:rsidRPr="00A40042" w:rsidRDefault="00E507FD" w:rsidP="00F21E72">
      <w:pPr>
        <w:spacing w:line="240" w:lineRule="auto"/>
        <w:contextualSpacing/>
        <w:rPr>
          <w:rFonts w:asciiTheme="majorBidi" w:hAnsiTheme="majorBidi" w:cstheme="majorBidi"/>
          <w:sz w:val="28"/>
          <w:szCs w:val="28"/>
        </w:rPr>
      </w:pPr>
    </w:p>
    <w:p w14:paraId="50E8D990" w14:textId="77777777" w:rsidR="00A40042" w:rsidRPr="00A40042" w:rsidRDefault="00A40042" w:rsidP="00A40042">
      <w:pPr>
        <w:rPr>
          <w:rFonts w:asciiTheme="majorBidi" w:hAnsiTheme="majorBidi" w:cstheme="majorBidi"/>
          <w:b/>
          <w:bCs/>
          <w:sz w:val="28"/>
          <w:szCs w:val="28"/>
        </w:rPr>
      </w:pPr>
      <w:r w:rsidRPr="00A40042">
        <w:rPr>
          <w:rFonts w:asciiTheme="majorBidi" w:hAnsiTheme="majorBidi" w:cstheme="majorBidi"/>
          <w:b/>
          <w:bCs/>
          <w:sz w:val="28"/>
          <w:szCs w:val="28"/>
        </w:rPr>
        <w:t>Theme: Prioritizing the Gospel</w:t>
      </w:r>
    </w:p>
    <w:p w14:paraId="0FEF49E6" w14:textId="77777777" w:rsidR="00A40042" w:rsidRPr="00A40042" w:rsidRDefault="00A40042" w:rsidP="00A40042">
      <w:pPr>
        <w:rPr>
          <w:rFonts w:asciiTheme="majorBidi" w:hAnsiTheme="majorBidi" w:cstheme="majorBidi"/>
          <w:b/>
          <w:bCs/>
          <w:sz w:val="28"/>
          <w:szCs w:val="28"/>
        </w:rPr>
      </w:pPr>
      <w:r w:rsidRPr="00A40042">
        <w:rPr>
          <w:rFonts w:asciiTheme="majorBidi" w:hAnsiTheme="majorBidi" w:cstheme="majorBidi"/>
          <w:b/>
          <w:bCs/>
          <w:sz w:val="28"/>
          <w:szCs w:val="28"/>
        </w:rPr>
        <w:t>Title: Living In Step with the Truth of the Gospel</w:t>
      </w:r>
    </w:p>
    <w:p w14:paraId="5B9A89BF" w14:textId="0ADF1EB6" w:rsidR="00A40042" w:rsidRPr="00A40042" w:rsidRDefault="00A40042" w:rsidP="00A40042">
      <w:pPr>
        <w:rPr>
          <w:rFonts w:asciiTheme="majorBidi" w:hAnsiTheme="majorBidi" w:cstheme="majorBidi"/>
          <w:b/>
          <w:bCs/>
          <w:sz w:val="28"/>
          <w:szCs w:val="28"/>
        </w:rPr>
      </w:pPr>
      <w:r w:rsidRPr="00A40042">
        <w:rPr>
          <w:rFonts w:asciiTheme="majorBidi" w:hAnsiTheme="majorBidi" w:cstheme="majorBidi"/>
          <w:b/>
          <w:bCs/>
          <w:sz w:val="28"/>
          <w:szCs w:val="28"/>
        </w:rPr>
        <w:t>4 Ways Paul’s Confrontation with Peter helps us live out the gospel</w:t>
      </w:r>
    </w:p>
    <w:p w14:paraId="5D4ED4F4" w14:textId="580A88C5" w:rsidR="00A40042" w:rsidRPr="00DB1805" w:rsidRDefault="00A40042" w:rsidP="00DB1805">
      <w:pPr>
        <w:pStyle w:val="Heading1"/>
        <w:numPr>
          <w:ilvl w:val="0"/>
          <w:numId w:val="15"/>
        </w:numPr>
        <w:rPr>
          <w:rFonts w:asciiTheme="majorBidi" w:hAnsiTheme="majorBidi"/>
          <w:b/>
          <w:bCs/>
          <w:color w:val="000000" w:themeColor="text1"/>
          <w:sz w:val="28"/>
          <w:szCs w:val="28"/>
        </w:rPr>
      </w:pPr>
      <w:r w:rsidRPr="00DB1805">
        <w:rPr>
          <w:rFonts w:asciiTheme="majorBidi" w:hAnsiTheme="majorBidi"/>
          <w:b/>
          <w:bCs/>
          <w:color w:val="000000" w:themeColor="text1"/>
          <w:sz w:val="28"/>
          <w:szCs w:val="28"/>
        </w:rPr>
        <w:t>Be confident that the gospel is true and authoritative in all times and all places.</w:t>
      </w:r>
    </w:p>
    <w:p w14:paraId="5CCCEE73" w14:textId="18B5EBCD" w:rsidR="00286AFF" w:rsidRDefault="00B21968" w:rsidP="00A40042">
      <w:pPr>
        <w:rPr>
          <w:rFonts w:asciiTheme="majorBidi" w:hAnsiTheme="majorBidi" w:cstheme="majorBidi"/>
          <w:sz w:val="28"/>
          <w:szCs w:val="28"/>
        </w:rPr>
      </w:pPr>
      <w:r>
        <w:rPr>
          <w:rFonts w:asciiTheme="majorBidi" w:hAnsiTheme="majorBidi" w:cstheme="majorBidi"/>
          <w:sz w:val="28"/>
          <w:szCs w:val="28"/>
        </w:rPr>
        <w:t>Paul’s confidence</w:t>
      </w:r>
      <w:r w:rsidR="00286AFF">
        <w:rPr>
          <w:rFonts w:asciiTheme="majorBidi" w:hAnsiTheme="majorBidi" w:cstheme="majorBidi"/>
          <w:sz w:val="28"/>
          <w:szCs w:val="28"/>
        </w:rPr>
        <w:t xml:space="preserve"> to confront Peter </w:t>
      </w:r>
      <w:r w:rsidR="001D5481">
        <w:rPr>
          <w:rFonts w:asciiTheme="majorBidi" w:hAnsiTheme="majorBidi" w:cstheme="majorBidi"/>
          <w:sz w:val="28"/>
          <w:szCs w:val="28"/>
        </w:rPr>
        <w:t>comes from his confidence in the authority of the genuine gospel.</w:t>
      </w:r>
    </w:p>
    <w:p w14:paraId="344C83AF" w14:textId="407E6CBC" w:rsidR="00A40042" w:rsidRPr="00A40042" w:rsidRDefault="000E7090" w:rsidP="00A40042">
      <w:pPr>
        <w:rPr>
          <w:rFonts w:asciiTheme="majorBidi" w:hAnsiTheme="majorBidi" w:cstheme="majorBidi"/>
          <w:sz w:val="28"/>
          <w:szCs w:val="28"/>
        </w:rPr>
      </w:pPr>
      <w:r>
        <w:rPr>
          <w:rFonts w:asciiTheme="majorBidi" w:hAnsiTheme="majorBidi" w:cstheme="majorBidi"/>
          <w:sz w:val="28"/>
          <w:szCs w:val="28"/>
        </w:rPr>
        <w:t xml:space="preserve">This is connected to Paul’s argument that he began in verse 11 of chapter one. </w:t>
      </w:r>
    </w:p>
    <w:p w14:paraId="7664B1C1" w14:textId="1570B525" w:rsidR="00A40042" w:rsidRPr="00DB1805" w:rsidRDefault="00A40042" w:rsidP="00DB1805">
      <w:pPr>
        <w:pStyle w:val="Heading2"/>
        <w:numPr>
          <w:ilvl w:val="0"/>
          <w:numId w:val="16"/>
        </w:numPr>
        <w:rPr>
          <w:rFonts w:asciiTheme="majorBidi" w:hAnsiTheme="majorBidi"/>
          <w:b/>
          <w:bCs/>
          <w:color w:val="000000" w:themeColor="text1"/>
          <w:sz w:val="28"/>
          <w:szCs w:val="28"/>
        </w:rPr>
      </w:pPr>
      <w:r w:rsidRPr="00DB1805">
        <w:rPr>
          <w:rFonts w:asciiTheme="majorBidi" w:hAnsiTheme="majorBidi"/>
          <w:b/>
          <w:bCs/>
          <w:color w:val="000000" w:themeColor="text1"/>
          <w:sz w:val="28"/>
          <w:szCs w:val="28"/>
        </w:rPr>
        <w:t>The argument from 1:11-2:14:</w:t>
      </w:r>
    </w:p>
    <w:p w14:paraId="35B2B937" w14:textId="77777777" w:rsidR="00276E4D" w:rsidRDefault="00A40042" w:rsidP="00A40042">
      <w:pPr>
        <w:rPr>
          <w:rFonts w:asciiTheme="majorBidi" w:hAnsiTheme="majorBidi" w:cstheme="majorBidi"/>
          <w:sz w:val="28"/>
          <w:szCs w:val="28"/>
        </w:rPr>
      </w:pPr>
      <w:r w:rsidRPr="00A40042">
        <w:rPr>
          <w:rFonts w:asciiTheme="majorBidi" w:hAnsiTheme="majorBidi" w:cstheme="majorBidi"/>
          <w:sz w:val="28"/>
          <w:szCs w:val="28"/>
        </w:rPr>
        <w:t xml:space="preserve">Paul </w:t>
      </w:r>
      <w:r w:rsidR="000E7090">
        <w:rPr>
          <w:rFonts w:asciiTheme="majorBidi" w:hAnsiTheme="majorBidi" w:cstheme="majorBidi"/>
          <w:sz w:val="28"/>
          <w:szCs w:val="28"/>
        </w:rPr>
        <w:t>began Galatians with a brief</w:t>
      </w:r>
      <w:r w:rsidRPr="00A40042">
        <w:rPr>
          <w:rFonts w:asciiTheme="majorBidi" w:hAnsiTheme="majorBidi" w:cstheme="majorBidi"/>
          <w:sz w:val="28"/>
          <w:szCs w:val="28"/>
        </w:rPr>
        <w:t xml:space="preserve"> introduction and greeting and then </w:t>
      </w:r>
      <w:r w:rsidR="00276E4D">
        <w:rPr>
          <w:rFonts w:asciiTheme="majorBidi" w:hAnsiTheme="majorBidi" w:cstheme="majorBidi"/>
          <w:sz w:val="28"/>
          <w:szCs w:val="28"/>
        </w:rPr>
        <w:t xml:space="preserve">issued a confrontational warning about the exclusive genuine </w:t>
      </w:r>
      <w:r w:rsidRPr="00A40042">
        <w:rPr>
          <w:rFonts w:asciiTheme="majorBidi" w:hAnsiTheme="majorBidi" w:cstheme="majorBidi"/>
          <w:sz w:val="28"/>
          <w:szCs w:val="28"/>
        </w:rPr>
        <w:t>gospel</w:t>
      </w:r>
      <w:r w:rsidR="00276E4D">
        <w:rPr>
          <w:rFonts w:asciiTheme="majorBidi" w:hAnsiTheme="majorBidi" w:cstheme="majorBidi"/>
          <w:sz w:val="28"/>
          <w:szCs w:val="28"/>
        </w:rPr>
        <w:t xml:space="preserve">. </w:t>
      </w:r>
    </w:p>
    <w:p w14:paraId="10042982" w14:textId="09F964FD" w:rsidR="00A40042" w:rsidRPr="00A40042" w:rsidRDefault="000B05EE" w:rsidP="00A40042">
      <w:pPr>
        <w:rPr>
          <w:rFonts w:asciiTheme="majorBidi" w:hAnsiTheme="majorBidi" w:cstheme="majorBidi"/>
          <w:sz w:val="28"/>
          <w:szCs w:val="28"/>
        </w:rPr>
      </w:pPr>
      <w:r>
        <w:rPr>
          <w:rFonts w:asciiTheme="majorBidi" w:hAnsiTheme="majorBidi" w:cstheme="majorBidi"/>
          <w:sz w:val="28"/>
          <w:szCs w:val="28"/>
        </w:rPr>
        <w:t>Paul preached the</w:t>
      </w:r>
      <w:r w:rsidR="002F7761">
        <w:rPr>
          <w:rFonts w:asciiTheme="majorBidi" w:hAnsiTheme="majorBidi" w:cstheme="majorBidi"/>
          <w:sz w:val="28"/>
          <w:szCs w:val="28"/>
        </w:rPr>
        <w:t xml:space="preserve"> gen</w:t>
      </w:r>
      <w:r>
        <w:rPr>
          <w:rFonts w:asciiTheme="majorBidi" w:hAnsiTheme="majorBidi" w:cstheme="majorBidi"/>
          <w:sz w:val="28"/>
          <w:szCs w:val="28"/>
        </w:rPr>
        <w:t>uine gospel to</w:t>
      </w:r>
      <w:r w:rsidR="00A40042" w:rsidRPr="00A40042">
        <w:rPr>
          <w:rFonts w:asciiTheme="majorBidi" w:hAnsiTheme="majorBidi" w:cstheme="majorBidi"/>
          <w:sz w:val="28"/>
          <w:szCs w:val="28"/>
        </w:rPr>
        <w:t xml:space="preserve"> the churches in Galatia</w:t>
      </w:r>
      <w:r w:rsidR="004606E5">
        <w:rPr>
          <w:rFonts w:asciiTheme="majorBidi" w:hAnsiTheme="majorBidi" w:cstheme="majorBidi"/>
          <w:sz w:val="28"/>
          <w:szCs w:val="28"/>
        </w:rPr>
        <w:t>. He</w:t>
      </w:r>
      <w:r>
        <w:rPr>
          <w:rFonts w:asciiTheme="majorBidi" w:hAnsiTheme="majorBidi" w:cstheme="majorBidi"/>
          <w:sz w:val="28"/>
          <w:szCs w:val="28"/>
        </w:rPr>
        <w:t xml:space="preserve"> </w:t>
      </w:r>
      <w:r w:rsidR="004606E5">
        <w:rPr>
          <w:rFonts w:asciiTheme="majorBidi" w:hAnsiTheme="majorBidi" w:cstheme="majorBidi"/>
          <w:sz w:val="28"/>
          <w:szCs w:val="28"/>
        </w:rPr>
        <w:t>defended</w:t>
      </w:r>
      <w:r>
        <w:rPr>
          <w:rFonts w:asciiTheme="majorBidi" w:hAnsiTheme="majorBidi" w:cstheme="majorBidi"/>
          <w:sz w:val="28"/>
          <w:szCs w:val="28"/>
        </w:rPr>
        <w:t xml:space="preserve"> the true gospel using his personal testimony of faith in Christ</w:t>
      </w:r>
      <w:r w:rsidR="00A40042" w:rsidRPr="00A40042">
        <w:rPr>
          <w:rFonts w:asciiTheme="majorBidi" w:hAnsiTheme="majorBidi" w:cstheme="majorBidi"/>
          <w:sz w:val="28"/>
          <w:szCs w:val="28"/>
        </w:rPr>
        <w:t xml:space="preserve"> </w:t>
      </w:r>
      <w:r w:rsidR="004606E5">
        <w:rPr>
          <w:rFonts w:asciiTheme="majorBidi" w:hAnsiTheme="majorBidi" w:cstheme="majorBidi"/>
          <w:sz w:val="28"/>
          <w:szCs w:val="28"/>
        </w:rPr>
        <w:t xml:space="preserve">from Judaism. Paul was </w:t>
      </w:r>
      <w:r w:rsidR="004606E5" w:rsidRPr="00A40042">
        <w:rPr>
          <w:rFonts w:asciiTheme="majorBidi" w:hAnsiTheme="majorBidi" w:cstheme="majorBidi"/>
          <w:sz w:val="28"/>
          <w:szCs w:val="28"/>
        </w:rPr>
        <w:t>commissioned</w:t>
      </w:r>
      <w:r w:rsidR="00A40042" w:rsidRPr="00A40042">
        <w:rPr>
          <w:rFonts w:asciiTheme="majorBidi" w:hAnsiTheme="majorBidi" w:cstheme="majorBidi"/>
          <w:sz w:val="28"/>
          <w:szCs w:val="28"/>
        </w:rPr>
        <w:t xml:space="preserve"> to preach the gospel to the Gentiles that...</w:t>
      </w:r>
    </w:p>
    <w:p w14:paraId="0AB92564" w14:textId="03EB1EB2" w:rsidR="00A40042" w:rsidRPr="00D92A70" w:rsidRDefault="00A40042" w:rsidP="00D92A70">
      <w:pPr>
        <w:pStyle w:val="Heading3"/>
        <w:numPr>
          <w:ilvl w:val="0"/>
          <w:numId w:val="17"/>
        </w:numPr>
        <w:rPr>
          <w:rFonts w:asciiTheme="majorBidi" w:hAnsiTheme="majorBidi"/>
          <w:b/>
          <w:bCs/>
          <w:color w:val="000000" w:themeColor="text1"/>
        </w:rPr>
      </w:pPr>
      <w:r w:rsidRPr="00D92A70">
        <w:rPr>
          <w:rFonts w:asciiTheme="majorBidi" w:hAnsiTheme="majorBidi"/>
          <w:b/>
          <w:bCs/>
          <w:color w:val="000000" w:themeColor="text1"/>
        </w:rPr>
        <w:t>He received the gospel from Jesus himself and wasn’t taught by any man (1:11-17).</w:t>
      </w:r>
    </w:p>
    <w:p w14:paraId="7BDC138A" w14:textId="2DDD7BA2" w:rsidR="00A40042" w:rsidRPr="00A40042" w:rsidRDefault="00A40042" w:rsidP="004354C6">
      <w:pPr>
        <w:ind w:left="720"/>
        <w:rPr>
          <w:rFonts w:asciiTheme="majorBidi" w:hAnsiTheme="majorBidi" w:cstheme="majorBidi"/>
          <w:b/>
          <w:bCs/>
          <w:sz w:val="28"/>
          <w:szCs w:val="28"/>
        </w:rPr>
      </w:pPr>
      <w:r w:rsidRPr="00A40042">
        <w:rPr>
          <w:rFonts w:asciiTheme="majorBidi" w:hAnsiTheme="majorBidi" w:cstheme="majorBidi"/>
          <w:b/>
          <w:bCs/>
          <w:sz w:val="28"/>
          <w:szCs w:val="28"/>
        </w:rPr>
        <w:t xml:space="preserve">Galatians 1:11–12 </w:t>
      </w:r>
      <w:r w:rsidR="009C23C4">
        <w:rPr>
          <w:rFonts w:asciiTheme="majorBidi" w:hAnsiTheme="majorBidi" w:cstheme="majorBidi"/>
          <w:b/>
          <w:bCs/>
          <w:sz w:val="28"/>
          <w:szCs w:val="28"/>
        </w:rPr>
        <w:t>– “</w:t>
      </w:r>
      <w:r w:rsidRPr="00A40042">
        <w:rPr>
          <w:rFonts w:asciiTheme="majorBidi" w:hAnsiTheme="majorBidi" w:cstheme="majorBidi"/>
          <w:b/>
          <w:bCs/>
          <w:sz w:val="28"/>
          <w:szCs w:val="28"/>
        </w:rPr>
        <w:t xml:space="preserve">For I would have you know, brethren, that the gospel which was preached by me is not according to man. </w:t>
      </w:r>
      <w:r w:rsidRPr="00A40042">
        <w:rPr>
          <w:rFonts w:asciiTheme="majorBidi" w:hAnsiTheme="majorBidi" w:cstheme="majorBidi"/>
          <w:b/>
          <w:bCs/>
          <w:sz w:val="28"/>
          <w:szCs w:val="28"/>
          <w:vertAlign w:val="superscript"/>
        </w:rPr>
        <w:t>12</w:t>
      </w:r>
      <w:r w:rsidRPr="00A40042">
        <w:rPr>
          <w:rFonts w:asciiTheme="majorBidi" w:hAnsiTheme="majorBidi" w:cstheme="majorBidi"/>
          <w:b/>
          <w:bCs/>
          <w:sz w:val="28"/>
          <w:szCs w:val="28"/>
        </w:rPr>
        <w:t xml:space="preserve"> For I neither received it from man, nor was I taught it, but I received it through a revelation of Jesus Christ.</w:t>
      </w:r>
      <w:r w:rsidR="009C23C4">
        <w:rPr>
          <w:rFonts w:asciiTheme="majorBidi" w:hAnsiTheme="majorBidi" w:cstheme="majorBidi"/>
          <w:b/>
          <w:bCs/>
          <w:sz w:val="28"/>
          <w:szCs w:val="28"/>
        </w:rPr>
        <w:t>”</w:t>
      </w:r>
    </w:p>
    <w:p w14:paraId="0AE02D87" w14:textId="1BC43EDA" w:rsidR="004606E5" w:rsidRDefault="004606E5" w:rsidP="00A40042">
      <w:pPr>
        <w:rPr>
          <w:rFonts w:asciiTheme="majorBidi" w:hAnsiTheme="majorBidi" w:cstheme="majorBidi"/>
          <w:sz w:val="28"/>
          <w:szCs w:val="28"/>
        </w:rPr>
      </w:pPr>
      <w:r>
        <w:rPr>
          <w:rFonts w:asciiTheme="majorBidi" w:hAnsiTheme="majorBidi" w:cstheme="majorBidi"/>
          <w:sz w:val="28"/>
          <w:szCs w:val="28"/>
        </w:rPr>
        <w:t>Paul’</w:t>
      </w:r>
      <w:r w:rsidR="00EF6ABE">
        <w:rPr>
          <w:rFonts w:asciiTheme="majorBidi" w:hAnsiTheme="majorBidi" w:cstheme="majorBidi"/>
          <w:sz w:val="28"/>
          <w:szCs w:val="28"/>
        </w:rPr>
        <w:t xml:space="preserve">s </w:t>
      </w:r>
      <w:r>
        <w:rPr>
          <w:rFonts w:asciiTheme="majorBidi" w:hAnsiTheme="majorBidi" w:cstheme="majorBidi"/>
          <w:sz w:val="28"/>
          <w:szCs w:val="28"/>
        </w:rPr>
        <w:t>testimony powerfully demonstrates the authority of the gospel of Jesus Christ. Paul was a zealous devout</w:t>
      </w:r>
      <w:r w:rsidR="00A40042" w:rsidRPr="00A40042">
        <w:rPr>
          <w:rFonts w:asciiTheme="majorBidi" w:hAnsiTheme="majorBidi" w:cstheme="majorBidi"/>
          <w:sz w:val="28"/>
          <w:szCs w:val="28"/>
        </w:rPr>
        <w:t xml:space="preserve"> Jew </w:t>
      </w:r>
      <w:r>
        <w:rPr>
          <w:rFonts w:asciiTheme="majorBidi" w:hAnsiTheme="majorBidi" w:cstheme="majorBidi"/>
          <w:sz w:val="28"/>
          <w:szCs w:val="28"/>
        </w:rPr>
        <w:t>who</w:t>
      </w:r>
      <w:r w:rsidR="00A40042" w:rsidRPr="00A40042">
        <w:rPr>
          <w:rFonts w:asciiTheme="majorBidi" w:hAnsiTheme="majorBidi" w:cstheme="majorBidi"/>
          <w:sz w:val="28"/>
          <w:szCs w:val="28"/>
        </w:rPr>
        <w:t xml:space="preserve"> </w:t>
      </w:r>
      <w:r>
        <w:rPr>
          <w:rFonts w:asciiTheme="majorBidi" w:hAnsiTheme="majorBidi" w:cstheme="majorBidi"/>
          <w:sz w:val="28"/>
          <w:szCs w:val="28"/>
        </w:rPr>
        <w:t>persecuted</w:t>
      </w:r>
      <w:r w:rsidR="00A40042" w:rsidRPr="00A40042">
        <w:rPr>
          <w:rFonts w:asciiTheme="majorBidi" w:hAnsiTheme="majorBidi" w:cstheme="majorBidi"/>
          <w:sz w:val="28"/>
          <w:szCs w:val="28"/>
        </w:rPr>
        <w:t xml:space="preserve"> Christians </w:t>
      </w:r>
      <w:r>
        <w:rPr>
          <w:rFonts w:asciiTheme="majorBidi" w:hAnsiTheme="majorBidi" w:cstheme="majorBidi"/>
          <w:sz w:val="28"/>
          <w:szCs w:val="28"/>
        </w:rPr>
        <w:t>from a position of authority given by the Jewish leaders.</w:t>
      </w:r>
      <w:r w:rsidR="00A40042" w:rsidRPr="00A40042">
        <w:rPr>
          <w:rFonts w:asciiTheme="majorBidi" w:hAnsiTheme="majorBidi" w:cstheme="majorBidi"/>
          <w:sz w:val="28"/>
          <w:szCs w:val="28"/>
        </w:rPr>
        <w:t xml:space="preserve"> </w:t>
      </w:r>
    </w:p>
    <w:p w14:paraId="44E68766" w14:textId="080778C9" w:rsidR="00A40042" w:rsidRPr="00A40042" w:rsidRDefault="004606E5" w:rsidP="00A40042">
      <w:pPr>
        <w:rPr>
          <w:rFonts w:asciiTheme="majorBidi" w:hAnsiTheme="majorBidi" w:cstheme="majorBidi"/>
          <w:sz w:val="28"/>
          <w:szCs w:val="28"/>
        </w:rPr>
      </w:pPr>
      <w:r>
        <w:rPr>
          <w:rFonts w:asciiTheme="majorBidi" w:hAnsiTheme="majorBidi" w:cstheme="majorBidi"/>
          <w:sz w:val="28"/>
          <w:szCs w:val="28"/>
        </w:rPr>
        <w:lastRenderedPageBreak/>
        <w:t>From a human perspective, t</w:t>
      </w:r>
      <w:r w:rsidR="00A40042" w:rsidRPr="00A40042">
        <w:rPr>
          <w:rFonts w:asciiTheme="majorBidi" w:hAnsiTheme="majorBidi" w:cstheme="majorBidi"/>
          <w:sz w:val="28"/>
          <w:szCs w:val="28"/>
        </w:rPr>
        <w:t xml:space="preserve">here was no reason for him to </w:t>
      </w:r>
      <w:r>
        <w:rPr>
          <w:rFonts w:asciiTheme="majorBidi" w:hAnsiTheme="majorBidi" w:cstheme="majorBidi"/>
          <w:sz w:val="28"/>
          <w:szCs w:val="28"/>
        </w:rPr>
        <w:t>follow Jesus. Paul e</w:t>
      </w:r>
      <w:r w:rsidR="00E507FD">
        <w:rPr>
          <w:rFonts w:asciiTheme="majorBidi" w:hAnsiTheme="majorBidi" w:cstheme="majorBidi"/>
          <w:sz w:val="28"/>
          <w:szCs w:val="28"/>
        </w:rPr>
        <w:t>xplains the reason</w:t>
      </w:r>
      <w:r w:rsidR="00A40042" w:rsidRPr="00A40042">
        <w:rPr>
          <w:rFonts w:asciiTheme="majorBidi" w:hAnsiTheme="majorBidi" w:cstheme="majorBidi"/>
          <w:sz w:val="28"/>
          <w:szCs w:val="28"/>
        </w:rPr>
        <w:t xml:space="preserve"> for his belief in the gospel is because the risen, glorified </w:t>
      </w:r>
      <w:r w:rsidR="00E507FD">
        <w:rPr>
          <w:rFonts w:asciiTheme="majorBidi" w:hAnsiTheme="majorBidi" w:cstheme="majorBidi"/>
          <w:sz w:val="28"/>
          <w:szCs w:val="28"/>
        </w:rPr>
        <w:t xml:space="preserve">Jesus </w:t>
      </w:r>
      <w:r w:rsidR="00A40042" w:rsidRPr="00A40042">
        <w:rPr>
          <w:rFonts w:asciiTheme="majorBidi" w:hAnsiTheme="majorBidi" w:cstheme="majorBidi"/>
          <w:sz w:val="28"/>
          <w:szCs w:val="28"/>
        </w:rPr>
        <w:t xml:space="preserve">Christ </w:t>
      </w:r>
      <w:r>
        <w:rPr>
          <w:rFonts w:asciiTheme="majorBidi" w:hAnsiTheme="majorBidi" w:cstheme="majorBidi"/>
          <w:sz w:val="28"/>
          <w:szCs w:val="28"/>
        </w:rPr>
        <w:t xml:space="preserve">appeared to him, confronted him, </w:t>
      </w:r>
      <w:r w:rsidR="00A40042" w:rsidRPr="00A40042">
        <w:rPr>
          <w:rFonts w:asciiTheme="majorBidi" w:hAnsiTheme="majorBidi" w:cstheme="majorBidi"/>
          <w:sz w:val="28"/>
          <w:szCs w:val="28"/>
        </w:rPr>
        <w:t>saved him</w:t>
      </w:r>
      <w:r>
        <w:rPr>
          <w:rFonts w:asciiTheme="majorBidi" w:hAnsiTheme="majorBidi" w:cstheme="majorBidi"/>
          <w:sz w:val="28"/>
          <w:szCs w:val="28"/>
        </w:rPr>
        <w:t>,</w:t>
      </w:r>
      <w:r w:rsidR="00A40042" w:rsidRPr="00A40042">
        <w:rPr>
          <w:rFonts w:asciiTheme="majorBidi" w:hAnsiTheme="majorBidi" w:cstheme="majorBidi"/>
          <w:sz w:val="28"/>
          <w:szCs w:val="28"/>
        </w:rPr>
        <w:t xml:space="preserve"> and commissioned him as</w:t>
      </w:r>
      <w:r>
        <w:rPr>
          <w:rFonts w:asciiTheme="majorBidi" w:hAnsiTheme="majorBidi" w:cstheme="majorBidi"/>
          <w:sz w:val="28"/>
          <w:szCs w:val="28"/>
        </w:rPr>
        <w:t xml:space="preserve"> an</w:t>
      </w:r>
      <w:r w:rsidR="00A40042" w:rsidRPr="00A40042">
        <w:rPr>
          <w:rFonts w:asciiTheme="majorBidi" w:hAnsiTheme="majorBidi" w:cstheme="majorBidi"/>
          <w:sz w:val="28"/>
          <w:szCs w:val="28"/>
        </w:rPr>
        <w:t xml:space="preserve"> apostle to bring the gospel to the Gentiles.</w:t>
      </w:r>
    </w:p>
    <w:p w14:paraId="25243B9B" w14:textId="10927A7F" w:rsidR="00A40042" w:rsidRPr="00D92A70" w:rsidRDefault="00A40042" w:rsidP="00D92A70">
      <w:pPr>
        <w:pStyle w:val="Heading3"/>
        <w:numPr>
          <w:ilvl w:val="0"/>
          <w:numId w:val="17"/>
        </w:numPr>
        <w:rPr>
          <w:rFonts w:asciiTheme="majorBidi" w:hAnsiTheme="majorBidi"/>
          <w:b/>
          <w:bCs/>
          <w:color w:val="000000" w:themeColor="text1"/>
        </w:rPr>
      </w:pPr>
      <w:r w:rsidRPr="00D92A70">
        <w:rPr>
          <w:rFonts w:asciiTheme="majorBidi" w:hAnsiTheme="majorBidi"/>
          <w:b/>
          <w:bCs/>
          <w:color w:val="000000" w:themeColor="text1"/>
        </w:rPr>
        <w:t xml:space="preserve">After 3 years of preaching, Paul and Peter meet and </w:t>
      </w:r>
      <w:proofErr w:type="gramStart"/>
      <w:r w:rsidRPr="00D92A70">
        <w:rPr>
          <w:rFonts w:asciiTheme="majorBidi" w:hAnsiTheme="majorBidi"/>
          <w:b/>
          <w:bCs/>
          <w:color w:val="000000" w:themeColor="text1"/>
        </w:rPr>
        <w:t>are in agreement</w:t>
      </w:r>
      <w:proofErr w:type="gramEnd"/>
      <w:r w:rsidRPr="00D92A70">
        <w:rPr>
          <w:rFonts w:asciiTheme="majorBidi" w:hAnsiTheme="majorBidi"/>
          <w:b/>
          <w:bCs/>
          <w:color w:val="000000" w:themeColor="text1"/>
        </w:rPr>
        <w:t xml:space="preserve"> about the gospel (1:18-21).</w:t>
      </w:r>
    </w:p>
    <w:p w14:paraId="7A0F7A74" w14:textId="445025F9" w:rsidR="00A40042" w:rsidRPr="00A40042" w:rsidRDefault="00A40042" w:rsidP="004354C6">
      <w:pPr>
        <w:ind w:left="720"/>
        <w:rPr>
          <w:rFonts w:asciiTheme="majorBidi" w:hAnsiTheme="majorBidi" w:cstheme="majorBidi"/>
          <w:b/>
          <w:bCs/>
          <w:sz w:val="28"/>
          <w:szCs w:val="28"/>
        </w:rPr>
      </w:pPr>
      <w:r w:rsidRPr="00A40042">
        <w:rPr>
          <w:rFonts w:asciiTheme="majorBidi" w:hAnsiTheme="majorBidi" w:cstheme="majorBidi"/>
          <w:b/>
          <w:bCs/>
          <w:sz w:val="28"/>
          <w:szCs w:val="28"/>
        </w:rPr>
        <w:t xml:space="preserve">Galatians 1:18–19 </w:t>
      </w:r>
      <w:r w:rsidR="00CD2875">
        <w:rPr>
          <w:rFonts w:asciiTheme="majorBidi" w:hAnsiTheme="majorBidi" w:cstheme="majorBidi"/>
          <w:b/>
          <w:bCs/>
          <w:sz w:val="28"/>
          <w:szCs w:val="28"/>
        </w:rPr>
        <w:t>– “</w:t>
      </w:r>
      <w:r w:rsidRPr="00A40042">
        <w:rPr>
          <w:rFonts w:asciiTheme="majorBidi" w:hAnsiTheme="majorBidi" w:cstheme="majorBidi"/>
          <w:b/>
          <w:bCs/>
          <w:sz w:val="28"/>
          <w:szCs w:val="28"/>
        </w:rPr>
        <w:t xml:space="preserve">Then three years later I went up to Jerusalem to become acquainted with </w:t>
      </w:r>
      <w:proofErr w:type="gramStart"/>
      <w:r w:rsidRPr="00A40042">
        <w:rPr>
          <w:rFonts w:asciiTheme="majorBidi" w:hAnsiTheme="majorBidi" w:cstheme="majorBidi"/>
          <w:b/>
          <w:bCs/>
          <w:sz w:val="28"/>
          <w:szCs w:val="28"/>
        </w:rPr>
        <w:t>Cephas, and</w:t>
      </w:r>
      <w:proofErr w:type="gramEnd"/>
      <w:r w:rsidRPr="00A40042">
        <w:rPr>
          <w:rFonts w:asciiTheme="majorBidi" w:hAnsiTheme="majorBidi" w:cstheme="majorBidi"/>
          <w:b/>
          <w:bCs/>
          <w:sz w:val="28"/>
          <w:szCs w:val="28"/>
        </w:rPr>
        <w:t xml:space="preserve"> stayed with him fifteen days. </w:t>
      </w:r>
      <w:r w:rsidRPr="00A40042">
        <w:rPr>
          <w:rFonts w:asciiTheme="majorBidi" w:hAnsiTheme="majorBidi" w:cstheme="majorBidi"/>
          <w:b/>
          <w:bCs/>
          <w:sz w:val="28"/>
          <w:szCs w:val="28"/>
          <w:vertAlign w:val="superscript"/>
        </w:rPr>
        <w:t>19</w:t>
      </w:r>
      <w:r w:rsidR="00CD2875">
        <w:rPr>
          <w:rFonts w:asciiTheme="majorBidi" w:hAnsiTheme="majorBidi" w:cstheme="majorBidi"/>
          <w:b/>
          <w:bCs/>
          <w:sz w:val="28"/>
          <w:szCs w:val="28"/>
        </w:rPr>
        <w:t xml:space="preserve"> </w:t>
      </w:r>
      <w:r w:rsidRPr="00A40042">
        <w:rPr>
          <w:rFonts w:asciiTheme="majorBidi" w:hAnsiTheme="majorBidi" w:cstheme="majorBidi"/>
          <w:b/>
          <w:bCs/>
          <w:sz w:val="28"/>
          <w:szCs w:val="28"/>
        </w:rPr>
        <w:t>But I did not see any other of the apostles except James, the Lord’s brother.</w:t>
      </w:r>
      <w:r w:rsidR="00CD2875">
        <w:rPr>
          <w:rFonts w:asciiTheme="majorBidi" w:hAnsiTheme="majorBidi" w:cstheme="majorBidi"/>
          <w:b/>
          <w:bCs/>
          <w:sz w:val="28"/>
          <w:szCs w:val="28"/>
        </w:rPr>
        <w:t>”</w:t>
      </w:r>
    </w:p>
    <w:p w14:paraId="28A6DE31" w14:textId="5C5D47C7" w:rsidR="00EF6ABE" w:rsidRDefault="00E10279" w:rsidP="00A40042">
      <w:pPr>
        <w:rPr>
          <w:rFonts w:asciiTheme="majorBidi" w:hAnsiTheme="majorBidi" w:cstheme="majorBidi"/>
          <w:sz w:val="28"/>
          <w:szCs w:val="28"/>
        </w:rPr>
      </w:pPr>
      <w:r>
        <w:rPr>
          <w:rFonts w:asciiTheme="majorBidi" w:hAnsiTheme="majorBidi" w:cstheme="majorBidi"/>
          <w:sz w:val="28"/>
          <w:szCs w:val="28"/>
        </w:rPr>
        <w:t xml:space="preserve">Paul did not go to the other apostles </w:t>
      </w:r>
      <w:r w:rsidR="00684EA0">
        <w:rPr>
          <w:rFonts w:asciiTheme="majorBidi" w:hAnsiTheme="majorBidi" w:cstheme="majorBidi"/>
          <w:sz w:val="28"/>
          <w:szCs w:val="28"/>
        </w:rPr>
        <w:t>or church leaders in Jerusalem for authority to preach and share the gospel but did it right away because it was Christ himself who commissioned him. There is no further person up the ladder in authority.</w:t>
      </w:r>
    </w:p>
    <w:p w14:paraId="3F47988B" w14:textId="7B3C917B" w:rsidR="00A40042" w:rsidRPr="00A40042" w:rsidRDefault="008833F4" w:rsidP="00A40042">
      <w:pPr>
        <w:rPr>
          <w:rFonts w:asciiTheme="majorBidi" w:hAnsiTheme="majorBidi" w:cstheme="majorBidi"/>
          <w:sz w:val="28"/>
          <w:szCs w:val="28"/>
        </w:rPr>
      </w:pPr>
      <w:r>
        <w:rPr>
          <w:rFonts w:asciiTheme="majorBidi" w:hAnsiTheme="majorBidi" w:cstheme="majorBidi"/>
          <w:sz w:val="28"/>
          <w:szCs w:val="28"/>
        </w:rPr>
        <w:t>The book of Acts says</w:t>
      </w:r>
      <w:r w:rsidR="00684EA0">
        <w:rPr>
          <w:rFonts w:asciiTheme="majorBidi" w:hAnsiTheme="majorBidi" w:cstheme="majorBidi"/>
          <w:sz w:val="28"/>
          <w:szCs w:val="28"/>
        </w:rPr>
        <w:t xml:space="preserve"> that</w:t>
      </w:r>
      <w:r w:rsidR="00A40042" w:rsidRPr="00A40042">
        <w:rPr>
          <w:rFonts w:asciiTheme="majorBidi" w:hAnsiTheme="majorBidi" w:cstheme="majorBidi"/>
          <w:sz w:val="28"/>
          <w:szCs w:val="28"/>
        </w:rPr>
        <w:t xml:space="preserve"> after </w:t>
      </w:r>
      <w:r w:rsidR="00684EA0">
        <w:rPr>
          <w:rFonts w:asciiTheme="majorBidi" w:hAnsiTheme="majorBidi" w:cstheme="majorBidi"/>
          <w:sz w:val="28"/>
          <w:szCs w:val="28"/>
        </w:rPr>
        <w:t>Paul’s</w:t>
      </w:r>
      <w:r w:rsidR="00A40042" w:rsidRPr="00A40042">
        <w:rPr>
          <w:rFonts w:asciiTheme="majorBidi" w:hAnsiTheme="majorBidi" w:cstheme="majorBidi"/>
          <w:sz w:val="28"/>
          <w:szCs w:val="28"/>
        </w:rPr>
        <w:t xml:space="preserve"> conversion </w:t>
      </w:r>
      <w:r w:rsidR="00684EA0">
        <w:rPr>
          <w:rFonts w:asciiTheme="majorBidi" w:hAnsiTheme="majorBidi" w:cstheme="majorBidi"/>
          <w:sz w:val="28"/>
          <w:szCs w:val="28"/>
        </w:rPr>
        <w:t xml:space="preserve">he </w:t>
      </w:r>
      <w:r w:rsidR="00A40042" w:rsidRPr="00A40042">
        <w:rPr>
          <w:rFonts w:asciiTheme="majorBidi" w:hAnsiTheme="majorBidi" w:cstheme="majorBidi"/>
          <w:sz w:val="28"/>
          <w:szCs w:val="28"/>
        </w:rPr>
        <w:t>was...</w:t>
      </w:r>
    </w:p>
    <w:p w14:paraId="38B3E390" w14:textId="67F19DA0" w:rsidR="00A40042" w:rsidRPr="00CD2875" w:rsidRDefault="00A40042" w:rsidP="004354C6">
      <w:pPr>
        <w:ind w:left="720"/>
        <w:rPr>
          <w:rFonts w:asciiTheme="majorBidi" w:hAnsiTheme="majorBidi" w:cstheme="majorBidi"/>
          <w:b/>
          <w:bCs/>
          <w:sz w:val="28"/>
          <w:szCs w:val="28"/>
        </w:rPr>
      </w:pPr>
      <w:r w:rsidRPr="004354C6">
        <w:rPr>
          <w:rFonts w:asciiTheme="majorBidi" w:hAnsiTheme="majorBidi" w:cstheme="majorBidi"/>
          <w:b/>
          <w:bCs/>
          <w:sz w:val="28"/>
          <w:szCs w:val="28"/>
        </w:rPr>
        <w:t xml:space="preserve">Acts 9:22 </w:t>
      </w:r>
      <w:r w:rsidR="00CD2875" w:rsidRPr="004354C6">
        <w:rPr>
          <w:rFonts w:asciiTheme="majorBidi" w:hAnsiTheme="majorBidi" w:cstheme="majorBidi"/>
          <w:b/>
          <w:bCs/>
          <w:sz w:val="28"/>
          <w:szCs w:val="28"/>
        </w:rPr>
        <w:t>– “</w:t>
      </w:r>
      <w:r w:rsidRPr="004354C6">
        <w:rPr>
          <w:rFonts w:asciiTheme="majorBidi" w:hAnsiTheme="majorBidi" w:cstheme="majorBidi"/>
          <w:b/>
          <w:bCs/>
          <w:sz w:val="28"/>
          <w:szCs w:val="28"/>
        </w:rPr>
        <w:t>But Saul kept increasing in strength and confounding the Jews who lived at Damascus by proving that this Jesus is the Christ.</w:t>
      </w:r>
      <w:r w:rsidR="00CD2875" w:rsidRPr="004354C6">
        <w:rPr>
          <w:rFonts w:asciiTheme="majorBidi" w:hAnsiTheme="majorBidi" w:cstheme="majorBidi"/>
          <w:b/>
          <w:bCs/>
          <w:sz w:val="28"/>
          <w:szCs w:val="28"/>
        </w:rPr>
        <w:t>”</w:t>
      </w:r>
    </w:p>
    <w:p w14:paraId="682DE7B2" w14:textId="39A6445F" w:rsidR="00A40042" w:rsidRPr="00A40042" w:rsidRDefault="008833F4" w:rsidP="00A40042">
      <w:pPr>
        <w:rPr>
          <w:rFonts w:asciiTheme="majorBidi" w:hAnsiTheme="majorBidi" w:cstheme="majorBidi"/>
          <w:sz w:val="28"/>
          <w:szCs w:val="28"/>
        </w:rPr>
      </w:pPr>
      <w:proofErr w:type="gramStart"/>
      <w:r>
        <w:rPr>
          <w:rFonts w:asciiTheme="majorBidi" w:hAnsiTheme="majorBidi" w:cstheme="majorBidi"/>
          <w:sz w:val="28"/>
          <w:szCs w:val="28"/>
        </w:rPr>
        <w:t>So</w:t>
      </w:r>
      <w:proofErr w:type="gramEnd"/>
      <w:r>
        <w:rPr>
          <w:rFonts w:asciiTheme="majorBidi" w:hAnsiTheme="majorBidi" w:cstheme="majorBidi"/>
          <w:sz w:val="28"/>
          <w:szCs w:val="28"/>
        </w:rPr>
        <w:t xml:space="preserve"> f</w:t>
      </w:r>
      <w:r w:rsidR="00684EA0">
        <w:rPr>
          <w:rFonts w:asciiTheme="majorBidi" w:hAnsiTheme="majorBidi" w:cstheme="majorBidi"/>
          <w:sz w:val="28"/>
          <w:szCs w:val="28"/>
        </w:rPr>
        <w:t xml:space="preserve">or </w:t>
      </w:r>
      <w:r w:rsidR="00AB5635">
        <w:rPr>
          <w:rFonts w:asciiTheme="majorBidi" w:hAnsiTheme="majorBidi" w:cstheme="majorBidi"/>
          <w:sz w:val="28"/>
          <w:szCs w:val="28"/>
        </w:rPr>
        <w:t>three</w:t>
      </w:r>
      <w:r w:rsidR="00A40042" w:rsidRPr="00A40042">
        <w:rPr>
          <w:rFonts w:asciiTheme="majorBidi" w:hAnsiTheme="majorBidi" w:cstheme="majorBidi"/>
          <w:sz w:val="28"/>
          <w:szCs w:val="28"/>
        </w:rPr>
        <w:t xml:space="preserve"> years</w:t>
      </w:r>
      <w:r w:rsidR="00AB5635">
        <w:rPr>
          <w:rFonts w:asciiTheme="majorBidi" w:hAnsiTheme="majorBidi" w:cstheme="majorBidi"/>
          <w:sz w:val="28"/>
          <w:szCs w:val="28"/>
        </w:rPr>
        <w:t xml:space="preserve"> in</w:t>
      </w:r>
      <w:r>
        <w:rPr>
          <w:rFonts w:asciiTheme="majorBidi" w:hAnsiTheme="majorBidi" w:cstheme="majorBidi"/>
          <w:sz w:val="28"/>
          <w:szCs w:val="28"/>
        </w:rPr>
        <w:t xml:space="preserve"> Damascus/</w:t>
      </w:r>
      <w:r w:rsidR="00AB5635">
        <w:rPr>
          <w:rFonts w:asciiTheme="majorBidi" w:hAnsiTheme="majorBidi" w:cstheme="majorBidi"/>
          <w:sz w:val="28"/>
          <w:szCs w:val="28"/>
        </w:rPr>
        <w:t>Arabia Paul then is preaching the gospel. A</w:t>
      </w:r>
      <w:r w:rsidR="00A40042" w:rsidRPr="00A40042">
        <w:rPr>
          <w:rFonts w:asciiTheme="majorBidi" w:hAnsiTheme="majorBidi" w:cstheme="majorBidi"/>
          <w:sz w:val="28"/>
          <w:szCs w:val="28"/>
        </w:rPr>
        <w:t xml:space="preserve">fter those </w:t>
      </w:r>
      <w:r w:rsidR="00AB5635">
        <w:rPr>
          <w:rFonts w:asciiTheme="majorBidi" w:hAnsiTheme="majorBidi" w:cstheme="majorBidi"/>
          <w:sz w:val="28"/>
          <w:szCs w:val="28"/>
        </w:rPr>
        <w:t>three</w:t>
      </w:r>
      <w:r w:rsidR="00A40042" w:rsidRPr="00A40042">
        <w:rPr>
          <w:rFonts w:asciiTheme="majorBidi" w:hAnsiTheme="majorBidi" w:cstheme="majorBidi"/>
          <w:sz w:val="28"/>
          <w:szCs w:val="28"/>
        </w:rPr>
        <w:t xml:space="preserve"> years, he meets Peter for the first time </w:t>
      </w:r>
      <w:r w:rsidR="00AB5635">
        <w:rPr>
          <w:rFonts w:asciiTheme="majorBidi" w:hAnsiTheme="majorBidi" w:cstheme="majorBidi"/>
          <w:sz w:val="28"/>
          <w:szCs w:val="28"/>
        </w:rPr>
        <w:t>in</w:t>
      </w:r>
      <w:r w:rsidR="00A40042" w:rsidRPr="00A40042">
        <w:rPr>
          <w:rFonts w:asciiTheme="majorBidi" w:hAnsiTheme="majorBidi" w:cstheme="majorBidi"/>
          <w:sz w:val="28"/>
          <w:szCs w:val="28"/>
        </w:rPr>
        <w:t xml:space="preserve"> </w:t>
      </w:r>
      <w:r w:rsidR="00A26838" w:rsidRPr="00A40042">
        <w:rPr>
          <w:rFonts w:asciiTheme="majorBidi" w:hAnsiTheme="majorBidi" w:cstheme="majorBidi"/>
          <w:sz w:val="28"/>
          <w:szCs w:val="28"/>
        </w:rPr>
        <w:t>Jerusalem,</w:t>
      </w:r>
      <w:r w:rsidR="00A40042" w:rsidRPr="00A40042">
        <w:rPr>
          <w:rFonts w:asciiTheme="majorBidi" w:hAnsiTheme="majorBidi" w:cstheme="majorBidi"/>
          <w:sz w:val="28"/>
          <w:szCs w:val="28"/>
        </w:rPr>
        <w:t xml:space="preserve"> and they </w:t>
      </w:r>
      <w:r w:rsidR="00A26838">
        <w:rPr>
          <w:rFonts w:asciiTheme="majorBidi" w:hAnsiTheme="majorBidi" w:cstheme="majorBidi"/>
          <w:sz w:val="28"/>
          <w:szCs w:val="28"/>
        </w:rPr>
        <w:t>agree</w:t>
      </w:r>
      <w:r w:rsidR="00A40042" w:rsidRPr="00A40042">
        <w:rPr>
          <w:rFonts w:asciiTheme="majorBidi" w:hAnsiTheme="majorBidi" w:cstheme="majorBidi"/>
          <w:sz w:val="28"/>
          <w:szCs w:val="28"/>
        </w:rPr>
        <w:t xml:space="preserve"> about who Jesus is and what </w:t>
      </w:r>
      <w:r w:rsidR="00AB5635">
        <w:rPr>
          <w:rFonts w:asciiTheme="majorBidi" w:hAnsiTheme="majorBidi" w:cstheme="majorBidi"/>
          <w:sz w:val="28"/>
          <w:szCs w:val="28"/>
        </w:rPr>
        <w:t>is the genuine gospel.</w:t>
      </w:r>
    </w:p>
    <w:p w14:paraId="647E53C7" w14:textId="0EF484F1" w:rsidR="00A40042" w:rsidRPr="006B347D" w:rsidRDefault="00A40042" w:rsidP="006B347D">
      <w:pPr>
        <w:pStyle w:val="Heading3"/>
        <w:numPr>
          <w:ilvl w:val="0"/>
          <w:numId w:val="17"/>
        </w:numPr>
        <w:rPr>
          <w:rFonts w:asciiTheme="majorBidi" w:hAnsiTheme="majorBidi"/>
          <w:b/>
          <w:bCs/>
          <w:color w:val="000000" w:themeColor="text1"/>
        </w:rPr>
      </w:pPr>
      <w:r w:rsidRPr="006B347D">
        <w:rPr>
          <w:rFonts w:asciiTheme="majorBidi" w:hAnsiTheme="majorBidi"/>
          <w:b/>
          <w:bCs/>
          <w:color w:val="000000" w:themeColor="text1"/>
        </w:rPr>
        <w:t>After 14 years Paul and the Apostles in Jerusalem are still in agreement with the gospel of salvation by grace alone apart from works (2:1-10).</w:t>
      </w:r>
    </w:p>
    <w:p w14:paraId="65871E06" w14:textId="453C6FBD" w:rsidR="005F1193" w:rsidRDefault="00A40042" w:rsidP="00A40042">
      <w:pPr>
        <w:rPr>
          <w:rFonts w:asciiTheme="majorBidi" w:hAnsiTheme="majorBidi" w:cstheme="majorBidi"/>
          <w:sz w:val="28"/>
          <w:szCs w:val="28"/>
        </w:rPr>
      </w:pPr>
      <w:r w:rsidRPr="00A40042">
        <w:rPr>
          <w:rFonts w:asciiTheme="majorBidi" w:hAnsiTheme="majorBidi" w:cstheme="majorBidi"/>
          <w:sz w:val="28"/>
          <w:szCs w:val="28"/>
        </w:rPr>
        <w:t xml:space="preserve">Paul </w:t>
      </w:r>
      <w:r w:rsidR="00681337">
        <w:rPr>
          <w:rFonts w:asciiTheme="majorBidi" w:hAnsiTheme="majorBidi" w:cstheme="majorBidi"/>
          <w:sz w:val="28"/>
          <w:szCs w:val="28"/>
        </w:rPr>
        <w:t>had completed</w:t>
      </w:r>
      <w:r w:rsidRPr="00A40042">
        <w:rPr>
          <w:rFonts w:asciiTheme="majorBidi" w:hAnsiTheme="majorBidi" w:cstheme="majorBidi"/>
          <w:sz w:val="28"/>
          <w:szCs w:val="28"/>
        </w:rPr>
        <w:t xml:space="preserve"> his first missionary journey to the Gentiles and establish</w:t>
      </w:r>
      <w:r w:rsidR="00681337">
        <w:rPr>
          <w:rFonts w:asciiTheme="majorBidi" w:hAnsiTheme="majorBidi" w:cstheme="majorBidi"/>
          <w:sz w:val="28"/>
          <w:szCs w:val="28"/>
        </w:rPr>
        <w:t xml:space="preserve">ed </w:t>
      </w:r>
      <w:r w:rsidRPr="00A40042">
        <w:rPr>
          <w:rFonts w:asciiTheme="majorBidi" w:hAnsiTheme="majorBidi" w:cstheme="majorBidi"/>
          <w:sz w:val="28"/>
          <w:szCs w:val="28"/>
        </w:rPr>
        <w:t>churches</w:t>
      </w:r>
      <w:r w:rsidR="00681337">
        <w:rPr>
          <w:rFonts w:asciiTheme="majorBidi" w:hAnsiTheme="majorBidi" w:cstheme="majorBidi"/>
          <w:sz w:val="28"/>
          <w:szCs w:val="28"/>
        </w:rPr>
        <w:t>.</w:t>
      </w:r>
      <w:r w:rsidRPr="00A40042">
        <w:rPr>
          <w:rFonts w:asciiTheme="majorBidi" w:hAnsiTheme="majorBidi" w:cstheme="majorBidi"/>
          <w:sz w:val="28"/>
          <w:szCs w:val="28"/>
        </w:rPr>
        <w:t xml:space="preserve"> </w:t>
      </w:r>
      <w:r w:rsidR="00681337">
        <w:rPr>
          <w:rFonts w:asciiTheme="majorBidi" w:hAnsiTheme="majorBidi" w:cstheme="majorBidi"/>
          <w:sz w:val="28"/>
          <w:szCs w:val="28"/>
        </w:rPr>
        <w:t>The</w:t>
      </w:r>
      <w:r w:rsidRPr="00A40042">
        <w:rPr>
          <w:rFonts w:asciiTheme="majorBidi" w:hAnsiTheme="majorBidi" w:cstheme="majorBidi"/>
          <w:sz w:val="28"/>
          <w:szCs w:val="28"/>
        </w:rPr>
        <w:t xml:space="preserve"> gospel </w:t>
      </w:r>
      <w:r w:rsidR="008833F4">
        <w:rPr>
          <w:rFonts w:asciiTheme="majorBidi" w:hAnsiTheme="majorBidi" w:cstheme="majorBidi"/>
          <w:sz w:val="28"/>
          <w:szCs w:val="28"/>
        </w:rPr>
        <w:t xml:space="preserve">that </w:t>
      </w:r>
      <w:r w:rsidR="00681337">
        <w:rPr>
          <w:rFonts w:asciiTheme="majorBidi" w:hAnsiTheme="majorBidi" w:cstheme="majorBidi"/>
          <w:sz w:val="28"/>
          <w:szCs w:val="28"/>
        </w:rPr>
        <w:t xml:space="preserve">he preached </w:t>
      </w:r>
      <w:r w:rsidR="005F1193">
        <w:rPr>
          <w:rFonts w:asciiTheme="majorBidi" w:hAnsiTheme="majorBidi" w:cstheme="majorBidi"/>
          <w:sz w:val="28"/>
          <w:szCs w:val="28"/>
        </w:rPr>
        <w:t xml:space="preserve">Jesus used to build his church </w:t>
      </w:r>
      <w:r w:rsidRPr="00A40042">
        <w:rPr>
          <w:rFonts w:asciiTheme="majorBidi" w:hAnsiTheme="majorBidi" w:cstheme="majorBidi"/>
          <w:sz w:val="28"/>
          <w:szCs w:val="28"/>
        </w:rPr>
        <w:t xml:space="preserve">was </w:t>
      </w:r>
      <w:r w:rsidR="005F1193">
        <w:rPr>
          <w:rFonts w:asciiTheme="majorBidi" w:hAnsiTheme="majorBidi" w:cstheme="majorBidi"/>
          <w:sz w:val="28"/>
          <w:szCs w:val="28"/>
        </w:rPr>
        <w:t xml:space="preserve">a message of </w:t>
      </w:r>
      <w:r w:rsidRPr="00A40042">
        <w:rPr>
          <w:rFonts w:asciiTheme="majorBidi" w:hAnsiTheme="majorBidi" w:cstheme="majorBidi"/>
          <w:sz w:val="28"/>
          <w:szCs w:val="28"/>
        </w:rPr>
        <w:t>salvation by grace alone</w:t>
      </w:r>
      <w:r w:rsidR="005F1193">
        <w:rPr>
          <w:rFonts w:asciiTheme="majorBidi" w:hAnsiTheme="majorBidi" w:cstheme="majorBidi"/>
          <w:sz w:val="28"/>
          <w:szCs w:val="28"/>
        </w:rPr>
        <w:t xml:space="preserve"> through faith. There was no requirement to obey the </w:t>
      </w:r>
      <w:r w:rsidRPr="00A40042">
        <w:rPr>
          <w:rFonts w:asciiTheme="majorBidi" w:hAnsiTheme="majorBidi" w:cstheme="majorBidi"/>
          <w:sz w:val="28"/>
          <w:szCs w:val="28"/>
        </w:rPr>
        <w:t xml:space="preserve">Old Covenant </w:t>
      </w:r>
      <w:r w:rsidR="005F1193">
        <w:rPr>
          <w:rFonts w:asciiTheme="majorBidi" w:hAnsiTheme="majorBidi" w:cstheme="majorBidi"/>
          <w:sz w:val="28"/>
          <w:szCs w:val="28"/>
        </w:rPr>
        <w:t>L</w:t>
      </w:r>
      <w:r w:rsidRPr="00A40042">
        <w:rPr>
          <w:rFonts w:asciiTheme="majorBidi" w:hAnsiTheme="majorBidi" w:cstheme="majorBidi"/>
          <w:sz w:val="28"/>
          <w:szCs w:val="28"/>
        </w:rPr>
        <w:t xml:space="preserve">aw. </w:t>
      </w:r>
    </w:p>
    <w:p w14:paraId="5D60D441" w14:textId="2F1ADEF9" w:rsidR="00A40042" w:rsidRPr="00A40042" w:rsidRDefault="005F1193" w:rsidP="00A40042">
      <w:pPr>
        <w:rPr>
          <w:rFonts w:asciiTheme="majorBidi" w:hAnsiTheme="majorBidi" w:cstheme="majorBidi"/>
          <w:sz w:val="28"/>
          <w:szCs w:val="28"/>
        </w:rPr>
      </w:pPr>
      <w:r>
        <w:rPr>
          <w:rFonts w:asciiTheme="majorBidi" w:hAnsiTheme="majorBidi" w:cstheme="majorBidi"/>
          <w:sz w:val="28"/>
          <w:szCs w:val="28"/>
        </w:rPr>
        <w:t>Paul mentions the controversy</w:t>
      </w:r>
      <w:r w:rsidR="00A40042" w:rsidRPr="00A40042">
        <w:rPr>
          <w:rFonts w:asciiTheme="majorBidi" w:hAnsiTheme="majorBidi" w:cstheme="majorBidi"/>
          <w:sz w:val="28"/>
          <w:szCs w:val="28"/>
        </w:rPr>
        <w:t xml:space="preserve"> in 2:3 </w:t>
      </w:r>
      <w:r>
        <w:rPr>
          <w:rFonts w:asciiTheme="majorBidi" w:hAnsiTheme="majorBidi" w:cstheme="majorBidi"/>
          <w:sz w:val="28"/>
          <w:szCs w:val="28"/>
        </w:rPr>
        <w:t xml:space="preserve">of </w:t>
      </w:r>
      <w:r w:rsidR="00A40042" w:rsidRPr="00A40042">
        <w:rPr>
          <w:rFonts w:asciiTheme="majorBidi" w:hAnsiTheme="majorBidi" w:cstheme="majorBidi"/>
          <w:sz w:val="28"/>
          <w:szCs w:val="28"/>
        </w:rPr>
        <w:t>circumcision</w:t>
      </w:r>
      <w:r>
        <w:rPr>
          <w:rFonts w:asciiTheme="majorBidi" w:hAnsiTheme="majorBidi" w:cstheme="majorBidi"/>
          <w:sz w:val="28"/>
          <w:szCs w:val="28"/>
        </w:rPr>
        <w:t>. He clarifies</w:t>
      </w:r>
      <w:r w:rsidR="00A40042" w:rsidRPr="00A40042">
        <w:rPr>
          <w:rFonts w:asciiTheme="majorBidi" w:hAnsiTheme="majorBidi" w:cstheme="majorBidi"/>
          <w:sz w:val="28"/>
          <w:szCs w:val="28"/>
        </w:rPr>
        <w:t xml:space="preserve"> that</w:t>
      </w:r>
      <w:r>
        <w:rPr>
          <w:rFonts w:asciiTheme="majorBidi" w:hAnsiTheme="majorBidi" w:cstheme="majorBidi"/>
          <w:sz w:val="28"/>
          <w:szCs w:val="28"/>
        </w:rPr>
        <w:t xml:space="preserve"> circumcision</w:t>
      </w:r>
      <w:r w:rsidR="00A40042" w:rsidRPr="00A40042">
        <w:rPr>
          <w:rFonts w:asciiTheme="majorBidi" w:hAnsiTheme="majorBidi" w:cstheme="majorBidi"/>
          <w:sz w:val="28"/>
          <w:szCs w:val="28"/>
        </w:rPr>
        <w:t xml:space="preserve"> is not required for salvation at all. </w:t>
      </w:r>
      <w:r>
        <w:rPr>
          <w:rFonts w:asciiTheme="majorBidi" w:hAnsiTheme="majorBidi" w:cstheme="majorBidi"/>
          <w:sz w:val="28"/>
          <w:szCs w:val="28"/>
        </w:rPr>
        <w:t xml:space="preserve">So, </w:t>
      </w:r>
      <w:r w:rsidR="00A40042" w:rsidRPr="00A40042">
        <w:rPr>
          <w:rFonts w:asciiTheme="majorBidi" w:hAnsiTheme="majorBidi" w:cstheme="majorBidi"/>
          <w:sz w:val="28"/>
          <w:szCs w:val="28"/>
        </w:rPr>
        <w:t xml:space="preserve">when certain people are trying to </w:t>
      </w:r>
      <w:r w:rsidR="00A40042" w:rsidRPr="00A40042">
        <w:rPr>
          <w:rFonts w:asciiTheme="majorBidi" w:hAnsiTheme="majorBidi" w:cstheme="majorBidi"/>
          <w:i/>
          <w:iCs/>
          <w:sz w:val="28"/>
          <w:szCs w:val="28"/>
        </w:rPr>
        <w:t>force Titus</w:t>
      </w:r>
      <w:r w:rsidR="00A40042" w:rsidRPr="00A40042">
        <w:rPr>
          <w:rFonts w:asciiTheme="majorBidi" w:hAnsiTheme="majorBidi" w:cstheme="majorBidi"/>
          <w:sz w:val="28"/>
          <w:szCs w:val="28"/>
        </w:rPr>
        <w:t xml:space="preserve"> to be circumcised</w:t>
      </w:r>
      <w:r>
        <w:rPr>
          <w:rFonts w:asciiTheme="majorBidi" w:hAnsiTheme="majorBidi" w:cstheme="majorBidi"/>
          <w:sz w:val="28"/>
          <w:szCs w:val="28"/>
        </w:rPr>
        <w:t>, he does not submit to them.</w:t>
      </w:r>
    </w:p>
    <w:p w14:paraId="66BBAF15" w14:textId="6300DCCF" w:rsidR="00A40042" w:rsidRDefault="005F1193" w:rsidP="005F1193">
      <w:pPr>
        <w:rPr>
          <w:rFonts w:asciiTheme="majorBidi" w:hAnsiTheme="majorBidi" w:cstheme="majorBidi"/>
          <w:sz w:val="28"/>
          <w:szCs w:val="28"/>
        </w:rPr>
      </w:pPr>
      <w:r>
        <w:rPr>
          <w:rFonts w:asciiTheme="majorBidi" w:hAnsiTheme="majorBidi" w:cstheme="majorBidi"/>
          <w:sz w:val="28"/>
          <w:szCs w:val="28"/>
        </w:rPr>
        <w:t>This is one of the</w:t>
      </w:r>
      <w:r w:rsidR="00A40042" w:rsidRPr="00A40042">
        <w:rPr>
          <w:rFonts w:asciiTheme="majorBidi" w:hAnsiTheme="majorBidi" w:cstheme="majorBidi"/>
          <w:sz w:val="28"/>
          <w:szCs w:val="28"/>
        </w:rPr>
        <w:t xml:space="preserve"> issue</w:t>
      </w:r>
      <w:r>
        <w:rPr>
          <w:rFonts w:asciiTheme="majorBidi" w:hAnsiTheme="majorBidi" w:cstheme="majorBidi"/>
          <w:sz w:val="28"/>
          <w:szCs w:val="28"/>
        </w:rPr>
        <w:t>s</w:t>
      </w:r>
      <w:r w:rsidR="00A40042" w:rsidRPr="00A40042">
        <w:rPr>
          <w:rFonts w:asciiTheme="majorBidi" w:hAnsiTheme="majorBidi" w:cstheme="majorBidi"/>
          <w:sz w:val="28"/>
          <w:szCs w:val="28"/>
        </w:rPr>
        <w:t xml:space="preserve"> being addressed at the Jerusalem counsel. Is the gospel </w:t>
      </w:r>
      <w:r>
        <w:rPr>
          <w:rFonts w:asciiTheme="majorBidi" w:hAnsiTheme="majorBidi" w:cstheme="majorBidi"/>
          <w:sz w:val="28"/>
          <w:szCs w:val="28"/>
        </w:rPr>
        <w:t xml:space="preserve">that </w:t>
      </w:r>
      <w:r w:rsidR="00A40042" w:rsidRPr="00A40042">
        <w:rPr>
          <w:rFonts w:asciiTheme="majorBidi" w:hAnsiTheme="majorBidi" w:cstheme="majorBidi"/>
          <w:sz w:val="28"/>
          <w:szCs w:val="28"/>
        </w:rPr>
        <w:t>Paul is preaching to the Gentiles require circumcision or adherence to the Old Covenant</w:t>
      </w:r>
      <w:r>
        <w:rPr>
          <w:rFonts w:asciiTheme="majorBidi" w:hAnsiTheme="majorBidi" w:cstheme="majorBidi"/>
          <w:sz w:val="28"/>
          <w:szCs w:val="28"/>
        </w:rPr>
        <w:t xml:space="preserve">? </w:t>
      </w:r>
    </w:p>
    <w:p w14:paraId="0410982E" w14:textId="039526E8" w:rsidR="005F1193" w:rsidRPr="00A40042" w:rsidRDefault="005F1193" w:rsidP="005F1193">
      <w:pPr>
        <w:rPr>
          <w:rFonts w:asciiTheme="majorBidi" w:hAnsiTheme="majorBidi" w:cstheme="majorBidi"/>
          <w:sz w:val="28"/>
          <w:szCs w:val="28"/>
        </w:rPr>
      </w:pPr>
      <w:r>
        <w:rPr>
          <w:rFonts w:asciiTheme="majorBidi" w:hAnsiTheme="majorBidi" w:cstheme="majorBidi"/>
          <w:sz w:val="28"/>
          <w:szCs w:val="28"/>
        </w:rPr>
        <w:lastRenderedPageBreak/>
        <w:t xml:space="preserve">What was the </w:t>
      </w:r>
      <w:r w:rsidR="00860DEC">
        <w:rPr>
          <w:rFonts w:asciiTheme="majorBidi" w:hAnsiTheme="majorBidi" w:cstheme="majorBidi"/>
          <w:sz w:val="28"/>
          <w:szCs w:val="28"/>
        </w:rPr>
        <w:t>answer of the other apostles?</w:t>
      </w:r>
    </w:p>
    <w:p w14:paraId="4938A0EE" w14:textId="3FC031F3" w:rsidR="00A40042" w:rsidRPr="00A40042" w:rsidRDefault="00A40042" w:rsidP="004354C6">
      <w:pPr>
        <w:ind w:left="720"/>
        <w:rPr>
          <w:rFonts w:asciiTheme="majorBidi" w:hAnsiTheme="majorBidi" w:cstheme="majorBidi"/>
          <w:b/>
          <w:bCs/>
          <w:sz w:val="28"/>
          <w:szCs w:val="28"/>
        </w:rPr>
      </w:pPr>
      <w:r w:rsidRPr="00A40042">
        <w:rPr>
          <w:rFonts w:asciiTheme="majorBidi" w:hAnsiTheme="majorBidi" w:cstheme="majorBidi"/>
          <w:b/>
          <w:bCs/>
          <w:sz w:val="28"/>
          <w:szCs w:val="28"/>
        </w:rPr>
        <w:t xml:space="preserve">Galatians 2:9 </w:t>
      </w:r>
      <w:r w:rsidR="00777BA6">
        <w:rPr>
          <w:rFonts w:asciiTheme="majorBidi" w:hAnsiTheme="majorBidi" w:cstheme="majorBidi"/>
          <w:b/>
          <w:bCs/>
          <w:sz w:val="28"/>
          <w:szCs w:val="28"/>
        </w:rPr>
        <w:t>– “</w:t>
      </w:r>
      <w:r w:rsidRPr="00A40042">
        <w:rPr>
          <w:rFonts w:asciiTheme="majorBidi" w:hAnsiTheme="majorBidi" w:cstheme="majorBidi"/>
          <w:b/>
          <w:bCs/>
          <w:sz w:val="28"/>
          <w:szCs w:val="28"/>
        </w:rPr>
        <w:t>and recognizing the grace that had been given to me, James and Cephas and John, who were reputed to be pillars, gave to me and Barnabas the right hand of fellowship, so that we might go to the Gentiles and they to the circumcised.</w:t>
      </w:r>
      <w:r w:rsidR="00777BA6">
        <w:rPr>
          <w:rFonts w:asciiTheme="majorBidi" w:hAnsiTheme="majorBidi" w:cstheme="majorBidi"/>
          <w:b/>
          <w:bCs/>
          <w:sz w:val="28"/>
          <w:szCs w:val="28"/>
        </w:rPr>
        <w:t>”</w:t>
      </w:r>
    </w:p>
    <w:p w14:paraId="1C829E4F" w14:textId="4421CE8B" w:rsidR="00A40042" w:rsidRPr="00A40042" w:rsidRDefault="00A40042" w:rsidP="00A40042">
      <w:pPr>
        <w:rPr>
          <w:rFonts w:asciiTheme="majorBidi" w:hAnsiTheme="majorBidi" w:cstheme="majorBidi"/>
          <w:sz w:val="28"/>
          <w:szCs w:val="28"/>
        </w:rPr>
      </w:pPr>
      <w:r w:rsidRPr="00A40042">
        <w:rPr>
          <w:rFonts w:asciiTheme="majorBidi" w:hAnsiTheme="majorBidi" w:cstheme="majorBidi"/>
          <w:sz w:val="28"/>
          <w:szCs w:val="28"/>
        </w:rPr>
        <w:t>So</w:t>
      </w:r>
      <w:r w:rsidR="00203BC1">
        <w:rPr>
          <w:rFonts w:asciiTheme="majorBidi" w:hAnsiTheme="majorBidi" w:cstheme="majorBidi"/>
          <w:sz w:val="28"/>
          <w:szCs w:val="28"/>
        </w:rPr>
        <w:t>,</w:t>
      </w:r>
      <w:r w:rsidRPr="00A40042">
        <w:rPr>
          <w:rFonts w:asciiTheme="majorBidi" w:hAnsiTheme="majorBidi" w:cstheme="majorBidi"/>
          <w:sz w:val="28"/>
          <w:szCs w:val="28"/>
        </w:rPr>
        <w:t xml:space="preserve"> the apostles in Jerusalem, and the Jewish Christians </w:t>
      </w:r>
      <w:r w:rsidR="00203BC1">
        <w:rPr>
          <w:rFonts w:asciiTheme="majorBidi" w:hAnsiTheme="majorBidi" w:cstheme="majorBidi"/>
          <w:sz w:val="28"/>
          <w:szCs w:val="28"/>
        </w:rPr>
        <w:t>in Jerusalem agreed</w:t>
      </w:r>
      <w:r w:rsidRPr="00A40042">
        <w:rPr>
          <w:rFonts w:asciiTheme="majorBidi" w:hAnsiTheme="majorBidi" w:cstheme="majorBidi"/>
          <w:sz w:val="28"/>
          <w:szCs w:val="28"/>
        </w:rPr>
        <w:t xml:space="preserve"> that Paul’s gospel </w:t>
      </w:r>
      <w:r w:rsidR="00203BC1">
        <w:rPr>
          <w:rFonts w:asciiTheme="majorBidi" w:hAnsiTheme="majorBidi" w:cstheme="majorBidi"/>
          <w:sz w:val="28"/>
          <w:szCs w:val="28"/>
        </w:rPr>
        <w:t>was genuine. The gospel was</w:t>
      </w:r>
      <w:r w:rsidRPr="00A40042">
        <w:rPr>
          <w:rFonts w:asciiTheme="majorBidi" w:hAnsiTheme="majorBidi" w:cstheme="majorBidi"/>
          <w:sz w:val="28"/>
          <w:szCs w:val="28"/>
        </w:rPr>
        <w:t xml:space="preserve"> from </w:t>
      </w:r>
      <w:r w:rsidR="00203BC1" w:rsidRPr="00A40042">
        <w:rPr>
          <w:rFonts w:asciiTheme="majorBidi" w:hAnsiTheme="majorBidi" w:cstheme="majorBidi"/>
          <w:sz w:val="28"/>
          <w:szCs w:val="28"/>
        </w:rPr>
        <w:t>God,</w:t>
      </w:r>
      <w:r w:rsidRPr="00A40042">
        <w:rPr>
          <w:rFonts w:asciiTheme="majorBidi" w:hAnsiTheme="majorBidi" w:cstheme="majorBidi"/>
          <w:sz w:val="28"/>
          <w:szCs w:val="28"/>
        </w:rPr>
        <w:t xml:space="preserve"> and </w:t>
      </w:r>
      <w:r w:rsidR="00203BC1">
        <w:rPr>
          <w:rFonts w:asciiTheme="majorBidi" w:hAnsiTheme="majorBidi" w:cstheme="majorBidi"/>
          <w:sz w:val="28"/>
          <w:szCs w:val="28"/>
        </w:rPr>
        <w:t>they approved</w:t>
      </w:r>
      <w:r w:rsidRPr="00A40042">
        <w:rPr>
          <w:rFonts w:asciiTheme="majorBidi" w:hAnsiTheme="majorBidi" w:cstheme="majorBidi"/>
          <w:sz w:val="28"/>
          <w:szCs w:val="28"/>
        </w:rPr>
        <w:t xml:space="preserve"> his mission to the Gentiles.</w:t>
      </w:r>
    </w:p>
    <w:p w14:paraId="59FFF9FD" w14:textId="1450104E" w:rsidR="00A40042" w:rsidRPr="00A40042" w:rsidRDefault="00203BC1" w:rsidP="00A40042">
      <w:pPr>
        <w:rPr>
          <w:rFonts w:asciiTheme="majorBidi" w:hAnsiTheme="majorBidi" w:cstheme="majorBidi"/>
          <w:sz w:val="28"/>
          <w:szCs w:val="28"/>
        </w:rPr>
      </w:pPr>
      <w:r>
        <w:rPr>
          <w:rFonts w:asciiTheme="majorBidi" w:hAnsiTheme="majorBidi" w:cstheme="majorBidi"/>
          <w:sz w:val="28"/>
          <w:szCs w:val="28"/>
        </w:rPr>
        <w:t>Why does Paul</w:t>
      </w:r>
      <w:r w:rsidR="00A40042" w:rsidRPr="00A40042">
        <w:rPr>
          <w:rFonts w:asciiTheme="majorBidi" w:hAnsiTheme="majorBidi" w:cstheme="majorBidi"/>
          <w:sz w:val="28"/>
          <w:szCs w:val="28"/>
        </w:rPr>
        <w:t xml:space="preserve"> </w:t>
      </w:r>
      <w:r>
        <w:rPr>
          <w:rFonts w:asciiTheme="majorBidi" w:hAnsiTheme="majorBidi" w:cstheme="majorBidi"/>
          <w:sz w:val="28"/>
          <w:szCs w:val="28"/>
        </w:rPr>
        <w:t>mention this</w:t>
      </w:r>
      <w:r w:rsidR="00A40042" w:rsidRPr="00A40042">
        <w:rPr>
          <w:rFonts w:asciiTheme="majorBidi" w:hAnsiTheme="majorBidi" w:cstheme="majorBidi"/>
          <w:sz w:val="28"/>
          <w:szCs w:val="28"/>
        </w:rPr>
        <w:t xml:space="preserve"> conflict with Peter right after talking about </w:t>
      </w:r>
      <w:r w:rsidR="00B952C8">
        <w:rPr>
          <w:rFonts w:asciiTheme="majorBidi" w:hAnsiTheme="majorBidi" w:cstheme="majorBidi"/>
          <w:sz w:val="28"/>
          <w:szCs w:val="28"/>
        </w:rPr>
        <w:t xml:space="preserve">the </w:t>
      </w:r>
      <w:r w:rsidR="00A40042" w:rsidRPr="00A40042">
        <w:rPr>
          <w:rFonts w:asciiTheme="majorBidi" w:hAnsiTheme="majorBidi" w:cstheme="majorBidi"/>
          <w:sz w:val="28"/>
          <w:szCs w:val="28"/>
        </w:rPr>
        <w:t xml:space="preserve">fellowship </w:t>
      </w:r>
      <w:r w:rsidR="00B952C8">
        <w:rPr>
          <w:rFonts w:asciiTheme="majorBidi" w:hAnsiTheme="majorBidi" w:cstheme="majorBidi"/>
          <w:sz w:val="28"/>
          <w:szCs w:val="28"/>
        </w:rPr>
        <w:t>that</w:t>
      </w:r>
      <w:r w:rsidR="00A40042" w:rsidRPr="00A40042">
        <w:rPr>
          <w:rFonts w:asciiTheme="majorBidi" w:hAnsiTheme="majorBidi" w:cstheme="majorBidi"/>
          <w:sz w:val="28"/>
          <w:szCs w:val="28"/>
        </w:rPr>
        <w:t xml:space="preserve"> Paul and Peter </w:t>
      </w:r>
      <w:r w:rsidR="00B952C8">
        <w:rPr>
          <w:rFonts w:asciiTheme="majorBidi" w:hAnsiTheme="majorBidi" w:cstheme="majorBidi"/>
          <w:sz w:val="28"/>
          <w:szCs w:val="28"/>
        </w:rPr>
        <w:t>had with t</w:t>
      </w:r>
      <w:r w:rsidR="00A40042" w:rsidRPr="00A40042">
        <w:rPr>
          <w:rFonts w:asciiTheme="majorBidi" w:hAnsiTheme="majorBidi" w:cstheme="majorBidi"/>
          <w:sz w:val="28"/>
          <w:szCs w:val="28"/>
        </w:rPr>
        <w:t>he other apostles in Jerusalem</w:t>
      </w:r>
      <w:r w:rsidR="00482356">
        <w:rPr>
          <w:rFonts w:asciiTheme="majorBidi" w:hAnsiTheme="majorBidi" w:cstheme="majorBidi"/>
          <w:sz w:val="28"/>
          <w:szCs w:val="28"/>
        </w:rPr>
        <w:t>?</w:t>
      </w:r>
    </w:p>
    <w:p w14:paraId="4C264F14" w14:textId="7715EBA8" w:rsidR="00A40042" w:rsidRPr="003B1A3C" w:rsidRDefault="00A40042" w:rsidP="003B1A3C">
      <w:pPr>
        <w:pStyle w:val="Heading3"/>
        <w:numPr>
          <w:ilvl w:val="0"/>
          <w:numId w:val="17"/>
        </w:numPr>
        <w:rPr>
          <w:rFonts w:asciiTheme="majorBidi" w:hAnsiTheme="majorBidi"/>
          <w:b/>
          <w:bCs/>
          <w:color w:val="000000" w:themeColor="text1"/>
        </w:rPr>
      </w:pPr>
      <w:r w:rsidRPr="003B1A3C">
        <w:rPr>
          <w:rFonts w:asciiTheme="majorBidi" w:hAnsiTheme="majorBidi"/>
          <w:b/>
          <w:bCs/>
          <w:color w:val="000000" w:themeColor="text1"/>
        </w:rPr>
        <w:t xml:space="preserve">Paul’s rebuke of Peter shows that Paul’s gospel isn’t just endorsed by the Jerusalem Apostles but that it </w:t>
      </w:r>
      <w:proofErr w:type="gramStart"/>
      <w:r w:rsidRPr="003B1A3C">
        <w:rPr>
          <w:rFonts w:asciiTheme="majorBidi" w:hAnsiTheme="majorBidi"/>
          <w:b/>
          <w:bCs/>
          <w:color w:val="000000" w:themeColor="text1"/>
        </w:rPr>
        <w:t>actually stands</w:t>
      </w:r>
      <w:proofErr w:type="gramEnd"/>
      <w:r w:rsidRPr="003B1A3C">
        <w:rPr>
          <w:rFonts w:asciiTheme="majorBidi" w:hAnsiTheme="majorBidi"/>
          <w:b/>
          <w:bCs/>
          <w:color w:val="000000" w:themeColor="text1"/>
        </w:rPr>
        <w:t xml:space="preserve"> in authority over them (2:11-14, cf. 1:8-9).</w:t>
      </w:r>
    </w:p>
    <w:p w14:paraId="74B488E1" w14:textId="691B1E1A" w:rsidR="00A40042" w:rsidRPr="00A40042" w:rsidRDefault="00A40042" w:rsidP="009C4F96">
      <w:pPr>
        <w:rPr>
          <w:rFonts w:asciiTheme="majorBidi" w:hAnsiTheme="majorBidi" w:cstheme="majorBidi"/>
          <w:sz w:val="28"/>
          <w:szCs w:val="28"/>
        </w:rPr>
      </w:pPr>
      <w:r w:rsidRPr="00A40042">
        <w:rPr>
          <w:rFonts w:asciiTheme="majorBidi" w:hAnsiTheme="majorBidi" w:cstheme="majorBidi"/>
          <w:sz w:val="28"/>
          <w:szCs w:val="28"/>
        </w:rPr>
        <w:t>Paul’s gospel of salvation by grace alone</w:t>
      </w:r>
      <w:r w:rsidR="009C4F96">
        <w:rPr>
          <w:rFonts w:asciiTheme="majorBidi" w:hAnsiTheme="majorBidi" w:cstheme="majorBidi"/>
          <w:sz w:val="28"/>
          <w:szCs w:val="28"/>
        </w:rPr>
        <w:t xml:space="preserve"> apart from the Law</w:t>
      </w:r>
      <w:r w:rsidRPr="00A40042">
        <w:rPr>
          <w:rFonts w:asciiTheme="majorBidi" w:hAnsiTheme="majorBidi" w:cstheme="majorBidi"/>
          <w:sz w:val="28"/>
          <w:szCs w:val="28"/>
        </w:rPr>
        <w:t xml:space="preserve"> is the true gospel </w:t>
      </w:r>
      <w:r w:rsidR="00482356">
        <w:rPr>
          <w:rFonts w:asciiTheme="majorBidi" w:hAnsiTheme="majorBidi" w:cstheme="majorBidi"/>
          <w:sz w:val="28"/>
          <w:szCs w:val="28"/>
        </w:rPr>
        <w:t>from God</w:t>
      </w:r>
      <w:r w:rsidR="004354C6">
        <w:rPr>
          <w:rFonts w:asciiTheme="majorBidi" w:hAnsiTheme="majorBidi" w:cstheme="majorBidi"/>
          <w:sz w:val="28"/>
          <w:szCs w:val="28"/>
        </w:rPr>
        <w:t xml:space="preserve"> </w:t>
      </w:r>
      <w:r w:rsidR="00482356">
        <w:rPr>
          <w:rFonts w:asciiTheme="majorBidi" w:hAnsiTheme="majorBidi" w:cstheme="majorBidi"/>
          <w:sz w:val="28"/>
          <w:szCs w:val="28"/>
        </w:rPr>
        <w:t>that has</w:t>
      </w:r>
      <w:r w:rsidR="009C4F96">
        <w:rPr>
          <w:rFonts w:asciiTheme="majorBidi" w:hAnsiTheme="majorBidi" w:cstheme="majorBidi"/>
          <w:sz w:val="28"/>
          <w:szCs w:val="28"/>
        </w:rPr>
        <w:t xml:space="preserve"> ultimate</w:t>
      </w:r>
      <w:r w:rsidRPr="00A40042">
        <w:rPr>
          <w:rFonts w:asciiTheme="majorBidi" w:hAnsiTheme="majorBidi" w:cstheme="majorBidi"/>
          <w:sz w:val="28"/>
          <w:szCs w:val="28"/>
        </w:rPr>
        <w:t xml:space="preserve"> authority</w:t>
      </w:r>
      <w:r w:rsidR="009C4F96">
        <w:rPr>
          <w:rFonts w:asciiTheme="majorBidi" w:hAnsiTheme="majorBidi" w:cstheme="majorBidi"/>
          <w:sz w:val="28"/>
          <w:szCs w:val="28"/>
        </w:rPr>
        <w:t>.</w:t>
      </w:r>
    </w:p>
    <w:p w14:paraId="4CF41F0A" w14:textId="42A5D95F" w:rsidR="00A40042" w:rsidRPr="00A40042" w:rsidRDefault="00A40042" w:rsidP="00A40042">
      <w:pPr>
        <w:rPr>
          <w:rFonts w:asciiTheme="majorBidi" w:hAnsiTheme="majorBidi" w:cstheme="majorBidi"/>
          <w:sz w:val="28"/>
          <w:szCs w:val="28"/>
        </w:rPr>
      </w:pPr>
      <w:r w:rsidRPr="00A40042">
        <w:rPr>
          <w:rFonts w:asciiTheme="majorBidi" w:hAnsiTheme="majorBidi" w:cstheme="majorBidi"/>
          <w:sz w:val="28"/>
          <w:szCs w:val="28"/>
        </w:rPr>
        <w:t xml:space="preserve">Paul </w:t>
      </w:r>
      <w:r w:rsidR="004354C6">
        <w:rPr>
          <w:rFonts w:asciiTheme="majorBidi" w:hAnsiTheme="majorBidi" w:cstheme="majorBidi"/>
          <w:sz w:val="28"/>
          <w:szCs w:val="28"/>
        </w:rPr>
        <w:t>clarified this point</w:t>
      </w:r>
      <w:r w:rsidR="009C4F96">
        <w:rPr>
          <w:rFonts w:asciiTheme="majorBidi" w:hAnsiTheme="majorBidi" w:cstheme="majorBidi"/>
          <w:sz w:val="28"/>
          <w:szCs w:val="28"/>
        </w:rPr>
        <w:t xml:space="preserve"> earlier </w:t>
      </w:r>
      <w:r w:rsidRPr="00A40042">
        <w:rPr>
          <w:rFonts w:asciiTheme="majorBidi" w:hAnsiTheme="majorBidi" w:cstheme="majorBidi"/>
          <w:sz w:val="28"/>
          <w:szCs w:val="28"/>
        </w:rPr>
        <w:t xml:space="preserve">in chapter </w:t>
      </w:r>
      <w:r w:rsidR="009C4F96">
        <w:rPr>
          <w:rFonts w:asciiTheme="majorBidi" w:hAnsiTheme="majorBidi" w:cstheme="majorBidi"/>
          <w:sz w:val="28"/>
          <w:szCs w:val="28"/>
        </w:rPr>
        <w:t>one.</w:t>
      </w:r>
    </w:p>
    <w:p w14:paraId="4C57B3D9" w14:textId="77777777" w:rsidR="00A40042" w:rsidRPr="00A40042" w:rsidRDefault="00A40042" w:rsidP="004354C6">
      <w:pPr>
        <w:ind w:left="720"/>
        <w:rPr>
          <w:rFonts w:asciiTheme="majorBidi" w:hAnsiTheme="majorBidi" w:cstheme="majorBidi"/>
          <w:b/>
          <w:bCs/>
          <w:sz w:val="28"/>
          <w:szCs w:val="28"/>
        </w:rPr>
      </w:pPr>
      <w:r w:rsidRPr="00A40042">
        <w:rPr>
          <w:rFonts w:asciiTheme="majorBidi" w:hAnsiTheme="majorBidi" w:cstheme="majorBidi"/>
          <w:b/>
          <w:bCs/>
          <w:sz w:val="28"/>
          <w:szCs w:val="28"/>
        </w:rPr>
        <w:t xml:space="preserve">Galatians 1:8–9 But even if we, or an angel from heaven, should preach to you a gospel contrary to what we have preached to you, he is to be accursed! </w:t>
      </w:r>
      <w:r w:rsidRPr="00A40042">
        <w:rPr>
          <w:rFonts w:asciiTheme="majorBidi" w:hAnsiTheme="majorBidi" w:cstheme="majorBidi"/>
          <w:b/>
          <w:bCs/>
          <w:sz w:val="28"/>
          <w:szCs w:val="28"/>
          <w:vertAlign w:val="superscript"/>
        </w:rPr>
        <w:t>9</w:t>
      </w:r>
      <w:r w:rsidRPr="00A40042">
        <w:rPr>
          <w:rFonts w:asciiTheme="majorBidi" w:hAnsiTheme="majorBidi" w:cstheme="majorBidi"/>
          <w:b/>
          <w:bCs/>
          <w:sz w:val="28"/>
          <w:szCs w:val="28"/>
        </w:rPr>
        <w:t xml:space="preserve"> As we have said before, so I say again now, if any man is preaching to you a gospel contrary to what you received, he is to be accursed!</w:t>
      </w:r>
    </w:p>
    <w:p w14:paraId="56F733E7" w14:textId="77777777" w:rsidR="009C4F96" w:rsidRDefault="009C4F96" w:rsidP="00A40042">
      <w:pPr>
        <w:rPr>
          <w:rFonts w:asciiTheme="majorBidi" w:hAnsiTheme="majorBidi" w:cstheme="majorBidi"/>
          <w:sz w:val="28"/>
          <w:szCs w:val="28"/>
        </w:rPr>
      </w:pPr>
      <w:r>
        <w:rPr>
          <w:rFonts w:asciiTheme="majorBidi" w:hAnsiTheme="majorBidi" w:cstheme="majorBidi"/>
          <w:sz w:val="28"/>
          <w:szCs w:val="28"/>
        </w:rPr>
        <w:t>Paul, the apostle,</w:t>
      </w:r>
      <w:r w:rsidR="00A40042" w:rsidRPr="00A40042">
        <w:rPr>
          <w:rFonts w:asciiTheme="majorBidi" w:hAnsiTheme="majorBidi" w:cstheme="majorBidi"/>
          <w:sz w:val="28"/>
          <w:szCs w:val="28"/>
        </w:rPr>
        <w:t xml:space="preserve"> is</w:t>
      </w:r>
      <w:r>
        <w:rPr>
          <w:rFonts w:asciiTheme="majorBidi" w:hAnsiTheme="majorBidi" w:cstheme="majorBidi"/>
          <w:sz w:val="28"/>
          <w:szCs w:val="28"/>
        </w:rPr>
        <w:t xml:space="preserve"> not </w:t>
      </w:r>
      <w:r w:rsidR="00A40042" w:rsidRPr="00A40042">
        <w:rPr>
          <w:rFonts w:asciiTheme="majorBidi" w:hAnsiTheme="majorBidi" w:cstheme="majorBidi"/>
          <w:sz w:val="28"/>
          <w:szCs w:val="28"/>
        </w:rPr>
        <w:t>in authority over the gospel</w:t>
      </w:r>
      <w:r>
        <w:rPr>
          <w:rFonts w:asciiTheme="majorBidi" w:hAnsiTheme="majorBidi" w:cstheme="majorBidi"/>
          <w:sz w:val="28"/>
          <w:szCs w:val="28"/>
        </w:rPr>
        <w:t>, but</w:t>
      </w:r>
      <w:r w:rsidR="00A40042" w:rsidRPr="00A40042">
        <w:rPr>
          <w:rFonts w:asciiTheme="majorBidi" w:hAnsiTheme="majorBidi" w:cstheme="majorBidi"/>
          <w:sz w:val="28"/>
          <w:szCs w:val="28"/>
        </w:rPr>
        <w:t xml:space="preserve"> under the authority of the gospel</w:t>
      </w:r>
      <w:r>
        <w:rPr>
          <w:rFonts w:asciiTheme="majorBidi" w:hAnsiTheme="majorBidi" w:cstheme="majorBidi"/>
          <w:sz w:val="28"/>
          <w:szCs w:val="28"/>
        </w:rPr>
        <w:t xml:space="preserve">. Just as </w:t>
      </w:r>
      <w:r w:rsidR="00A40042" w:rsidRPr="00A40042">
        <w:rPr>
          <w:rFonts w:asciiTheme="majorBidi" w:hAnsiTheme="majorBidi" w:cstheme="majorBidi"/>
          <w:sz w:val="28"/>
          <w:szCs w:val="28"/>
        </w:rPr>
        <w:t>Peter and the other apostles are</w:t>
      </w:r>
      <w:r>
        <w:rPr>
          <w:rFonts w:asciiTheme="majorBidi" w:hAnsiTheme="majorBidi" w:cstheme="majorBidi"/>
          <w:sz w:val="28"/>
          <w:szCs w:val="28"/>
        </w:rPr>
        <w:t xml:space="preserve"> under Christ’s authority.</w:t>
      </w:r>
    </w:p>
    <w:p w14:paraId="5B9B7747" w14:textId="1071F3D5" w:rsidR="00A40042" w:rsidRPr="00A40042" w:rsidRDefault="009C4F96" w:rsidP="009C4F96">
      <w:pPr>
        <w:rPr>
          <w:rFonts w:asciiTheme="majorBidi" w:hAnsiTheme="majorBidi" w:cstheme="majorBidi"/>
          <w:sz w:val="28"/>
          <w:szCs w:val="28"/>
        </w:rPr>
      </w:pPr>
      <w:r>
        <w:rPr>
          <w:rFonts w:asciiTheme="majorBidi" w:hAnsiTheme="majorBidi" w:cstheme="majorBidi"/>
          <w:sz w:val="28"/>
          <w:szCs w:val="28"/>
        </w:rPr>
        <w:t>The gospel is the message of God not of man.</w:t>
      </w:r>
      <w:r w:rsidR="00A40042" w:rsidRPr="00A40042">
        <w:rPr>
          <w:rFonts w:asciiTheme="majorBidi" w:hAnsiTheme="majorBidi" w:cstheme="majorBidi"/>
          <w:sz w:val="28"/>
          <w:szCs w:val="28"/>
        </w:rPr>
        <w:t xml:space="preserve"> </w:t>
      </w:r>
      <w:r>
        <w:rPr>
          <w:rFonts w:asciiTheme="majorBidi" w:hAnsiTheme="majorBidi" w:cstheme="majorBidi"/>
          <w:sz w:val="28"/>
          <w:szCs w:val="28"/>
        </w:rPr>
        <w:t>So, when an</w:t>
      </w:r>
      <w:r w:rsidR="00A40042" w:rsidRPr="00A40042">
        <w:rPr>
          <w:rFonts w:asciiTheme="majorBidi" w:hAnsiTheme="majorBidi" w:cstheme="majorBidi"/>
          <w:sz w:val="28"/>
          <w:szCs w:val="28"/>
        </w:rPr>
        <w:t xml:space="preserve"> apostle </w:t>
      </w:r>
      <w:r>
        <w:rPr>
          <w:rFonts w:asciiTheme="majorBidi" w:hAnsiTheme="majorBidi" w:cstheme="majorBidi"/>
          <w:sz w:val="28"/>
          <w:szCs w:val="28"/>
        </w:rPr>
        <w:t>lives out of</w:t>
      </w:r>
      <w:r w:rsidR="00A40042" w:rsidRPr="00A40042">
        <w:rPr>
          <w:rFonts w:asciiTheme="majorBidi" w:hAnsiTheme="majorBidi" w:cstheme="majorBidi"/>
          <w:sz w:val="28"/>
          <w:szCs w:val="28"/>
        </w:rPr>
        <w:t xml:space="preserve"> </w:t>
      </w:r>
      <w:r>
        <w:rPr>
          <w:rFonts w:asciiTheme="majorBidi" w:hAnsiTheme="majorBidi" w:cstheme="majorBidi"/>
          <w:sz w:val="28"/>
          <w:szCs w:val="28"/>
        </w:rPr>
        <w:t xml:space="preserve">line </w:t>
      </w:r>
      <w:r w:rsidR="00A40042" w:rsidRPr="00A40042">
        <w:rPr>
          <w:rFonts w:asciiTheme="majorBidi" w:hAnsiTheme="majorBidi" w:cstheme="majorBidi"/>
          <w:sz w:val="28"/>
          <w:szCs w:val="28"/>
        </w:rPr>
        <w:t xml:space="preserve">with the </w:t>
      </w:r>
      <w:r>
        <w:rPr>
          <w:rFonts w:asciiTheme="majorBidi" w:hAnsiTheme="majorBidi" w:cstheme="majorBidi"/>
          <w:sz w:val="28"/>
          <w:szCs w:val="28"/>
        </w:rPr>
        <w:t>message</w:t>
      </w:r>
      <w:r w:rsidR="00A40042" w:rsidRPr="00A40042">
        <w:rPr>
          <w:rFonts w:asciiTheme="majorBidi" w:hAnsiTheme="majorBidi" w:cstheme="majorBidi"/>
          <w:sz w:val="28"/>
          <w:szCs w:val="28"/>
        </w:rPr>
        <w:t xml:space="preserve">, they need to be brought back </w:t>
      </w:r>
      <w:r w:rsidRPr="00A40042">
        <w:rPr>
          <w:rFonts w:asciiTheme="majorBidi" w:hAnsiTheme="majorBidi" w:cstheme="majorBidi"/>
          <w:sz w:val="28"/>
          <w:szCs w:val="28"/>
        </w:rPr>
        <w:t>in line</w:t>
      </w:r>
      <w:r w:rsidR="00A40042" w:rsidRPr="00A40042">
        <w:rPr>
          <w:rFonts w:asciiTheme="majorBidi" w:hAnsiTheme="majorBidi" w:cstheme="majorBidi"/>
          <w:sz w:val="28"/>
          <w:szCs w:val="28"/>
        </w:rPr>
        <w:t xml:space="preserve"> with the true gospel</w:t>
      </w:r>
      <w:r>
        <w:rPr>
          <w:rFonts w:asciiTheme="majorBidi" w:hAnsiTheme="majorBidi" w:cstheme="majorBidi"/>
          <w:sz w:val="28"/>
          <w:szCs w:val="28"/>
        </w:rPr>
        <w:t>.</w:t>
      </w:r>
    </w:p>
    <w:p w14:paraId="7325982A" w14:textId="77777777" w:rsidR="009C4F96" w:rsidRDefault="009C4F96" w:rsidP="009C4F96">
      <w:pPr>
        <w:rPr>
          <w:rFonts w:asciiTheme="majorBidi" w:hAnsiTheme="majorBidi" w:cstheme="majorBidi"/>
          <w:sz w:val="28"/>
          <w:szCs w:val="28"/>
        </w:rPr>
      </w:pPr>
      <w:r>
        <w:rPr>
          <w:rFonts w:asciiTheme="majorBidi" w:hAnsiTheme="majorBidi" w:cstheme="majorBidi"/>
          <w:sz w:val="28"/>
          <w:szCs w:val="28"/>
        </w:rPr>
        <w:t>This section encourages</w:t>
      </w:r>
      <w:r w:rsidR="00A40042" w:rsidRPr="00A40042">
        <w:rPr>
          <w:rFonts w:asciiTheme="majorBidi" w:hAnsiTheme="majorBidi" w:cstheme="majorBidi"/>
          <w:sz w:val="28"/>
          <w:szCs w:val="28"/>
        </w:rPr>
        <w:t xml:space="preserve"> confidence that the gospel is indeed true and authoritative for all people for all time because it is from God! </w:t>
      </w:r>
    </w:p>
    <w:p w14:paraId="763BCAC3" w14:textId="2B5B503E" w:rsidR="00A40042" w:rsidRDefault="004354C6" w:rsidP="009C4F96">
      <w:pPr>
        <w:rPr>
          <w:rFonts w:asciiTheme="majorBidi" w:hAnsiTheme="majorBidi" w:cstheme="majorBidi"/>
          <w:sz w:val="28"/>
          <w:szCs w:val="28"/>
        </w:rPr>
      </w:pPr>
      <w:r>
        <w:rPr>
          <w:rFonts w:asciiTheme="majorBidi" w:hAnsiTheme="majorBidi" w:cstheme="majorBidi"/>
          <w:sz w:val="28"/>
          <w:szCs w:val="28"/>
        </w:rPr>
        <w:t>The confidence in the authority of the gospel impacts our boldness to share it!</w:t>
      </w:r>
    </w:p>
    <w:p w14:paraId="5D4027FC" w14:textId="24AEA673" w:rsidR="004354C6" w:rsidRPr="00A40042" w:rsidRDefault="004354C6" w:rsidP="009C4F96">
      <w:pPr>
        <w:rPr>
          <w:rFonts w:asciiTheme="majorBidi" w:hAnsiTheme="majorBidi" w:cstheme="majorBidi"/>
          <w:sz w:val="28"/>
          <w:szCs w:val="28"/>
        </w:rPr>
      </w:pPr>
      <w:r>
        <w:rPr>
          <w:rFonts w:asciiTheme="majorBidi" w:hAnsiTheme="majorBidi" w:cstheme="majorBidi"/>
          <w:sz w:val="28"/>
          <w:szCs w:val="28"/>
        </w:rPr>
        <w:t>[Illustrate boldness examples]</w:t>
      </w:r>
    </w:p>
    <w:p w14:paraId="66B435A0" w14:textId="77777777" w:rsidR="004354C6" w:rsidRDefault="004354C6" w:rsidP="00A40042">
      <w:pPr>
        <w:rPr>
          <w:rFonts w:asciiTheme="majorBidi" w:hAnsiTheme="majorBidi" w:cstheme="majorBidi"/>
          <w:sz w:val="28"/>
          <w:szCs w:val="28"/>
        </w:rPr>
      </w:pPr>
    </w:p>
    <w:p w14:paraId="6EDE9139" w14:textId="4C427C0C" w:rsidR="00A40042" w:rsidRPr="00A40042" w:rsidRDefault="00101D6C" w:rsidP="00A40042">
      <w:pPr>
        <w:rPr>
          <w:rFonts w:asciiTheme="majorBidi" w:hAnsiTheme="majorBidi" w:cstheme="majorBidi"/>
          <w:sz w:val="28"/>
          <w:szCs w:val="28"/>
        </w:rPr>
      </w:pPr>
      <w:r>
        <w:rPr>
          <w:rFonts w:asciiTheme="majorBidi" w:hAnsiTheme="majorBidi" w:cstheme="majorBidi"/>
          <w:sz w:val="28"/>
          <w:szCs w:val="28"/>
        </w:rPr>
        <w:lastRenderedPageBreak/>
        <w:t xml:space="preserve">Second, </w:t>
      </w:r>
      <w:r w:rsidR="00A40042" w:rsidRPr="00A40042">
        <w:rPr>
          <w:rFonts w:asciiTheme="majorBidi" w:hAnsiTheme="majorBidi" w:cstheme="majorBidi"/>
          <w:sz w:val="28"/>
          <w:szCs w:val="28"/>
        </w:rPr>
        <w:t xml:space="preserve">Paul’s confrontation with Peter </w:t>
      </w:r>
      <w:r>
        <w:rPr>
          <w:rFonts w:asciiTheme="majorBidi" w:hAnsiTheme="majorBidi" w:cstheme="majorBidi"/>
          <w:sz w:val="28"/>
          <w:szCs w:val="28"/>
        </w:rPr>
        <w:t>encourages us to</w:t>
      </w:r>
      <w:r w:rsidR="00B80A22">
        <w:rPr>
          <w:rFonts w:asciiTheme="majorBidi" w:hAnsiTheme="majorBidi" w:cstheme="majorBidi"/>
          <w:sz w:val="28"/>
          <w:szCs w:val="28"/>
        </w:rPr>
        <w:t>…</w:t>
      </w:r>
    </w:p>
    <w:p w14:paraId="6B76379B" w14:textId="4393B110" w:rsidR="00A40042" w:rsidRPr="00687F6A" w:rsidRDefault="00A40042" w:rsidP="00687F6A">
      <w:pPr>
        <w:pStyle w:val="Heading1"/>
        <w:numPr>
          <w:ilvl w:val="0"/>
          <w:numId w:val="15"/>
        </w:numPr>
        <w:rPr>
          <w:rFonts w:asciiTheme="majorBidi" w:hAnsiTheme="majorBidi"/>
          <w:b/>
          <w:bCs/>
          <w:color w:val="000000" w:themeColor="text1"/>
          <w:sz w:val="28"/>
          <w:szCs w:val="28"/>
        </w:rPr>
      </w:pPr>
      <w:r w:rsidRPr="00687F6A">
        <w:rPr>
          <w:rFonts w:asciiTheme="majorBidi" w:hAnsiTheme="majorBidi"/>
          <w:b/>
          <w:bCs/>
          <w:color w:val="000000" w:themeColor="text1"/>
          <w:sz w:val="28"/>
          <w:szCs w:val="28"/>
        </w:rPr>
        <w:t xml:space="preserve">Confront conduct that the genuine gospel condemns (v.11). </w:t>
      </w:r>
    </w:p>
    <w:p w14:paraId="314037E9" w14:textId="13FC91C0" w:rsidR="00A40042" w:rsidRPr="00A40042" w:rsidRDefault="00A40042" w:rsidP="00B80A22">
      <w:pPr>
        <w:ind w:left="720"/>
        <w:rPr>
          <w:rFonts w:asciiTheme="majorBidi" w:hAnsiTheme="majorBidi" w:cstheme="majorBidi"/>
          <w:b/>
          <w:bCs/>
          <w:sz w:val="28"/>
          <w:szCs w:val="28"/>
        </w:rPr>
      </w:pPr>
      <w:r w:rsidRPr="00A40042">
        <w:rPr>
          <w:rFonts w:asciiTheme="majorBidi" w:hAnsiTheme="majorBidi" w:cstheme="majorBidi"/>
          <w:b/>
          <w:bCs/>
          <w:sz w:val="28"/>
          <w:szCs w:val="28"/>
        </w:rPr>
        <w:t>Galatians 2:11 But when Cephas came to Antioch, I opposed him to his face, because he stood condemned.</w:t>
      </w:r>
    </w:p>
    <w:p w14:paraId="528CE7A8" w14:textId="197AD256" w:rsidR="00A40042" w:rsidRPr="000536F2" w:rsidRDefault="00A40042" w:rsidP="000536F2">
      <w:pPr>
        <w:pStyle w:val="Heading2"/>
        <w:numPr>
          <w:ilvl w:val="0"/>
          <w:numId w:val="18"/>
        </w:numPr>
        <w:rPr>
          <w:rFonts w:asciiTheme="majorBidi" w:hAnsiTheme="majorBidi"/>
          <w:b/>
          <w:bCs/>
          <w:color w:val="000000" w:themeColor="text1"/>
          <w:sz w:val="28"/>
          <w:szCs w:val="28"/>
        </w:rPr>
      </w:pPr>
      <w:r w:rsidRPr="000536F2">
        <w:rPr>
          <w:rFonts w:asciiTheme="majorBidi" w:hAnsiTheme="majorBidi"/>
          <w:b/>
          <w:bCs/>
          <w:color w:val="000000" w:themeColor="text1"/>
          <w:sz w:val="28"/>
          <w:szCs w:val="28"/>
        </w:rPr>
        <w:t>Because the authority comes from Jesus Christ</w:t>
      </w:r>
    </w:p>
    <w:p w14:paraId="4E425BD8" w14:textId="77777777" w:rsidR="00A40042" w:rsidRPr="000536F2" w:rsidRDefault="00A40042" w:rsidP="00A40042">
      <w:pPr>
        <w:rPr>
          <w:rFonts w:asciiTheme="majorBidi" w:hAnsiTheme="majorBidi" w:cstheme="majorBidi"/>
          <w:b/>
          <w:bCs/>
          <w:sz w:val="28"/>
          <w:szCs w:val="28"/>
        </w:rPr>
      </w:pPr>
      <w:r w:rsidRPr="000536F2">
        <w:rPr>
          <w:rFonts w:asciiTheme="majorBidi" w:hAnsiTheme="majorBidi" w:cstheme="majorBidi"/>
          <w:b/>
          <w:bCs/>
          <w:sz w:val="28"/>
          <w:szCs w:val="28"/>
          <w:highlight w:val="yellow"/>
        </w:rPr>
        <w:t xml:space="preserve">2 Thessalonians 1:8 [when the Lord Jesus will be revealed from heaven with his angels] dealing out retribution to those who do not know God and </w:t>
      </w:r>
      <w:r w:rsidRPr="000536F2">
        <w:rPr>
          <w:rFonts w:asciiTheme="majorBidi" w:hAnsiTheme="majorBidi" w:cstheme="majorBidi"/>
          <w:b/>
          <w:bCs/>
          <w:sz w:val="28"/>
          <w:szCs w:val="28"/>
          <w:highlight w:val="yellow"/>
          <w:u w:val="single"/>
        </w:rPr>
        <w:t>to those who do not obey the gospel of our Lord Jesus</w:t>
      </w:r>
      <w:r w:rsidRPr="000536F2">
        <w:rPr>
          <w:rFonts w:asciiTheme="majorBidi" w:hAnsiTheme="majorBidi" w:cstheme="majorBidi"/>
          <w:b/>
          <w:bCs/>
          <w:sz w:val="28"/>
          <w:szCs w:val="28"/>
          <w:highlight w:val="yellow"/>
        </w:rPr>
        <w:t>.</w:t>
      </w:r>
    </w:p>
    <w:p w14:paraId="21B35251" w14:textId="704D8092" w:rsidR="00A40042" w:rsidRPr="000536F2" w:rsidRDefault="00A40042" w:rsidP="000536F2">
      <w:pPr>
        <w:pStyle w:val="Heading1"/>
        <w:numPr>
          <w:ilvl w:val="0"/>
          <w:numId w:val="15"/>
        </w:numPr>
        <w:rPr>
          <w:rFonts w:asciiTheme="majorBidi" w:hAnsiTheme="majorBidi"/>
          <w:b/>
          <w:bCs/>
          <w:color w:val="000000" w:themeColor="text1"/>
          <w:sz w:val="28"/>
          <w:szCs w:val="28"/>
        </w:rPr>
      </w:pPr>
      <w:r w:rsidRPr="000536F2">
        <w:rPr>
          <w:rFonts w:asciiTheme="majorBidi" w:hAnsiTheme="majorBidi"/>
          <w:b/>
          <w:bCs/>
          <w:color w:val="000000" w:themeColor="text1"/>
          <w:sz w:val="28"/>
          <w:szCs w:val="28"/>
        </w:rPr>
        <w:t>Avoid conduct that confuses the true gospel (vv.12-13)</w:t>
      </w:r>
    </w:p>
    <w:p w14:paraId="4F7FB689" w14:textId="77777777" w:rsidR="00A40042" w:rsidRPr="00A40042" w:rsidRDefault="00A40042" w:rsidP="00A40042">
      <w:pPr>
        <w:rPr>
          <w:rFonts w:asciiTheme="majorBidi" w:hAnsiTheme="majorBidi" w:cstheme="majorBidi"/>
          <w:b/>
          <w:bCs/>
          <w:sz w:val="28"/>
          <w:szCs w:val="28"/>
        </w:rPr>
      </w:pPr>
      <w:r w:rsidRPr="00A40042">
        <w:rPr>
          <w:rFonts w:asciiTheme="majorBidi" w:hAnsiTheme="majorBidi" w:cstheme="majorBidi"/>
          <w:b/>
          <w:bCs/>
          <w:sz w:val="28"/>
          <w:szCs w:val="28"/>
        </w:rPr>
        <w:t xml:space="preserve">Galatians 2:12–13 For prior to the coming of certain men from James, he used to eat with the Gentiles; but when they came, he began to withdraw and hold himself aloof, fearing the party of the circumcision. </w:t>
      </w:r>
      <w:r w:rsidRPr="00A40042">
        <w:rPr>
          <w:rFonts w:asciiTheme="majorBidi" w:hAnsiTheme="majorBidi" w:cstheme="majorBidi"/>
          <w:b/>
          <w:bCs/>
          <w:sz w:val="28"/>
          <w:szCs w:val="28"/>
          <w:vertAlign w:val="superscript"/>
        </w:rPr>
        <w:t>13</w:t>
      </w:r>
      <w:r w:rsidRPr="00A40042">
        <w:rPr>
          <w:rFonts w:asciiTheme="majorBidi" w:hAnsiTheme="majorBidi" w:cstheme="majorBidi"/>
          <w:b/>
          <w:bCs/>
          <w:sz w:val="28"/>
          <w:szCs w:val="28"/>
        </w:rPr>
        <w:t xml:space="preserve"> The rest of the Jews joined him in hypocrisy, with the result that even Barnabas was carried away by their hypocrisy.</w:t>
      </w:r>
    </w:p>
    <w:p w14:paraId="742B1C17" w14:textId="11E1721F" w:rsidR="00A40042" w:rsidRPr="00056263" w:rsidRDefault="00A40042" w:rsidP="00056263">
      <w:pPr>
        <w:pStyle w:val="Heading2"/>
        <w:numPr>
          <w:ilvl w:val="0"/>
          <w:numId w:val="19"/>
        </w:numPr>
        <w:rPr>
          <w:rFonts w:asciiTheme="majorBidi" w:hAnsiTheme="majorBidi"/>
          <w:b/>
          <w:bCs/>
          <w:color w:val="000000" w:themeColor="text1"/>
          <w:sz w:val="28"/>
          <w:szCs w:val="28"/>
        </w:rPr>
      </w:pPr>
      <w:r w:rsidRPr="00056263">
        <w:rPr>
          <w:rFonts w:asciiTheme="majorBidi" w:hAnsiTheme="majorBidi"/>
          <w:b/>
          <w:bCs/>
          <w:color w:val="000000" w:themeColor="text1"/>
          <w:sz w:val="28"/>
          <w:szCs w:val="28"/>
        </w:rPr>
        <w:t xml:space="preserve">By guarding against the fear of man </w:t>
      </w:r>
    </w:p>
    <w:p w14:paraId="5D5E5255" w14:textId="77777777" w:rsidR="00A40042" w:rsidRPr="00A40042" w:rsidRDefault="00A40042" w:rsidP="00A40042">
      <w:pPr>
        <w:rPr>
          <w:rFonts w:asciiTheme="majorBidi" w:hAnsiTheme="majorBidi" w:cstheme="majorBidi"/>
          <w:sz w:val="28"/>
          <w:szCs w:val="28"/>
        </w:rPr>
      </w:pPr>
      <w:r w:rsidRPr="00A40042">
        <w:rPr>
          <w:rFonts w:asciiTheme="majorBidi" w:hAnsiTheme="majorBidi" w:cstheme="majorBidi"/>
          <w:sz w:val="28"/>
          <w:szCs w:val="28"/>
          <w:highlight w:val="yellow"/>
        </w:rPr>
        <w:t xml:space="preserve">Galatians 1:10 For am I now seeking the favor of men, or of God? Or am I striving to please men? If I were still trying to please men, I would not be a </w:t>
      </w:r>
      <w:proofErr w:type="gramStart"/>
      <w:r w:rsidRPr="00A40042">
        <w:rPr>
          <w:rFonts w:asciiTheme="majorBidi" w:hAnsiTheme="majorBidi" w:cstheme="majorBidi"/>
          <w:sz w:val="28"/>
          <w:szCs w:val="28"/>
          <w:highlight w:val="yellow"/>
        </w:rPr>
        <w:t>bond-servant</w:t>
      </w:r>
      <w:proofErr w:type="gramEnd"/>
      <w:r w:rsidRPr="00A40042">
        <w:rPr>
          <w:rFonts w:asciiTheme="majorBidi" w:hAnsiTheme="majorBidi" w:cstheme="majorBidi"/>
          <w:sz w:val="28"/>
          <w:szCs w:val="28"/>
          <w:highlight w:val="yellow"/>
        </w:rPr>
        <w:t xml:space="preserve"> of Christ.</w:t>
      </w:r>
    </w:p>
    <w:p w14:paraId="75DE6EAF" w14:textId="4D9735F9" w:rsidR="00A40042" w:rsidRPr="00056263" w:rsidRDefault="00A40042" w:rsidP="00056263">
      <w:pPr>
        <w:pStyle w:val="Heading2"/>
        <w:numPr>
          <w:ilvl w:val="0"/>
          <w:numId w:val="19"/>
        </w:numPr>
        <w:rPr>
          <w:rFonts w:asciiTheme="majorBidi" w:hAnsiTheme="majorBidi"/>
          <w:b/>
          <w:bCs/>
          <w:color w:val="000000" w:themeColor="text1"/>
          <w:sz w:val="28"/>
          <w:szCs w:val="28"/>
        </w:rPr>
      </w:pPr>
      <w:r w:rsidRPr="00056263">
        <w:rPr>
          <w:rFonts w:asciiTheme="majorBidi" w:hAnsiTheme="majorBidi"/>
          <w:b/>
          <w:bCs/>
          <w:color w:val="000000" w:themeColor="text1"/>
          <w:sz w:val="28"/>
          <w:szCs w:val="28"/>
        </w:rPr>
        <w:t>Because it’s hypocritical and can lead others into hypocrisy</w:t>
      </w:r>
      <w:r w:rsidR="00056263" w:rsidRPr="00056263">
        <w:rPr>
          <w:rFonts w:asciiTheme="majorBidi" w:hAnsiTheme="majorBidi"/>
          <w:b/>
          <w:bCs/>
          <w:color w:val="000000" w:themeColor="text1"/>
          <w:sz w:val="28"/>
          <w:szCs w:val="28"/>
        </w:rPr>
        <w:t>.</w:t>
      </w:r>
    </w:p>
    <w:p w14:paraId="5DB81D7D" w14:textId="57028453" w:rsidR="00A40042" w:rsidRPr="00056263" w:rsidRDefault="00A40042" w:rsidP="00056263">
      <w:pPr>
        <w:pStyle w:val="Heading2"/>
        <w:numPr>
          <w:ilvl w:val="0"/>
          <w:numId w:val="19"/>
        </w:numPr>
        <w:rPr>
          <w:rFonts w:asciiTheme="majorBidi" w:hAnsiTheme="majorBidi"/>
          <w:b/>
          <w:bCs/>
          <w:color w:val="000000" w:themeColor="text1"/>
          <w:sz w:val="28"/>
          <w:szCs w:val="28"/>
        </w:rPr>
      </w:pPr>
      <w:r w:rsidRPr="00056263">
        <w:rPr>
          <w:rFonts w:asciiTheme="majorBidi" w:hAnsiTheme="majorBidi"/>
          <w:b/>
          <w:bCs/>
          <w:color w:val="000000" w:themeColor="text1"/>
          <w:sz w:val="28"/>
          <w:szCs w:val="28"/>
        </w:rPr>
        <w:t>Legalism (2:14)</w:t>
      </w:r>
    </w:p>
    <w:p w14:paraId="4C5D46A5" w14:textId="083B4295" w:rsidR="00A40042" w:rsidRPr="0070552B" w:rsidRDefault="00A40042" w:rsidP="00A40042">
      <w:pPr>
        <w:rPr>
          <w:rFonts w:asciiTheme="majorBidi" w:hAnsiTheme="majorBidi" w:cstheme="majorBidi"/>
          <w:b/>
          <w:bCs/>
          <w:sz w:val="28"/>
          <w:szCs w:val="28"/>
        </w:rPr>
      </w:pPr>
      <w:r w:rsidRPr="0070552B">
        <w:rPr>
          <w:rFonts w:asciiTheme="majorBidi" w:hAnsiTheme="majorBidi" w:cstheme="majorBidi"/>
          <w:b/>
          <w:bCs/>
          <w:sz w:val="28"/>
          <w:szCs w:val="28"/>
          <w:highlight w:val="yellow"/>
        </w:rPr>
        <w:t xml:space="preserve">Galatians 2:14 </w:t>
      </w:r>
      <w:r w:rsidR="0070552B">
        <w:rPr>
          <w:rFonts w:asciiTheme="majorBidi" w:hAnsiTheme="majorBidi" w:cstheme="majorBidi"/>
          <w:b/>
          <w:bCs/>
          <w:sz w:val="28"/>
          <w:szCs w:val="28"/>
          <w:highlight w:val="yellow"/>
        </w:rPr>
        <w:t xml:space="preserve">- </w:t>
      </w:r>
      <w:r w:rsidRPr="0070552B">
        <w:rPr>
          <w:rFonts w:asciiTheme="majorBidi" w:hAnsiTheme="majorBidi" w:cstheme="majorBidi"/>
          <w:b/>
          <w:bCs/>
          <w:sz w:val="28"/>
          <w:szCs w:val="28"/>
          <w:highlight w:val="yellow"/>
        </w:rPr>
        <w:t xml:space="preserve">... “If you, being a Jew, live like the Gentiles and not like the Jews, how is it that you </w:t>
      </w:r>
      <w:r w:rsidRPr="0070552B">
        <w:rPr>
          <w:rFonts w:asciiTheme="majorBidi" w:hAnsiTheme="majorBidi" w:cstheme="majorBidi"/>
          <w:b/>
          <w:bCs/>
          <w:sz w:val="28"/>
          <w:szCs w:val="28"/>
          <w:highlight w:val="yellow"/>
          <w:u w:val="single"/>
        </w:rPr>
        <w:t>compel</w:t>
      </w:r>
      <w:r w:rsidRPr="0070552B">
        <w:rPr>
          <w:rFonts w:asciiTheme="majorBidi" w:hAnsiTheme="majorBidi" w:cstheme="majorBidi"/>
          <w:b/>
          <w:bCs/>
          <w:sz w:val="28"/>
          <w:szCs w:val="28"/>
          <w:highlight w:val="yellow"/>
        </w:rPr>
        <w:t xml:space="preserve"> the Gentiles to live like Jews?</w:t>
      </w:r>
    </w:p>
    <w:p w14:paraId="281F23B0" w14:textId="44BF7451" w:rsidR="00A40042" w:rsidRPr="0070552B" w:rsidRDefault="00A40042" w:rsidP="0070552B">
      <w:pPr>
        <w:pStyle w:val="Heading1"/>
        <w:numPr>
          <w:ilvl w:val="0"/>
          <w:numId w:val="15"/>
        </w:numPr>
        <w:rPr>
          <w:rFonts w:asciiTheme="majorBidi" w:hAnsiTheme="majorBidi"/>
          <w:b/>
          <w:bCs/>
          <w:color w:val="000000" w:themeColor="text1"/>
          <w:sz w:val="28"/>
          <w:szCs w:val="28"/>
        </w:rPr>
      </w:pPr>
      <w:r w:rsidRPr="0070552B">
        <w:rPr>
          <w:rFonts w:asciiTheme="majorBidi" w:hAnsiTheme="majorBidi"/>
          <w:b/>
          <w:bCs/>
          <w:color w:val="000000" w:themeColor="text1"/>
          <w:sz w:val="28"/>
          <w:szCs w:val="28"/>
        </w:rPr>
        <w:t>Compel conduct that is consistent with freedom we have in Christ (v.14)</w:t>
      </w:r>
    </w:p>
    <w:p w14:paraId="7FB69CA6" w14:textId="44D8E196" w:rsidR="00A40042" w:rsidRPr="00A40042" w:rsidRDefault="00A40042" w:rsidP="00A40042">
      <w:pPr>
        <w:rPr>
          <w:rFonts w:asciiTheme="majorBidi" w:hAnsiTheme="majorBidi" w:cstheme="majorBidi"/>
          <w:b/>
          <w:bCs/>
          <w:sz w:val="28"/>
          <w:szCs w:val="28"/>
        </w:rPr>
      </w:pPr>
      <w:r w:rsidRPr="0070552B">
        <w:rPr>
          <w:rFonts w:asciiTheme="majorBidi" w:hAnsiTheme="majorBidi" w:cstheme="majorBidi"/>
          <w:b/>
          <w:bCs/>
          <w:sz w:val="28"/>
          <w:szCs w:val="28"/>
          <w:highlight w:val="yellow"/>
        </w:rPr>
        <w:t>Galatians 2:14 But when I saw that they were not straightforward about the truth of the gospel, I said to Cephas in the presence of all, “If you, being a Jew, live like the Gentiles and not like the Jews, how is it that you compel the Gentiles to live like Jews?</w:t>
      </w:r>
    </w:p>
    <w:p w14:paraId="7E76367F" w14:textId="3D1FFE69" w:rsidR="00A40042" w:rsidRPr="0070552B" w:rsidRDefault="00A40042" w:rsidP="00A40042">
      <w:pPr>
        <w:rPr>
          <w:rFonts w:asciiTheme="majorBidi" w:hAnsiTheme="majorBidi" w:cstheme="majorBidi"/>
          <w:b/>
          <w:bCs/>
          <w:sz w:val="28"/>
          <w:szCs w:val="28"/>
        </w:rPr>
      </w:pPr>
      <w:r w:rsidRPr="0070552B">
        <w:rPr>
          <w:rFonts w:asciiTheme="majorBidi" w:hAnsiTheme="majorBidi" w:cstheme="majorBidi"/>
          <w:b/>
          <w:bCs/>
          <w:sz w:val="28"/>
          <w:szCs w:val="28"/>
          <w:highlight w:val="yellow"/>
        </w:rPr>
        <w:lastRenderedPageBreak/>
        <w:t xml:space="preserve">Titus 2:9–10 Urge bondslaves to be subject to their own masters in everything, to be well-pleasing, not argumentative, 10 not pilfering, but showing all good faith </w:t>
      </w:r>
      <w:r w:rsidRPr="0070552B">
        <w:rPr>
          <w:rFonts w:asciiTheme="majorBidi" w:hAnsiTheme="majorBidi" w:cstheme="majorBidi"/>
          <w:b/>
          <w:bCs/>
          <w:sz w:val="28"/>
          <w:szCs w:val="28"/>
          <w:highlight w:val="yellow"/>
          <w:u w:val="single"/>
        </w:rPr>
        <w:t>so that they will adorn the doctrine of God our Savior in every respect.</w:t>
      </w:r>
    </w:p>
    <w:p w14:paraId="7292C15A" w14:textId="77777777" w:rsidR="00A40042" w:rsidRPr="00A40042" w:rsidRDefault="00A40042" w:rsidP="00A40042">
      <w:pPr>
        <w:rPr>
          <w:rFonts w:asciiTheme="majorBidi" w:hAnsiTheme="majorBidi" w:cstheme="majorBidi"/>
          <w:sz w:val="28"/>
          <w:szCs w:val="28"/>
        </w:rPr>
      </w:pPr>
    </w:p>
    <w:p w14:paraId="2BC05E0E" w14:textId="77777777" w:rsidR="00A944C1" w:rsidRPr="00A40042" w:rsidRDefault="00A944C1" w:rsidP="00A40042">
      <w:pPr>
        <w:spacing w:line="240" w:lineRule="auto"/>
        <w:contextualSpacing/>
        <w:rPr>
          <w:rFonts w:asciiTheme="majorBidi" w:hAnsiTheme="majorBidi" w:cstheme="majorBidi"/>
          <w:sz w:val="28"/>
          <w:szCs w:val="28"/>
        </w:rPr>
      </w:pPr>
    </w:p>
    <w:sectPr w:rsidR="00A944C1" w:rsidRPr="00A40042" w:rsidSect="005E7157">
      <w:footerReference w:type="default" r:id="rId10"/>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18A5" w14:textId="77777777" w:rsidR="00B407E2" w:rsidRDefault="00B407E2" w:rsidP="003E2796">
      <w:pPr>
        <w:spacing w:after="0" w:line="240" w:lineRule="auto"/>
      </w:pPr>
      <w:r>
        <w:separator/>
      </w:r>
    </w:p>
  </w:endnote>
  <w:endnote w:type="continuationSeparator" w:id="0">
    <w:p w14:paraId="5CB08E2C" w14:textId="77777777" w:rsidR="00B407E2" w:rsidRDefault="00B407E2" w:rsidP="003E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388200"/>
      <w:docPartObj>
        <w:docPartGallery w:val="Page Numbers (Bottom of Page)"/>
        <w:docPartUnique/>
      </w:docPartObj>
    </w:sdtPr>
    <w:sdtEndPr>
      <w:rPr>
        <w:noProof/>
      </w:rPr>
    </w:sdtEndPr>
    <w:sdtContent>
      <w:p w14:paraId="4850C833" w14:textId="457EB24B" w:rsidR="002025FC" w:rsidRDefault="002025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2C7C0E" w14:textId="77777777" w:rsidR="002025FC" w:rsidRDefault="0020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E3CA" w14:textId="77777777" w:rsidR="00B407E2" w:rsidRDefault="00B407E2" w:rsidP="003E2796">
      <w:pPr>
        <w:spacing w:after="0" w:line="240" w:lineRule="auto"/>
      </w:pPr>
      <w:r>
        <w:separator/>
      </w:r>
    </w:p>
  </w:footnote>
  <w:footnote w:type="continuationSeparator" w:id="0">
    <w:p w14:paraId="0490683D" w14:textId="77777777" w:rsidR="00B407E2" w:rsidRDefault="00B407E2" w:rsidP="003E2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695"/>
    <w:multiLevelType w:val="hybridMultilevel"/>
    <w:tmpl w:val="47867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C0462"/>
    <w:multiLevelType w:val="hybridMultilevel"/>
    <w:tmpl w:val="E1786CAA"/>
    <w:lvl w:ilvl="0" w:tplc="B89CBA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51D0"/>
    <w:multiLevelType w:val="hybridMultilevel"/>
    <w:tmpl w:val="C9401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53A15"/>
    <w:multiLevelType w:val="hybridMultilevel"/>
    <w:tmpl w:val="FBDCB11E"/>
    <w:lvl w:ilvl="0" w:tplc="E2244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C09ED"/>
    <w:multiLevelType w:val="hybridMultilevel"/>
    <w:tmpl w:val="83C0D4C4"/>
    <w:lvl w:ilvl="0" w:tplc="75AA7D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A7904"/>
    <w:multiLevelType w:val="hybridMultilevel"/>
    <w:tmpl w:val="B3A8E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F6DDB"/>
    <w:multiLevelType w:val="hybridMultilevel"/>
    <w:tmpl w:val="C5AE5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E5F7C"/>
    <w:multiLevelType w:val="hybridMultilevel"/>
    <w:tmpl w:val="6E288B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1B6E62"/>
    <w:multiLevelType w:val="hybridMultilevel"/>
    <w:tmpl w:val="8602941A"/>
    <w:lvl w:ilvl="0" w:tplc="3D0E9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02F26"/>
    <w:multiLevelType w:val="hybridMultilevel"/>
    <w:tmpl w:val="E03AA9D6"/>
    <w:lvl w:ilvl="0" w:tplc="063ED3F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455E2"/>
    <w:multiLevelType w:val="hybridMultilevel"/>
    <w:tmpl w:val="65CCD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85D6B"/>
    <w:multiLevelType w:val="hybridMultilevel"/>
    <w:tmpl w:val="47867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71DD2"/>
    <w:multiLevelType w:val="hybridMultilevel"/>
    <w:tmpl w:val="B414E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82C3C"/>
    <w:multiLevelType w:val="hybridMultilevel"/>
    <w:tmpl w:val="6A84AA22"/>
    <w:lvl w:ilvl="0" w:tplc="AF34FDC8">
      <w:start w:val="4"/>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25E86"/>
    <w:multiLevelType w:val="hybridMultilevel"/>
    <w:tmpl w:val="E6E8ED50"/>
    <w:lvl w:ilvl="0" w:tplc="BB1E0B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1651F"/>
    <w:multiLevelType w:val="hybridMultilevel"/>
    <w:tmpl w:val="054EE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E5662"/>
    <w:multiLevelType w:val="hybridMultilevel"/>
    <w:tmpl w:val="80BE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B5FED"/>
    <w:multiLevelType w:val="hybridMultilevel"/>
    <w:tmpl w:val="BE80A97C"/>
    <w:lvl w:ilvl="0" w:tplc="063ED3F4">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B02AA"/>
    <w:multiLevelType w:val="hybridMultilevel"/>
    <w:tmpl w:val="E466D7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3492281">
    <w:abstractNumId w:val="10"/>
  </w:num>
  <w:num w:numId="2" w16cid:durableId="428889902">
    <w:abstractNumId w:val="12"/>
  </w:num>
  <w:num w:numId="3" w16cid:durableId="212230946">
    <w:abstractNumId w:val="1"/>
  </w:num>
  <w:num w:numId="4" w16cid:durableId="1661301549">
    <w:abstractNumId w:val="2"/>
  </w:num>
  <w:num w:numId="5" w16cid:durableId="1804153168">
    <w:abstractNumId w:val="17"/>
  </w:num>
  <w:num w:numId="6" w16cid:durableId="1776943301">
    <w:abstractNumId w:val="4"/>
  </w:num>
  <w:num w:numId="7" w16cid:durableId="17514892">
    <w:abstractNumId w:val="14"/>
  </w:num>
  <w:num w:numId="8" w16cid:durableId="32073598">
    <w:abstractNumId w:val="11"/>
  </w:num>
  <w:num w:numId="9" w16cid:durableId="1770931280">
    <w:abstractNumId w:val="18"/>
  </w:num>
  <w:num w:numId="10" w16cid:durableId="1865172594">
    <w:abstractNumId w:val="9"/>
  </w:num>
  <w:num w:numId="11" w16cid:durableId="1734695579">
    <w:abstractNumId w:val="7"/>
  </w:num>
  <w:num w:numId="12" w16cid:durableId="323969549">
    <w:abstractNumId w:val="0"/>
  </w:num>
  <w:num w:numId="13" w16cid:durableId="177546828">
    <w:abstractNumId w:val="16"/>
  </w:num>
  <w:num w:numId="14" w16cid:durableId="1678580756">
    <w:abstractNumId w:val="13"/>
  </w:num>
  <w:num w:numId="15" w16cid:durableId="58481545">
    <w:abstractNumId w:val="3"/>
  </w:num>
  <w:num w:numId="16" w16cid:durableId="1555696098">
    <w:abstractNumId w:val="5"/>
  </w:num>
  <w:num w:numId="17" w16cid:durableId="1941521349">
    <w:abstractNumId w:val="8"/>
  </w:num>
  <w:num w:numId="18" w16cid:durableId="187984993">
    <w:abstractNumId w:val="15"/>
  </w:num>
  <w:num w:numId="19" w16cid:durableId="1783643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F4"/>
    <w:rsid w:val="00004E53"/>
    <w:rsid w:val="00007E00"/>
    <w:rsid w:val="00016760"/>
    <w:rsid w:val="00032410"/>
    <w:rsid w:val="0003465F"/>
    <w:rsid w:val="000536F2"/>
    <w:rsid w:val="00056263"/>
    <w:rsid w:val="0006748D"/>
    <w:rsid w:val="000701E5"/>
    <w:rsid w:val="000712DC"/>
    <w:rsid w:val="000835BC"/>
    <w:rsid w:val="0008410D"/>
    <w:rsid w:val="00084919"/>
    <w:rsid w:val="00087F95"/>
    <w:rsid w:val="00093196"/>
    <w:rsid w:val="00093AD3"/>
    <w:rsid w:val="000A120D"/>
    <w:rsid w:val="000A6659"/>
    <w:rsid w:val="000B05EE"/>
    <w:rsid w:val="000E1767"/>
    <w:rsid w:val="000E7090"/>
    <w:rsid w:val="000F2724"/>
    <w:rsid w:val="000F4828"/>
    <w:rsid w:val="00101780"/>
    <w:rsid w:val="00101D6C"/>
    <w:rsid w:val="00133BF4"/>
    <w:rsid w:val="0015600A"/>
    <w:rsid w:val="00162612"/>
    <w:rsid w:val="00163258"/>
    <w:rsid w:val="0017401C"/>
    <w:rsid w:val="00176D89"/>
    <w:rsid w:val="00180C84"/>
    <w:rsid w:val="00184DFA"/>
    <w:rsid w:val="001A2D43"/>
    <w:rsid w:val="001B243F"/>
    <w:rsid w:val="001B3DB5"/>
    <w:rsid w:val="001B523D"/>
    <w:rsid w:val="001C6655"/>
    <w:rsid w:val="001C6A78"/>
    <w:rsid w:val="001C7620"/>
    <w:rsid w:val="001D5481"/>
    <w:rsid w:val="001E2777"/>
    <w:rsid w:val="002025FC"/>
    <w:rsid w:val="00203BC1"/>
    <w:rsid w:val="00242E6A"/>
    <w:rsid w:val="0024392A"/>
    <w:rsid w:val="00246A35"/>
    <w:rsid w:val="00251A31"/>
    <w:rsid w:val="00253F57"/>
    <w:rsid w:val="00255EA0"/>
    <w:rsid w:val="002579C8"/>
    <w:rsid w:val="002616F5"/>
    <w:rsid w:val="0026220A"/>
    <w:rsid w:val="002731D6"/>
    <w:rsid w:val="00276E4D"/>
    <w:rsid w:val="00283094"/>
    <w:rsid w:val="00286862"/>
    <w:rsid w:val="00286AFF"/>
    <w:rsid w:val="002A23EF"/>
    <w:rsid w:val="002B4BCD"/>
    <w:rsid w:val="002E015D"/>
    <w:rsid w:val="002E6AD0"/>
    <w:rsid w:val="002F12DD"/>
    <w:rsid w:val="002F5FE9"/>
    <w:rsid w:val="002F6CBD"/>
    <w:rsid w:val="002F7761"/>
    <w:rsid w:val="003012B5"/>
    <w:rsid w:val="003200CD"/>
    <w:rsid w:val="003400B2"/>
    <w:rsid w:val="00341B00"/>
    <w:rsid w:val="00341C32"/>
    <w:rsid w:val="00351B6F"/>
    <w:rsid w:val="0036356E"/>
    <w:rsid w:val="0036759A"/>
    <w:rsid w:val="00377DD2"/>
    <w:rsid w:val="0038135D"/>
    <w:rsid w:val="00381C14"/>
    <w:rsid w:val="00396D98"/>
    <w:rsid w:val="00397738"/>
    <w:rsid w:val="003A409F"/>
    <w:rsid w:val="003B1A3C"/>
    <w:rsid w:val="003C20E1"/>
    <w:rsid w:val="003D6DDF"/>
    <w:rsid w:val="003E1297"/>
    <w:rsid w:val="003E2796"/>
    <w:rsid w:val="003E3C2F"/>
    <w:rsid w:val="003F357B"/>
    <w:rsid w:val="00422E1F"/>
    <w:rsid w:val="004256C1"/>
    <w:rsid w:val="0042744B"/>
    <w:rsid w:val="004276BB"/>
    <w:rsid w:val="00434A1E"/>
    <w:rsid w:val="004354C6"/>
    <w:rsid w:val="00437BE4"/>
    <w:rsid w:val="00443396"/>
    <w:rsid w:val="004556F8"/>
    <w:rsid w:val="00456B15"/>
    <w:rsid w:val="004606E5"/>
    <w:rsid w:val="00463852"/>
    <w:rsid w:val="004664AB"/>
    <w:rsid w:val="00475051"/>
    <w:rsid w:val="00482356"/>
    <w:rsid w:val="004A0242"/>
    <w:rsid w:val="004C0E05"/>
    <w:rsid w:val="004C4FA5"/>
    <w:rsid w:val="004C5316"/>
    <w:rsid w:val="004C5804"/>
    <w:rsid w:val="004D5B47"/>
    <w:rsid w:val="00502B32"/>
    <w:rsid w:val="00516B5F"/>
    <w:rsid w:val="00522882"/>
    <w:rsid w:val="00536084"/>
    <w:rsid w:val="00540803"/>
    <w:rsid w:val="00545B35"/>
    <w:rsid w:val="00562045"/>
    <w:rsid w:val="00563B93"/>
    <w:rsid w:val="00566192"/>
    <w:rsid w:val="00574E13"/>
    <w:rsid w:val="00575EDC"/>
    <w:rsid w:val="00582B24"/>
    <w:rsid w:val="00584A0D"/>
    <w:rsid w:val="005A4547"/>
    <w:rsid w:val="005A68A2"/>
    <w:rsid w:val="005B319A"/>
    <w:rsid w:val="005B3E62"/>
    <w:rsid w:val="005B7C5F"/>
    <w:rsid w:val="005C12E9"/>
    <w:rsid w:val="005E584F"/>
    <w:rsid w:val="005E7157"/>
    <w:rsid w:val="005F0840"/>
    <w:rsid w:val="005F1193"/>
    <w:rsid w:val="005F376D"/>
    <w:rsid w:val="00604BFA"/>
    <w:rsid w:val="00621522"/>
    <w:rsid w:val="00634FF0"/>
    <w:rsid w:val="00637537"/>
    <w:rsid w:val="00650B8E"/>
    <w:rsid w:val="0065124D"/>
    <w:rsid w:val="00660A02"/>
    <w:rsid w:val="0067331D"/>
    <w:rsid w:val="00674460"/>
    <w:rsid w:val="00681337"/>
    <w:rsid w:val="00684EA0"/>
    <w:rsid w:val="00687F6A"/>
    <w:rsid w:val="006A312C"/>
    <w:rsid w:val="006A6620"/>
    <w:rsid w:val="006B347D"/>
    <w:rsid w:val="006C6889"/>
    <w:rsid w:val="006D03A7"/>
    <w:rsid w:val="006E3905"/>
    <w:rsid w:val="006E55B6"/>
    <w:rsid w:val="00703662"/>
    <w:rsid w:val="0070552B"/>
    <w:rsid w:val="00715566"/>
    <w:rsid w:val="00716FC6"/>
    <w:rsid w:val="00724BC4"/>
    <w:rsid w:val="0073717C"/>
    <w:rsid w:val="00737C6B"/>
    <w:rsid w:val="007527A6"/>
    <w:rsid w:val="00777BA6"/>
    <w:rsid w:val="00786222"/>
    <w:rsid w:val="00790711"/>
    <w:rsid w:val="00792841"/>
    <w:rsid w:val="007B6A47"/>
    <w:rsid w:val="007C02B4"/>
    <w:rsid w:val="007D05EA"/>
    <w:rsid w:val="007D4F7F"/>
    <w:rsid w:val="007E27D0"/>
    <w:rsid w:val="007F63B1"/>
    <w:rsid w:val="007F6FD1"/>
    <w:rsid w:val="00802BE4"/>
    <w:rsid w:val="00823C79"/>
    <w:rsid w:val="008310D2"/>
    <w:rsid w:val="00832D49"/>
    <w:rsid w:val="00840A3A"/>
    <w:rsid w:val="00842815"/>
    <w:rsid w:val="00847740"/>
    <w:rsid w:val="0085020E"/>
    <w:rsid w:val="00855017"/>
    <w:rsid w:val="00855231"/>
    <w:rsid w:val="008577E4"/>
    <w:rsid w:val="00860DEC"/>
    <w:rsid w:val="00861BED"/>
    <w:rsid w:val="008833F4"/>
    <w:rsid w:val="00885A79"/>
    <w:rsid w:val="008941F8"/>
    <w:rsid w:val="00894F79"/>
    <w:rsid w:val="008A73CF"/>
    <w:rsid w:val="008B3C77"/>
    <w:rsid w:val="008B47C5"/>
    <w:rsid w:val="008C2F4A"/>
    <w:rsid w:val="008E7353"/>
    <w:rsid w:val="008F6BA2"/>
    <w:rsid w:val="00907942"/>
    <w:rsid w:val="00915AE9"/>
    <w:rsid w:val="00926604"/>
    <w:rsid w:val="0093561D"/>
    <w:rsid w:val="00935712"/>
    <w:rsid w:val="009445FB"/>
    <w:rsid w:val="009451A6"/>
    <w:rsid w:val="00952F07"/>
    <w:rsid w:val="00955123"/>
    <w:rsid w:val="009661E5"/>
    <w:rsid w:val="00973BC1"/>
    <w:rsid w:val="009905BA"/>
    <w:rsid w:val="00995E65"/>
    <w:rsid w:val="009B402F"/>
    <w:rsid w:val="009C0133"/>
    <w:rsid w:val="009C23C4"/>
    <w:rsid w:val="009C4F96"/>
    <w:rsid w:val="009E1599"/>
    <w:rsid w:val="009E1E0D"/>
    <w:rsid w:val="009E2999"/>
    <w:rsid w:val="009E394D"/>
    <w:rsid w:val="009F5100"/>
    <w:rsid w:val="00A05353"/>
    <w:rsid w:val="00A22848"/>
    <w:rsid w:val="00A2678F"/>
    <w:rsid w:val="00A26838"/>
    <w:rsid w:val="00A365B6"/>
    <w:rsid w:val="00A40042"/>
    <w:rsid w:val="00A52E0C"/>
    <w:rsid w:val="00A60F5A"/>
    <w:rsid w:val="00A73CE4"/>
    <w:rsid w:val="00A8091A"/>
    <w:rsid w:val="00A85F06"/>
    <w:rsid w:val="00A944C1"/>
    <w:rsid w:val="00A94F9E"/>
    <w:rsid w:val="00A95D71"/>
    <w:rsid w:val="00AA010F"/>
    <w:rsid w:val="00AA355E"/>
    <w:rsid w:val="00AB5635"/>
    <w:rsid w:val="00AB5AB9"/>
    <w:rsid w:val="00AC1C1A"/>
    <w:rsid w:val="00AC4043"/>
    <w:rsid w:val="00AC54A9"/>
    <w:rsid w:val="00AE0FC0"/>
    <w:rsid w:val="00AE19B9"/>
    <w:rsid w:val="00AE3AC5"/>
    <w:rsid w:val="00AE5970"/>
    <w:rsid w:val="00AE6A41"/>
    <w:rsid w:val="00AF13E3"/>
    <w:rsid w:val="00AF5503"/>
    <w:rsid w:val="00B00B03"/>
    <w:rsid w:val="00B023FC"/>
    <w:rsid w:val="00B135B5"/>
    <w:rsid w:val="00B16596"/>
    <w:rsid w:val="00B21968"/>
    <w:rsid w:val="00B21D66"/>
    <w:rsid w:val="00B274B6"/>
    <w:rsid w:val="00B37CAE"/>
    <w:rsid w:val="00B407E2"/>
    <w:rsid w:val="00B44ED5"/>
    <w:rsid w:val="00B4737E"/>
    <w:rsid w:val="00B70BB1"/>
    <w:rsid w:val="00B80A22"/>
    <w:rsid w:val="00B8232A"/>
    <w:rsid w:val="00B8535D"/>
    <w:rsid w:val="00B85DE8"/>
    <w:rsid w:val="00B909AB"/>
    <w:rsid w:val="00B92141"/>
    <w:rsid w:val="00B952C8"/>
    <w:rsid w:val="00B956B4"/>
    <w:rsid w:val="00B95F89"/>
    <w:rsid w:val="00BB1A89"/>
    <w:rsid w:val="00BB65CC"/>
    <w:rsid w:val="00BC4BE5"/>
    <w:rsid w:val="00BE240C"/>
    <w:rsid w:val="00BE73E1"/>
    <w:rsid w:val="00BF3387"/>
    <w:rsid w:val="00BF6CAE"/>
    <w:rsid w:val="00C0229E"/>
    <w:rsid w:val="00C03691"/>
    <w:rsid w:val="00C11C2F"/>
    <w:rsid w:val="00C12DF1"/>
    <w:rsid w:val="00C24131"/>
    <w:rsid w:val="00C5675A"/>
    <w:rsid w:val="00C67CCE"/>
    <w:rsid w:val="00C73A25"/>
    <w:rsid w:val="00C77CC0"/>
    <w:rsid w:val="00C83608"/>
    <w:rsid w:val="00C84A77"/>
    <w:rsid w:val="00C85BD4"/>
    <w:rsid w:val="00C8667F"/>
    <w:rsid w:val="00C93981"/>
    <w:rsid w:val="00CA6BAE"/>
    <w:rsid w:val="00CC247D"/>
    <w:rsid w:val="00CC2949"/>
    <w:rsid w:val="00CC4BFF"/>
    <w:rsid w:val="00CC6A15"/>
    <w:rsid w:val="00CD2875"/>
    <w:rsid w:val="00CD7C40"/>
    <w:rsid w:val="00D0171B"/>
    <w:rsid w:val="00D01B40"/>
    <w:rsid w:val="00D03EC9"/>
    <w:rsid w:val="00D0430A"/>
    <w:rsid w:val="00D22CDF"/>
    <w:rsid w:val="00D2371C"/>
    <w:rsid w:val="00D24CAD"/>
    <w:rsid w:val="00D308E6"/>
    <w:rsid w:val="00D34F10"/>
    <w:rsid w:val="00D37F3E"/>
    <w:rsid w:val="00D52A45"/>
    <w:rsid w:val="00D64473"/>
    <w:rsid w:val="00D77563"/>
    <w:rsid w:val="00D81B9E"/>
    <w:rsid w:val="00D87801"/>
    <w:rsid w:val="00D926D5"/>
    <w:rsid w:val="00D92A70"/>
    <w:rsid w:val="00DA2A64"/>
    <w:rsid w:val="00DA541E"/>
    <w:rsid w:val="00DB1805"/>
    <w:rsid w:val="00DC71DF"/>
    <w:rsid w:val="00DD6EBE"/>
    <w:rsid w:val="00DE0062"/>
    <w:rsid w:val="00DE29B8"/>
    <w:rsid w:val="00DE2B88"/>
    <w:rsid w:val="00DE597C"/>
    <w:rsid w:val="00E0241A"/>
    <w:rsid w:val="00E10279"/>
    <w:rsid w:val="00E11D89"/>
    <w:rsid w:val="00E13688"/>
    <w:rsid w:val="00E22040"/>
    <w:rsid w:val="00E24246"/>
    <w:rsid w:val="00E24959"/>
    <w:rsid w:val="00E40185"/>
    <w:rsid w:val="00E43149"/>
    <w:rsid w:val="00E507FD"/>
    <w:rsid w:val="00E54039"/>
    <w:rsid w:val="00E60E96"/>
    <w:rsid w:val="00E85930"/>
    <w:rsid w:val="00E90455"/>
    <w:rsid w:val="00E94537"/>
    <w:rsid w:val="00E96290"/>
    <w:rsid w:val="00EA1F02"/>
    <w:rsid w:val="00EC1C73"/>
    <w:rsid w:val="00EC351C"/>
    <w:rsid w:val="00ED1212"/>
    <w:rsid w:val="00ED310C"/>
    <w:rsid w:val="00ED3658"/>
    <w:rsid w:val="00ED3E96"/>
    <w:rsid w:val="00EE0E12"/>
    <w:rsid w:val="00EF6ABE"/>
    <w:rsid w:val="00F07828"/>
    <w:rsid w:val="00F216F6"/>
    <w:rsid w:val="00F21E72"/>
    <w:rsid w:val="00F25933"/>
    <w:rsid w:val="00F44D70"/>
    <w:rsid w:val="00F577E0"/>
    <w:rsid w:val="00F656F3"/>
    <w:rsid w:val="00F721A0"/>
    <w:rsid w:val="00F7558F"/>
    <w:rsid w:val="00F82333"/>
    <w:rsid w:val="00F82B3C"/>
    <w:rsid w:val="00F8523D"/>
    <w:rsid w:val="00F91045"/>
    <w:rsid w:val="00F93FA2"/>
    <w:rsid w:val="00FB6A24"/>
    <w:rsid w:val="00FC3015"/>
    <w:rsid w:val="00FD11DB"/>
    <w:rsid w:val="00FD1458"/>
    <w:rsid w:val="00FD250F"/>
    <w:rsid w:val="00FD7482"/>
    <w:rsid w:val="00FE0E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AFBC"/>
  <w15:chartTrackingRefBased/>
  <w15:docId w15:val="{2E715955-6CE7-4A0F-AAD0-C3EF62A7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F4"/>
    <w:rPr>
      <w:rFonts w:eastAsiaTheme="majorEastAsia" w:cstheme="majorBidi"/>
      <w:color w:val="272727" w:themeColor="text1" w:themeTint="D8"/>
    </w:rPr>
  </w:style>
  <w:style w:type="paragraph" w:styleId="Title">
    <w:name w:val="Title"/>
    <w:basedOn w:val="Normal"/>
    <w:next w:val="Normal"/>
    <w:link w:val="TitleChar"/>
    <w:uiPriority w:val="10"/>
    <w:qFormat/>
    <w:rsid w:val="00133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F4"/>
    <w:pPr>
      <w:spacing w:before="160"/>
      <w:jc w:val="center"/>
    </w:pPr>
    <w:rPr>
      <w:i/>
      <w:iCs/>
      <w:color w:val="404040" w:themeColor="text1" w:themeTint="BF"/>
    </w:rPr>
  </w:style>
  <w:style w:type="character" w:customStyle="1" w:styleId="QuoteChar">
    <w:name w:val="Quote Char"/>
    <w:basedOn w:val="DefaultParagraphFont"/>
    <w:link w:val="Quote"/>
    <w:uiPriority w:val="29"/>
    <w:rsid w:val="00133BF4"/>
    <w:rPr>
      <w:i/>
      <w:iCs/>
      <w:color w:val="404040" w:themeColor="text1" w:themeTint="BF"/>
    </w:rPr>
  </w:style>
  <w:style w:type="paragraph" w:styleId="ListParagraph">
    <w:name w:val="List Paragraph"/>
    <w:basedOn w:val="Normal"/>
    <w:uiPriority w:val="34"/>
    <w:qFormat/>
    <w:rsid w:val="00133BF4"/>
    <w:pPr>
      <w:ind w:left="720"/>
      <w:contextualSpacing/>
    </w:pPr>
  </w:style>
  <w:style w:type="character" w:styleId="IntenseEmphasis">
    <w:name w:val="Intense Emphasis"/>
    <w:basedOn w:val="DefaultParagraphFont"/>
    <w:uiPriority w:val="21"/>
    <w:qFormat/>
    <w:rsid w:val="00133BF4"/>
    <w:rPr>
      <w:i/>
      <w:iCs/>
      <w:color w:val="0F4761" w:themeColor="accent1" w:themeShade="BF"/>
    </w:rPr>
  </w:style>
  <w:style w:type="paragraph" w:styleId="IntenseQuote">
    <w:name w:val="Intense Quote"/>
    <w:basedOn w:val="Normal"/>
    <w:next w:val="Normal"/>
    <w:link w:val="IntenseQuoteChar"/>
    <w:uiPriority w:val="30"/>
    <w:qFormat/>
    <w:rsid w:val="00133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F4"/>
    <w:rPr>
      <w:i/>
      <w:iCs/>
      <w:color w:val="0F4761" w:themeColor="accent1" w:themeShade="BF"/>
    </w:rPr>
  </w:style>
  <w:style w:type="character" w:styleId="IntenseReference">
    <w:name w:val="Intense Reference"/>
    <w:basedOn w:val="DefaultParagraphFont"/>
    <w:uiPriority w:val="32"/>
    <w:qFormat/>
    <w:rsid w:val="00133BF4"/>
    <w:rPr>
      <w:b/>
      <w:bCs/>
      <w:smallCaps/>
      <w:color w:val="0F4761" w:themeColor="accent1" w:themeShade="BF"/>
      <w:spacing w:val="5"/>
    </w:rPr>
  </w:style>
  <w:style w:type="paragraph" w:styleId="Header">
    <w:name w:val="header"/>
    <w:basedOn w:val="Normal"/>
    <w:link w:val="HeaderChar"/>
    <w:uiPriority w:val="99"/>
    <w:unhideWhenUsed/>
    <w:rsid w:val="00202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5FC"/>
  </w:style>
  <w:style w:type="paragraph" w:styleId="Footer">
    <w:name w:val="footer"/>
    <w:basedOn w:val="Normal"/>
    <w:link w:val="FooterChar"/>
    <w:uiPriority w:val="99"/>
    <w:unhideWhenUsed/>
    <w:rsid w:val="0020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5FC"/>
  </w:style>
  <w:style w:type="character" w:styleId="Hyperlink">
    <w:name w:val="Hyperlink"/>
    <w:basedOn w:val="DefaultParagraphFont"/>
    <w:uiPriority w:val="99"/>
    <w:unhideWhenUsed/>
    <w:rsid w:val="00F21E72"/>
    <w:rPr>
      <w:color w:val="467886" w:themeColor="hyperlink"/>
      <w:u w:val="single"/>
    </w:rPr>
  </w:style>
  <w:style w:type="character" w:styleId="UnresolvedMention">
    <w:name w:val="Unresolved Mention"/>
    <w:basedOn w:val="DefaultParagraphFont"/>
    <w:uiPriority w:val="99"/>
    <w:semiHidden/>
    <w:unhideWhenUsed/>
    <w:rsid w:val="00F21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335878-5631-4709-be71-6a9a934aaeee" xsi:nil="true"/>
    <lcf76f155ced4ddcb4097134ff3c332f xmlns="8a5abb4e-aa5c-4631-aa87-5008d14a9eec">
      <Terms xmlns="http://schemas.microsoft.com/office/infopath/2007/PartnerControls"/>
    </lcf76f155ced4ddcb4097134ff3c332f>
    <Target_x0020_Audiences xmlns="8a5abb4e-aa5c-4631-aa87-5008d14a9e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D41A1-5744-433E-BFCE-836814AF655A}"/>
</file>

<file path=customXml/itemProps2.xml><?xml version="1.0" encoding="utf-8"?>
<ds:datastoreItem xmlns:ds="http://schemas.openxmlformats.org/officeDocument/2006/customXml" ds:itemID="{540604CE-5944-411F-9CD2-1E8BEE200843}">
  <ds:schemaRefs>
    <ds:schemaRef ds:uri="http://schemas.microsoft.com/office/2006/metadata/properties"/>
    <ds:schemaRef ds:uri="http://schemas.microsoft.com/office/infopath/2007/PartnerControls"/>
    <ds:schemaRef ds:uri="b1e0c769-a78b-40b7-8028-bdfb5010ed4e"/>
    <ds:schemaRef ds:uri="94335878-5631-4709-be71-6a9a934aaeee"/>
  </ds:schemaRefs>
</ds:datastoreItem>
</file>

<file path=customXml/itemProps3.xml><?xml version="1.0" encoding="utf-8"?>
<ds:datastoreItem xmlns:ds="http://schemas.openxmlformats.org/officeDocument/2006/customXml" ds:itemID="{7ACA5F9B-C5F1-46B9-897D-B78EE4E7B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abirk@faithlafayette.org</dc:creator>
  <cp:keywords/>
  <dc:description/>
  <cp:lastModifiedBy>Victoria Maggio</cp:lastModifiedBy>
  <cp:revision>2</cp:revision>
  <dcterms:created xsi:type="dcterms:W3CDTF">2026-02-11T14:42:00Z</dcterms:created>
  <dcterms:modified xsi:type="dcterms:W3CDTF">2026-02-11T14:42:00Z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