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7468E" w14:textId="77777777" w:rsidR="00F543CB" w:rsidRDefault="00F543CB" w:rsidP="00F543CB"/>
    <w:p w14:paraId="543FB20E" w14:textId="02DDAE80" w:rsidR="00CF565C" w:rsidRDefault="00CF565C" w:rsidP="00F543CB">
      <w:r>
        <w:t xml:space="preserve">We are about to land the plane in our study </w:t>
      </w:r>
      <w:r w:rsidR="00177988">
        <w:t xml:space="preserve">in the book of Hebrews. We have this week and next week in Hebrews and then we’ll be done. I hope the study has been really </w:t>
      </w:r>
      <w:r w:rsidR="00AF073A">
        <w:t>helpful to you.</w:t>
      </w:r>
    </w:p>
    <w:p w14:paraId="6A383FF2" w14:textId="2EF61289" w:rsidR="00AF073A" w:rsidRDefault="00AF073A" w:rsidP="00F543CB">
      <w:r>
        <w:t>I’m always amazed at the sovereignty of the Lord in how he uses the preaching schedule that was planned</w:t>
      </w:r>
      <w:r w:rsidR="00BF4BF5">
        <w:t xml:space="preserve"> a year in advance to bring about just what we need for what is currently going on personally, and in our church.</w:t>
      </w:r>
    </w:p>
    <w:p w14:paraId="40AD6A64" w14:textId="6EEB8766" w:rsidR="00C365C7" w:rsidRDefault="00C365C7" w:rsidP="00F543CB">
      <w:r>
        <w:t xml:space="preserve">For example, a couple of weeks ago when I preached on Hebrews 12 and the Lord’s discipline...I’m not sure I had </w:t>
      </w:r>
      <w:r w:rsidR="00F3670B">
        <w:t>experienced as long of a hard season in as many areas of my life</w:t>
      </w:r>
      <w:r w:rsidR="00C87BE8">
        <w:t xml:space="preserve"> as I had been while studying for that message and then delivering it. That text was literally soul sustenance to keep me going</w:t>
      </w:r>
      <w:r w:rsidR="00011801">
        <w:t xml:space="preserve"> each day. </w:t>
      </w:r>
    </w:p>
    <w:p w14:paraId="5960DE6F" w14:textId="6AA510A2" w:rsidR="00011801" w:rsidRDefault="00011801" w:rsidP="00F543CB">
      <w:r>
        <w:t xml:space="preserve">Today in our text there </w:t>
      </w:r>
      <w:r w:rsidR="00C00475">
        <w:t xml:space="preserve">is </w:t>
      </w:r>
      <w:r w:rsidR="00092D95">
        <w:t xml:space="preserve">an </w:t>
      </w:r>
      <w:r w:rsidR="00C00475">
        <w:t xml:space="preserve">emphasis on remembering past leaders and also on obeying and submitting to your current leaders. </w:t>
      </w:r>
      <w:r w:rsidR="00F73787">
        <w:t xml:space="preserve">There is absolutely no way we could have ever predicted what Sunday the vote to call our next senior pastor was going to land on...and that was </w:t>
      </w:r>
      <w:r w:rsidR="00F335EB">
        <w:t xml:space="preserve">decided by the pulpit committee which is comprised of the deacons and not pastors. So </w:t>
      </w:r>
      <w:r w:rsidR="000350B1">
        <w:t>I’m certain the deacons were not</w:t>
      </w:r>
      <w:r w:rsidR="00F335EB">
        <w:t xml:space="preserve"> looking at the preaching schedule or thinking about what a good text would be</w:t>
      </w:r>
      <w:r w:rsidR="00F9417A">
        <w:t xml:space="preserve"> for the sermon on the day of the vote...but wouldn’t you know who was thinking about that...our sovereign God</w:t>
      </w:r>
      <w:r w:rsidR="00292D55">
        <w:t xml:space="preserve">. </w:t>
      </w:r>
    </w:p>
    <w:p w14:paraId="7BCA549E" w14:textId="6BCC1E06" w:rsidR="00292D55" w:rsidRDefault="00292D55" w:rsidP="00292D55">
      <w:r w:rsidRPr="00E72876">
        <w:rPr>
          <w:highlight w:val="yellow"/>
        </w:rPr>
        <w:t>Hebrews 4:12</w:t>
      </w:r>
      <w:r w:rsidR="00E72876">
        <w:rPr>
          <w:highlight w:val="yellow"/>
        </w:rPr>
        <w:t xml:space="preserve"> -</w:t>
      </w:r>
      <w:r w:rsidRPr="00292D55">
        <w:rPr>
          <w:highlight w:val="yellow"/>
        </w:rPr>
        <w:t xml:space="preserve"> For the word of God is living and active and sharper than any two-edged sword, and piercing as far as the division of soul and spirit, of both joints and marrow, and able to judge the thoughts and intentions of the heart.</w:t>
      </w:r>
    </w:p>
    <w:p w14:paraId="6E6243D8" w14:textId="74C2CD91" w:rsidR="00292D55" w:rsidRDefault="00BA3518" w:rsidP="00F543CB">
      <w:r>
        <w:t xml:space="preserve">God’s word is living...it’s not stale. It’s not just interesting history. It is </w:t>
      </w:r>
      <w:r w:rsidR="00082166">
        <w:t>relevant</w:t>
      </w:r>
      <w:r>
        <w:t xml:space="preserve"> and it is God’s personal word to us </w:t>
      </w:r>
      <w:r w:rsidR="00082166">
        <w:t xml:space="preserve">in real time for the things that we are facing in the year 2025. </w:t>
      </w:r>
      <w:r w:rsidR="004771AA">
        <w:t>I hope we are thankful for Lord</w:t>
      </w:r>
      <w:r w:rsidR="007938EF">
        <w:t xml:space="preserve"> and how purposefully and carefully he orchestrates everything for his glory and his people’s good. </w:t>
      </w:r>
    </w:p>
    <w:p w14:paraId="5EDB3A7B" w14:textId="6E69AFEB" w:rsidR="00F543CB" w:rsidRDefault="007938EF" w:rsidP="007938EF">
      <w:pPr>
        <w:rPr>
          <w:b/>
          <w:bCs/>
        </w:rPr>
      </w:pPr>
      <w:r>
        <w:t xml:space="preserve">The title of the message this morning is: </w:t>
      </w:r>
      <w:r w:rsidR="00F543CB" w:rsidRPr="00F543CB">
        <w:rPr>
          <w:b/>
          <w:bCs/>
        </w:rPr>
        <w:t>Finding Your Strength in the Grace of Jesus</w:t>
      </w:r>
    </w:p>
    <w:p w14:paraId="6A7FEC46" w14:textId="31399590" w:rsidR="007938EF" w:rsidRDefault="00BC36FD" w:rsidP="007938EF">
      <w:r>
        <w:t>I’m pulling that from one key phrase in</w:t>
      </w:r>
      <w:r w:rsidR="0008341C">
        <w:t xml:space="preserve"> v.9 where it says</w:t>
      </w:r>
      <w:r w:rsidR="00D5551C">
        <w:t>...</w:t>
      </w:r>
    </w:p>
    <w:p w14:paraId="6717AF27" w14:textId="6C727A95" w:rsidR="0008341C" w:rsidRDefault="0008341C" w:rsidP="007938EF">
      <w:pPr>
        <w:rPr>
          <w:i/>
          <w:iCs/>
        </w:rPr>
      </w:pPr>
      <w:r w:rsidRPr="00E72876">
        <w:rPr>
          <w:highlight w:val="yellow"/>
        </w:rPr>
        <w:t>Hebrews 13:9</w:t>
      </w:r>
      <w:r w:rsidR="00E72876">
        <w:rPr>
          <w:highlight w:val="yellow"/>
        </w:rPr>
        <w:t xml:space="preserve"> - </w:t>
      </w:r>
      <w:r w:rsidR="003A0EB7" w:rsidRPr="003A0EB7">
        <w:rPr>
          <w:highlight w:val="yellow"/>
        </w:rPr>
        <w:t xml:space="preserve">...for it is good for the heart to be strengthened </w:t>
      </w:r>
      <w:r w:rsidR="003A0EB7" w:rsidRPr="003A0EB7">
        <w:rPr>
          <w:i/>
          <w:iCs/>
          <w:highlight w:val="yellow"/>
        </w:rPr>
        <w:t>by grace</w:t>
      </w:r>
    </w:p>
    <w:p w14:paraId="64B598A5" w14:textId="178770D1" w:rsidR="00D5551C" w:rsidRDefault="00D5551C" w:rsidP="007938EF">
      <w:r>
        <w:t>That’s really my prayer for this morning, that our hearts would be strengthened by grace.</w:t>
      </w:r>
    </w:p>
    <w:p w14:paraId="7F62E6EB" w14:textId="3C812E98" w:rsidR="00204B91" w:rsidRDefault="00204B91" w:rsidP="00204B91">
      <w:pPr>
        <w:pStyle w:val="ListParagraph"/>
        <w:numPr>
          <w:ilvl w:val="0"/>
          <w:numId w:val="22"/>
        </w:numPr>
      </w:pPr>
      <w:r>
        <w:t>[Let’s ask the Lord for that right now.]</w:t>
      </w:r>
    </w:p>
    <w:p w14:paraId="7C193A78" w14:textId="37525EDE" w:rsidR="00204B91" w:rsidRPr="00D5551C" w:rsidRDefault="004712A3" w:rsidP="00204B91">
      <w:r>
        <w:t>The strength that comes from the grace of Jesus is necessary in order to obey 4 commands</w:t>
      </w:r>
      <w:r w:rsidR="0086535B">
        <w:t xml:space="preserve"> in this text</w:t>
      </w:r>
      <w:r w:rsidR="0080202A">
        <w:t>...but these 4 commands are also possible because the “grace” of Jesus is available and accessible to us today because</w:t>
      </w:r>
      <w:r w:rsidR="0086535B">
        <w:t xml:space="preserve"> of Christ’s unchanging character.</w:t>
      </w:r>
    </w:p>
    <w:p w14:paraId="659289B1" w14:textId="43F42B7E" w:rsidR="00F543CB" w:rsidRDefault="00F543CB" w:rsidP="00F543CB">
      <w:pPr>
        <w:rPr>
          <w:b/>
          <w:bCs/>
        </w:rPr>
      </w:pPr>
      <w:r w:rsidRPr="00F543CB">
        <w:rPr>
          <w:b/>
          <w:bCs/>
        </w:rPr>
        <w:t>4 Commands because of Christ’s unchanging character</w:t>
      </w:r>
    </w:p>
    <w:p w14:paraId="6733C751" w14:textId="30B7187B" w:rsidR="00F844F6" w:rsidRPr="00F844F6" w:rsidRDefault="00F844F6" w:rsidP="00F543CB">
      <w:r>
        <w:t xml:space="preserve">Now why would I say </w:t>
      </w:r>
      <w:r w:rsidR="0040189A">
        <w:t>his grace is available because of his unchanging character? Because of this key verse in our passage this morning, which I’m sure many of you know...but probably fewer of you would have known it in it’s context in Hebrews 13.</w:t>
      </w:r>
    </w:p>
    <w:p w14:paraId="629BBA17" w14:textId="6338B532" w:rsidR="00F543CB" w:rsidRDefault="00F543CB" w:rsidP="00F543CB">
      <w:pPr>
        <w:rPr>
          <w:b/>
          <w:bCs/>
        </w:rPr>
      </w:pPr>
      <w:r w:rsidRPr="00F543CB">
        <w:rPr>
          <w:b/>
          <w:bCs/>
        </w:rPr>
        <w:t xml:space="preserve">Hebrews 13:8 </w:t>
      </w:r>
      <w:r w:rsidR="00E72876">
        <w:rPr>
          <w:b/>
          <w:bCs/>
        </w:rPr>
        <w:t xml:space="preserve">- </w:t>
      </w:r>
      <w:r w:rsidRPr="00F543CB">
        <w:rPr>
          <w:b/>
          <w:bCs/>
        </w:rPr>
        <w:t>Jesus Christ is the same yesterday and today and forever.</w:t>
      </w:r>
    </w:p>
    <w:p w14:paraId="6E8567E7" w14:textId="51305CA1" w:rsidR="0040189A" w:rsidRDefault="0040189A" w:rsidP="00166E0B">
      <w:r>
        <w:lastRenderedPageBreak/>
        <w:t>That’s a key verse and idea that holds this whole section together...</w:t>
      </w:r>
      <w:r w:rsidR="006B74E7">
        <w:t xml:space="preserve">I’m going to preach a couple of the commands out of order. I’m not preaching them out of order because I think the author should have arranged it differently. I’m hoping you’ll see </w:t>
      </w:r>
      <w:r w:rsidR="0088275E">
        <w:t>why he arranged it the way he did, but for the purposes of trying to wrap our heads around this clearly, I think it will help to take it out of order.</w:t>
      </w:r>
    </w:p>
    <w:p w14:paraId="0B64BF36" w14:textId="6A4F7380" w:rsidR="0054083E" w:rsidRDefault="00C41B19" w:rsidP="00166E0B">
      <w:r>
        <w:t>If you remember 2 weeks ago, Pastor Folden preached the end of Hebrews 12</w:t>
      </w:r>
      <w:r w:rsidR="0067636A">
        <w:t xml:space="preserve"> w</w:t>
      </w:r>
      <w:r w:rsidR="009F200B">
        <w:t>here a warning is giving in v.25...</w:t>
      </w:r>
    </w:p>
    <w:p w14:paraId="3C71B3D9" w14:textId="4A00A67F" w:rsidR="009F200B" w:rsidRDefault="009F200B" w:rsidP="009F200B">
      <w:r w:rsidRPr="00E72876">
        <w:rPr>
          <w:highlight w:val="yellow"/>
        </w:rPr>
        <w:t>Hebrews 12:25</w:t>
      </w:r>
      <w:r w:rsidR="00E72876" w:rsidRPr="00E72876">
        <w:rPr>
          <w:highlight w:val="yellow"/>
        </w:rPr>
        <w:t xml:space="preserve"> -</w:t>
      </w:r>
      <w:r w:rsidRPr="009F200B">
        <w:rPr>
          <w:highlight w:val="yellow"/>
        </w:rPr>
        <w:t xml:space="preserve"> See to it that you do not refuse Him who is speaking. For if those did not escape when they refused him who warned them on earth, much less will we escape who turn away from </w:t>
      </w:r>
      <w:r w:rsidRPr="009F200B">
        <w:rPr>
          <w:highlight w:val="yellow"/>
          <w:u w:val="single"/>
        </w:rPr>
        <w:t>Him who warns from heaven</w:t>
      </w:r>
      <w:r w:rsidRPr="009F200B">
        <w:rPr>
          <w:highlight w:val="yellow"/>
        </w:rPr>
        <w:t>.</w:t>
      </w:r>
    </w:p>
    <w:p w14:paraId="0EB9375C" w14:textId="5C3C2E52" w:rsidR="009F200B" w:rsidRDefault="009F200B" w:rsidP="009F200B">
      <w:r>
        <w:t>The one who warns from heaven is Jesus</w:t>
      </w:r>
      <w:r w:rsidR="00090AB2">
        <w:t xml:space="preserve">...the whole message of Hebrews is aimed to encourage strong faith and belief in Jesus. </w:t>
      </w:r>
      <w:r w:rsidR="001B33F0">
        <w:t>Then, it’s on the basis of that faith in Jesus that the commands of Hebrews 13 can be obeyed. But a key question for us</w:t>
      </w:r>
      <w:r w:rsidR="005D3C99">
        <w:t xml:space="preserve"> is, </w:t>
      </w:r>
      <w:r w:rsidR="00F80215" w:rsidRPr="00F80215">
        <w:rPr>
          <w:i/>
          <w:iCs/>
        </w:rPr>
        <w:t>“</w:t>
      </w:r>
      <w:r w:rsidR="005D3C99" w:rsidRPr="00F80215">
        <w:rPr>
          <w:i/>
          <w:iCs/>
        </w:rPr>
        <w:t xml:space="preserve">does the same </w:t>
      </w:r>
      <w:r w:rsidR="0064744B" w:rsidRPr="00F80215">
        <w:rPr>
          <w:i/>
          <w:iCs/>
        </w:rPr>
        <w:t xml:space="preserve">help and grace that the author of Hebrews writes about and exhorts his first century readers to </w:t>
      </w:r>
      <w:r w:rsidR="00F80215" w:rsidRPr="00F80215">
        <w:rPr>
          <w:i/>
          <w:iCs/>
        </w:rPr>
        <w:t>cling to exist for us today?”</w:t>
      </w:r>
      <w:r w:rsidR="00F80215">
        <w:rPr>
          <w:i/>
          <w:iCs/>
        </w:rPr>
        <w:t xml:space="preserve"> </w:t>
      </w:r>
    </w:p>
    <w:p w14:paraId="0CB3AB2B" w14:textId="147054FC" w:rsidR="003D2FC7" w:rsidRDefault="003D2FC7" w:rsidP="003D2FC7">
      <w:pPr>
        <w:pStyle w:val="ListParagraph"/>
        <w:numPr>
          <w:ilvl w:val="0"/>
          <w:numId w:val="22"/>
        </w:numPr>
      </w:pPr>
      <w:r>
        <w:t xml:space="preserve">For example, perhaps God spoke very clearly to the time and situation of the readers of Hebrews...so they knew exactly what they needed to do in their time and place. But we live 2000 years later...maybe we don’t have the direct and clear word of God to know how to live for Christ today? </w:t>
      </w:r>
    </w:p>
    <w:p w14:paraId="2380318B" w14:textId="220D68D6" w:rsidR="003D2FC7" w:rsidRDefault="003D2FC7" w:rsidP="003D2FC7">
      <w:pPr>
        <w:pStyle w:val="ListParagraph"/>
        <w:numPr>
          <w:ilvl w:val="0"/>
          <w:numId w:val="22"/>
        </w:numPr>
      </w:pPr>
      <w:r>
        <w:t xml:space="preserve">Or perhaps, </w:t>
      </w:r>
      <w:r w:rsidR="008030CE">
        <w:t>God’s grace was available to help the first century readers. They could find strength to live for Christ at that time, but the availability to be strengthened by the grace of Jesus today isn’t as accessible or strong.</w:t>
      </w:r>
    </w:p>
    <w:p w14:paraId="5D7D45A1" w14:textId="201ADD0C" w:rsidR="008030CE" w:rsidRPr="00F80215" w:rsidRDefault="008030CE" w:rsidP="008030CE">
      <w:r>
        <w:t xml:space="preserve">Well, those </w:t>
      </w:r>
      <w:r w:rsidR="007B62DF">
        <w:t xml:space="preserve">doubts to God’s grace for strength today don’t reckon with </w:t>
      </w:r>
      <w:r w:rsidR="007B62DF" w:rsidRPr="00E72876">
        <w:rPr>
          <w:highlight w:val="yellow"/>
        </w:rPr>
        <w:t>Hebrews 13:8</w:t>
      </w:r>
      <w:r w:rsidR="007B62DF" w:rsidRPr="007B62DF">
        <w:rPr>
          <w:highlight w:val="yellow"/>
        </w:rPr>
        <w:t xml:space="preserve"> </w:t>
      </w:r>
      <w:r w:rsidR="00E72876">
        <w:rPr>
          <w:highlight w:val="yellow"/>
        </w:rPr>
        <w:t xml:space="preserve">- </w:t>
      </w:r>
      <w:r w:rsidR="007B62DF" w:rsidRPr="007B62DF">
        <w:rPr>
          <w:highlight w:val="yellow"/>
        </w:rPr>
        <w:t>Jesus Christ is the same yesterday, today and forever.</w:t>
      </w:r>
    </w:p>
    <w:p w14:paraId="4FF9676C" w14:textId="37998218" w:rsidR="009F200B" w:rsidRDefault="0081471F" w:rsidP="00166E0B">
      <w:r>
        <w:t>Jesus is available...his grace is available...and we know this because Jesus is unchanging!</w:t>
      </w:r>
    </w:p>
    <w:p w14:paraId="228129FA" w14:textId="1466CC71" w:rsidR="0095569C" w:rsidRDefault="0095569C" w:rsidP="00166E0B">
      <w:r>
        <w:t>Let’s read our text for this morning: Hebrews 13:7-19</w:t>
      </w:r>
    </w:p>
    <w:p w14:paraId="7C088D0D" w14:textId="62FD17A6" w:rsidR="00BB516A" w:rsidRDefault="00BB516A" w:rsidP="00166E0B">
      <w:r>
        <w:t>John MacArthur, Voddie Bockum, RC Sproul</w:t>
      </w:r>
    </w:p>
    <w:p w14:paraId="344BB66A" w14:textId="472D9092" w:rsidR="00F543CB" w:rsidRDefault="00F543CB" w:rsidP="00F543CB">
      <w:pPr>
        <w:pStyle w:val="Heading1"/>
      </w:pPr>
      <w:r>
        <w:t>Remember past heroes of the faith who have died (Heb. 13:7)</w:t>
      </w:r>
    </w:p>
    <w:p w14:paraId="7B95EC6E" w14:textId="62996853" w:rsidR="0095569C" w:rsidRDefault="00F543CB" w:rsidP="007768F5">
      <w:pPr>
        <w:rPr>
          <w:b/>
          <w:bCs/>
        </w:rPr>
      </w:pPr>
      <w:r w:rsidRPr="00F543CB">
        <w:rPr>
          <w:b/>
          <w:bCs/>
        </w:rPr>
        <w:t xml:space="preserve">Hebrews 13:7 </w:t>
      </w:r>
      <w:r w:rsidR="00E478F8">
        <w:rPr>
          <w:b/>
          <w:bCs/>
        </w:rPr>
        <w:t xml:space="preserve">- </w:t>
      </w:r>
      <w:r w:rsidRPr="00F543CB">
        <w:rPr>
          <w:b/>
          <w:bCs/>
        </w:rPr>
        <w:t>Remember those who led you, who spoke the word of God to you; and considering the result of their conduct, imitate their faith.</w:t>
      </w:r>
    </w:p>
    <w:p w14:paraId="37BE10F0" w14:textId="044B3BA8" w:rsidR="007768F5" w:rsidRPr="007768F5" w:rsidRDefault="007768F5" w:rsidP="007768F5">
      <w:r>
        <w:t xml:space="preserve">Maybe it wasn’t obvious on first reading, but this is </w:t>
      </w:r>
      <w:r w:rsidR="006A052D">
        <w:t xml:space="preserve">a </w:t>
      </w:r>
      <w:r>
        <w:t xml:space="preserve">command to remember </w:t>
      </w:r>
      <w:r w:rsidR="00B14C5A">
        <w:t xml:space="preserve">leaders of the faith who have died. When the text says, “considering the result of their conduct”, the point is you are </w:t>
      </w:r>
      <w:r w:rsidR="003938FB">
        <w:t>to</w:t>
      </w:r>
      <w:r w:rsidR="00B14C5A">
        <w:t xml:space="preserve"> look at the </w:t>
      </w:r>
      <w:r w:rsidR="00B14C5A" w:rsidRPr="00B14C5A">
        <w:rPr>
          <w:highlight w:val="yellow"/>
        </w:rPr>
        <w:t>result of the</w:t>
      </w:r>
      <w:r w:rsidR="003938FB">
        <w:rPr>
          <w:highlight w:val="yellow"/>
        </w:rPr>
        <w:t>ir</w:t>
      </w:r>
      <w:r w:rsidR="00B14C5A" w:rsidRPr="00B14C5A">
        <w:rPr>
          <w:highlight w:val="yellow"/>
        </w:rPr>
        <w:t xml:space="preserve"> entire life.</w:t>
      </w:r>
    </w:p>
    <w:p w14:paraId="1BAE717A" w14:textId="7A3C1A61" w:rsidR="00F543CB" w:rsidRDefault="00F543CB" w:rsidP="00F543CB">
      <w:pPr>
        <w:pStyle w:val="Heading2"/>
      </w:pPr>
      <w:r>
        <w:t xml:space="preserve">Consider the </w:t>
      </w:r>
      <w:r w:rsidR="00FD3175">
        <w:t>result of their life</w:t>
      </w:r>
    </w:p>
    <w:p w14:paraId="71D4FB01" w14:textId="16415299" w:rsidR="00B14C5A" w:rsidRDefault="00BF7B6C" w:rsidP="00F543CB">
      <w:r>
        <w:t xml:space="preserve">Now it seems quite clear that these are leaders that they would have know, who personally spoke the word of God to them. But I think certainly the author of Hebrews intends for his leaders to remember and consider many leaders and people of the past who’s lives </w:t>
      </w:r>
      <w:r w:rsidR="00EA7E3A">
        <w:t xml:space="preserve">demonstrated that they loved the Lord and were saved by grace through faith. </w:t>
      </w:r>
    </w:p>
    <w:p w14:paraId="25CD612D" w14:textId="2300CB8F" w:rsidR="00EA7E3A" w:rsidRDefault="00EA7E3A" w:rsidP="00F543CB">
      <w:r>
        <w:t xml:space="preserve">That </w:t>
      </w:r>
      <w:r w:rsidR="00CA42DA">
        <w:t xml:space="preserve">is certainly the point of the Hall of Faith in Hebrews 11. And in Hebrews 12:1 </w:t>
      </w:r>
      <w:r w:rsidR="00313854">
        <w:t>right after the hall of faith</w:t>
      </w:r>
      <w:r w:rsidR="00A4624A">
        <w:t xml:space="preserve"> it says...</w:t>
      </w:r>
    </w:p>
    <w:p w14:paraId="47F2D3C6" w14:textId="484FD5CD" w:rsidR="00313854" w:rsidRDefault="00313854" w:rsidP="00313854">
      <w:r w:rsidRPr="00E478F8">
        <w:rPr>
          <w:highlight w:val="yellow"/>
        </w:rPr>
        <w:lastRenderedPageBreak/>
        <w:t>Hebrews 12:1</w:t>
      </w:r>
      <w:r w:rsidRPr="00313854">
        <w:rPr>
          <w:highlight w:val="yellow"/>
        </w:rPr>
        <w:t xml:space="preserve"> </w:t>
      </w:r>
      <w:r w:rsidR="00E478F8">
        <w:rPr>
          <w:highlight w:val="yellow"/>
        </w:rPr>
        <w:t xml:space="preserve">- </w:t>
      </w:r>
      <w:r w:rsidRPr="00313854">
        <w:rPr>
          <w:highlight w:val="yellow"/>
        </w:rPr>
        <w:t xml:space="preserve">Therefore, since </w:t>
      </w:r>
      <w:r w:rsidRPr="00313854">
        <w:rPr>
          <w:highlight w:val="yellow"/>
          <w:u w:val="single"/>
        </w:rPr>
        <w:t>we have so great a cloud of witnesses surrounding us</w:t>
      </w:r>
      <w:r w:rsidRPr="00313854">
        <w:rPr>
          <w:highlight w:val="yellow"/>
        </w:rPr>
        <w:t>, let us also lay aside every encumbrance and the sin which so easily entangles us, and let us run with endurance the race that is set before us,</w:t>
      </w:r>
    </w:p>
    <w:p w14:paraId="6E73AB7E" w14:textId="476F7A72" w:rsidR="00313854" w:rsidRDefault="00A4624A" w:rsidP="00F543CB">
      <w:r>
        <w:t xml:space="preserve">He gave us lots of names of people who’s </w:t>
      </w:r>
      <w:r w:rsidR="00A11A5A">
        <w:t xml:space="preserve">direction and result of their life demonstrated faith in the Lord that led them </w:t>
      </w:r>
      <w:r w:rsidR="00C22A2E">
        <w:t xml:space="preserve">to genuinely follow the Lord and forsake this fleeting world. </w:t>
      </w:r>
    </w:p>
    <w:p w14:paraId="6B40BA7D" w14:textId="7BD26D6E" w:rsidR="00A410EA" w:rsidRDefault="001F0302" w:rsidP="00F543CB">
      <w:r>
        <w:t>Their lives are to encourage us...and they should encourage specifically to...</w:t>
      </w:r>
    </w:p>
    <w:p w14:paraId="67EA421F" w14:textId="32441DE8" w:rsidR="00F543CB" w:rsidRDefault="00F543CB" w:rsidP="00F543CB">
      <w:pPr>
        <w:pStyle w:val="Heading2"/>
      </w:pPr>
      <w:r>
        <w:t>Imitate their faith which persevered to the end</w:t>
      </w:r>
    </w:p>
    <w:p w14:paraId="3B745756" w14:textId="725BD303" w:rsidR="001F0302" w:rsidRDefault="009D4EC7" w:rsidP="00A410EA">
      <w:r>
        <w:t xml:space="preserve">This is not just inspiration to be a better person or to accomplish hard things...lots of books and movies are “inspiring” </w:t>
      </w:r>
      <w:r w:rsidR="00E22FA0">
        <w:t xml:space="preserve">but what they inspire is </w:t>
      </w:r>
      <w:r w:rsidR="00A13DBF">
        <w:t xml:space="preserve">hope in human tenacity and achievement. </w:t>
      </w:r>
    </w:p>
    <w:p w14:paraId="7D1A6E07" w14:textId="019C4C17" w:rsidR="00273571" w:rsidRDefault="00273571" w:rsidP="00273571">
      <w:r>
        <w:t xml:space="preserve">The reason for </w:t>
      </w:r>
      <w:r w:rsidR="006148C6">
        <w:t>remembering</w:t>
      </w:r>
      <w:r>
        <w:t xml:space="preserve"> these past heroes is to inspire faith that endures all the way to the end...which is </w:t>
      </w:r>
      <w:r w:rsidR="00AE7F8B">
        <w:t xml:space="preserve">an </w:t>
      </w:r>
      <w:r>
        <w:t xml:space="preserve">absolutely essential a mark of genuine </w:t>
      </w:r>
      <w:r w:rsidR="00005CCA">
        <w:t>belief.</w:t>
      </w:r>
    </w:p>
    <w:p w14:paraId="448E625E" w14:textId="13C19327" w:rsidR="00005CCA" w:rsidRDefault="00005CCA" w:rsidP="00005CCA">
      <w:pPr>
        <w:rPr>
          <w:u w:val="single"/>
        </w:rPr>
      </w:pPr>
      <w:r w:rsidRPr="00005CCA">
        <w:rPr>
          <w:highlight w:val="yellow"/>
        </w:rPr>
        <w:t xml:space="preserve">Hebrews 3:14 </w:t>
      </w:r>
      <w:r w:rsidR="00E478F8">
        <w:rPr>
          <w:highlight w:val="yellow"/>
        </w:rPr>
        <w:t xml:space="preserve">- </w:t>
      </w:r>
      <w:r w:rsidRPr="00005CCA">
        <w:rPr>
          <w:highlight w:val="yellow"/>
        </w:rPr>
        <w:t xml:space="preserve">For we have become partakers of Christ, </w:t>
      </w:r>
      <w:r w:rsidRPr="00005CCA">
        <w:rPr>
          <w:highlight w:val="yellow"/>
          <w:u w:val="single"/>
        </w:rPr>
        <w:t>if we hold fast the beginning of our assurance firm until the end</w:t>
      </w:r>
    </w:p>
    <w:p w14:paraId="2A24AB68" w14:textId="4A1BC038" w:rsidR="00C32C10" w:rsidRDefault="00C32C10" w:rsidP="00C32C10">
      <w:r w:rsidRPr="00C32C10">
        <w:rPr>
          <w:highlight w:val="yellow"/>
        </w:rPr>
        <w:t xml:space="preserve">Hebrews 6:11 </w:t>
      </w:r>
      <w:r w:rsidR="00E478F8">
        <w:rPr>
          <w:highlight w:val="yellow"/>
        </w:rPr>
        <w:t xml:space="preserve">- </w:t>
      </w:r>
      <w:r w:rsidRPr="00C32C10">
        <w:rPr>
          <w:highlight w:val="yellow"/>
        </w:rPr>
        <w:t xml:space="preserve">And we desire that each one of you show the same diligence so as to realize </w:t>
      </w:r>
      <w:r w:rsidRPr="00C32C10">
        <w:rPr>
          <w:highlight w:val="yellow"/>
          <w:u w:val="single"/>
        </w:rPr>
        <w:t>the full assurance of hope until the end</w:t>
      </w:r>
    </w:p>
    <w:p w14:paraId="1D68F9B1" w14:textId="785B6D82" w:rsidR="00C32C10" w:rsidRDefault="00C6709D" w:rsidP="00C32C10">
      <w:r>
        <w:t>Now maybe this command to have heroes of the faith</w:t>
      </w:r>
      <w:r w:rsidR="009E0E4A">
        <w:t xml:space="preserve"> that are dead seems like a strange idea to you. Or maybe it doesn’t seem strange, but I guess a pretty quick way to test whether or not </w:t>
      </w:r>
      <w:r w:rsidR="00073405">
        <w:t>you’re</w:t>
      </w:r>
      <w:r w:rsidR="009E0E4A">
        <w:t xml:space="preserve"> in obedience to this is to ask yourself</w:t>
      </w:r>
      <w:r w:rsidR="00B31D9E">
        <w:t xml:space="preserve"> </w:t>
      </w:r>
      <w:r w:rsidR="00B31D9E" w:rsidRPr="00E25064">
        <w:rPr>
          <w:highlight w:val="cyan"/>
        </w:rPr>
        <w:t>1)</w:t>
      </w:r>
      <w:r w:rsidR="00B31D9E">
        <w:t xml:space="preserve"> </w:t>
      </w:r>
      <w:r w:rsidR="009E0E4A">
        <w:t>“</w:t>
      </w:r>
      <w:r w:rsidR="00B31D9E">
        <w:t xml:space="preserve">Who are your heroes of the faith?” And </w:t>
      </w:r>
      <w:r w:rsidR="00B31D9E" w:rsidRPr="00E25064">
        <w:rPr>
          <w:highlight w:val="cyan"/>
        </w:rPr>
        <w:t>2)</w:t>
      </w:r>
      <w:r w:rsidR="00B31D9E">
        <w:t xml:space="preserve"> “How have those heroes of the faith specifically help</w:t>
      </w:r>
      <w:r w:rsidR="00073405">
        <w:t>ed</w:t>
      </w:r>
      <w:r w:rsidR="00B31D9E">
        <w:t xml:space="preserve"> </w:t>
      </w:r>
      <w:r w:rsidR="00073405">
        <w:t xml:space="preserve">you </w:t>
      </w:r>
      <w:r w:rsidR="00B31D9E">
        <w:t>grow to imitate their faith</w:t>
      </w:r>
      <w:r w:rsidR="00E25064">
        <w:t xml:space="preserve"> in the Lord Jesus?” </w:t>
      </w:r>
    </w:p>
    <w:p w14:paraId="537B97BC" w14:textId="14E2E17E" w:rsidR="00E25064" w:rsidRDefault="00E25064" w:rsidP="00C32C10">
      <w:r>
        <w:t xml:space="preserve">We are living in a day and age when having heroes...like real </w:t>
      </w:r>
      <w:r w:rsidR="00D31A59">
        <w:t>historical heroes...not fictional heroes...</w:t>
      </w:r>
      <w:r w:rsidR="00DB3145">
        <w:t>but real</w:t>
      </w:r>
      <w:r w:rsidR="00D31A59">
        <w:t xml:space="preserve"> heroes of the past is not common. </w:t>
      </w:r>
    </w:p>
    <w:p w14:paraId="060E9949" w14:textId="46D9DFCB" w:rsidR="00D31A59" w:rsidRPr="006A09E1" w:rsidRDefault="00D31A59" w:rsidP="00C32C10">
      <w:pPr>
        <w:rPr>
          <w:b/>
          <w:bCs/>
          <w:u w:val="single"/>
        </w:rPr>
      </w:pPr>
      <w:r>
        <w:t xml:space="preserve">Carl Trueman </w:t>
      </w:r>
      <w:r w:rsidR="00B636E2">
        <w:t xml:space="preserve">commented his book </w:t>
      </w:r>
      <w:r w:rsidR="00B636E2" w:rsidRPr="006A09E1">
        <w:rPr>
          <w:highlight w:val="yellow"/>
          <w:u w:val="single"/>
        </w:rPr>
        <w:t>The Rise and Triumph of the Modern Self</w:t>
      </w:r>
      <w:r w:rsidR="00913DD9" w:rsidRPr="006A09E1">
        <w:rPr>
          <w:highlight w:val="yellow"/>
          <w:u w:val="single"/>
        </w:rPr>
        <w:t>: Cultural Amnesia, Expressive Individualism and the Road to Sexual Revolution</w:t>
      </w:r>
      <w:r w:rsidR="001F05EF">
        <w:rPr>
          <w:rStyle w:val="FootnoteReference"/>
          <w:u w:val="single"/>
        </w:rPr>
        <w:footnoteReference w:id="2"/>
      </w:r>
      <w:r w:rsidR="006A09E1">
        <w:rPr>
          <w:u w:val="single"/>
        </w:rPr>
        <w:t>**</w:t>
      </w:r>
      <w:r w:rsidR="006A09E1">
        <w:rPr>
          <w:b/>
          <w:bCs/>
          <w:u w:val="single"/>
        </w:rPr>
        <w:t xml:space="preserve">Kari can you put this picture in the </w:t>
      </w:r>
      <w:r w:rsidR="0059413E">
        <w:rPr>
          <w:b/>
          <w:bCs/>
          <w:u w:val="single"/>
        </w:rPr>
        <w:t>PowerPoint.</w:t>
      </w:r>
    </w:p>
    <w:p w14:paraId="7B78BB09" w14:textId="5B35E416" w:rsidR="00C32C10" w:rsidRPr="00005CCA" w:rsidRDefault="006A09E1" w:rsidP="00005CCA">
      <w:r>
        <w:rPr>
          <w:noProof/>
        </w:rPr>
        <w:drawing>
          <wp:inline distT="0" distB="0" distL="0" distR="0" wp14:anchorId="3D7BF7A9" wp14:editId="58EF71D5">
            <wp:extent cx="932329" cy="1401622"/>
            <wp:effectExtent l="0" t="0" r="0" b="0"/>
            <wp:docPr id="1298396300"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6300" name="Picture 1" descr="A cover of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150" cy="1408869"/>
                    </a:xfrm>
                    <a:prstGeom prst="rect">
                      <a:avLst/>
                    </a:prstGeom>
                  </pic:spPr>
                </pic:pic>
              </a:graphicData>
            </a:graphic>
          </wp:inline>
        </w:drawing>
      </w:r>
    </w:p>
    <w:p w14:paraId="6D609C1E" w14:textId="16722B48" w:rsidR="00005CCA" w:rsidRDefault="006A09E1" w:rsidP="00273571">
      <w:r>
        <w:t xml:space="preserve">About </w:t>
      </w:r>
      <w:r w:rsidR="00116C95">
        <w:t xml:space="preserve">our culture being antihistorical...it’s a pretty significant idea in the book which he captures in the subtitle with the words, “Cultural Amnesia.” His point about our society being antihistorical is that </w:t>
      </w:r>
      <w:r w:rsidR="0046044C">
        <w:t>we are rewriting history to suit our own personal agenda typically</w:t>
      </w:r>
      <w:r w:rsidR="00141767">
        <w:t xml:space="preserve"> in the terms of oppressors and victims. And in so doing, there is a real suspicion of the past</w:t>
      </w:r>
      <w:r w:rsidR="00B24B60">
        <w:t xml:space="preserve"> and at it’s extreme a hatred of the </w:t>
      </w:r>
      <w:r w:rsidR="00B24B60">
        <w:lastRenderedPageBreak/>
        <w:t>past. Well in a culture that is antihistorical the question becomes, how did we get there as a culture? In some sense, it’s by lots and lots of individuals that live their own personal lives in an antihistorical way...</w:t>
      </w:r>
      <w:r w:rsidR="004F4080">
        <w:t>my point is this, our culture and sadly even our church culture doesn’t often encourage us to spend a lot of time</w:t>
      </w:r>
      <w:r w:rsidR="00197953">
        <w:t xml:space="preserve"> remembering past heroes.</w:t>
      </w:r>
    </w:p>
    <w:p w14:paraId="6E255E71" w14:textId="359AB28B" w:rsidR="00197953" w:rsidRDefault="00197953" w:rsidP="00273571">
      <w:r>
        <w:t>Eric M</w:t>
      </w:r>
      <w:r w:rsidR="00CA3664">
        <w:t>e</w:t>
      </w:r>
      <w:r>
        <w:t>tax</w:t>
      </w:r>
      <w:r w:rsidR="00A51806">
        <w:t>a</w:t>
      </w:r>
      <w:r>
        <w:t>s in his introduction to</w:t>
      </w:r>
      <w:r w:rsidR="0089118F">
        <w:t xml:space="preserve"> </w:t>
      </w:r>
      <w:r w:rsidR="0089118F">
        <w:rPr>
          <w:u w:val="single"/>
        </w:rPr>
        <w:t>Seven Men and Seven Women: And the Secret of their Greatness</w:t>
      </w:r>
      <w:r w:rsidR="005755C6">
        <w:rPr>
          <w:u w:val="single"/>
        </w:rPr>
        <w:t xml:space="preserve"> </w:t>
      </w:r>
      <w:r w:rsidR="005755C6">
        <w:t>said...</w:t>
      </w:r>
    </w:p>
    <w:p w14:paraId="4690DBFB" w14:textId="77777777" w:rsidR="00977660" w:rsidRPr="00761309" w:rsidRDefault="00977660" w:rsidP="00977660">
      <w:pPr>
        <w:pStyle w:val="Quote"/>
        <w:rPr>
          <w:highlight w:val="yellow"/>
        </w:rPr>
      </w:pPr>
      <w:r w:rsidRPr="00761309">
        <w:rPr>
          <w:highlight w:val="yellow"/>
        </w:rPr>
        <w:t xml:space="preserve">Having role models and heroes was historically a vital way of helping a new generation know what it should be aiming at. This is one of the main reasons I wrote biographies...So the idea of having heroes and role models has historically been very important; but as I say, somehow this has changed in recent years. What happened? </w:t>
      </w:r>
    </w:p>
    <w:p w14:paraId="791F2B95" w14:textId="6C424D00" w:rsidR="005755C6" w:rsidRDefault="00977660" w:rsidP="00977660">
      <w:pPr>
        <w:pStyle w:val="Quote"/>
      </w:pPr>
      <w:r w:rsidRPr="00761309">
        <w:rPr>
          <w:highlight w:val="yellow"/>
        </w:rPr>
        <w:t>Part of what happened is that—since roughly the late 1960s—we’ve adopted the idea that no one is really in a position to say what’s right or wrong. So we’re loath to point to anyone as a good role model.</w:t>
      </w:r>
      <w:r w:rsidR="005755C6" w:rsidRPr="00761309">
        <w:rPr>
          <w:rStyle w:val="FootnoteReference"/>
          <w:highlight w:val="yellow"/>
        </w:rPr>
        <w:footnoteReference w:id="3"/>
      </w:r>
    </w:p>
    <w:p w14:paraId="56A4385F" w14:textId="7C770CB2" w:rsidR="00761309" w:rsidRDefault="005D778D" w:rsidP="00761309">
      <w:pPr>
        <w:rPr>
          <w:i/>
          <w:iCs/>
        </w:rPr>
      </w:pPr>
      <w:r>
        <w:t>Why has our culture adopted the idea that no one is really in a position to say what’s right or wrong? It’s because we’ve abandoned</w:t>
      </w:r>
      <w:r w:rsidR="00604433">
        <w:t xml:space="preserve"> the true standard to what makes a good role model...that’s the model of </w:t>
      </w:r>
      <w:r w:rsidR="00604433" w:rsidRPr="00604433">
        <w:rPr>
          <w:i/>
          <w:iCs/>
        </w:rPr>
        <w:t xml:space="preserve">Jesus Christ who is the </w:t>
      </w:r>
      <w:r w:rsidR="00604433">
        <w:rPr>
          <w:i/>
          <w:iCs/>
        </w:rPr>
        <w:t xml:space="preserve">same, yesterday today and forever. </w:t>
      </w:r>
    </w:p>
    <w:p w14:paraId="6CB22630" w14:textId="49B74DFA" w:rsidR="00F9643C" w:rsidRDefault="00F9643C" w:rsidP="00761309">
      <w:r>
        <w:t xml:space="preserve">I wish I had a lot more time to spend on the benefits of heroes...I wish I could go through my list of heroes and how they have literally shaped me into the very person I am...God has used them to </w:t>
      </w:r>
      <w:r w:rsidR="00C34E77">
        <w:t xml:space="preserve">form my faith and help conform me more to the image of who I’m truly seeking to become, which is Christ. </w:t>
      </w:r>
    </w:p>
    <w:p w14:paraId="1E285204" w14:textId="5F0B77C2" w:rsidR="00C34E77" w:rsidRDefault="00C34E77" w:rsidP="00761309">
      <w:r>
        <w:t>But I must commend to you if you are not in the habit...and I mean the habit of reading</w:t>
      </w:r>
      <w:r w:rsidR="00952943">
        <w:t xml:space="preserve"> good Christian biographies, then I urge you to start. </w:t>
      </w:r>
    </w:p>
    <w:p w14:paraId="16926DEC" w14:textId="2A63F1FE" w:rsidR="00952943" w:rsidRDefault="00A004C0" w:rsidP="00952943">
      <w:pPr>
        <w:pStyle w:val="ListParagraph"/>
        <w:numPr>
          <w:ilvl w:val="0"/>
          <w:numId w:val="22"/>
        </w:numPr>
      </w:pPr>
      <w:r>
        <w:t xml:space="preserve">I know people struggle with where </w:t>
      </w:r>
      <w:r w:rsidR="008B4935">
        <w:t>I can</w:t>
      </w:r>
      <w:r>
        <w:t xml:space="preserve"> find the time. I promise you, you have </w:t>
      </w:r>
      <w:r w:rsidR="008B4935">
        <w:t xml:space="preserve">time. And even </w:t>
      </w:r>
      <w:r>
        <w:t xml:space="preserve">15 minutes a day </w:t>
      </w:r>
      <w:r w:rsidR="008B4935">
        <w:t>for 5 days a week would get you through four 200 pages biographies a year.</w:t>
      </w:r>
      <w:r w:rsidR="00444E0B">
        <w:t xml:space="preserve"> </w:t>
      </w:r>
    </w:p>
    <w:p w14:paraId="6BABA577" w14:textId="35F31FF0" w:rsidR="008B4935" w:rsidRPr="00C54BC4" w:rsidRDefault="00E00490" w:rsidP="008B4935">
      <w:pPr>
        <w:rPr>
          <w:b/>
          <w:bCs/>
        </w:rPr>
      </w:pPr>
      <w:r>
        <w:t>Or a good place to start if you don’t know where to start would be to get this book</w:t>
      </w:r>
      <w:r w:rsidRPr="00C54BC4">
        <w:rPr>
          <w:highlight w:val="yellow"/>
        </w:rPr>
        <w:t>...</w:t>
      </w:r>
      <w:r w:rsidR="00C54BC4" w:rsidRPr="00C54BC4">
        <w:rPr>
          <w:b/>
          <w:bCs/>
          <w:highlight w:val="yellow"/>
        </w:rPr>
        <w:t>**Kari add a picture of this please.</w:t>
      </w:r>
    </w:p>
    <w:p w14:paraId="36A85254" w14:textId="4E79C5E6" w:rsidR="00E00490" w:rsidRDefault="00C54BC4" w:rsidP="008B4935">
      <w:r>
        <w:rPr>
          <w:noProof/>
        </w:rPr>
        <w:lastRenderedPageBreak/>
        <w:drawing>
          <wp:inline distT="0" distB="0" distL="0" distR="0" wp14:anchorId="30A9DB80" wp14:editId="282FBCFF">
            <wp:extent cx="1841500" cy="2895600"/>
            <wp:effectExtent l="0" t="0" r="0" b="0"/>
            <wp:docPr id="446150933" name="Picture 2" descr="A book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50933" name="Picture 2" descr="A book with gol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41500" cy="2895600"/>
                    </a:xfrm>
                    <a:prstGeom prst="rect">
                      <a:avLst/>
                    </a:prstGeom>
                  </pic:spPr>
                </pic:pic>
              </a:graphicData>
            </a:graphic>
          </wp:inline>
        </w:drawing>
      </w:r>
    </w:p>
    <w:p w14:paraId="34936DDB" w14:textId="558DEC35" w:rsidR="00C54BC4" w:rsidRDefault="00C54BC4" w:rsidP="008B4935">
      <w:r>
        <w:t>You could probably read the whole thing in a year</w:t>
      </w:r>
      <w:r w:rsidR="006E078B">
        <w:t xml:space="preserve"> at just 15 minutes a day for 5 days a week</w:t>
      </w:r>
      <w:r>
        <w:t>...27 shorter biographies</w:t>
      </w:r>
      <w:r w:rsidR="006E078B">
        <w:t>. And here’s the next best part, you can get the PDF for free off of desiringgod.org.</w:t>
      </w:r>
    </w:p>
    <w:p w14:paraId="4F1E4869" w14:textId="3AFC26C7" w:rsidR="0075752D" w:rsidRDefault="006905C9" w:rsidP="008B4935">
      <w:r>
        <w:t>Most of these men lived centuries earlier than us...and they are of incredible, incredible help to us because their faith in Christ points us to the grace of Jesus that is the same yesterday</w:t>
      </w:r>
      <w:r w:rsidR="00FE581F">
        <w:t>—like hundreds and thousands of years ago</w:t>
      </w:r>
      <w:r w:rsidR="00A65410">
        <w:t xml:space="preserve"> yesterday</w:t>
      </w:r>
      <w:r w:rsidR="00FE581F">
        <w:t>—and today and forever!</w:t>
      </w:r>
    </w:p>
    <w:p w14:paraId="7A63E130" w14:textId="1D0F25C2" w:rsidR="00A65410" w:rsidRPr="00F9643C" w:rsidRDefault="00A65410" w:rsidP="008B4935">
      <w:r>
        <w:t>Now one final point that doesn’t come explicitly from the text, but I think is an implication from the verse...</w:t>
      </w:r>
    </w:p>
    <w:p w14:paraId="59682167" w14:textId="25A9F664" w:rsidR="00F543CB" w:rsidRDefault="00F543CB" w:rsidP="00F543CB">
      <w:pPr>
        <w:pStyle w:val="Heading2"/>
      </w:pPr>
      <w:r>
        <w:t>Be cautious of living leaders and heroes</w:t>
      </w:r>
    </w:p>
    <w:p w14:paraId="1F08B436" w14:textId="5005BF69" w:rsidR="00A65410" w:rsidRDefault="00A65410" w:rsidP="00F9643C">
      <w:r>
        <w:t xml:space="preserve">Why? Well, the verse tells us to consider the </w:t>
      </w:r>
      <w:r w:rsidR="002D03F7">
        <w:t>result of their way of life...that’s referring to their conduct...and if their conduct demonstrated real faith that persevered to the end, then we want to imitate that faith.</w:t>
      </w:r>
    </w:p>
    <w:p w14:paraId="49A845A5" w14:textId="4C4A6628" w:rsidR="002D03F7" w:rsidRDefault="002D03F7" w:rsidP="00F9643C">
      <w:r>
        <w:t xml:space="preserve">People who are still alive...like me...like your current pastors...like your favorite pastors that you stream and listen to, except for a few, are all still alive. </w:t>
      </w:r>
    </w:p>
    <w:p w14:paraId="4641F98B" w14:textId="32DE273B" w:rsidR="00DD4AFB" w:rsidRDefault="00DD4AFB" w:rsidP="00F9643C">
      <w:r>
        <w:t xml:space="preserve">Now this is going to sound really skeptical...and I will balance this with the very next point...but we need to be cautious about living heroes, because </w:t>
      </w:r>
      <w:r w:rsidR="009B4F39">
        <w:t>the end of their story isn’t complete...</w:t>
      </w:r>
    </w:p>
    <w:p w14:paraId="3875BD07" w14:textId="364179D1" w:rsidR="009B4F39" w:rsidRDefault="005B2AF9" w:rsidP="005B2AF9">
      <w:r>
        <w:t>There are plenty of examples of leaders who start well, and then after 20 years run off the church secretary</w:t>
      </w:r>
      <w:r w:rsidR="00E256D9">
        <w:t>. Or they get caught plagiarizing sermons, or stealing money</w:t>
      </w:r>
      <w:r w:rsidR="00133ADD">
        <w:t xml:space="preserve"> or a host of other disqualifying </w:t>
      </w:r>
      <w:r w:rsidR="003614AC">
        <w:t xml:space="preserve">sins. </w:t>
      </w:r>
    </w:p>
    <w:p w14:paraId="3E355DCF" w14:textId="0F9C84DB" w:rsidR="003614AC" w:rsidRDefault="003614AC" w:rsidP="003614AC">
      <w:pPr>
        <w:pStyle w:val="ListParagraph"/>
        <w:numPr>
          <w:ilvl w:val="0"/>
          <w:numId w:val="22"/>
        </w:numPr>
      </w:pPr>
      <w:r>
        <w:t xml:space="preserve">The point isn’t to be skeptical of everyone who is alive...but </w:t>
      </w:r>
      <w:r w:rsidR="004E00E7">
        <w:t xml:space="preserve">those </w:t>
      </w:r>
      <w:r w:rsidR="004D5788">
        <w:t>who are dead, or who like Paul said right near the end of his life...</w:t>
      </w:r>
    </w:p>
    <w:p w14:paraId="33CFE001" w14:textId="2C6BCE26" w:rsidR="008C2377" w:rsidRDefault="008C2377" w:rsidP="008C2377">
      <w:r w:rsidRPr="008C2377">
        <w:rPr>
          <w:highlight w:val="yellow"/>
        </w:rPr>
        <w:t>2 Timothy 4:7</w:t>
      </w:r>
      <w:r w:rsidR="00E478F8">
        <w:rPr>
          <w:highlight w:val="yellow"/>
        </w:rPr>
        <w:t xml:space="preserve"> -</w:t>
      </w:r>
      <w:r w:rsidRPr="008C2377">
        <w:rPr>
          <w:highlight w:val="yellow"/>
        </w:rPr>
        <w:t xml:space="preserve"> I have fought the good fight, I have finished the course, I have kept the faith.</w:t>
      </w:r>
    </w:p>
    <w:p w14:paraId="09CC6781" w14:textId="59B7E8A8" w:rsidR="004E00E7" w:rsidRDefault="004E00E7" w:rsidP="008C2377">
      <w:r>
        <w:lastRenderedPageBreak/>
        <w:t>The completion of their life and their faith</w:t>
      </w:r>
      <w:r w:rsidR="00AD4AEA">
        <w:t xml:space="preserve"> to </w:t>
      </w:r>
      <w:r w:rsidR="00A815FF">
        <w:t xml:space="preserve">the </w:t>
      </w:r>
      <w:r w:rsidR="00AD4AEA">
        <w:t xml:space="preserve">end is something you can grab tightly to. If you grab too tightly to living people, their sin and failure might </w:t>
      </w:r>
      <w:r w:rsidR="001F349C">
        <w:t xml:space="preserve">shipwreck your faith. </w:t>
      </w:r>
    </w:p>
    <w:p w14:paraId="2845B87C" w14:textId="0176CB20" w:rsidR="00D564FA" w:rsidRDefault="00D564FA" w:rsidP="008C2377">
      <w:r>
        <w:t xml:space="preserve">Lord knows we’ve had to grapple with that painful reality here at Faith over the past year. </w:t>
      </w:r>
    </w:p>
    <w:p w14:paraId="6168D105" w14:textId="016A607A" w:rsidR="008C2377" w:rsidRPr="009B4F39" w:rsidRDefault="001F349C" w:rsidP="00DC21DE">
      <w:pPr>
        <w:pStyle w:val="ListParagraph"/>
        <w:numPr>
          <w:ilvl w:val="0"/>
          <w:numId w:val="22"/>
        </w:numPr>
      </w:pPr>
      <w:r>
        <w:t xml:space="preserve">This </w:t>
      </w:r>
      <w:r w:rsidR="00AA5EC6">
        <w:t>reality of living leaders can still fall is</w:t>
      </w:r>
      <w:r>
        <w:t xml:space="preserve"> part of why command 4...praying for your pastors is so important. </w:t>
      </w:r>
      <w:r w:rsidR="00420537">
        <w:t xml:space="preserve">We need to make it to the end. </w:t>
      </w:r>
    </w:p>
    <w:p w14:paraId="4BBF2C1D" w14:textId="22543792" w:rsidR="009D3A38" w:rsidRPr="00EB3DA5" w:rsidRDefault="003259FB" w:rsidP="00EB3DA5">
      <w:r>
        <w:t xml:space="preserve">Now, this text doesn’t just say </w:t>
      </w:r>
      <w:r w:rsidR="00A72A39">
        <w:t>remember past heroes. It also does command...</w:t>
      </w:r>
    </w:p>
    <w:p w14:paraId="08D66B6C" w14:textId="00393E9C" w:rsidR="00F543CB" w:rsidRDefault="00F543CB" w:rsidP="00F543CB">
      <w:pPr>
        <w:pStyle w:val="Heading1"/>
      </w:pPr>
      <w:r>
        <w:t>Follow your current leaders/pastors willingly (Heb. 13:17)</w:t>
      </w:r>
    </w:p>
    <w:p w14:paraId="6DB7743D" w14:textId="596A3DB1" w:rsidR="00F543CB" w:rsidRDefault="00F543CB" w:rsidP="00F543CB">
      <w:pPr>
        <w:rPr>
          <w:b/>
          <w:bCs/>
        </w:rPr>
      </w:pPr>
      <w:r w:rsidRPr="00F543CB">
        <w:rPr>
          <w:b/>
          <w:bCs/>
        </w:rPr>
        <w:t xml:space="preserve">Hebrews 13:17 </w:t>
      </w:r>
      <w:r w:rsidR="00E478F8">
        <w:rPr>
          <w:b/>
          <w:bCs/>
        </w:rPr>
        <w:t xml:space="preserve">- </w:t>
      </w:r>
      <w:r w:rsidRPr="00F543CB">
        <w:rPr>
          <w:b/>
          <w:bCs/>
        </w:rPr>
        <w:t>Obey your leaders and submit to them, for they keep watch over your souls as those who will give an account. Let them do this with joy and not with grief, for this would be unprofitable for you.</w:t>
      </w:r>
    </w:p>
    <w:p w14:paraId="46565F1A" w14:textId="7A5D0259" w:rsidR="00A72A39" w:rsidRDefault="005A66D5" w:rsidP="00F543CB">
      <w:r>
        <w:t xml:space="preserve">Now why remember past leaders and follow current ones? Because what ties them tightly together is </w:t>
      </w:r>
      <w:r w:rsidR="008A3048">
        <w:t xml:space="preserve">the person to who they point to, </w:t>
      </w:r>
      <w:r w:rsidR="008A3048" w:rsidRPr="008A3048">
        <w:rPr>
          <w:i/>
          <w:iCs/>
          <w:u w:val="single"/>
        </w:rPr>
        <w:t>who is the same yesterday, today and forever</w:t>
      </w:r>
      <w:r w:rsidR="008A3048">
        <w:t xml:space="preserve">. </w:t>
      </w:r>
    </w:p>
    <w:p w14:paraId="36125FC0" w14:textId="1AA4C1E1" w:rsidR="008A3048" w:rsidRDefault="00A35F6F" w:rsidP="00F543CB">
      <w:r>
        <w:t xml:space="preserve">Current pastors and leaders are going to be much more grounded in the grace of Christ if they </w:t>
      </w:r>
      <w:r w:rsidR="00A21E7A">
        <w:t xml:space="preserve">have Christian heroes in the past. And certainly, Christian heroes can and should include the ones in Scripture! </w:t>
      </w:r>
    </w:p>
    <w:p w14:paraId="6AFA3FAB" w14:textId="435AAD3D" w:rsidR="006F0F4C" w:rsidRDefault="006F0F4C" w:rsidP="00F543CB">
      <w:r>
        <w:t>But one of the big issues that seems to be a problem in every generation, and is no</w:t>
      </w:r>
      <w:r w:rsidR="00F92F3C">
        <w:t>w</w:t>
      </w:r>
      <w:r>
        <w:t xml:space="preserve"> a problem on steroids</w:t>
      </w:r>
      <w:r w:rsidR="00F92F3C">
        <w:t xml:space="preserve"> because of how fast technology is changing, is the belief that modern day </w:t>
      </w:r>
      <w:r w:rsidR="003C22A3">
        <w:t xml:space="preserve">is </w:t>
      </w:r>
      <w:r w:rsidR="00F92F3C">
        <w:t xml:space="preserve">fundamentally different </w:t>
      </w:r>
      <w:r w:rsidR="00DD08E0">
        <w:t xml:space="preserve">and </w:t>
      </w:r>
      <w:r w:rsidR="00820800">
        <w:t xml:space="preserve">perhaps </w:t>
      </w:r>
      <w:r w:rsidR="00DD08E0">
        <w:t>only superficially the same</w:t>
      </w:r>
      <w:r w:rsidR="00820800">
        <w:t xml:space="preserve"> as earlier times</w:t>
      </w:r>
      <w:r w:rsidR="00DD08E0">
        <w:t xml:space="preserve">. </w:t>
      </w:r>
    </w:p>
    <w:p w14:paraId="1E611DEF" w14:textId="5EF2BC63" w:rsidR="00DD08E0" w:rsidRDefault="00DD08E0" w:rsidP="00DD08E0">
      <w:pPr>
        <w:pStyle w:val="ListParagraph"/>
        <w:numPr>
          <w:ilvl w:val="0"/>
          <w:numId w:val="22"/>
        </w:numPr>
      </w:pPr>
      <w:r>
        <w:t xml:space="preserve">And because we think the current day and age is fundamentally </w:t>
      </w:r>
      <w:r w:rsidR="00820800">
        <w:t>different,</w:t>
      </w:r>
      <w:r>
        <w:t xml:space="preserve"> we don’t believe history, or heroes in the past are really of any help for us in the current day.</w:t>
      </w:r>
    </w:p>
    <w:p w14:paraId="0A4A9F47" w14:textId="26EB19C5" w:rsidR="00DD08E0" w:rsidRDefault="00DD08E0" w:rsidP="00DD08E0">
      <w:pPr>
        <w:pStyle w:val="ListParagraph"/>
        <w:numPr>
          <w:ilvl w:val="0"/>
          <w:numId w:val="22"/>
        </w:numPr>
      </w:pPr>
      <w:r>
        <w:t xml:space="preserve">But if we truly believe that Jesus Christ is the same, yesterday and forever, then that’s the key </w:t>
      </w:r>
      <w:r w:rsidR="009E1FB7">
        <w:t>truth</w:t>
      </w:r>
      <w:r>
        <w:t xml:space="preserve"> </w:t>
      </w:r>
      <w:r w:rsidR="009E1FB7">
        <w:t>that should jolt us out of our modern day snobbery thinking we are so different from past generations</w:t>
      </w:r>
      <w:r w:rsidR="003C22A3">
        <w:t xml:space="preserve"> of Christians. </w:t>
      </w:r>
      <w:r w:rsidR="009E1FB7">
        <w:t xml:space="preserve"> </w:t>
      </w:r>
    </w:p>
    <w:p w14:paraId="7298E006" w14:textId="36D154C1" w:rsidR="00A14E20" w:rsidRPr="00A72A39" w:rsidRDefault="00A14E20" w:rsidP="00A14E20">
      <w:r>
        <w:t xml:space="preserve">Well </w:t>
      </w:r>
      <w:r w:rsidR="00AD1144">
        <w:t>why should you obey and submit to your pastors? The text makes it quite plain, because they keep watch over your souls</w:t>
      </w:r>
      <w:r w:rsidR="00FB278B">
        <w:t xml:space="preserve"> this is really for your benefit. </w:t>
      </w:r>
    </w:p>
    <w:p w14:paraId="36A67836" w14:textId="5BCD9C3F" w:rsidR="00F543CB" w:rsidRDefault="00A612F5" w:rsidP="00F543CB">
      <w:pPr>
        <w:pStyle w:val="Heading2"/>
      </w:pPr>
      <w:r>
        <w:t>Because they watch over your soul</w:t>
      </w:r>
      <w:r w:rsidR="00A32D04">
        <w:t xml:space="preserve"> for your benefit</w:t>
      </w:r>
    </w:p>
    <w:p w14:paraId="6AE74ABF" w14:textId="7D6EFFE0" w:rsidR="00FB278B" w:rsidRDefault="00062185" w:rsidP="00FB278B">
      <w:r>
        <w:t xml:space="preserve">The word for “keep watch” literally means </w:t>
      </w:r>
      <w:r w:rsidR="005F33B3">
        <w:t xml:space="preserve">‘always awake.’ </w:t>
      </w:r>
      <w:r w:rsidR="0079374E">
        <w:t xml:space="preserve">The idea has to do with alertness. A pastors job, is aptly described as being </w:t>
      </w:r>
      <w:r w:rsidR="00AF37C4">
        <w:t>“</w:t>
      </w:r>
      <w:r w:rsidR="0079374E">
        <w:t>a shepherd</w:t>
      </w:r>
      <w:r w:rsidR="0064397A">
        <w:t xml:space="preserve"> of the flock</w:t>
      </w:r>
      <w:r w:rsidR="00AF37C4">
        <w:t>” (1 Peter 5:2)</w:t>
      </w:r>
      <w:r w:rsidR="0064397A">
        <w:t>.</w:t>
      </w:r>
      <w:r w:rsidR="00AF37C4">
        <w:t xml:space="preserve"> They are to watch out for the welfare of the flock</w:t>
      </w:r>
      <w:r w:rsidR="00247B58">
        <w:t>.</w:t>
      </w:r>
    </w:p>
    <w:p w14:paraId="22FB6B21" w14:textId="6D4D7342" w:rsidR="00214B79" w:rsidRDefault="00214B79" w:rsidP="00FB278B">
      <w:r>
        <w:t xml:space="preserve">They are primarily staying alert for the wellbeing of </w:t>
      </w:r>
      <w:r w:rsidR="00B51407">
        <w:t xml:space="preserve">the </w:t>
      </w:r>
      <w:r w:rsidR="005141BD">
        <w:t>congregations’</w:t>
      </w:r>
      <w:r w:rsidR="00B51407">
        <w:t xml:space="preserve"> souls...</w:t>
      </w:r>
    </w:p>
    <w:p w14:paraId="4AE1B344" w14:textId="4D152EA5" w:rsidR="00252842" w:rsidRDefault="00252842" w:rsidP="00FB278B">
      <w:r>
        <w:t xml:space="preserve">The soul meaning, </w:t>
      </w:r>
      <w:r w:rsidR="003248C1">
        <w:t>the immaterial, indestructible</w:t>
      </w:r>
      <w:r w:rsidR="005141BD">
        <w:t>, eternal</w:t>
      </w:r>
      <w:r w:rsidR="003248C1">
        <w:t xml:space="preserve"> part of a person. The job of a pastor is to help</w:t>
      </w:r>
      <w:r w:rsidR="005141BD">
        <w:t xml:space="preserve"> the members under their care persevere in faith all the way to the end</w:t>
      </w:r>
      <w:r w:rsidR="00DC248D">
        <w:t xml:space="preserve"> of their life.</w:t>
      </w:r>
    </w:p>
    <w:p w14:paraId="48928990" w14:textId="06744843" w:rsidR="005141BD" w:rsidRDefault="005141BD" w:rsidP="005141BD">
      <w:r w:rsidRPr="00E478F8">
        <w:rPr>
          <w:highlight w:val="yellow"/>
        </w:rPr>
        <w:t>Hebrews 10:39</w:t>
      </w:r>
      <w:r w:rsidRPr="005141BD">
        <w:rPr>
          <w:highlight w:val="yellow"/>
        </w:rPr>
        <w:t xml:space="preserve"> </w:t>
      </w:r>
      <w:r w:rsidR="00E478F8">
        <w:rPr>
          <w:highlight w:val="yellow"/>
        </w:rPr>
        <w:t xml:space="preserve">- </w:t>
      </w:r>
      <w:r w:rsidRPr="005141BD">
        <w:rPr>
          <w:highlight w:val="yellow"/>
        </w:rPr>
        <w:t xml:space="preserve">But we are not of those who shrink back to destruction, but of those who have faith to the preserving of </w:t>
      </w:r>
      <w:r w:rsidRPr="005141BD">
        <w:rPr>
          <w:highlight w:val="yellow"/>
          <w:u w:val="single"/>
        </w:rPr>
        <w:t>the soul</w:t>
      </w:r>
      <w:r>
        <w:t>.</w:t>
      </w:r>
    </w:p>
    <w:p w14:paraId="3FD6E7F9" w14:textId="77777777" w:rsidR="003D75CD" w:rsidRDefault="00DC248D" w:rsidP="00FB278B">
      <w:r>
        <w:t xml:space="preserve">I hope you know that your pastors </w:t>
      </w:r>
      <w:r w:rsidR="00362252">
        <w:t>recognize</w:t>
      </w:r>
      <w:r>
        <w:t xml:space="preserve"> this as an immense responsibility not to be taken lightly. </w:t>
      </w:r>
    </w:p>
    <w:p w14:paraId="526BBBB5" w14:textId="3957444C" w:rsidR="005141BD" w:rsidRDefault="00D85E18" w:rsidP="00FB278B">
      <w:r>
        <w:lastRenderedPageBreak/>
        <w:t xml:space="preserve">For one, </w:t>
      </w:r>
      <w:r w:rsidR="002A12B3">
        <w:t xml:space="preserve">the consequences of not persevering in faith to the end are </w:t>
      </w:r>
      <w:r w:rsidR="00451FF4">
        <w:t xml:space="preserve">eternally </w:t>
      </w:r>
      <w:r w:rsidR="002A12B3">
        <w:t>severe...</w:t>
      </w:r>
      <w:r w:rsidR="003D75CD">
        <w:t>perseverance</w:t>
      </w:r>
      <w:r w:rsidR="002A12B3">
        <w:t xml:space="preserve"> to the end is a mark of genuine </w:t>
      </w:r>
      <w:r w:rsidR="003D75CD">
        <w:t xml:space="preserve">salvation. </w:t>
      </w:r>
    </w:p>
    <w:p w14:paraId="50F0717B" w14:textId="396A3172" w:rsidR="00362252" w:rsidRDefault="003D75CD" w:rsidP="003D75CD">
      <w:r>
        <w:t xml:space="preserve">Second, </w:t>
      </w:r>
      <w:r w:rsidR="0084070B">
        <w:t>this</w:t>
      </w:r>
      <w:r w:rsidR="00572A10">
        <w:t xml:space="preserve"> verse makes it plain that we as pastors will have to give an account </w:t>
      </w:r>
      <w:r w:rsidR="00BF0519">
        <w:t xml:space="preserve">to God </w:t>
      </w:r>
      <w:r w:rsidR="00572A10">
        <w:t xml:space="preserve">for </w:t>
      </w:r>
      <w:r w:rsidR="00546FE1">
        <w:t xml:space="preserve">how we kept watch over the souls </w:t>
      </w:r>
      <w:r w:rsidR="006855E0">
        <w:t xml:space="preserve">of those </w:t>
      </w:r>
      <w:r w:rsidR="00546FE1">
        <w:t>under our care</w:t>
      </w:r>
      <w:r w:rsidR="00070D2C">
        <w:t xml:space="preserve"> and I know for myself I desperately want to give a good account to the Lord. </w:t>
      </w:r>
    </w:p>
    <w:p w14:paraId="6B3A4F75" w14:textId="46233B4D" w:rsidR="00DC3CC5" w:rsidRDefault="00DC3CC5" w:rsidP="003D75CD">
      <w:r>
        <w:t>Now, one of the clear implications of this verse is that...</w:t>
      </w:r>
    </w:p>
    <w:p w14:paraId="701B0BAC" w14:textId="3604ED02" w:rsidR="006857FF" w:rsidRDefault="006857FF" w:rsidP="006857FF">
      <w:pPr>
        <w:pStyle w:val="Heading2"/>
      </w:pPr>
      <w:r>
        <w:t>This verse demands meaningful church membership</w:t>
      </w:r>
    </w:p>
    <w:p w14:paraId="0C92F934" w14:textId="6E11B1C6" w:rsidR="00247B58" w:rsidRDefault="00DC3CC5" w:rsidP="00247B58">
      <w:r>
        <w:t xml:space="preserve">What do I mean by meaningful church membership? </w:t>
      </w:r>
    </w:p>
    <w:p w14:paraId="550B1461" w14:textId="08AE92B8" w:rsidR="00DC3CC5" w:rsidRDefault="00DC3CC5" w:rsidP="00DC3CC5">
      <w:pPr>
        <w:pStyle w:val="ListParagraph"/>
        <w:numPr>
          <w:ilvl w:val="0"/>
          <w:numId w:val="24"/>
        </w:numPr>
      </w:pPr>
      <w:r>
        <w:t xml:space="preserve">I mean that </w:t>
      </w:r>
      <w:r w:rsidR="00AD0372">
        <w:t>there is a formal membership process.</w:t>
      </w:r>
    </w:p>
    <w:p w14:paraId="015DD0A7" w14:textId="41209CA0" w:rsidR="00BD4A18" w:rsidRDefault="00AD0372" w:rsidP="00BD4A18">
      <w:pPr>
        <w:pStyle w:val="ListParagraph"/>
        <w:numPr>
          <w:ilvl w:val="0"/>
          <w:numId w:val="24"/>
        </w:numPr>
      </w:pPr>
      <w:r>
        <w:t xml:space="preserve">I mean that the </w:t>
      </w:r>
      <w:r w:rsidR="00C77393">
        <w:t>pastors and leaders know who the members</w:t>
      </w:r>
      <w:r w:rsidR="00324D0A">
        <w:t xml:space="preserve"> are</w:t>
      </w:r>
      <w:r w:rsidR="00BD4A18">
        <w:t>, and the members know who the pastors and leaders are that are</w:t>
      </w:r>
      <w:r w:rsidR="00C77393">
        <w:t xml:space="preserve"> keeping watch over them. </w:t>
      </w:r>
    </w:p>
    <w:p w14:paraId="1600FCEB" w14:textId="7972E60D" w:rsidR="00C77393" w:rsidRDefault="00095910" w:rsidP="00DC3CC5">
      <w:pPr>
        <w:pStyle w:val="ListParagraph"/>
        <w:numPr>
          <w:ilvl w:val="0"/>
          <w:numId w:val="24"/>
        </w:numPr>
      </w:pPr>
      <w:r>
        <w:t xml:space="preserve">If members just stop attending church, or they </w:t>
      </w:r>
      <w:r w:rsidR="00A33CD8">
        <w:t>are walking away from the Lord into sin, then there is a process for seeking to rescue them</w:t>
      </w:r>
      <w:r w:rsidR="00CA66B3">
        <w:t xml:space="preserve"> and restore them to pursing the Lord. </w:t>
      </w:r>
      <w:r>
        <w:t xml:space="preserve"> </w:t>
      </w:r>
    </w:p>
    <w:p w14:paraId="1A344389" w14:textId="7B914C60" w:rsidR="00BD4A18" w:rsidRDefault="007B3220" w:rsidP="00BD4A18">
      <w:r>
        <w:t xml:space="preserve">So what this means is, to be in obedience </w:t>
      </w:r>
      <w:r w:rsidR="00424A32">
        <w:t xml:space="preserve">to this command you need to be a member of a church that you physically attend, where the pastors know you and where you know them and you both are on the same page that you want him to keep watch over you and that he knows </w:t>
      </w:r>
      <w:r w:rsidR="0071717A">
        <w:t>it’s</w:t>
      </w:r>
      <w:r w:rsidR="00424A32">
        <w:t xml:space="preserve"> his responsibility to keep watch over your soul. </w:t>
      </w:r>
    </w:p>
    <w:p w14:paraId="3F7F4700" w14:textId="094AB841" w:rsidR="00C35386" w:rsidRDefault="00424A32" w:rsidP="00424A32">
      <w:pPr>
        <w:pStyle w:val="ListParagraph"/>
        <w:numPr>
          <w:ilvl w:val="0"/>
          <w:numId w:val="22"/>
        </w:numPr>
      </w:pPr>
      <w:r>
        <w:t>I love John Piper...</w:t>
      </w:r>
      <w:r w:rsidR="000A40B7">
        <w:t xml:space="preserve">but </w:t>
      </w:r>
      <w:r>
        <w:t xml:space="preserve">he’s not my pastor. </w:t>
      </w:r>
    </w:p>
    <w:p w14:paraId="75EB3A96" w14:textId="77777777" w:rsidR="00152399" w:rsidRDefault="00C35386" w:rsidP="00424A32">
      <w:pPr>
        <w:pStyle w:val="ListParagraph"/>
        <w:numPr>
          <w:ilvl w:val="0"/>
          <w:numId w:val="22"/>
        </w:numPr>
      </w:pPr>
      <w:r>
        <w:t>I have been very blessed by Tim Keller’s ministry</w:t>
      </w:r>
      <w:r w:rsidR="00152399">
        <w:t xml:space="preserve"> before he died 2 years ago. </w:t>
      </w:r>
    </w:p>
    <w:p w14:paraId="49001B4E" w14:textId="516D86F6" w:rsidR="00424A32" w:rsidRDefault="00152399" w:rsidP="00424A32">
      <w:pPr>
        <w:pStyle w:val="ListParagraph"/>
        <w:numPr>
          <w:ilvl w:val="0"/>
          <w:numId w:val="22"/>
        </w:numPr>
      </w:pPr>
      <w:r>
        <w:t>B</w:t>
      </w:r>
      <w:r w:rsidR="00424A32">
        <w:t xml:space="preserve">ut </w:t>
      </w:r>
      <w:r>
        <w:t xml:space="preserve">they are not my pastors. </w:t>
      </w:r>
      <w:r w:rsidR="00424A32">
        <w:t>I view the other pastors</w:t>
      </w:r>
      <w:r w:rsidR="000A40B7">
        <w:t xml:space="preserve"> here at Faith Church as my pastors that are keeping watch over my souls. </w:t>
      </w:r>
      <w:r w:rsidR="00071B71">
        <w:t xml:space="preserve">I know them, they know me. And I know that if I just went into sin, that they wouldn’t just knowingly watch without </w:t>
      </w:r>
      <w:r w:rsidR="003F1E27">
        <w:t xml:space="preserve">seeking to rescue you me. </w:t>
      </w:r>
    </w:p>
    <w:p w14:paraId="23CBA32A" w14:textId="05C4DBD6" w:rsidR="002F0392" w:rsidRDefault="002F0392" w:rsidP="00424A32">
      <w:pPr>
        <w:pStyle w:val="ListParagraph"/>
        <w:numPr>
          <w:ilvl w:val="0"/>
          <w:numId w:val="22"/>
        </w:numPr>
      </w:pPr>
      <w:r>
        <w:t>Pastors at a distance</w:t>
      </w:r>
      <w:r w:rsidR="007229BB">
        <w:t xml:space="preserve">...pastors who don’t know you, cannot watch over your soul. </w:t>
      </w:r>
    </w:p>
    <w:p w14:paraId="41781464" w14:textId="1BFABA5B" w:rsidR="003F1E27" w:rsidRDefault="003F1E27" w:rsidP="003F1E27">
      <w:r>
        <w:t xml:space="preserve">So if you are a member of this church, but you haven’t really taken this seriously that you should be seeking to follow your pastors in a way that they can give a joyful account to the Lord for your soul, then I’d encourage you to </w:t>
      </w:r>
      <w:r w:rsidR="00FA22FD">
        <w:t>change.</w:t>
      </w:r>
    </w:p>
    <w:p w14:paraId="36093CEA" w14:textId="673C7284" w:rsidR="00FA22FD" w:rsidRDefault="00FA22FD" w:rsidP="003F1E27">
      <w:r>
        <w:t xml:space="preserve">Or perhaps your a member, but </w:t>
      </w:r>
      <w:r w:rsidR="00EB4F4A">
        <w:t xml:space="preserve">being a meaningful part of the body hasn’t been a priority. So attendance is spotty. And the view that the pastors are literally watching out for your soul isn’t really a big deal to you. Then I’d encourage you </w:t>
      </w:r>
      <w:r w:rsidR="00920A69">
        <w:t>repent and even speak with us and let us know that you want to take your membership more seriously.</w:t>
      </w:r>
    </w:p>
    <w:p w14:paraId="0BD00DCF" w14:textId="58748DAA" w:rsidR="00920A69" w:rsidRDefault="00920A69" w:rsidP="003F1E27">
      <w:r>
        <w:t>If you’re not a member</w:t>
      </w:r>
      <w:r w:rsidR="00B66120">
        <w:t xml:space="preserve"> of a local church, then I’d encourage you to jump into one of our intro to faith classes and learn more about why membership matters</w:t>
      </w:r>
      <w:r w:rsidR="00635037">
        <w:t xml:space="preserve">. </w:t>
      </w:r>
      <w:r w:rsidR="00B66120">
        <w:t xml:space="preserve"> </w:t>
      </w:r>
      <w:r w:rsidR="005B386D">
        <w:t>The next Intro class starts at FW this Wednesday October 8</w:t>
      </w:r>
      <w:r w:rsidR="005B386D" w:rsidRPr="005B386D">
        <w:rPr>
          <w:vertAlign w:val="superscript"/>
        </w:rPr>
        <w:t>th</w:t>
      </w:r>
      <w:r w:rsidR="005B386D">
        <w:t xml:space="preserve">. </w:t>
      </w:r>
    </w:p>
    <w:p w14:paraId="27439A60" w14:textId="3D7C6D9F" w:rsidR="005B386D" w:rsidRPr="00247B58" w:rsidRDefault="005B386D" w:rsidP="003F1E27">
      <w:r>
        <w:t>Now, before we move on I want to briefly hit on</w:t>
      </w:r>
      <w:r w:rsidR="004D7CF0">
        <w:t>...</w:t>
      </w:r>
    </w:p>
    <w:p w14:paraId="2A6FE50D" w14:textId="698653DC" w:rsidR="00F543CB" w:rsidRDefault="00F543CB" w:rsidP="006857FF">
      <w:pPr>
        <w:pStyle w:val="Heading2"/>
      </w:pPr>
      <w:r>
        <w:t xml:space="preserve">What is the extent of </w:t>
      </w:r>
      <w:r w:rsidR="00A32D04">
        <w:t>obedience and submission</w:t>
      </w:r>
      <w:r>
        <w:t xml:space="preserve">? </w:t>
      </w:r>
    </w:p>
    <w:p w14:paraId="422E969A" w14:textId="504EB29A" w:rsidR="00B0043E" w:rsidRDefault="00B0043E" w:rsidP="00B0043E">
      <w:r>
        <w:t xml:space="preserve">We realize that people grow up in all different kinds of </w:t>
      </w:r>
      <w:r w:rsidR="00DF3C70">
        <w:t xml:space="preserve">religious environments with different authority structures and expectations, so these words require some explanation. </w:t>
      </w:r>
    </w:p>
    <w:p w14:paraId="21F17934" w14:textId="1C5C8FF8" w:rsidR="007D05CA" w:rsidRPr="00B0043E" w:rsidRDefault="007D05CA" w:rsidP="00B0043E">
      <w:r>
        <w:t xml:space="preserve">Here are 3 </w:t>
      </w:r>
      <w:r w:rsidR="00AA2834">
        <w:t>points to clarify what obedience and submission is...</w:t>
      </w:r>
    </w:p>
    <w:p w14:paraId="6A0381C9" w14:textId="7D37D63C" w:rsidR="00F543CB" w:rsidRDefault="00F543CB" w:rsidP="00F543CB">
      <w:pPr>
        <w:pStyle w:val="Heading3"/>
      </w:pPr>
      <w:r>
        <w:lastRenderedPageBreak/>
        <w:t xml:space="preserve">Obedience/submission to pastors never supersedes obedience and submission to God. </w:t>
      </w:r>
    </w:p>
    <w:p w14:paraId="7FD1F1E1" w14:textId="1C64C757" w:rsidR="00F85ED2" w:rsidRPr="00F85ED2" w:rsidRDefault="00F85ED2" w:rsidP="00F85ED2">
      <w:r>
        <w:t xml:space="preserve">The point is simple, a pastor is not God. A pastor’s job is to help people know the word of God so that they can obey and submit fully to Jesus. </w:t>
      </w:r>
      <w:r w:rsidR="006F44C7">
        <w:t xml:space="preserve">Your allegiance and obedience to Jesus must be </w:t>
      </w:r>
      <w:r w:rsidR="00F97120">
        <w:t>total</w:t>
      </w:r>
      <w:r w:rsidR="006F44C7">
        <w:t xml:space="preserve">. A pastor is to help </w:t>
      </w:r>
      <w:r w:rsidR="00F97120">
        <w:t xml:space="preserve">you do that, not try and take the place of Jesus in your life. </w:t>
      </w:r>
    </w:p>
    <w:p w14:paraId="3F00BF8B" w14:textId="37AFFF80" w:rsidR="00F543CB" w:rsidRDefault="00F543CB" w:rsidP="00F543CB">
      <w:pPr>
        <w:pStyle w:val="Heading3"/>
      </w:pPr>
      <w:r>
        <w:t xml:space="preserve">Obedience/submission to pastors does not remove an individual’s responsibility or conscience. </w:t>
      </w:r>
    </w:p>
    <w:p w14:paraId="72154D31" w14:textId="762B4AB8" w:rsidR="00F97120" w:rsidRDefault="004B68DB" w:rsidP="00F97120">
      <w:r>
        <w:t>The point I’m trying to make here, is that a pastor is not to make every single decision for...</w:t>
      </w:r>
      <w:r w:rsidR="007E4A67">
        <w:t xml:space="preserve">they do not tell you what brands of clothes to buy, what your budget should be, what job you should have, what to name your kids, and a whole host of other things! </w:t>
      </w:r>
    </w:p>
    <w:p w14:paraId="6C0FDDEC" w14:textId="1B5F3C4D" w:rsidR="00695775" w:rsidRPr="00F97120" w:rsidRDefault="00695775" w:rsidP="00F97120">
      <w:r>
        <w:t xml:space="preserve">Pastors want to teach and guide and aide people onto maturity in Christ where individuals are exercising their </w:t>
      </w:r>
      <w:r w:rsidR="001F23C4">
        <w:t>God given responsibilities, talents and wisdom to make choices that are pleas</w:t>
      </w:r>
      <w:r w:rsidR="008124D2">
        <w:t>ing</w:t>
      </w:r>
      <w:r w:rsidR="001F23C4">
        <w:t xml:space="preserve"> to Christ. </w:t>
      </w:r>
    </w:p>
    <w:p w14:paraId="2CFDB3C5" w14:textId="38DBF2C2" w:rsidR="00F543CB" w:rsidRDefault="00F543CB" w:rsidP="00F543CB">
      <w:pPr>
        <w:pStyle w:val="Heading3"/>
      </w:pPr>
      <w:r>
        <w:t>Obedience/submission to pastors does not mean there is always agreement.</w:t>
      </w:r>
    </w:p>
    <w:p w14:paraId="1AA89DE3" w14:textId="78BC997C" w:rsidR="001F23C4" w:rsidRDefault="001F23C4" w:rsidP="001F23C4">
      <w:r>
        <w:t xml:space="preserve">The previous point almost guarantees that there will not be complete agreement. </w:t>
      </w:r>
      <w:r w:rsidR="00656550">
        <w:t>A church should not have uniformity where there is total agreement on everything...</w:t>
      </w:r>
      <w:r w:rsidR="00F11CE1">
        <w:t>if there</w:t>
      </w:r>
      <w:r w:rsidR="00656550">
        <w:t xml:space="preserve"> </w:t>
      </w:r>
      <w:r w:rsidR="00F11CE1">
        <w:t xml:space="preserve">that’s </w:t>
      </w:r>
      <w:r w:rsidR="00224AB1">
        <w:t xml:space="preserve">a good indication it’s </w:t>
      </w:r>
      <w:r w:rsidR="00656550">
        <w:t>a cult</w:t>
      </w:r>
      <w:r w:rsidR="00224AB1">
        <w:t xml:space="preserve"> that places way too much authority into one person</w:t>
      </w:r>
      <w:r w:rsidR="00656550">
        <w:t>,</w:t>
      </w:r>
      <w:r w:rsidR="00224AB1">
        <w:t xml:space="preserve"> or it’s</w:t>
      </w:r>
      <w:r w:rsidR="00656550">
        <w:t xml:space="preserve"> a church made up of a single person who is also the pastor!</w:t>
      </w:r>
      <w:r w:rsidR="001F21EC">
        <w:t>...</w:t>
      </w:r>
      <w:r w:rsidR="00656550">
        <w:t xml:space="preserve"> And probably even </w:t>
      </w:r>
      <w:r w:rsidR="001F21EC">
        <w:t>in that case</w:t>
      </w:r>
      <w:r w:rsidR="00656550">
        <w:t xml:space="preserve">, </w:t>
      </w:r>
      <w:r w:rsidR="00F11CE1">
        <w:t>there would be disagreement</w:t>
      </w:r>
      <w:r w:rsidR="001F21EC">
        <w:t xml:space="preserve"> because humans are so fickle!</w:t>
      </w:r>
    </w:p>
    <w:p w14:paraId="003AC29C" w14:textId="36A0F228" w:rsidR="006F1E0D" w:rsidRDefault="00B0609B" w:rsidP="001F23C4">
      <w:r>
        <w:t xml:space="preserve">There is a lot more that could be said on this, but I hope both pastors and leaders and also members recognize that </w:t>
      </w:r>
      <w:r w:rsidR="00B24AB4">
        <w:t>Jesus commands this kind of meaningful membership</w:t>
      </w:r>
      <w:r w:rsidR="00FF4B57">
        <w:t xml:space="preserve"> for our benefit and because he loves us. </w:t>
      </w:r>
    </w:p>
    <w:p w14:paraId="000BDF35" w14:textId="135ABB20" w:rsidR="00FF4B57" w:rsidRDefault="00FF4B57" w:rsidP="00FF4B57">
      <w:pPr>
        <w:pStyle w:val="ListParagraph"/>
        <w:numPr>
          <w:ilvl w:val="0"/>
          <w:numId w:val="22"/>
        </w:numPr>
      </w:pPr>
      <w:r>
        <w:t xml:space="preserve">And this is one of the reasons why as a church we are going through the series in ABFs and small groups, “Caring for One Another.” </w:t>
      </w:r>
      <w:r w:rsidR="00FD3ADE">
        <w:t xml:space="preserve">That teaching is designed to equip the entire church to take steps in caring for one another...that teaching is part of a church wide effort </w:t>
      </w:r>
      <w:r w:rsidR="0036784C">
        <w:t xml:space="preserve">to help care for the souls of the whole church. </w:t>
      </w:r>
    </w:p>
    <w:p w14:paraId="63A055B6" w14:textId="77777777" w:rsidR="009456A3" w:rsidRDefault="000237DB" w:rsidP="00FF4B57">
      <w:pPr>
        <w:pStyle w:val="ListParagraph"/>
        <w:numPr>
          <w:ilvl w:val="0"/>
          <w:numId w:val="22"/>
        </w:numPr>
      </w:pPr>
      <w:r>
        <w:t xml:space="preserve">We’ve encouraged people all through this series to get into an ABF—one of the adult Sunday school classes. </w:t>
      </w:r>
      <w:r w:rsidR="00B559C2">
        <w:t>So I’ll encourage you again that material as well as getting into a class where you can really start getting to know people</w:t>
      </w:r>
      <w:r w:rsidR="009456A3">
        <w:t xml:space="preserve"> and your ABF leader can start to get to know you is one way to take begin applying this verse. </w:t>
      </w:r>
    </w:p>
    <w:p w14:paraId="781E3288" w14:textId="1FDCC803" w:rsidR="000237DB" w:rsidRPr="001F23C4" w:rsidRDefault="009456A3" w:rsidP="009456A3">
      <w:r>
        <w:t xml:space="preserve"> </w:t>
      </w:r>
      <w:r w:rsidR="00512550">
        <w:t>A 3</w:t>
      </w:r>
      <w:r w:rsidR="00512550" w:rsidRPr="00512550">
        <w:rPr>
          <w:vertAlign w:val="superscript"/>
        </w:rPr>
        <w:t>rd</w:t>
      </w:r>
      <w:r w:rsidR="00512550">
        <w:t xml:space="preserve"> command </w:t>
      </w:r>
      <w:r w:rsidR="001676EB">
        <w:t>that past leaders, current leaders and the sameness of Jesus Christ are to help us obey is to...</w:t>
      </w:r>
    </w:p>
    <w:p w14:paraId="3FDAC566" w14:textId="4F974278" w:rsidR="00F543CB" w:rsidRDefault="00F543CB" w:rsidP="00F543CB">
      <w:pPr>
        <w:pStyle w:val="Heading1"/>
      </w:pPr>
      <w:r>
        <w:t>Do not be led astray by false teaching (Hebrews 13:9-16)</w:t>
      </w:r>
    </w:p>
    <w:p w14:paraId="6C5FB2A7" w14:textId="43AF007A" w:rsidR="00F543CB" w:rsidRDefault="00F543CB" w:rsidP="00F543CB">
      <w:pPr>
        <w:rPr>
          <w:b/>
          <w:bCs/>
        </w:rPr>
      </w:pPr>
      <w:r>
        <w:rPr>
          <w:b/>
          <w:bCs/>
        </w:rPr>
        <w:t xml:space="preserve">Hebrews 13:9–16 </w:t>
      </w:r>
      <w:r w:rsidR="00E478F8">
        <w:rPr>
          <w:b/>
          <w:bCs/>
        </w:rPr>
        <w:t xml:space="preserve">- </w:t>
      </w:r>
      <w:r>
        <w:rPr>
          <w:b/>
          <w:bCs/>
        </w:rPr>
        <w:t xml:space="preserve">Do not be carried away by varied and strange teachings; for it is good for the heart to be strengthened by grace, not by foods, through which those who were so occupied were not benefited. </w:t>
      </w:r>
      <w:r w:rsidRPr="00F543CB">
        <w:rPr>
          <w:b/>
          <w:bCs/>
          <w:vertAlign w:val="superscript"/>
        </w:rPr>
        <w:t>10</w:t>
      </w:r>
      <w:r>
        <w:rPr>
          <w:b/>
          <w:bCs/>
        </w:rPr>
        <w:t xml:space="preserve"> We have an altar from which those who serve the tabernacle have no right to eat. </w:t>
      </w:r>
      <w:r w:rsidRPr="00F543CB">
        <w:rPr>
          <w:b/>
          <w:bCs/>
          <w:vertAlign w:val="superscript"/>
        </w:rPr>
        <w:t>11</w:t>
      </w:r>
      <w:r>
        <w:rPr>
          <w:b/>
          <w:bCs/>
        </w:rPr>
        <w:t xml:space="preserve"> For the bodies of those animals whose blood is brought into the holy place by the high priest as an offering for sin, are burned outside the camp. </w:t>
      </w:r>
      <w:r w:rsidRPr="00F543CB">
        <w:rPr>
          <w:b/>
          <w:bCs/>
          <w:vertAlign w:val="superscript"/>
        </w:rPr>
        <w:t>12</w:t>
      </w:r>
      <w:r>
        <w:rPr>
          <w:b/>
          <w:bCs/>
        </w:rPr>
        <w:t xml:space="preserve"> Therefore Jesus also, that He might sanctify the people through His own blood, suffered outside the </w:t>
      </w:r>
      <w:r>
        <w:rPr>
          <w:b/>
          <w:bCs/>
        </w:rPr>
        <w:lastRenderedPageBreak/>
        <w:t xml:space="preserve">gate. </w:t>
      </w:r>
      <w:r w:rsidRPr="00F543CB">
        <w:rPr>
          <w:b/>
          <w:bCs/>
          <w:vertAlign w:val="superscript"/>
        </w:rPr>
        <w:t>13</w:t>
      </w:r>
      <w:r>
        <w:rPr>
          <w:b/>
          <w:bCs/>
        </w:rPr>
        <w:t xml:space="preserve"> So, let us go out to Him outside the camp, bearing His reproach. </w:t>
      </w:r>
      <w:r w:rsidRPr="00F543CB">
        <w:rPr>
          <w:b/>
          <w:bCs/>
          <w:vertAlign w:val="superscript"/>
        </w:rPr>
        <w:t>14</w:t>
      </w:r>
      <w:r>
        <w:rPr>
          <w:b/>
          <w:bCs/>
        </w:rPr>
        <w:t xml:space="preserve"> For here we do not have a lasting city, but we are seeking the city which is to come. </w:t>
      </w:r>
      <w:r w:rsidRPr="00F543CB">
        <w:rPr>
          <w:b/>
          <w:bCs/>
          <w:vertAlign w:val="superscript"/>
        </w:rPr>
        <w:t>15</w:t>
      </w:r>
      <w:r>
        <w:rPr>
          <w:b/>
          <w:bCs/>
        </w:rPr>
        <w:t xml:space="preserve"> Through Him then, let us continually offer up a sacrifice of praise to God, that is, the fruit of lips that give thanks to His name. </w:t>
      </w:r>
      <w:r w:rsidRPr="00F543CB">
        <w:rPr>
          <w:b/>
          <w:bCs/>
          <w:vertAlign w:val="superscript"/>
        </w:rPr>
        <w:t>16</w:t>
      </w:r>
      <w:r>
        <w:rPr>
          <w:b/>
          <w:bCs/>
        </w:rPr>
        <w:t xml:space="preserve"> And do not neglect doing good and sharing, for with such sacrifices God is pleased.</w:t>
      </w:r>
    </w:p>
    <w:p w14:paraId="09B5BF52" w14:textId="77777777" w:rsidR="00D56624" w:rsidRDefault="00F543CB" w:rsidP="00F543CB">
      <w:r w:rsidRPr="00F543CB">
        <w:rPr>
          <w:b/>
          <w:bCs/>
        </w:rPr>
        <w:t xml:space="preserve"> </w:t>
      </w:r>
      <w:r w:rsidR="00C13DCE">
        <w:t xml:space="preserve">This section is quite </w:t>
      </w:r>
      <w:r w:rsidR="007F2F2F">
        <w:t xml:space="preserve">interesting. In fact, so interesting is it that some commentators would say there is no consensus on the meaning of this passage because there are so many challenges to it. </w:t>
      </w:r>
      <w:r w:rsidR="001D7847">
        <w:t>And while the text does have some challenging concepts the overall point I think is simple enough and it’s made in a really powerful way</w:t>
      </w:r>
      <w:r w:rsidR="00D56624">
        <w:t>. The key question is how does it apply to us today?</w:t>
      </w:r>
    </w:p>
    <w:p w14:paraId="0DC87797" w14:textId="5392A775" w:rsidR="00F543CB" w:rsidRDefault="00591171" w:rsidP="00F543CB">
      <w:r>
        <w:t xml:space="preserve">I’m summarizing “varied and strange teachings” as false teaching. But the kind of false teaching that is certainly being warned against here, is </w:t>
      </w:r>
      <w:r w:rsidR="008E201A">
        <w:t xml:space="preserve">the teaching that doesn’t just outright deny Jesus Christ, but the false teaching that mixes the good news of the gospel with </w:t>
      </w:r>
      <w:r w:rsidR="00B5145E">
        <w:t>other things.</w:t>
      </w:r>
      <w:r w:rsidR="00D56624">
        <w:t xml:space="preserve"> </w:t>
      </w:r>
      <w:r w:rsidR="006F21E0">
        <w:t xml:space="preserve"> </w:t>
      </w:r>
    </w:p>
    <w:p w14:paraId="60F71DC5" w14:textId="1AFEF88E" w:rsidR="00F045B4" w:rsidRPr="00D75830" w:rsidRDefault="00F045B4" w:rsidP="00F543CB">
      <w:pPr>
        <w:rPr>
          <w:i/>
          <w:iCs/>
        </w:rPr>
      </w:pPr>
      <w:r>
        <w:t>The phrase that I think is so critical to grab onto is in v.9 is “</w:t>
      </w:r>
      <w:r w:rsidR="00D75830">
        <w:rPr>
          <w:i/>
          <w:iCs/>
        </w:rPr>
        <w:t>it is good for the heart to be strengthened by grace and not foods.”</w:t>
      </w:r>
    </w:p>
    <w:p w14:paraId="57ACB521" w14:textId="2BB21439" w:rsidR="00F543CB" w:rsidRDefault="00724D4D" w:rsidP="00F543CB">
      <w:pPr>
        <w:pStyle w:val="Heading2"/>
      </w:pPr>
      <w:r>
        <w:t>Don’t find</w:t>
      </w:r>
      <w:r w:rsidR="00F543CB">
        <w:t xml:space="preserve"> strength in “foods” rather than grace (Heb. 13:9-12)</w:t>
      </w:r>
    </w:p>
    <w:p w14:paraId="2555E0D2" w14:textId="03AB9FDE" w:rsidR="00F045B4" w:rsidRDefault="00D75830" w:rsidP="00F045B4">
      <w:r>
        <w:t>So grace is set against foods. And the v.9 goes onto say</w:t>
      </w:r>
      <w:r w:rsidR="008D324D">
        <w:t xml:space="preserve"> </w:t>
      </w:r>
      <w:r w:rsidR="00807980" w:rsidRPr="00807980">
        <w:rPr>
          <w:i/>
          <w:iCs/>
        </w:rPr>
        <w:t>“the people who were occupied [with those foods] were not benefited.”</w:t>
      </w:r>
    </w:p>
    <w:p w14:paraId="073E4F34" w14:textId="22FC5376" w:rsidR="00807980" w:rsidRDefault="0071724C" w:rsidP="00807980">
      <w:pPr>
        <w:pStyle w:val="ListParagraph"/>
        <w:numPr>
          <w:ilvl w:val="0"/>
          <w:numId w:val="22"/>
        </w:numPr>
      </w:pPr>
      <w:r>
        <w:t xml:space="preserve">So grace is a benefit, but foods are not. </w:t>
      </w:r>
    </w:p>
    <w:p w14:paraId="2AD0D011" w14:textId="65C03360" w:rsidR="0071724C" w:rsidRDefault="0071724C" w:rsidP="0071724C">
      <w:pPr>
        <w:rPr>
          <w:u w:val="single"/>
        </w:rPr>
      </w:pPr>
      <w:r>
        <w:t xml:space="preserve">Then in v.10 </w:t>
      </w:r>
      <w:r w:rsidR="005E29A9">
        <w:t xml:space="preserve">he says, “We have an altar from which </w:t>
      </w:r>
      <w:r w:rsidR="009907DB">
        <w:t xml:space="preserve">those who serve the tabernacle have </w:t>
      </w:r>
      <w:r w:rsidR="009907DB" w:rsidRPr="00367E11">
        <w:rPr>
          <w:u w:val="single"/>
        </w:rPr>
        <w:t xml:space="preserve">no right to eat.” </w:t>
      </w:r>
    </w:p>
    <w:p w14:paraId="7FC0CE40" w14:textId="0DDA3421" w:rsidR="00367E11" w:rsidRDefault="007E76AB" w:rsidP="0071724C">
      <w:r>
        <w:t xml:space="preserve">When the author brings up those who serve in the tabernacle or the temple...he’s bringing up what he has argued strongly against in the main part of the letter...that the old covenant and it’s sacrificial system has been totally replaced by the New Covenant that was inaugurated with the death of Jesus Christ on the cross. </w:t>
      </w:r>
    </w:p>
    <w:p w14:paraId="5346A835" w14:textId="529B36E5" w:rsidR="007E76AB" w:rsidRDefault="00973B32" w:rsidP="007E76AB">
      <w:pPr>
        <w:pStyle w:val="ListParagraph"/>
        <w:numPr>
          <w:ilvl w:val="0"/>
          <w:numId w:val="22"/>
        </w:numPr>
      </w:pPr>
      <w:r>
        <w:t xml:space="preserve">The reference to an </w:t>
      </w:r>
      <w:r w:rsidRPr="00D75C89">
        <w:rPr>
          <w:u w:val="single"/>
        </w:rPr>
        <w:t>altar</w:t>
      </w:r>
      <w:r>
        <w:t xml:space="preserve">, and </w:t>
      </w:r>
      <w:r w:rsidRPr="00D75C89">
        <w:rPr>
          <w:u w:val="single"/>
        </w:rPr>
        <w:t>to eating</w:t>
      </w:r>
      <w:r>
        <w:t xml:space="preserve"> and </w:t>
      </w:r>
      <w:r w:rsidRPr="00D75C89">
        <w:rPr>
          <w:u w:val="single"/>
        </w:rPr>
        <w:t>to food</w:t>
      </w:r>
      <w:r>
        <w:t xml:space="preserve"> indicates </w:t>
      </w:r>
      <w:r w:rsidR="00B0436B">
        <w:t xml:space="preserve">sacrificial, religious meals that had their background in Judaism and the Old Covenant. </w:t>
      </w:r>
    </w:p>
    <w:p w14:paraId="3AC94CFF" w14:textId="745F38CC" w:rsidR="00B0436B" w:rsidRDefault="00B0436B" w:rsidP="007E76AB">
      <w:pPr>
        <w:pStyle w:val="ListParagraph"/>
        <w:numPr>
          <w:ilvl w:val="0"/>
          <w:numId w:val="22"/>
        </w:numPr>
      </w:pPr>
      <w:r>
        <w:t xml:space="preserve">The author is </w:t>
      </w:r>
      <w:r w:rsidR="00DE2C88">
        <w:t xml:space="preserve">calling out </w:t>
      </w:r>
      <w:r w:rsidR="001B1B23">
        <w:t>any</w:t>
      </w:r>
      <w:r w:rsidR="00DE2C88">
        <w:t xml:space="preserve"> teaching and belief that there is still “help” in the Old Covenant rituals, sacrifices and meals to any degree now that Christ has come as completely false! </w:t>
      </w:r>
    </w:p>
    <w:p w14:paraId="2659AFF9" w14:textId="50A7D82D" w:rsidR="007E2B36" w:rsidRDefault="001B1B23" w:rsidP="007E2B36">
      <w:r>
        <w:t xml:space="preserve">You can feel the intense break between the Old Covenant and Christians who </w:t>
      </w:r>
      <w:r w:rsidR="00717D63">
        <w:t xml:space="preserve">are </w:t>
      </w:r>
      <w:r>
        <w:t>in Christ in v.10...</w:t>
      </w:r>
    </w:p>
    <w:p w14:paraId="449C4BD0" w14:textId="5257B467" w:rsidR="001B1B23" w:rsidRPr="001B1B23" w:rsidRDefault="001B1B23" w:rsidP="001B1B23">
      <w:r w:rsidRPr="008050C3">
        <w:rPr>
          <w:highlight w:val="yellow"/>
        </w:rPr>
        <w:t xml:space="preserve">Hebrews 13:10 </w:t>
      </w:r>
      <w:r w:rsidR="00E478F8">
        <w:rPr>
          <w:highlight w:val="yellow"/>
        </w:rPr>
        <w:t xml:space="preserve">- </w:t>
      </w:r>
      <w:r w:rsidRPr="008050C3">
        <w:rPr>
          <w:highlight w:val="yellow"/>
          <w:u w:val="single"/>
        </w:rPr>
        <w:t>We have an altar</w:t>
      </w:r>
      <w:r w:rsidRPr="008050C3">
        <w:rPr>
          <w:highlight w:val="yellow"/>
        </w:rPr>
        <w:t xml:space="preserve"> [</w:t>
      </w:r>
      <w:r w:rsidRPr="008050C3">
        <w:rPr>
          <w:highlight w:val="yellow"/>
          <w:u w:val="single"/>
        </w:rPr>
        <w:t>Christians</w:t>
      </w:r>
      <w:r w:rsidRPr="008050C3">
        <w:rPr>
          <w:highlight w:val="yellow"/>
        </w:rPr>
        <w:t xml:space="preserve">] from which </w:t>
      </w:r>
      <w:r w:rsidRPr="008050C3">
        <w:rPr>
          <w:highlight w:val="yellow"/>
          <w:u w:val="single"/>
        </w:rPr>
        <w:t>those who serve the tabernacle have no right to eat.</w:t>
      </w:r>
    </w:p>
    <w:p w14:paraId="04A6FC74" w14:textId="67E2F706" w:rsidR="001B1B23" w:rsidRDefault="00170AA8" w:rsidP="008050C3">
      <w:pPr>
        <w:pStyle w:val="ListParagraph"/>
        <w:numPr>
          <w:ilvl w:val="0"/>
          <w:numId w:val="22"/>
        </w:numPr>
      </w:pPr>
      <w:r>
        <w:t xml:space="preserve">Now as a Christian you should be asking, “What altar?” “I as a Christian have an altar?” I thought the altar was associated with sacrifices and that all was done away with in Christ? </w:t>
      </w:r>
    </w:p>
    <w:p w14:paraId="675FBADA" w14:textId="76684F94" w:rsidR="00170AA8" w:rsidRDefault="00755920" w:rsidP="00755920">
      <w:r>
        <w:t xml:space="preserve">In one sense yes...but the </w:t>
      </w:r>
      <w:r w:rsidR="00FA20B7">
        <w:t>“</w:t>
      </w:r>
      <w:r>
        <w:t>altar</w:t>
      </w:r>
      <w:r w:rsidR="00FA20B7">
        <w:t>”</w:t>
      </w:r>
      <w:r>
        <w:t xml:space="preserve"> </w:t>
      </w:r>
      <w:r w:rsidR="00545482">
        <w:t xml:space="preserve">and sacrifices </w:t>
      </w:r>
      <w:r>
        <w:t xml:space="preserve">even under the Old Covenant </w:t>
      </w:r>
      <w:r w:rsidR="00133AD2">
        <w:t>were</w:t>
      </w:r>
      <w:r>
        <w:t xml:space="preserve"> part of the worship of the Lord.  </w:t>
      </w:r>
      <w:r w:rsidR="00545482">
        <w:t>And that’s why vv.15</w:t>
      </w:r>
      <w:r w:rsidR="009E6688">
        <w:t xml:space="preserve">-16 tell us as Christians to </w:t>
      </w:r>
      <w:r w:rsidR="009E6688" w:rsidRPr="00133AD2">
        <w:rPr>
          <w:b/>
          <w:bCs/>
          <w:i/>
          <w:iCs/>
          <w:u w:val="single"/>
        </w:rPr>
        <w:t>continually off up a sacrifice</w:t>
      </w:r>
      <w:r w:rsidR="009E6688">
        <w:t>...</w:t>
      </w:r>
      <w:r w:rsidR="001F2FA3">
        <w:t>not animal sacrifices or any such sacrifice to atone for sin</w:t>
      </w:r>
      <w:r w:rsidR="00133AD2">
        <w:t>!</w:t>
      </w:r>
      <w:r w:rsidR="001F2FA3">
        <w:t xml:space="preserve"> </w:t>
      </w:r>
      <w:r w:rsidR="00133AD2">
        <w:t>B</w:t>
      </w:r>
      <w:r w:rsidR="001F2FA3">
        <w:t xml:space="preserve">ut sacrifices </w:t>
      </w:r>
      <w:r w:rsidR="00133AD2">
        <w:t xml:space="preserve">that </w:t>
      </w:r>
      <w:r w:rsidR="001F2FA3">
        <w:t xml:space="preserve">flow out of a completely forgiven heart that has been strengthened by grace! </w:t>
      </w:r>
    </w:p>
    <w:p w14:paraId="4A8F9822" w14:textId="4FB75CC8" w:rsidR="00EB2D6E" w:rsidRPr="00367E11" w:rsidRDefault="00EB2D6E" w:rsidP="00755920">
      <w:r>
        <w:t>Now, this idea of the heart being strengthened by grace...that’s talking about our inner man, that’s talking about our soul</w:t>
      </w:r>
      <w:r w:rsidR="00006F25">
        <w:t>. This is what 2 Cor. 4 is getting at...</w:t>
      </w:r>
    </w:p>
    <w:p w14:paraId="62CDAA02" w14:textId="76876DFD" w:rsidR="00F543CB" w:rsidRDefault="00F543CB" w:rsidP="00F543CB">
      <w:r w:rsidRPr="00444DE6">
        <w:rPr>
          <w:highlight w:val="yellow"/>
        </w:rPr>
        <w:lastRenderedPageBreak/>
        <w:t>2 Corinthians 4:16–18</w:t>
      </w:r>
      <w:r w:rsidRPr="00006F25">
        <w:rPr>
          <w:highlight w:val="yellow"/>
        </w:rPr>
        <w:t xml:space="preserve"> </w:t>
      </w:r>
      <w:r w:rsidR="00444DE6">
        <w:rPr>
          <w:highlight w:val="yellow"/>
        </w:rPr>
        <w:t xml:space="preserve">- </w:t>
      </w:r>
      <w:r w:rsidRPr="00006F25">
        <w:rPr>
          <w:highlight w:val="yellow"/>
        </w:rPr>
        <w:t xml:space="preserve">Therefore we do not lose heart, but though our outer man is decaying, yet our inner man is being renewed day by day. </w:t>
      </w:r>
      <w:r w:rsidRPr="00006F25">
        <w:rPr>
          <w:highlight w:val="yellow"/>
          <w:vertAlign w:val="superscript"/>
        </w:rPr>
        <w:t>17</w:t>
      </w:r>
      <w:r w:rsidRPr="00006F25">
        <w:rPr>
          <w:highlight w:val="yellow"/>
        </w:rPr>
        <w:t xml:space="preserve"> For momentary, light affliction is producing for us an eternal weight of glory far beyond all comparison, </w:t>
      </w:r>
      <w:r w:rsidRPr="00006F25">
        <w:rPr>
          <w:highlight w:val="yellow"/>
          <w:vertAlign w:val="superscript"/>
        </w:rPr>
        <w:t>18</w:t>
      </w:r>
      <w:r w:rsidRPr="00006F25">
        <w:rPr>
          <w:highlight w:val="yellow"/>
        </w:rPr>
        <w:t xml:space="preserve"> while we look not at the things which are seen, but at the things which are not seen; for the things which are seen are temporal, but the things which are not seen are eternal.</w:t>
      </w:r>
    </w:p>
    <w:p w14:paraId="6D86EDC6" w14:textId="39F9A471" w:rsidR="00006F25" w:rsidRDefault="00362111" w:rsidP="00F543CB">
      <w:r>
        <w:t>How is the heart strengthened? By looking to things that are unseen...how do we see things that are unseen?</w:t>
      </w:r>
    </w:p>
    <w:p w14:paraId="751992F1" w14:textId="67FA79CC" w:rsidR="00FC17D2" w:rsidRDefault="00FC17D2" w:rsidP="00FC17D2">
      <w:r w:rsidRPr="00444DE6">
        <w:rPr>
          <w:highlight w:val="yellow"/>
        </w:rPr>
        <w:t xml:space="preserve">Hebrews 11:1 </w:t>
      </w:r>
      <w:r w:rsidR="00444DE6" w:rsidRPr="00444DE6">
        <w:rPr>
          <w:highlight w:val="yellow"/>
        </w:rPr>
        <w:t>-</w:t>
      </w:r>
      <w:r w:rsidR="00444DE6">
        <w:rPr>
          <w:highlight w:val="yellow"/>
        </w:rPr>
        <w:t xml:space="preserve"> </w:t>
      </w:r>
      <w:r w:rsidRPr="00FC17D2">
        <w:rPr>
          <w:highlight w:val="yellow"/>
        </w:rPr>
        <w:t xml:space="preserve">Now faith is the assurance of things hoped for, </w:t>
      </w:r>
      <w:r w:rsidRPr="00FC17D2">
        <w:rPr>
          <w:highlight w:val="yellow"/>
          <w:u w:val="single"/>
        </w:rPr>
        <w:t>the conviction of things not seen</w:t>
      </w:r>
      <w:r w:rsidRPr="00FC17D2">
        <w:rPr>
          <w:highlight w:val="yellow"/>
        </w:rPr>
        <w:t>.</w:t>
      </w:r>
    </w:p>
    <w:p w14:paraId="4CD79A17" w14:textId="39349B28" w:rsidR="00FC17D2" w:rsidRDefault="00FC17D2" w:rsidP="00F543CB">
      <w:r>
        <w:t>To have the heart strengthened by grace is to really the same as growing in faith</w:t>
      </w:r>
      <w:r w:rsidR="000E054A">
        <w:t xml:space="preserve"> and the conviction of the promises that God has made to us in his Word. </w:t>
      </w:r>
    </w:p>
    <w:p w14:paraId="1FA6DCE1" w14:textId="455FEB65" w:rsidR="000E054A" w:rsidRDefault="000E054A" w:rsidP="00F543CB">
      <w:r>
        <w:t xml:space="preserve">Now, I’m sure no one here is really struggling with </w:t>
      </w:r>
      <w:r w:rsidR="00C43C9C">
        <w:t>mixing Judaism and the Old Covenant ritual meals with the gospel...</w:t>
      </w:r>
      <w:r w:rsidR="00C43C9C">
        <w:rPr>
          <w:i/>
          <w:iCs/>
        </w:rPr>
        <w:t xml:space="preserve">so how does this apply to us? </w:t>
      </w:r>
    </w:p>
    <w:p w14:paraId="3ABB93FB" w14:textId="2BBB2C03" w:rsidR="00C43C9C" w:rsidRDefault="00463CAC" w:rsidP="00F543CB">
      <w:r>
        <w:t>Well, let’s think about this...</w:t>
      </w:r>
      <w:r w:rsidR="0006504D">
        <w:t>if we were to just look up so called Christian books or resources</w:t>
      </w:r>
      <w:r w:rsidR="00AF2E43">
        <w:t xml:space="preserve"> that are commending certain diets, foods, supplement </w:t>
      </w:r>
      <w:r w:rsidR="003F5E2C">
        <w:t>regimens</w:t>
      </w:r>
      <w:r w:rsidR="00AF2E43">
        <w:t xml:space="preserve">, vitamins, </w:t>
      </w:r>
      <w:r w:rsidR="004C25BC">
        <w:t xml:space="preserve">or fasting...how many do you think you’d find? </w:t>
      </w:r>
    </w:p>
    <w:p w14:paraId="278D7291" w14:textId="0D77A308" w:rsidR="003F5E2C" w:rsidRDefault="003F5E2C" w:rsidP="003F5E2C">
      <w:pPr>
        <w:pStyle w:val="ListParagraph"/>
        <w:numPr>
          <w:ilvl w:val="0"/>
          <w:numId w:val="22"/>
        </w:numPr>
      </w:pPr>
      <w:r>
        <w:t xml:space="preserve">Tons! </w:t>
      </w:r>
    </w:p>
    <w:p w14:paraId="3CB9D4F2" w14:textId="699868A5" w:rsidR="003F5E2C" w:rsidRDefault="003F5E2C" w:rsidP="003F5E2C">
      <w:r>
        <w:t>I have read none of these...but here are some of the top titles I found when I searched this...</w:t>
      </w:r>
    </w:p>
    <w:p w14:paraId="1467B30D" w14:textId="447D9005" w:rsidR="003F5E2C" w:rsidRDefault="003F5E2C" w:rsidP="003F5E2C">
      <w:pPr>
        <w:pStyle w:val="ListParagraph"/>
        <w:numPr>
          <w:ilvl w:val="0"/>
          <w:numId w:val="22"/>
        </w:numPr>
      </w:pPr>
      <w:r>
        <w:rPr>
          <w:u w:val="single"/>
        </w:rPr>
        <w:t>The Daniel Plan</w:t>
      </w:r>
      <w:r>
        <w:t xml:space="preserve">...I’m assuming based on the </w:t>
      </w:r>
      <w:r w:rsidR="00ED1A73">
        <w:t>diet</w:t>
      </w:r>
      <w:r>
        <w:t xml:space="preserve"> of Daniel </w:t>
      </w:r>
      <w:r w:rsidR="00ED1A73">
        <w:t>in Daniel chapter 1.</w:t>
      </w:r>
    </w:p>
    <w:p w14:paraId="5ABBC5D8" w14:textId="2C11276E" w:rsidR="00ED1A73" w:rsidRDefault="00ED1A73" w:rsidP="003F5E2C">
      <w:pPr>
        <w:pStyle w:val="ListParagraph"/>
        <w:numPr>
          <w:ilvl w:val="0"/>
          <w:numId w:val="22"/>
        </w:numPr>
      </w:pPr>
      <w:r>
        <w:rPr>
          <w:u w:val="single"/>
        </w:rPr>
        <w:t>Fit God’s Way</w:t>
      </w:r>
      <w:r>
        <w:t>...this says it’s about “God made food”</w:t>
      </w:r>
      <w:r w:rsidR="008F492D">
        <w:t xml:space="preserve"> over processed food options...</w:t>
      </w:r>
    </w:p>
    <w:p w14:paraId="2C12E5E1" w14:textId="7698D66C" w:rsidR="008F492D" w:rsidRPr="001117C3" w:rsidRDefault="004E0A4F" w:rsidP="003F5E2C">
      <w:pPr>
        <w:pStyle w:val="ListParagraph"/>
        <w:numPr>
          <w:ilvl w:val="0"/>
          <w:numId w:val="22"/>
        </w:numPr>
        <w:rPr>
          <w:u w:val="single"/>
        </w:rPr>
      </w:pPr>
      <w:r>
        <w:rPr>
          <w:u w:val="single"/>
        </w:rPr>
        <w:t>What Would Jesus Eat?</w:t>
      </w:r>
      <w:r w:rsidR="001117C3">
        <w:t xml:space="preserve"> Now...if what Jesus physically ate was so important for us, what do you think we’d find in the gospels or NT somewhere? </w:t>
      </w:r>
    </w:p>
    <w:p w14:paraId="68E90543" w14:textId="5C0DFBEC" w:rsidR="001117C3" w:rsidRPr="001117C3" w:rsidRDefault="001117C3" w:rsidP="001117C3">
      <w:pPr>
        <w:pStyle w:val="ListParagraph"/>
        <w:numPr>
          <w:ilvl w:val="1"/>
          <w:numId w:val="22"/>
        </w:numPr>
        <w:rPr>
          <w:u w:val="single"/>
        </w:rPr>
      </w:pPr>
      <w:r>
        <w:t>We’d find a list of what he ate!</w:t>
      </w:r>
    </w:p>
    <w:p w14:paraId="0419900F" w14:textId="4BBC8754" w:rsidR="001117C3" w:rsidRPr="00FF60F1" w:rsidRDefault="001117C3" w:rsidP="001117C3">
      <w:pPr>
        <w:pStyle w:val="ListParagraph"/>
        <w:numPr>
          <w:ilvl w:val="0"/>
          <w:numId w:val="22"/>
        </w:numPr>
        <w:rPr>
          <w:u w:val="single"/>
        </w:rPr>
      </w:pPr>
      <w:r>
        <w:rPr>
          <w:u w:val="single"/>
        </w:rPr>
        <w:t>Ezekiel Bread</w:t>
      </w:r>
      <w:r>
        <w:t xml:space="preserve">...based </w:t>
      </w:r>
      <w:r w:rsidR="00762C34">
        <w:t xml:space="preserve">on </w:t>
      </w:r>
      <w:r w:rsidR="00CE7F88">
        <w:t xml:space="preserve">Ezekiel 4:9 which mentions specific grains and </w:t>
      </w:r>
      <w:r w:rsidR="008B5AE9">
        <w:t>legumes</w:t>
      </w:r>
      <w:r w:rsidR="00FF60F1">
        <w:t>...</w:t>
      </w:r>
    </w:p>
    <w:p w14:paraId="18FF8B5D" w14:textId="15E240B7" w:rsidR="00FF60F1" w:rsidRPr="00FF60F1" w:rsidRDefault="00FF60F1" w:rsidP="001117C3">
      <w:pPr>
        <w:pStyle w:val="ListParagraph"/>
        <w:numPr>
          <w:ilvl w:val="0"/>
          <w:numId w:val="22"/>
        </w:numPr>
        <w:rPr>
          <w:u w:val="single"/>
        </w:rPr>
      </w:pPr>
      <w:r>
        <w:t>And then perhaps one of my favorite titles...</w:t>
      </w:r>
      <w:r>
        <w:rPr>
          <w:u w:val="single"/>
        </w:rPr>
        <w:t>The Holy War on Fat</w:t>
      </w:r>
      <w:r>
        <w:t>...</w:t>
      </w:r>
    </w:p>
    <w:p w14:paraId="65A4C747" w14:textId="09FD5D51" w:rsidR="00FF60F1" w:rsidRDefault="00FF60F1" w:rsidP="00FF60F1">
      <w:r>
        <w:t xml:space="preserve">Now perhaps many of us have never read </w:t>
      </w:r>
      <w:r w:rsidR="00EE04FA">
        <w:t>any of those</w:t>
      </w:r>
      <w:r>
        <w:t xml:space="preserve"> either, so certainly that means </w:t>
      </w:r>
      <w:r w:rsidR="008C3AFA">
        <w:t>seeking to strengthen our heart through foods isn’t a problem for us, right? Well not so fast...</w:t>
      </w:r>
    </w:p>
    <w:p w14:paraId="0A7A7D74" w14:textId="77777777" w:rsidR="00AA5ACD" w:rsidRDefault="00365875" w:rsidP="008C3AFA">
      <w:pPr>
        <w:pStyle w:val="ListParagraph"/>
        <w:numPr>
          <w:ilvl w:val="0"/>
          <w:numId w:val="22"/>
        </w:numPr>
      </w:pPr>
      <w:r>
        <w:t xml:space="preserve">How tempted are we to seek external </w:t>
      </w:r>
      <w:r w:rsidR="003F5727">
        <w:t>helps to give us “strength” in the inner person that have nothing to do with finding strength in the “grace of Jesus Christ?”</w:t>
      </w:r>
    </w:p>
    <w:p w14:paraId="7E6764B3" w14:textId="77777777" w:rsidR="00C5108F" w:rsidRDefault="00AA5ACD" w:rsidP="008C3AFA">
      <w:pPr>
        <w:pStyle w:val="ListParagraph"/>
        <w:numPr>
          <w:ilvl w:val="0"/>
          <w:numId w:val="22"/>
        </w:numPr>
      </w:pPr>
      <w:r>
        <w:t xml:space="preserve">How often do we make excuses </w:t>
      </w:r>
      <w:r w:rsidR="00C5108F">
        <w:t xml:space="preserve">for our inner man, </w:t>
      </w:r>
      <w:r>
        <w:t>because the outer man is wasting away or weak</w:t>
      </w:r>
      <w:r w:rsidR="00C5108F">
        <w:t>?</w:t>
      </w:r>
    </w:p>
    <w:p w14:paraId="7DB20DAB" w14:textId="77777777" w:rsidR="00B35DCA" w:rsidRDefault="00C5108F" w:rsidP="00C5108F">
      <w:pPr>
        <w:pStyle w:val="ListParagraph"/>
        <w:numPr>
          <w:ilvl w:val="1"/>
          <w:numId w:val="22"/>
        </w:numPr>
      </w:pPr>
      <w:r>
        <w:t xml:space="preserve">Now, none of this means that external, material things don’t matter at all. After all God did create the material world. So the material world isn’t bad. </w:t>
      </w:r>
    </w:p>
    <w:p w14:paraId="16B60E0F" w14:textId="77777777" w:rsidR="00907666" w:rsidRDefault="00B35DCA" w:rsidP="00C5108F">
      <w:pPr>
        <w:pStyle w:val="ListParagraph"/>
        <w:numPr>
          <w:ilvl w:val="1"/>
          <w:numId w:val="22"/>
        </w:numPr>
      </w:pPr>
      <w:r>
        <w:t xml:space="preserve">But as believers what we desperately need is for our heart, our inner person to be strengthened by the grace of Jesus, who is the same yesterday, today and forever! </w:t>
      </w:r>
    </w:p>
    <w:p w14:paraId="43A6D817" w14:textId="77777777" w:rsidR="000F6909" w:rsidRDefault="00907666" w:rsidP="00907666">
      <w:r>
        <w:t xml:space="preserve">So for example, there seems to be a real push that physical health and feeling well is a prerequisite to </w:t>
      </w:r>
      <w:r w:rsidR="00DB75F8">
        <w:t xml:space="preserve">really being able to live fully for the Lord. </w:t>
      </w:r>
    </w:p>
    <w:p w14:paraId="75C871CB" w14:textId="72ADF9B3" w:rsidR="0023527E" w:rsidRDefault="000F6909" w:rsidP="000F6909">
      <w:pPr>
        <w:pStyle w:val="ListParagraph"/>
        <w:numPr>
          <w:ilvl w:val="0"/>
          <w:numId w:val="22"/>
        </w:numPr>
      </w:pPr>
      <w:r>
        <w:t xml:space="preserve">So </w:t>
      </w:r>
      <w:r w:rsidR="00590722">
        <w:t xml:space="preserve">how </w:t>
      </w:r>
      <w:r>
        <w:t xml:space="preserve">often do we make excuses for our lack of self-control because we are hungry? </w:t>
      </w:r>
    </w:p>
    <w:p w14:paraId="1447986B" w14:textId="1127EC55" w:rsidR="008C3AFA" w:rsidRDefault="0023527E" w:rsidP="000F6909">
      <w:pPr>
        <w:pStyle w:val="ListParagraph"/>
        <w:numPr>
          <w:ilvl w:val="0"/>
          <w:numId w:val="22"/>
        </w:numPr>
      </w:pPr>
      <w:r>
        <w:t xml:space="preserve">Or perhaps we make excuses for our sinful anger or laziness because </w:t>
      </w:r>
      <w:r w:rsidR="00780D7E">
        <w:t>we haven’t had caffeine or we ate something that is making us tired</w:t>
      </w:r>
      <w:r w:rsidR="007555F6">
        <w:t xml:space="preserve"> our stomach?</w:t>
      </w:r>
    </w:p>
    <w:p w14:paraId="41443CF2" w14:textId="55CA28FF" w:rsidR="007555F6" w:rsidRDefault="00FD621F" w:rsidP="000F6909">
      <w:pPr>
        <w:pStyle w:val="ListParagraph"/>
        <w:numPr>
          <w:ilvl w:val="0"/>
          <w:numId w:val="22"/>
        </w:numPr>
      </w:pPr>
      <w:r>
        <w:lastRenderedPageBreak/>
        <w:t>I think this verse certainly applies to things beyond just foods...</w:t>
      </w:r>
    </w:p>
    <w:p w14:paraId="23D9E6B6" w14:textId="77777777" w:rsidR="001531AA" w:rsidRDefault="00FD621F" w:rsidP="00FD621F">
      <w:pPr>
        <w:pStyle w:val="ListParagraph"/>
        <w:numPr>
          <w:ilvl w:val="1"/>
          <w:numId w:val="22"/>
        </w:numPr>
      </w:pPr>
      <w:r>
        <w:t>Like believing that prescriptions medicines will solve my sin issues</w:t>
      </w:r>
      <w:r w:rsidR="001531AA">
        <w:t>...that’s not to say that there are never physical health issues that need to be addressed, but it’s amazing to me how many things used to be consider sin that are now consider health issues...</w:t>
      </w:r>
    </w:p>
    <w:p w14:paraId="25862C81" w14:textId="77777777" w:rsidR="001531AA" w:rsidRDefault="001531AA" w:rsidP="001531AA">
      <w:pPr>
        <w:pStyle w:val="ListParagraph"/>
        <w:numPr>
          <w:ilvl w:val="2"/>
          <w:numId w:val="22"/>
        </w:numPr>
      </w:pPr>
      <w:r>
        <w:t>Anxiety and worry...no longer sin but a health issue...</w:t>
      </w:r>
    </w:p>
    <w:p w14:paraId="2302332C" w14:textId="77777777" w:rsidR="001C27AA" w:rsidRDefault="001531AA" w:rsidP="001531AA">
      <w:pPr>
        <w:pStyle w:val="ListParagraph"/>
        <w:numPr>
          <w:ilvl w:val="2"/>
          <w:numId w:val="22"/>
        </w:numPr>
      </w:pPr>
      <w:r>
        <w:t>Depression or hopelessness...</w:t>
      </w:r>
      <w:r w:rsidR="001C27AA">
        <w:t>no longer is that a sin issue of misplaced purpose but a health or personality issue...</w:t>
      </w:r>
    </w:p>
    <w:p w14:paraId="096DC1EE" w14:textId="77777777" w:rsidR="00266AA2" w:rsidRDefault="001C27AA" w:rsidP="001531AA">
      <w:pPr>
        <w:pStyle w:val="ListParagraph"/>
        <w:numPr>
          <w:ilvl w:val="2"/>
          <w:numId w:val="22"/>
        </w:numPr>
      </w:pPr>
      <w:r>
        <w:t>Addiction whether it be to substances</w:t>
      </w:r>
      <w:r w:rsidR="00976862">
        <w:t xml:space="preserve"> like alcohol, drugs or to sexual immorality and pornography...no longer do we consider it sin we consider it a mental health disorder...</w:t>
      </w:r>
    </w:p>
    <w:p w14:paraId="725013C5" w14:textId="77777777" w:rsidR="00E729F6" w:rsidRDefault="00266AA2" w:rsidP="00266AA2">
      <w:r>
        <w:t>This text is very clear, trying to find strength for our hearts in foods, prescriptions, or anything else created</w:t>
      </w:r>
      <w:r w:rsidR="00E729F6">
        <w:t xml:space="preserve"> will be futile. </w:t>
      </w:r>
    </w:p>
    <w:p w14:paraId="73A0D88A" w14:textId="42BE7BA0" w:rsidR="008D2012" w:rsidRPr="00FF60F1" w:rsidRDefault="00E729F6" w:rsidP="003814C3">
      <w:pPr>
        <w:pStyle w:val="ListParagraph"/>
        <w:numPr>
          <w:ilvl w:val="0"/>
          <w:numId w:val="22"/>
        </w:numPr>
      </w:pPr>
      <w:r>
        <w:t xml:space="preserve">True strength comes from grace, that is found in Jesus Christ, through </w:t>
      </w:r>
      <w:r w:rsidR="003814C3">
        <w:t xml:space="preserve">his once for all sacrifice for us! </w:t>
      </w:r>
      <w:r w:rsidR="001531AA">
        <w:t xml:space="preserve"> </w:t>
      </w:r>
    </w:p>
    <w:p w14:paraId="44C4B1B2" w14:textId="459A10A0" w:rsidR="00F543CB" w:rsidRDefault="00F543CB" w:rsidP="00F543CB">
      <w:r w:rsidRPr="00444DE6">
        <w:rPr>
          <w:highlight w:val="yellow"/>
        </w:rPr>
        <w:t xml:space="preserve">Colossians 2:20–23 </w:t>
      </w:r>
      <w:r w:rsidR="00444DE6" w:rsidRPr="00444DE6">
        <w:rPr>
          <w:highlight w:val="yellow"/>
        </w:rPr>
        <w:t xml:space="preserve">- </w:t>
      </w:r>
      <w:r w:rsidRPr="00444DE6">
        <w:rPr>
          <w:highlight w:val="yellow"/>
        </w:rPr>
        <w:t>If</w:t>
      </w:r>
      <w:r w:rsidRPr="003814C3">
        <w:rPr>
          <w:highlight w:val="yellow"/>
        </w:rPr>
        <w:t xml:space="preserve"> you have died with Christ to the elementary principles of the world, why, as if you were living in the world, do you submit yourself to decrees, such as, 21 “Do not handle, do not taste, do not touch!” </w:t>
      </w:r>
      <w:r w:rsidRPr="003814C3">
        <w:rPr>
          <w:highlight w:val="yellow"/>
          <w:vertAlign w:val="superscript"/>
        </w:rPr>
        <w:t>22</w:t>
      </w:r>
      <w:r w:rsidRPr="003814C3">
        <w:rPr>
          <w:highlight w:val="yellow"/>
        </w:rPr>
        <w:t xml:space="preserve"> (which all refer to things destined to perish with use)—in accordance with the commandments and teachings of men? </w:t>
      </w:r>
      <w:r w:rsidRPr="003814C3">
        <w:rPr>
          <w:highlight w:val="yellow"/>
          <w:vertAlign w:val="superscript"/>
        </w:rPr>
        <w:t>23</w:t>
      </w:r>
      <w:r w:rsidRPr="003814C3">
        <w:rPr>
          <w:highlight w:val="yellow"/>
        </w:rPr>
        <w:t xml:space="preserve"> These are matters which have, to be sure, the appearance of wisdom in self-made religion and self-abasement and severe treatment of the body, </w:t>
      </w:r>
      <w:r w:rsidRPr="003814C3">
        <w:rPr>
          <w:highlight w:val="yellow"/>
          <w:u w:val="single"/>
        </w:rPr>
        <w:t>but are of no value against fleshly indulgence</w:t>
      </w:r>
      <w:r w:rsidRPr="003814C3">
        <w:rPr>
          <w:highlight w:val="yellow"/>
        </w:rPr>
        <w:t>.</w:t>
      </w:r>
    </w:p>
    <w:p w14:paraId="3C30D02E" w14:textId="5FA15BD6" w:rsidR="003814C3" w:rsidRDefault="003814C3" w:rsidP="00F543CB">
      <w:r>
        <w:t>Wow...</w:t>
      </w:r>
      <w:r w:rsidR="00904BE9">
        <w:t>all of the external regulations are of no value in stopping the indulgence of the flesh. Brothers and sisters, I am sure that we all struggle with trying to find strength in things other than the grace of God!</w:t>
      </w:r>
    </w:p>
    <w:p w14:paraId="438311C7" w14:textId="3D4F99BE" w:rsidR="00904BE9" w:rsidRDefault="00904BE9" w:rsidP="00F543CB">
      <w:r>
        <w:t>Here’s a small way that I’m sure many can relate...</w:t>
      </w:r>
    </w:p>
    <w:p w14:paraId="2669E225" w14:textId="210CEAC6" w:rsidR="00904BE9" w:rsidRDefault="00904BE9" w:rsidP="00904BE9">
      <w:pPr>
        <w:pStyle w:val="ListParagraph"/>
        <w:numPr>
          <w:ilvl w:val="0"/>
          <w:numId w:val="22"/>
        </w:numPr>
      </w:pPr>
      <w:r>
        <w:t xml:space="preserve">How often do we think if I just had the right spot to sit, the right lighting, the right blanket, the perfect drink, snack, highlighters or pens...then </w:t>
      </w:r>
      <w:r w:rsidR="00320FCB">
        <w:t>I’d</w:t>
      </w:r>
      <w:r>
        <w:t xml:space="preserve"> really be able to </w:t>
      </w:r>
      <w:r w:rsidR="00320FCB">
        <w:t xml:space="preserve">feast on the Word of God? </w:t>
      </w:r>
    </w:p>
    <w:p w14:paraId="57B6EAFA" w14:textId="2C5D57BC" w:rsidR="00320FCB" w:rsidRDefault="00320FCB" w:rsidP="00320FCB">
      <w:pPr>
        <w:pStyle w:val="ListParagraph"/>
        <w:numPr>
          <w:ilvl w:val="1"/>
          <w:numId w:val="22"/>
        </w:numPr>
      </w:pPr>
      <w:r>
        <w:t>Those external things aren’t really the issue...</w:t>
      </w:r>
      <w:r w:rsidR="00395205">
        <w:t xml:space="preserve">I’m sure the apostles didn’t do their devotions on a Lazy Boy, with a blanket, with an espresso, </w:t>
      </w:r>
      <w:r w:rsidR="0003185E">
        <w:t xml:space="preserve">in with perfect lighting. </w:t>
      </w:r>
    </w:p>
    <w:p w14:paraId="572CA70E" w14:textId="3F51EF13" w:rsidR="007D60D4" w:rsidRDefault="007D60D4" w:rsidP="00320FCB">
      <w:pPr>
        <w:pStyle w:val="ListParagraph"/>
        <w:numPr>
          <w:ilvl w:val="1"/>
          <w:numId w:val="22"/>
        </w:numPr>
      </w:pPr>
      <w:r>
        <w:t xml:space="preserve">We need our hearts to be strengthened by the grace of Jesus not external things, which are of no value! </w:t>
      </w:r>
    </w:p>
    <w:p w14:paraId="4A72574C" w14:textId="77D7C500" w:rsidR="007D60D4" w:rsidRDefault="007D60D4" w:rsidP="007D60D4">
      <w:r>
        <w:t xml:space="preserve">So false teaching is going to lead us to find hope and strength in other things rather than solely in the grace of Jesus. </w:t>
      </w:r>
    </w:p>
    <w:p w14:paraId="3DD05C3E" w14:textId="4214A4F7" w:rsidR="007D60D4" w:rsidRDefault="007D60D4" w:rsidP="007D60D4">
      <w:r>
        <w:t>But false teaching will also lead us away from...</w:t>
      </w:r>
    </w:p>
    <w:p w14:paraId="764E131E" w14:textId="427CA40A" w:rsidR="00F543CB" w:rsidRDefault="00A35327" w:rsidP="00F543CB">
      <w:pPr>
        <w:pStyle w:val="Heading2"/>
      </w:pPr>
      <w:r>
        <w:t>Bear</w:t>
      </w:r>
      <w:r w:rsidR="00F543CB">
        <w:t xml:space="preserve"> </w:t>
      </w:r>
      <w:r>
        <w:t xml:space="preserve">the </w:t>
      </w:r>
      <w:r w:rsidR="00624E58">
        <w:t xml:space="preserve">suffering and </w:t>
      </w:r>
      <w:r w:rsidR="00F543CB">
        <w:t>reproach of following Christ</w:t>
      </w:r>
      <w:r w:rsidR="00624E58">
        <w:t xml:space="preserve"> outside the camp</w:t>
      </w:r>
      <w:r w:rsidR="00F543CB">
        <w:t xml:space="preserve"> (Heb. 13:</w:t>
      </w:r>
      <w:r w:rsidR="00624E58">
        <w:t>12-</w:t>
      </w:r>
      <w:r w:rsidR="00F543CB">
        <w:t>13)</w:t>
      </w:r>
    </w:p>
    <w:p w14:paraId="5DC7062D" w14:textId="53AAB10F" w:rsidR="007D60D4" w:rsidRDefault="005A552D" w:rsidP="007D60D4">
      <w:r>
        <w:t xml:space="preserve">False teaching encourages us to not “go out to Jesus...who is outside the camp...to bear the reproach and suffering he endured.” </w:t>
      </w:r>
    </w:p>
    <w:p w14:paraId="71CDF89F" w14:textId="1C77A137" w:rsidR="005A552D" w:rsidRDefault="005A552D" w:rsidP="005A552D">
      <w:pPr>
        <w:pStyle w:val="ListParagraph"/>
        <w:numPr>
          <w:ilvl w:val="0"/>
          <w:numId w:val="22"/>
        </w:numPr>
      </w:pPr>
      <w:r>
        <w:lastRenderedPageBreak/>
        <w:t xml:space="preserve">False teaching encourages us that you can really have both. You can have the grace of God and “the good stuff here and now.” </w:t>
      </w:r>
    </w:p>
    <w:p w14:paraId="5983B915" w14:textId="0EA24C68" w:rsidR="005A552D" w:rsidRDefault="005A552D" w:rsidP="005A552D">
      <w:pPr>
        <w:pStyle w:val="ListParagraph"/>
        <w:numPr>
          <w:ilvl w:val="0"/>
          <w:numId w:val="22"/>
        </w:numPr>
      </w:pPr>
      <w:r>
        <w:t xml:space="preserve">False teaching says, “You can actually serve two masters.” You can serve God and money. </w:t>
      </w:r>
    </w:p>
    <w:p w14:paraId="3A8E8192" w14:textId="2A567F6C" w:rsidR="007E6736" w:rsidRDefault="007E6736" w:rsidP="007E6736">
      <w:r>
        <w:t>The encourage</w:t>
      </w:r>
      <w:r w:rsidR="00D1313E">
        <w:t>ment—</w:t>
      </w:r>
      <w:r>
        <w:t>rather the command</w:t>
      </w:r>
      <w:r w:rsidR="00D1313E">
        <w:t>—</w:t>
      </w:r>
      <w:r>
        <w:t>of vv.12-13 is to forsake the comfort</w:t>
      </w:r>
      <w:r w:rsidR="00DF436A">
        <w:t xml:space="preserve"> of this word and to live entirely for Christ. But if you leave the “community” of the world...if you go against the current of the culture, there will be suffering and reproaches</w:t>
      </w:r>
      <w:r w:rsidR="007818A1">
        <w:t xml:space="preserve"> coming your way. </w:t>
      </w:r>
    </w:p>
    <w:p w14:paraId="48411B79" w14:textId="254E0EB3" w:rsidR="00167938" w:rsidRDefault="00167938" w:rsidP="00167938">
      <w:r w:rsidRPr="00444DE6">
        <w:rPr>
          <w:highlight w:val="yellow"/>
        </w:rPr>
        <w:t>1 Peter 4:3–4</w:t>
      </w:r>
      <w:r w:rsidRPr="00456026">
        <w:rPr>
          <w:highlight w:val="yellow"/>
        </w:rPr>
        <w:t xml:space="preserve"> </w:t>
      </w:r>
      <w:r w:rsidR="00444DE6">
        <w:rPr>
          <w:highlight w:val="yellow"/>
        </w:rPr>
        <w:t xml:space="preserve">- </w:t>
      </w:r>
      <w:r w:rsidRPr="00456026">
        <w:rPr>
          <w:highlight w:val="yellow"/>
        </w:rPr>
        <w:t xml:space="preserve">For the time already past is sufficient for you to have carried out the desire of the Gentiles, having pursued a course of sensuality, lusts, drunkenness, carousing, drinking parties and abominable idolatries. </w:t>
      </w:r>
      <w:r w:rsidRPr="00456026">
        <w:rPr>
          <w:highlight w:val="yellow"/>
          <w:vertAlign w:val="superscript"/>
        </w:rPr>
        <w:t>4</w:t>
      </w:r>
      <w:r w:rsidRPr="00456026">
        <w:rPr>
          <w:highlight w:val="yellow"/>
        </w:rPr>
        <w:t xml:space="preserve"> In all this, they are surprised that you do not run with them into the same excesses of dissipation, </w:t>
      </w:r>
      <w:r w:rsidRPr="00456026">
        <w:rPr>
          <w:highlight w:val="yellow"/>
          <w:u w:val="single"/>
        </w:rPr>
        <w:t>and they malign you</w:t>
      </w:r>
      <w:r w:rsidRPr="00456026">
        <w:rPr>
          <w:highlight w:val="yellow"/>
        </w:rPr>
        <w:t>;</w:t>
      </w:r>
    </w:p>
    <w:p w14:paraId="030C8E19" w14:textId="05208E84" w:rsidR="00167938" w:rsidRDefault="00D646DA" w:rsidP="007E6736">
      <w:r>
        <w:t>They are going to malign and shame and guilt you in order to get you to go with them...misery loves company. The darkness loves the light. So they don’t want you to be a light shining on them, rather they want you to give approval to their darkness by going with them...or if you won’t go with them, they want you to be silent</w:t>
      </w:r>
      <w:r w:rsidR="0020681B">
        <w:t xml:space="preserve"> and at least keep your light to yourself.</w:t>
      </w:r>
    </w:p>
    <w:p w14:paraId="4AC50CCB" w14:textId="297CD4A4" w:rsidR="0020681B" w:rsidRDefault="0020681B" w:rsidP="007E6736">
      <w:r>
        <w:t>God has grace to strengthen your hearts, through Jesus Christ so that you can rejoice</w:t>
      </w:r>
      <w:r w:rsidR="0049053F">
        <w:t xml:space="preserve"> and endure the sufferings and reproaches for the sake of Jesus. </w:t>
      </w:r>
    </w:p>
    <w:p w14:paraId="691FD8F1" w14:textId="4956D331" w:rsidR="0049053F" w:rsidRDefault="0049053F" w:rsidP="007E6736">
      <w:r>
        <w:t>So do not fall for false teaching that is going to promise</w:t>
      </w:r>
      <w:r w:rsidR="00096366">
        <w:t xml:space="preserve"> you a way out of suffering and reproaches. To follow Christ means to pick up your cross—and that was designed for shame, punishment and guilty—pick that up not begrudgingly, but joyfully in order to follow after Jesus. </w:t>
      </w:r>
    </w:p>
    <w:p w14:paraId="0B3E2E11" w14:textId="3C164443" w:rsidR="00096366" w:rsidRPr="007D60D4" w:rsidRDefault="00096366" w:rsidP="007E6736">
      <w:r>
        <w:t xml:space="preserve">A third thing false teaching will </w:t>
      </w:r>
      <w:r w:rsidR="002433FD">
        <w:t>lead us away from is...</w:t>
      </w:r>
    </w:p>
    <w:p w14:paraId="0AF3093F" w14:textId="370F63B8" w:rsidR="00BD7327" w:rsidRPr="00BD7327" w:rsidRDefault="0012048E" w:rsidP="00BD7327">
      <w:pPr>
        <w:pStyle w:val="Heading2"/>
      </w:pPr>
      <w:r>
        <w:t>Seek the lasting</w:t>
      </w:r>
      <w:r w:rsidR="00570068">
        <w:t>,</w:t>
      </w:r>
      <w:r>
        <w:t xml:space="preserve"> unshakeable city</w:t>
      </w:r>
      <w:r w:rsidR="00F543CB">
        <w:t xml:space="preserve"> (Heb. 13:14</w:t>
      </w:r>
      <w:r w:rsidR="00B01764">
        <w:t>, cf. 12:28</w:t>
      </w:r>
      <w:r w:rsidR="00F543CB">
        <w:t>)</w:t>
      </w:r>
    </w:p>
    <w:p w14:paraId="31A9D15C" w14:textId="547FA707" w:rsidR="002433FD" w:rsidRDefault="002433FD" w:rsidP="002433FD">
      <w:r>
        <w:t xml:space="preserve">False teaching that turns away from the grace of Jesus, turns us to find </w:t>
      </w:r>
      <w:r w:rsidR="005503B5">
        <w:t xml:space="preserve">“strength” in things here on this earth...to find strength in “treasures on earth” which will not last. </w:t>
      </w:r>
      <w:r w:rsidR="00BD7327">
        <w:t xml:space="preserve">Hebrews 12:28 calls it the “Unshakeable kingdom.” </w:t>
      </w:r>
    </w:p>
    <w:p w14:paraId="314991D3" w14:textId="2CAC199C" w:rsidR="00BD7327" w:rsidRDefault="00BD7327" w:rsidP="002433FD">
      <w:r>
        <w:t>Hebrews 13:14 says “here [i.e. on this earth] we have no lasting city, so seek the last city which is to come [i.e. in heaven].”</w:t>
      </w:r>
    </w:p>
    <w:p w14:paraId="7235663E" w14:textId="70B8B2DF" w:rsidR="00511CEA" w:rsidRDefault="00511CEA" w:rsidP="00511CEA">
      <w:r w:rsidRPr="0011219E">
        <w:rPr>
          <w:highlight w:val="yellow"/>
        </w:rPr>
        <w:t>Hebrews 11:8</w:t>
      </w:r>
      <w:r w:rsidR="009C7CCA" w:rsidRPr="0011219E">
        <w:rPr>
          <w:highlight w:val="yellow"/>
        </w:rPr>
        <w:t>, 10</w:t>
      </w:r>
      <w:r w:rsidRPr="0011219E">
        <w:rPr>
          <w:highlight w:val="yellow"/>
        </w:rPr>
        <w:t xml:space="preserve"> </w:t>
      </w:r>
      <w:r w:rsidR="00E56FA4">
        <w:rPr>
          <w:highlight w:val="yellow"/>
        </w:rPr>
        <w:t xml:space="preserve">- </w:t>
      </w:r>
      <w:r w:rsidRPr="0011219E">
        <w:rPr>
          <w:highlight w:val="yellow"/>
        </w:rPr>
        <w:t>By faith Abraham, when he was called, obeyed by going out</w:t>
      </w:r>
      <w:r w:rsidR="0011219E" w:rsidRPr="0011219E">
        <w:rPr>
          <w:highlight w:val="yellow"/>
        </w:rPr>
        <w:t xml:space="preserve"> [from his home]</w:t>
      </w:r>
      <w:r w:rsidR="009C7CCA" w:rsidRPr="0011219E">
        <w:rPr>
          <w:highlight w:val="yellow"/>
        </w:rPr>
        <w:t>...</w:t>
      </w:r>
      <w:r w:rsidRPr="0011219E">
        <w:rPr>
          <w:highlight w:val="yellow"/>
          <w:vertAlign w:val="superscript"/>
        </w:rPr>
        <w:t>10</w:t>
      </w:r>
      <w:r w:rsidRPr="0011219E">
        <w:rPr>
          <w:highlight w:val="yellow"/>
        </w:rPr>
        <w:t xml:space="preserve"> for </w:t>
      </w:r>
      <w:r w:rsidRPr="00193DBB">
        <w:rPr>
          <w:highlight w:val="yellow"/>
          <w:u w:val="single"/>
        </w:rPr>
        <w:t>he was looking for the city which has foundations, whose architect and builder is God</w:t>
      </w:r>
      <w:r w:rsidRPr="0011219E">
        <w:rPr>
          <w:highlight w:val="yellow"/>
        </w:rPr>
        <w:t>.</w:t>
      </w:r>
    </w:p>
    <w:p w14:paraId="4668074C" w14:textId="77777777" w:rsidR="0021740D" w:rsidRDefault="0021740D" w:rsidP="002433FD">
      <w:r>
        <w:t xml:space="preserve">Or </w:t>
      </w:r>
    </w:p>
    <w:p w14:paraId="2E39E120" w14:textId="05847BDF" w:rsidR="00D24804" w:rsidRDefault="00D24804" w:rsidP="00D24804">
      <w:pPr>
        <w:rPr>
          <w:highlight w:val="yellow"/>
        </w:rPr>
      </w:pPr>
      <w:r>
        <w:rPr>
          <w:highlight w:val="yellow"/>
        </w:rPr>
        <w:t xml:space="preserve">Hebrews 11:24–26 </w:t>
      </w:r>
      <w:r w:rsidR="00E56FA4">
        <w:rPr>
          <w:highlight w:val="yellow"/>
        </w:rPr>
        <w:t xml:space="preserve">- </w:t>
      </w:r>
      <w:r>
        <w:rPr>
          <w:highlight w:val="yellow"/>
        </w:rPr>
        <w:t xml:space="preserve">By faith Moses, when he had grown up, refused to be called the son of Pharaoh’s daughter, </w:t>
      </w:r>
      <w:r w:rsidRPr="00D24804">
        <w:rPr>
          <w:highlight w:val="yellow"/>
          <w:vertAlign w:val="superscript"/>
        </w:rPr>
        <w:t>25</w:t>
      </w:r>
      <w:r>
        <w:rPr>
          <w:highlight w:val="yellow"/>
        </w:rPr>
        <w:t xml:space="preserve"> choosing rather to endure ill-treatment with the people of God than to enjoy the passing pleasures of sin, </w:t>
      </w:r>
      <w:r w:rsidRPr="00D24804">
        <w:rPr>
          <w:highlight w:val="yellow"/>
          <w:vertAlign w:val="superscript"/>
        </w:rPr>
        <w:t>26</w:t>
      </w:r>
      <w:r>
        <w:rPr>
          <w:highlight w:val="yellow"/>
        </w:rPr>
        <w:t xml:space="preserve"> </w:t>
      </w:r>
      <w:r w:rsidRPr="00D24804">
        <w:rPr>
          <w:highlight w:val="yellow"/>
          <w:u w:val="single"/>
        </w:rPr>
        <w:t>considering the reproach of Christ greater riches than the treasures of Egypt; for he was looking to the reward.</w:t>
      </w:r>
    </w:p>
    <w:p w14:paraId="3951A1E8" w14:textId="6403767A" w:rsidR="005503B5" w:rsidRDefault="005774B3" w:rsidP="00F6101E">
      <w:pPr>
        <w:rPr>
          <w:i/>
          <w:iCs/>
        </w:rPr>
      </w:pPr>
      <w:r>
        <w:t>I think a lot of our anxiety and a lot of our sadness</w:t>
      </w:r>
      <w:r w:rsidR="00044845">
        <w:t xml:space="preserve">, </w:t>
      </w:r>
      <w:r>
        <w:t>hopelessness</w:t>
      </w:r>
      <w:r w:rsidR="00044845">
        <w:t xml:space="preserve">, </w:t>
      </w:r>
      <w:r w:rsidR="00C20E4B">
        <w:t xml:space="preserve">and anger </w:t>
      </w:r>
      <w:r>
        <w:t xml:space="preserve">comes from the fact that we are seeking </w:t>
      </w:r>
      <w:r w:rsidR="006930FE">
        <w:t xml:space="preserve">to have a lasting city and kingdom here on earth, </w:t>
      </w:r>
      <w:r w:rsidR="006930FE" w:rsidRPr="00044845">
        <w:rPr>
          <w:i/>
          <w:iCs/>
        </w:rPr>
        <w:t xml:space="preserve">rather than </w:t>
      </w:r>
      <w:r w:rsidR="00044845" w:rsidRPr="00044845">
        <w:rPr>
          <w:i/>
          <w:iCs/>
        </w:rPr>
        <w:t>being grateful for receiving a kingdom that cannot be shaken.</w:t>
      </w:r>
    </w:p>
    <w:p w14:paraId="5B92F1FD" w14:textId="6899C184" w:rsidR="00352D17" w:rsidRPr="00352D17" w:rsidRDefault="00352D17" w:rsidP="00F6101E">
      <w:r>
        <w:t xml:space="preserve">If we are not being led away by false teaching, but being strengthened by grace in our heart, then what should follow? </w:t>
      </w:r>
    </w:p>
    <w:p w14:paraId="5449E4EA" w14:textId="4690D248" w:rsidR="00F543CB" w:rsidRDefault="00C81E6B" w:rsidP="00F543CB">
      <w:pPr>
        <w:pStyle w:val="Heading2"/>
      </w:pPr>
      <w:r>
        <w:lastRenderedPageBreak/>
        <w:t>Offer</w:t>
      </w:r>
      <w:r w:rsidR="00F543CB">
        <w:t xml:space="preserve"> </w:t>
      </w:r>
      <w:r>
        <w:t xml:space="preserve">worship </w:t>
      </w:r>
      <w:r w:rsidR="00F543CB">
        <w:t>pleasing to God (Heb. 13:15-16)</w:t>
      </w:r>
    </w:p>
    <w:p w14:paraId="71D65B45" w14:textId="29667552" w:rsidR="00352D17" w:rsidRPr="00352D17" w:rsidRDefault="00352D17" w:rsidP="00352D17">
      <w:r>
        <w:t xml:space="preserve">What does that mean? </w:t>
      </w:r>
    </w:p>
    <w:p w14:paraId="58B4DA15" w14:textId="2B274782" w:rsidR="00F543CB" w:rsidRDefault="00F543CB" w:rsidP="00F543CB">
      <w:pPr>
        <w:pStyle w:val="Heading3"/>
      </w:pPr>
      <w:r>
        <w:t xml:space="preserve">Praising God with your </w:t>
      </w:r>
      <w:r w:rsidR="004051CE">
        <w:t>lips</w:t>
      </w:r>
      <w:r w:rsidR="00EC365F">
        <w:t xml:space="preserve"> (Heb. 13:15)</w:t>
      </w:r>
    </w:p>
    <w:p w14:paraId="3C4A9A10" w14:textId="241217DE" w:rsidR="00352D17" w:rsidRDefault="00352D17" w:rsidP="00352D17">
      <w:r>
        <w:t>The sacrifices that are pleasing to God is to offer continual praise with your lips!</w:t>
      </w:r>
    </w:p>
    <w:p w14:paraId="28B1AB86" w14:textId="18145D6A" w:rsidR="00352D17" w:rsidRDefault="00352D17" w:rsidP="00352D17">
      <w:pPr>
        <w:pStyle w:val="ListParagraph"/>
        <w:numPr>
          <w:ilvl w:val="0"/>
          <w:numId w:val="22"/>
        </w:numPr>
      </w:pPr>
      <w:r>
        <w:t xml:space="preserve">Ask yourself, </w:t>
      </w:r>
      <w:r w:rsidR="00D525E0">
        <w:t>do the people that I’m around see these sacrifices of praise and thanksgiving to God?</w:t>
      </w:r>
    </w:p>
    <w:p w14:paraId="0533886A" w14:textId="09C130E4" w:rsidR="00D525E0" w:rsidRDefault="00D525E0" w:rsidP="00D525E0">
      <w:pPr>
        <w:pStyle w:val="ListParagraph"/>
        <w:numPr>
          <w:ilvl w:val="1"/>
          <w:numId w:val="22"/>
        </w:numPr>
      </w:pPr>
      <w:r>
        <w:t xml:space="preserve">I think sadly, that often </w:t>
      </w:r>
      <w:r w:rsidR="002E0A66">
        <w:t xml:space="preserve">we are offering sacrifices to the flesh by grumbling and complaining about </w:t>
      </w:r>
      <w:r w:rsidR="004A37C5">
        <w:t xml:space="preserve">how our earthly kingdom isn’t the way we want things. </w:t>
      </w:r>
    </w:p>
    <w:p w14:paraId="07D327CA" w14:textId="551F305C" w:rsidR="004A37C5" w:rsidRDefault="004A37C5" w:rsidP="00D525E0">
      <w:pPr>
        <w:pStyle w:val="ListParagraph"/>
        <w:numPr>
          <w:ilvl w:val="1"/>
          <w:numId w:val="22"/>
        </w:numPr>
      </w:pPr>
      <w:r>
        <w:t xml:space="preserve">I think often we are pretty proud of our own efforts and strength, so when we “do well” we don’t praise God humbly, we exalt ourselves and commend ourselves in pride. </w:t>
      </w:r>
    </w:p>
    <w:p w14:paraId="15867022" w14:textId="2C98C391" w:rsidR="004A37C5" w:rsidRPr="00352D17" w:rsidRDefault="00D226DB" w:rsidP="00D226DB">
      <w:r>
        <w:t>But if you’re growing in strength through the grace of God, the</w:t>
      </w:r>
      <w:r w:rsidR="00FB033F">
        <w:t>n</w:t>
      </w:r>
      <w:r>
        <w:t xml:space="preserve"> you’re going to be a person that is offering more and more continual praise to the Lord</w:t>
      </w:r>
      <w:r w:rsidR="00FB033F">
        <w:t xml:space="preserve"> which will also be accompanied by...</w:t>
      </w:r>
    </w:p>
    <w:p w14:paraId="0433579C" w14:textId="2A8C6E73" w:rsidR="00F543CB" w:rsidRDefault="00EC365F" w:rsidP="00F543CB">
      <w:pPr>
        <w:pStyle w:val="Heading3"/>
      </w:pPr>
      <w:r>
        <w:t>Generous acts of compassion</w:t>
      </w:r>
      <w:r w:rsidR="00921525">
        <w:t xml:space="preserve"> to others</w:t>
      </w:r>
      <w:r>
        <w:t xml:space="preserve"> (Heb 13:16, cf. 13:1-6)</w:t>
      </w:r>
      <w:r w:rsidR="00F543CB">
        <w:t xml:space="preserve"> </w:t>
      </w:r>
    </w:p>
    <w:p w14:paraId="0F6FAEB3" w14:textId="472BEF91" w:rsidR="00921525" w:rsidRDefault="00921525" w:rsidP="00921525">
      <w:r>
        <w:t>The two phrases in v.16</w:t>
      </w:r>
      <w:r w:rsidR="00A64ED1">
        <w:t>—“do not neglect doing good</w:t>
      </w:r>
      <w:r w:rsidR="00E64744">
        <w:t xml:space="preserve"> and sharing” is really just a summary of how we love others.</w:t>
      </w:r>
    </w:p>
    <w:p w14:paraId="3C68CFCE" w14:textId="04DE4ECC" w:rsidR="00E64744" w:rsidRDefault="00E64744" w:rsidP="00921525">
      <w:r>
        <w:t>That’s a short summary in a lot of ways of vv.1-6.</w:t>
      </w:r>
    </w:p>
    <w:p w14:paraId="0B76CCF1" w14:textId="05A677CB" w:rsidR="00E64744" w:rsidRDefault="00E64744" w:rsidP="00E64744">
      <w:pPr>
        <w:pStyle w:val="ListParagraph"/>
        <w:numPr>
          <w:ilvl w:val="0"/>
          <w:numId w:val="22"/>
        </w:numPr>
      </w:pPr>
      <w:r>
        <w:t>Show brotherly love</w:t>
      </w:r>
      <w:r w:rsidR="00A910DD">
        <w:t xml:space="preserve">, show hospitality, show compassion and care to those in prison who are being mistreated, keep marriage holy and held in high regard and </w:t>
      </w:r>
      <w:r w:rsidR="00584E03">
        <w:t>don’t love money.</w:t>
      </w:r>
    </w:p>
    <w:p w14:paraId="7F91A6BF" w14:textId="39672935" w:rsidR="00584E03" w:rsidRDefault="00584E03" w:rsidP="00584E03">
      <w:pPr>
        <w:pStyle w:val="ListParagraph"/>
        <w:numPr>
          <w:ilvl w:val="1"/>
          <w:numId w:val="22"/>
        </w:numPr>
      </w:pPr>
      <w:r>
        <w:t xml:space="preserve">If you’re obeying those things </w:t>
      </w:r>
      <w:r>
        <w:rPr>
          <w:i/>
          <w:iCs/>
        </w:rPr>
        <w:t>because your heart is strengthened by the grace of Jesus</w:t>
      </w:r>
      <w:r>
        <w:t>, then you’ll be doing good and sharing and in so</w:t>
      </w:r>
      <w:r w:rsidR="00662201">
        <w:t xml:space="preserve"> doing you’ll be pleasing the Lord. </w:t>
      </w:r>
    </w:p>
    <w:p w14:paraId="5BC7A616" w14:textId="186D5FEF" w:rsidR="00662201" w:rsidRDefault="00662201" w:rsidP="00662201">
      <w:pPr>
        <w:pStyle w:val="ListParagraph"/>
        <w:numPr>
          <w:ilvl w:val="0"/>
          <w:numId w:val="22"/>
        </w:numPr>
      </w:pPr>
      <w:r>
        <w:t xml:space="preserve">But those things must come from a heart that is strengthened and motivated to love because of the grace of Jesus that is yours because of what he has done on the cross. </w:t>
      </w:r>
    </w:p>
    <w:p w14:paraId="7E490794" w14:textId="02F3FCDA" w:rsidR="00662201" w:rsidRPr="00921525" w:rsidRDefault="00662201" w:rsidP="00662201">
      <w:r>
        <w:t>And finally</w:t>
      </w:r>
      <w:r w:rsidR="00432563">
        <w:t>...</w:t>
      </w:r>
    </w:p>
    <w:p w14:paraId="712FB201" w14:textId="7436B509" w:rsidR="00F543CB" w:rsidRDefault="00F543CB" w:rsidP="00F543CB">
      <w:pPr>
        <w:pStyle w:val="Heading1"/>
      </w:pPr>
      <w:r>
        <w:t>Earnestly pray for your pastors and brothers and sisters (Heb. 13:18-19)</w:t>
      </w:r>
    </w:p>
    <w:p w14:paraId="61AB8EC9" w14:textId="7818A605" w:rsidR="00F543CB" w:rsidRDefault="00F543CB" w:rsidP="00F543CB">
      <w:pPr>
        <w:rPr>
          <w:b/>
          <w:bCs/>
        </w:rPr>
      </w:pPr>
      <w:r w:rsidRPr="00F543CB">
        <w:rPr>
          <w:b/>
          <w:bCs/>
        </w:rPr>
        <w:t>Hebrews 13:18–19</w:t>
      </w:r>
      <w:r>
        <w:t xml:space="preserve"> </w:t>
      </w:r>
      <w:r w:rsidR="00E56FA4">
        <w:t xml:space="preserve">- </w:t>
      </w:r>
      <w:r w:rsidRPr="00F543CB">
        <w:rPr>
          <w:b/>
          <w:bCs/>
        </w:rPr>
        <w:t xml:space="preserve">Pray for us, for we are sure that we have a good conscience, desiring to conduct ourselves honorably in all things. </w:t>
      </w:r>
      <w:r w:rsidRPr="00F543CB">
        <w:rPr>
          <w:b/>
          <w:bCs/>
          <w:vertAlign w:val="superscript"/>
        </w:rPr>
        <w:t>19</w:t>
      </w:r>
      <w:r w:rsidRPr="00F543CB">
        <w:rPr>
          <w:b/>
          <w:bCs/>
        </w:rPr>
        <w:t xml:space="preserve"> And I urge you all the more to do this, so that I may be restored to you the sooner.</w:t>
      </w:r>
    </w:p>
    <w:p w14:paraId="2AA057C7" w14:textId="41DCD3B7" w:rsidR="00432563" w:rsidRDefault="00432563" w:rsidP="00F543CB">
      <w:r>
        <w:t xml:space="preserve">2 quick things...1) I find it amazing how often we are commanded and encouraged to pray for people that are doing well. </w:t>
      </w:r>
    </w:p>
    <w:p w14:paraId="2501D58B" w14:textId="5C8A7595" w:rsidR="004E0B18" w:rsidRDefault="004E0B18" w:rsidP="004E0B18">
      <w:pPr>
        <w:pStyle w:val="ListParagraph"/>
        <w:numPr>
          <w:ilvl w:val="0"/>
          <w:numId w:val="22"/>
        </w:numPr>
      </w:pPr>
      <w:r>
        <w:t xml:space="preserve">I think we often are drawn to forget people that are doing well, because they are good they’ll be fine as opposed to praying for people who are living for the Lord. </w:t>
      </w:r>
    </w:p>
    <w:p w14:paraId="51AA36AE" w14:textId="38DF32E5" w:rsidR="00836A54" w:rsidRDefault="00836A54" w:rsidP="004E0B18">
      <w:pPr>
        <w:pStyle w:val="ListParagraph"/>
        <w:numPr>
          <w:ilvl w:val="0"/>
          <w:numId w:val="22"/>
        </w:numPr>
      </w:pPr>
      <w:r>
        <w:t xml:space="preserve">The author asks for prayer, </w:t>
      </w:r>
      <w:r>
        <w:rPr>
          <w:i/>
          <w:iCs/>
        </w:rPr>
        <w:t>because</w:t>
      </w:r>
      <w:r>
        <w:t xml:space="preserve"> he is sure he has a good conscience! Fascinating...</w:t>
      </w:r>
    </w:p>
    <w:p w14:paraId="37A9D1DD" w14:textId="17248CDA" w:rsidR="00836A54" w:rsidRDefault="00836A54" w:rsidP="004E0B18">
      <w:pPr>
        <w:pStyle w:val="ListParagraph"/>
        <w:numPr>
          <w:ilvl w:val="0"/>
          <w:numId w:val="22"/>
        </w:numPr>
      </w:pPr>
      <w:r>
        <w:t>We need prayer to be strengthened by the grace of Jesus every single day until we die...</w:t>
      </w:r>
    </w:p>
    <w:p w14:paraId="560A7776" w14:textId="53FBB6D7" w:rsidR="00836A54" w:rsidRDefault="00836A54" w:rsidP="004E0B18">
      <w:pPr>
        <w:pStyle w:val="ListParagraph"/>
        <w:numPr>
          <w:ilvl w:val="0"/>
          <w:numId w:val="22"/>
        </w:numPr>
      </w:pPr>
      <w:r>
        <w:t>So please pray for your pastors and brothers and sisters...do neglect those who are doing well.</w:t>
      </w:r>
    </w:p>
    <w:p w14:paraId="4A253296" w14:textId="77777777" w:rsidR="000D110A" w:rsidRDefault="00836A54" w:rsidP="000D110A">
      <w:r>
        <w:lastRenderedPageBreak/>
        <w:t xml:space="preserve">2) </w:t>
      </w:r>
      <w:r w:rsidR="000D110A">
        <w:t>Just because we have lots of Bible knowledge, can teach and have even walked with the Lord for a long time doesn’t mean we don’t need prayer.</w:t>
      </w:r>
    </w:p>
    <w:p w14:paraId="3C9D1700" w14:textId="2B4D38CD" w:rsidR="00836A54" w:rsidRDefault="000D110A" w:rsidP="000D110A">
      <w:r>
        <w:t xml:space="preserve">We should be humbled to know  </w:t>
      </w:r>
      <w:r w:rsidR="00BD2E7C">
        <w:t>that the authors of the Bible ask for prayer...how much more do we... “not apostles, not authors of Scripture need prayer!”</w:t>
      </w:r>
    </w:p>
    <w:p w14:paraId="7B0F0B9A" w14:textId="37168BAE" w:rsidR="00BD2E7C" w:rsidRPr="00432563" w:rsidRDefault="00BD2E7C" w:rsidP="000D110A">
      <w:r>
        <w:t xml:space="preserve">Let’s pray. </w:t>
      </w:r>
    </w:p>
    <w:p w14:paraId="6699EDF8" w14:textId="77777777" w:rsidR="00F543CB" w:rsidRPr="00F543CB" w:rsidRDefault="00F543CB" w:rsidP="00F543CB"/>
    <w:p w14:paraId="1E6BFAAE" w14:textId="77777777" w:rsidR="00F543CB" w:rsidRPr="00F543CB" w:rsidRDefault="00F543CB" w:rsidP="00F543CB"/>
    <w:sectPr w:rsidR="00F543CB" w:rsidRPr="00F543CB" w:rsidSect="009445DE">
      <w:footerReference w:type="default" r:id="rId13"/>
      <w:headerReference w:type="first" r:id="rId14"/>
      <w:footerReference w:type="first" r:id="rId15"/>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D70FB" w14:textId="77777777" w:rsidR="00C661DA" w:rsidRDefault="00C661DA" w:rsidP="00EB5767">
      <w:pPr>
        <w:spacing w:after="0" w:line="240" w:lineRule="auto"/>
      </w:pPr>
      <w:r>
        <w:separator/>
      </w:r>
    </w:p>
  </w:endnote>
  <w:endnote w:type="continuationSeparator" w:id="0">
    <w:p w14:paraId="652D6A9C" w14:textId="77777777" w:rsidR="00C661DA" w:rsidRDefault="00C661DA" w:rsidP="00EB5767">
      <w:pPr>
        <w:spacing w:after="0" w:line="240" w:lineRule="auto"/>
      </w:pPr>
      <w:r>
        <w:continuationSeparator/>
      </w:r>
    </w:p>
  </w:endnote>
  <w:endnote w:type="continuationNotice" w:id="1">
    <w:p w14:paraId="684DE28D" w14:textId="77777777" w:rsidR="00C661DA" w:rsidRDefault="00C66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953098"/>
      <w:docPartObj>
        <w:docPartGallery w:val="Page Numbers (Bottom of Page)"/>
        <w:docPartUnique/>
      </w:docPartObj>
    </w:sdtPr>
    <w:sdtEndPr>
      <w:rPr>
        <w:noProof/>
      </w:rPr>
    </w:sdtEndPr>
    <w:sdtContent>
      <w:p w14:paraId="67D14097"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A7DB70"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934781"/>
      <w:docPartObj>
        <w:docPartGallery w:val="Page Numbers (Bottom of Page)"/>
        <w:docPartUnique/>
      </w:docPartObj>
    </w:sdtPr>
    <w:sdtEndPr>
      <w:rPr>
        <w:noProof/>
      </w:rPr>
    </w:sdtEndPr>
    <w:sdtContent>
      <w:p w14:paraId="6DCAE720"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C119B68"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C15C" w14:textId="77777777" w:rsidR="00C661DA" w:rsidRDefault="00C661DA" w:rsidP="00EB5767">
      <w:pPr>
        <w:spacing w:after="0" w:line="240" w:lineRule="auto"/>
      </w:pPr>
      <w:r>
        <w:separator/>
      </w:r>
    </w:p>
  </w:footnote>
  <w:footnote w:type="continuationSeparator" w:id="0">
    <w:p w14:paraId="00701B71" w14:textId="77777777" w:rsidR="00C661DA" w:rsidRDefault="00C661DA" w:rsidP="00EB5767">
      <w:pPr>
        <w:spacing w:after="0" w:line="240" w:lineRule="auto"/>
      </w:pPr>
      <w:r>
        <w:continuationSeparator/>
      </w:r>
    </w:p>
  </w:footnote>
  <w:footnote w:type="continuationNotice" w:id="1">
    <w:p w14:paraId="1C6C33A4" w14:textId="77777777" w:rsidR="00C661DA" w:rsidRDefault="00C661DA">
      <w:pPr>
        <w:spacing w:after="0" w:line="240" w:lineRule="auto"/>
      </w:pPr>
    </w:p>
  </w:footnote>
  <w:footnote w:id="2">
    <w:p w14:paraId="0A751509" w14:textId="7E0D609E" w:rsidR="001F05EF" w:rsidRDefault="001F05EF">
      <w:pPr>
        <w:pStyle w:val="FootnoteText"/>
      </w:pPr>
      <w:r>
        <w:rPr>
          <w:rStyle w:val="FootnoteReference"/>
        </w:rPr>
        <w:footnoteRef/>
      </w:r>
      <w:r>
        <w:t xml:space="preserve"> </w:t>
      </w:r>
      <w:r>
        <w:fldChar w:fldCharType="begin"/>
      </w:r>
      <w:r w:rsidR="00913DD9">
        <w:instrText xml:space="preserve"> ADDIN ZOTERO_ITEM CSL_CITATION {"citationID":"AXKsfgZ9","properties":{"formattedCitation":"Carl R. Trueman, {\\i{}The Rise and Triumph of the Modern Self: Cultural Amnesia, Expressive Individualism, and the Road to Sexual Revolution} (Crossway, 2020).","plainCitation":"Carl R. Trueman, The Rise and Triumph of the Modern Self: Cultural Amnesia, Expressive Individualism, and the Road to Sexual Revolution (Crossway, 2020).","noteIndex":1},"citationItems":[{"id":2878,"uris":["http://zotero.org/users/1743412/items/IKBC2KUU"],"itemData":{"id":2878,"type":"book","language":"English","number-of-pages":"434","publisher":"Crossway","source":"Amazon","title":"The Rise and Triumph of the Modern Self: Cultural Amnesia, Expressive Individualism, and the Road to Sexual Revolution","title-short":"The Rise and Triumph of the Modern Self","author":[{"family":"Trueman","given":"Carl R."}],"contributor":[{"family":"Dreher","given":"Rod"}],"issued":{"date-parts":[["2020",10,26]]}}}],"schema":"https://github.com/citation-style-language/schema/raw/master/csl-citation.json"} </w:instrText>
      </w:r>
      <w:r>
        <w:fldChar w:fldCharType="separate"/>
      </w:r>
      <w:r w:rsidR="00913DD9" w:rsidRPr="00913DD9">
        <w:rPr>
          <w:szCs w:val="24"/>
        </w:rPr>
        <w:t xml:space="preserve">Carl R. Trueman, </w:t>
      </w:r>
      <w:r w:rsidR="00913DD9" w:rsidRPr="00913DD9">
        <w:rPr>
          <w:i/>
          <w:iCs/>
          <w:szCs w:val="24"/>
        </w:rPr>
        <w:t>The Rise and Triumph of the Modern Self: Cultural Amnesia, Expressive Individualism, and the Road to Sexual Revolution</w:t>
      </w:r>
      <w:r w:rsidR="00913DD9" w:rsidRPr="00913DD9">
        <w:rPr>
          <w:szCs w:val="24"/>
        </w:rPr>
        <w:t xml:space="preserve"> (Crossway, 2020).</w:t>
      </w:r>
      <w:r>
        <w:fldChar w:fldCharType="end"/>
      </w:r>
    </w:p>
  </w:footnote>
  <w:footnote w:id="3">
    <w:p w14:paraId="22C70F43" w14:textId="5B3B44FB" w:rsidR="005755C6" w:rsidRPr="0089118F" w:rsidRDefault="005755C6" w:rsidP="005755C6">
      <w:pPr>
        <w:pStyle w:val="FootnoteText"/>
        <w:ind w:firstLine="720"/>
      </w:pPr>
      <w:r>
        <w:rPr>
          <w:rStyle w:val="FootnoteReference"/>
        </w:rPr>
        <w:footnoteRef/>
      </w:r>
      <w:r>
        <w:t xml:space="preserve"> </w:t>
      </w:r>
      <w:r w:rsidRPr="0089118F">
        <w:fldChar w:fldCharType="begin"/>
      </w:r>
      <w:r w:rsidRPr="0089118F">
        <w:instrText xml:space="preserve"> ADDIN ZOTERO_ITEM CSL_CITATION {"citationID":"IL2nl2J4","properties":{"formattedCitation":"Eric Metaxas, {\\i{}Seven Men and Seven Women: And the Secret of Their Greatness} (Nashville, Tennessee: Zondervan, 2018), 8.","plainCitation":"Eric Metaxas, Seven Men and Seven Women: And the Secret of Their Greatness (Nashville, Tennessee: Zondervan, 2018), 8.","noteIndex":2},"citationItems":[{"id":3848,"uris":["http://zotero.org/users/1743412/items/TV9SAQ59"],"itemData":{"id":3848,"type":"book","abstract":"Two beloved Metaxas classics in a single, compact edition.In this new, one-volume edition that brings together two of his most popular works, #1 New York Times bestselling author Eric Metaxas explores the question of what makes a great person great? Seven Men and Seven Women tells the captivating stories of fourteen heroic individuals who changed the course of history and shaped the world in astonishing ways. George Washington led his country to independence yet resisted the temptation to become America's king. William Wilberforce led the fight to end the slave trade, giving up his chance to be England's prime minister. Susanna Wesley, the mother of nineteen children, gave the world its most significant evangelist and its greatest hymn-writer, her sons John and Charles. Jackie Robison endured the threats and abuse of racists with unimaginable dignity and strength. Corrie ten Boom risked her life to hide Dutch Jews from the Nazis in World War II and survived the horrors of a concentration camp--and forgave her tormentors years later. And Rosa Parks's God-given sense of justice and unshakable dignity helped launch the twentieth century’s greatest social movement. These and other lives profiled in Seven Men and Seven Women reveal how reveal the secret to a life of greatness--by responding to call to live for something greater than oneself.","event-place":"Nashville, Tennessee","ISBN":"978-0-7180-8891-0","language":"English","number-of-pages":"496","publisher":"Zondervan","publisher-place":"Nashville, Tennessee","source":"Amazon","title":"Seven Men and Seven Women: And the Secret of Their Greatness","title-short":"Seven Men and Seven Women","author":[{"family":"Metaxas","given":"Eric"}],"issued":{"date-parts":[["2018"]]}},"locator":"8","label":"page"}],"schema":"https://github.com/citation-style-language/schema/raw/master/csl-citation.json"} </w:instrText>
      </w:r>
      <w:r w:rsidRPr="0089118F">
        <w:fldChar w:fldCharType="separate"/>
      </w:r>
      <w:r w:rsidRPr="0089118F">
        <w:t xml:space="preserve">Eric Metaxas, </w:t>
      </w:r>
      <w:r w:rsidRPr="0089118F">
        <w:rPr>
          <w:i/>
          <w:iCs/>
        </w:rPr>
        <w:t>Seven Men and Seven Women: And the Secret of Their Greatness</w:t>
      </w:r>
      <w:r w:rsidRPr="0089118F">
        <w:t xml:space="preserve"> (Nashville, Tennessee: Zondervan, 2018), 8</w:t>
      </w:r>
      <w:r w:rsidR="00977660">
        <w:t>-9</w:t>
      </w:r>
      <w:r w:rsidRPr="0089118F">
        <w:t>.</w:t>
      </w:r>
      <w:r w:rsidRPr="0089118F">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C4EDA" w14:textId="13EDA45C" w:rsidR="006D5C97" w:rsidRDefault="00F543CB" w:rsidP="009445DE">
    <w:pPr>
      <w:pStyle w:val="Header"/>
    </w:pPr>
    <w:r>
      <w:t>10/5/25</w:t>
    </w:r>
  </w:p>
  <w:p w14:paraId="2249D9B0" w14:textId="6EFEACEB" w:rsidR="006D5C97" w:rsidRDefault="00F543CB" w:rsidP="009445DE">
    <w:pPr>
      <w:pStyle w:val="Header"/>
    </w:pPr>
    <w:r>
      <w:t>Find Your Strength in the Grace of Jesus</w:t>
    </w:r>
    <w:r w:rsidR="006D5C97">
      <w:t xml:space="preserve"> | </w:t>
    </w:r>
    <w:r w:rsidR="00193814">
      <w:t xml:space="preserve">#28 </w:t>
    </w:r>
    <w:r>
      <w:t>Hebrews 13:7-19</w:t>
    </w:r>
  </w:p>
  <w:p w14:paraId="0630FC46" w14:textId="6CB17363" w:rsidR="006D5C97" w:rsidRDefault="00F543CB" w:rsidP="009445DE">
    <w:pPr>
      <w:pStyle w:val="Header"/>
    </w:pPr>
    <w:r>
      <w:t>4 commands because of Christ’s unchanging character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F2FC7"/>
    <w:multiLevelType w:val="hybridMultilevel"/>
    <w:tmpl w:val="D396B46C"/>
    <w:lvl w:ilvl="0" w:tplc="4DBA521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63DC6"/>
    <w:multiLevelType w:val="hybridMultilevel"/>
    <w:tmpl w:val="479CB6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AA5CBB"/>
    <w:multiLevelType w:val="hybridMultilevel"/>
    <w:tmpl w:val="A2541472"/>
    <w:lvl w:ilvl="0" w:tplc="23C6A7D8">
      <w:start w:val="1"/>
      <w:numFmt w:val="upperRoman"/>
      <w:pStyle w:val="Heading1"/>
      <w:lvlText w:val="%1."/>
      <w:lvlJc w:val="left"/>
      <w:pPr>
        <w:ind w:left="1080" w:hanging="720"/>
      </w:pPr>
      <w:rPr>
        <w:rFonts w:hint="default"/>
      </w:rPr>
    </w:lvl>
    <w:lvl w:ilvl="1" w:tplc="04090015">
      <w:start w:val="1"/>
      <w:numFmt w:val="upperLetter"/>
      <w:pStyle w:val="Heading2"/>
      <w:lvlText w:val="%2."/>
      <w:lvlJc w:val="left"/>
      <w:pPr>
        <w:ind w:left="1440" w:hanging="360"/>
      </w:pPr>
    </w:lvl>
    <w:lvl w:ilvl="2" w:tplc="9C4EFE70">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E161C"/>
    <w:multiLevelType w:val="hybridMultilevel"/>
    <w:tmpl w:val="DACC810A"/>
    <w:lvl w:ilvl="0" w:tplc="213EBF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FC1F12"/>
    <w:multiLevelType w:val="hybridMultilevel"/>
    <w:tmpl w:val="29DC44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737DA"/>
    <w:multiLevelType w:val="multilevel"/>
    <w:tmpl w:val="10422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51EBD"/>
    <w:multiLevelType w:val="hybridMultilevel"/>
    <w:tmpl w:val="CA78D63E"/>
    <w:lvl w:ilvl="0" w:tplc="0E706136">
      <w:start w:val="1"/>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736321">
    <w:abstractNumId w:val="18"/>
  </w:num>
  <w:num w:numId="2" w16cid:durableId="93371270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177598">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466455">
    <w:abstractNumId w:val="1"/>
  </w:num>
  <w:num w:numId="5" w16cid:durableId="2076200175">
    <w:abstractNumId w:val="7"/>
  </w:num>
  <w:num w:numId="6" w16cid:durableId="1837301972">
    <w:abstractNumId w:val="0"/>
  </w:num>
  <w:num w:numId="7" w16cid:durableId="2120443307">
    <w:abstractNumId w:val="16"/>
  </w:num>
  <w:num w:numId="8" w16cid:durableId="1428887398">
    <w:abstractNumId w:val="11"/>
  </w:num>
  <w:num w:numId="9" w16cid:durableId="2096776538">
    <w:abstractNumId w:val="3"/>
  </w:num>
  <w:num w:numId="10" w16cid:durableId="202669077">
    <w:abstractNumId w:val="14"/>
  </w:num>
  <w:num w:numId="11" w16cid:durableId="280304921">
    <w:abstractNumId w:val="13"/>
  </w:num>
  <w:num w:numId="12" w16cid:durableId="1294171880">
    <w:abstractNumId w:val="5"/>
  </w:num>
  <w:num w:numId="13" w16cid:durableId="682780655">
    <w:abstractNumId w:val="2"/>
  </w:num>
  <w:num w:numId="14" w16cid:durableId="463503342">
    <w:abstractNumId w:val="8"/>
  </w:num>
  <w:num w:numId="15" w16cid:durableId="1997221655">
    <w:abstractNumId w:val="6"/>
  </w:num>
  <w:num w:numId="16" w16cid:durableId="1187132908">
    <w:abstractNumId w:val="10"/>
  </w:num>
  <w:num w:numId="17" w16cid:durableId="1330524178">
    <w:abstractNumId w:val="15"/>
  </w:num>
  <w:num w:numId="18" w16cid:durableId="497115590">
    <w:abstractNumId w:val="21"/>
  </w:num>
  <w:num w:numId="19" w16cid:durableId="3243198">
    <w:abstractNumId w:val="19"/>
  </w:num>
  <w:num w:numId="20" w16cid:durableId="532884666">
    <w:abstractNumId w:val="4"/>
  </w:num>
  <w:num w:numId="21" w16cid:durableId="1020013223">
    <w:abstractNumId w:val="12"/>
  </w:num>
  <w:num w:numId="22" w16cid:durableId="1834757733">
    <w:abstractNumId w:val="20"/>
  </w:num>
  <w:num w:numId="23" w16cid:durableId="1925989558">
    <w:abstractNumId w:val="9"/>
  </w:num>
  <w:num w:numId="24" w16cid:durableId="450630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CB"/>
    <w:rsid w:val="00002AFE"/>
    <w:rsid w:val="00005CCA"/>
    <w:rsid w:val="00006A2F"/>
    <w:rsid w:val="00006F25"/>
    <w:rsid w:val="0000727D"/>
    <w:rsid w:val="00011801"/>
    <w:rsid w:val="00015B12"/>
    <w:rsid w:val="000237DB"/>
    <w:rsid w:val="0002381A"/>
    <w:rsid w:val="0003185E"/>
    <w:rsid w:val="0003397D"/>
    <w:rsid w:val="000350B1"/>
    <w:rsid w:val="000446DC"/>
    <w:rsid w:val="00044845"/>
    <w:rsid w:val="000512CF"/>
    <w:rsid w:val="00052741"/>
    <w:rsid w:val="00056C8A"/>
    <w:rsid w:val="000608F3"/>
    <w:rsid w:val="00061E96"/>
    <w:rsid w:val="00062185"/>
    <w:rsid w:val="0006504D"/>
    <w:rsid w:val="00070D2C"/>
    <w:rsid w:val="00071B71"/>
    <w:rsid w:val="00073405"/>
    <w:rsid w:val="0007343D"/>
    <w:rsid w:val="00082166"/>
    <w:rsid w:val="0008341C"/>
    <w:rsid w:val="00090AB2"/>
    <w:rsid w:val="00092D95"/>
    <w:rsid w:val="00094BFA"/>
    <w:rsid w:val="00095910"/>
    <w:rsid w:val="00096366"/>
    <w:rsid w:val="000A06C3"/>
    <w:rsid w:val="000A40B7"/>
    <w:rsid w:val="000B00D5"/>
    <w:rsid w:val="000C1470"/>
    <w:rsid w:val="000C1589"/>
    <w:rsid w:val="000C19E0"/>
    <w:rsid w:val="000D00B3"/>
    <w:rsid w:val="000D110A"/>
    <w:rsid w:val="000E054A"/>
    <w:rsid w:val="000E0707"/>
    <w:rsid w:val="000F1AA4"/>
    <w:rsid w:val="000F6909"/>
    <w:rsid w:val="001117C3"/>
    <w:rsid w:val="0011219E"/>
    <w:rsid w:val="0011432E"/>
    <w:rsid w:val="00115287"/>
    <w:rsid w:val="00116C95"/>
    <w:rsid w:val="0012048E"/>
    <w:rsid w:val="00124F78"/>
    <w:rsid w:val="00133AD2"/>
    <w:rsid w:val="00133ADD"/>
    <w:rsid w:val="00135DA4"/>
    <w:rsid w:val="00141767"/>
    <w:rsid w:val="00144D4B"/>
    <w:rsid w:val="001513A6"/>
    <w:rsid w:val="00152399"/>
    <w:rsid w:val="001531AA"/>
    <w:rsid w:val="0015758A"/>
    <w:rsid w:val="00162F81"/>
    <w:rsid w:val="00166E0B"/>
    <w:rsid w:val="001676EB"/>
    <w:rsid w:val="00167938"/>
    <w:rsid w:val="00167D05"/>
    <w:rsid w:val="00170AA8"/>
    <w:rsid w:val="0017243C"/>
    <w:rsid w:val="00174D26"/>
    <w:rsid w:val="0017577F"/>
    <w:rsid w:val="001772EA"/>
    <w:rsid w:val="00177988"/>
    <w:rsid w:val="00193814"/>
    <w:rsid w:val="00193DBB"/>
    <w:rsid w:val="00197953"/>
    <w:rsid w:val="001A1103"/>
    <w:rsid w:val="001B1B23"/>
    <w:rsid w:val="001B33F0"/>
    <w:rsid w:val="001C27AA"/>
    <w:rsid w:val="001D0108"/>
    <w:rsid w:val="001D2B9D"/>
    <w:rsid w:val="001D3EF6"/>
    <w:rsid w:val="001D7847"/>
    <w:rsid w:val="001E6465"/>
    <w:rsid w:val="001F0302"/>
    <w:rsid w:val="001F05EF"/>
    <w:rsid w:val="001F21EC"/>
    <w:rsid w:val="001F23C4"/>
    <w:rsid w:val="001F2FA3"/>
    <w:rsid w:val="001F349C"/>
    <w:rsid w:val="001F5788"/>
    <w:rsid w:val="00204B91"/>
    <w:rsid w:val="0020652D"/>
    <w:rsid w:val="0020681B"/>
    <w:rsid w:val="00213C98"/>
    <w:rsid w:val="00214B79"/>
    <w:rsid w:val="0021584D"/>
    <w:rsid w:val="0021740D"/>
    <w:rsid w:val="0021796A"/>
    <w:rsid w:val="00224101"/>
    <w:rsid w:val="00224AB1"/>
    <w:rsid w:val="00231537"/>
    <w:rsid w:val="00233D14"/>
    <w:rsid w:val="0023527E"/>
    <w:rsid w:val="002433FD"/>
    <w:rsid w:val="002461FD"/>
    <w:rsid w:val="00246A86"/>
    <w:rsid w:val="00247B58"/>
    <w:rsid w:val="00252842"/>
    <w:rsid w:val="0025378F"/>
    <w:rsid w:val="00260539"/>
    <w:rsid w:val="00261F46"/>
    <w:rsid w:val="00262DF8"/>
    <w:rsid w:val="00266AA2"/>
    <w:rsid w:val="002673EE"/>
    <w:rsid w:val="00273571"/>
    <w:rsid w:val="0028429E"/>
    <w:rsid w:val="00292D55"/>
    <w:rsid w:val="00293735"/>
    <w:rsid w:val="002A12B3"/>
    <w:rsid w:val="002A5007"/>
    <w:rsid w:val="002A5840"/>
    <w:rsid w:val="002D024A"/>
    <w:rsid w:val="002D03F7"/>
    <w:rsid w:val="002D1702"/>
    <w:rsid w:val="002D3BA3"/>
    <w:rsid w:val="002D7667"/>
    <w:rsid w:val="002E0A66"/>
    <w:rsid w:val="002E3659"/>
    <w:rsid w:val="002F0392"/>
    <w:rsid w:val="00300935"/>
    <w:rsid w:val="0031317E"/>
    <w:rsid w:val="00313854"/>
    <w:rsid w:val="00320FCB"/>
    <w:rsid w:val="003228A3"/>
    <w:rsid w:val="00322BF9"/>
    <w:rsid w:val="00322CF0"/>
    <w:rsid w:val="003248C1"/>
    <w:rsid w:val="00324D0A"/>
    <w:rsid w:val="003259FB"/>
    <w:rsid w:val="003272E3"/>
    <w:rsid w:val="00352D17"/>
    <w:rsid w:val="0035422B"/>
    <w:rsid w:val="003614AC"/>
    <w:rsid w:val="00362111"/>
    <w:rsid w:val="00362252"/>
    <w:rsid w:val="00365875"/>
    <w:rsid w:val="0036784C"/>
    <w:rsid w:val="00367E11"/>
    <w:rsid w:val="00373FDF"/>
    <w:rsid w:val="003814C3"/>
    <w:rsid w:val="00391285"/>
    <w:rsid w:val="003938FB"/>
    <w:rsid w:val="00395205"/>
    <w:rsid w:val="00397C55"/>
    <w:rsid w:val="003A0EB7"/>
    <w:rsid w:val="003B1AEF"/>
    <w:rsid w:val="003B67AC"/>
    <w:rsid w:val="003C13E1"/>
    <w:rsid w:val="003C1638"/>
    <w:rsid w:val="003C22A3"/>
    <w:rsid w:val="003C42B9"/>
    <w:rsid w:val="003D0749"/>
    <w:rsid w:val="003D2FC7"/>
    <w:rsid w:val="003D3C71"/>
    <w:rsid w:val="003D75CD"/>
    <w:rsid w:val="003E2499"/>
    <w:rsid w:val="003F05F5"/>
    <w:rsid w:val="003F1E27"/>
    <w:rsid w:val="003F1E50"/>
    <w:rsid w:val="003F5727"/>
    <w:rsid w:val="003F5E2C"/>
    <w:rsid w:val="0040189A"/>
    <w:rsid w:val="004051CE"/>
    <w:rsid w:val="004111D5"/>
    <w:rsid w:val="004137D8"/>
    <w:rsid w:val="00420537"/>
    <w:rsid w:val="00424A32"/>
    <w:rsid w:val="00431ED4"/>
    <w:rsid w:val="00432563"/>
    <w:rsid w:val="00444DE6"/>
    <w:rsid w:val="00444E0B"/>
    <w:rsid w:val="004463E3"/>
    <w:rsid w:val="00451FF4"/>
    <w:rsid w:val="00456026"/>
    <w:rsid w:val="00457385"/>
    <w:rsid w:val="00460404"/>
    <w:rsid w:val="0046044C"/>
    <w:rsid w:val="00463CAC"/>
    <w:rsid w:val="00470D63"/>
    <w:rsid w:val="00470E54"/>
    <w:rsid w:val="0047109F"/>
    <w:rsid w:val="004712A3"/>
    <w:rsid w:val="004738A6"/>
    <w:rsid w:val="004771AA"/>
    <w:rsid w:val="0049053F"/>
    <w:rsid w:val="00493ADB"/>
    <w:rsid w:val="00494E12"/>
    <w:rsid w:val="00494E91"/>
    <w:rsid w:val="00495857"/>
    <w:rsid w:val="00495FF5"/>
    <w:rsid w:val="004A1A06"/>
    <w:rsid w:val="004A37C5"/>
    <w:rsid w:val="004B0DEA"/>
    <w:rsid w:val="004B5973"/>
    <w:rsid w:val="004B68DB"/>
    <w:rsid w:val="004C0164"/>
    <w:rsid w:val="004C25BC"/>
    <w:rsid w:val="004C6EA3"/>
    <w:rsid w:val="004D18D6"/>
    <w:rsid w:val="004D5788"/>
    <w:rsid w:val="004D7CF0"/>
    <w:rsid w:val="004E00E7"/>
    <w:rsid w:val="004E0A4F"/>
    <w:rsid w:val="004E0B18"/>
    <w:rsid w:val="004E159A"/>
    <w:rsid w:val="004E4BC4"/>
    <w:rsid w:val="004E6ED0"/>
    <w:rsid w:val="004F0E24"/>
    <w:rsid w:val="004F4080"/>
    <w:rsid w:val="004F5A8B"/>
    <w:rsid w:val="004F5BBD"/>
    <w:rsid w:val="004F7426"/>
    <w:rsid w:val="00510E4A"/>
    <w:rsid w:val="005119E8"/>
    <w:rsid w:val="00511CEA"/>
    <w:rsid w:val="00512550"/>
    <w:rsid w:val="005126F5"/>
    <w:rsid w:val="0051288C"/>
    <w:rsid w:val="005141BD"/>
    <w:rsid w:val="00524E1A"/>
    <w:rsid w:val="00527AC3"/>
    <w:rsid w:val="0053005E"/>
    <w:rsid w:val="005375C1"/>
    <w:rsid w:val="0054083E"/>
    <w:rsid w:val="00540A06"/>
    <w:rsid w:val="00544520"/>
    <w:rsid w:val="0054490E"/>
    <w:rsid w:val="00545482"/>
    <w:rsid w:val="005461F4"/>
    <w:rsid w:val="00546586"/>
    <w:rsid w:val="005469E9"/>
    <w:rsid w:val="00546FE1"/>
    <w:rsid w:val="005503B5"/>
    <w:rsid w:val="00565FCA"/>
    <w:rsid w:val="00566F0E"/>
    <w:rsid w:val="0056781A"/>
    <w:rsid w:val="00570068"/>
    <w:rsid w:val="005720E8"/>
    <w:rsid w:val="00572A10"/>
    <w:rsid w:val="005755C6"/>
    <w:rsid w:val="00575E5B"/>
    <w:rsid w:val="005774B3"/>
    <w:rsid w:val="00584E03"/>
    <w:rsid w:val="0058682E"/>
    <w:rsid w:val="00590722"/>
    <w:rsid w:val="00591171"/>
    <w:rsid w:val="00593526"/>
    <w:rsid w:val="00593723"/>
    <w:rsid w:val="0059413E"/>
    <w:rsid w:val="00595A23"/>
    <w:rsid w:val="005A552D"/>
    <w:rsid w:val="005A66D5"/>
    <w:rsid w:val="005B0896"/>
    <w:rsid w:val="005B10DC"/>
    <w:rsid w:val="005B2AF9"/>
    <w:rsid w:val="005B386D"/>
    <w:rsid w:val="005B7C83"/>
    <w:rsid w:val="005D010C"/>
    <w:rsid w:val="005D118E"/>
    <w:rsid w:val="005D3C99"/>
    <w:rsid w:val="005D778D"/>
    <w:rsid w:val="005E29A9"/>
    <w:rsid w:val="005E3563"/>
    <w:rsid w:val="005F33B3"/>
    <w:rsid w:val="005F35F1"/>
    <w:rsid w:val="005F5669"/>
    <w:rsid w:val="00604433"/>
    <w:rsid w:val="00604E9A"/>
    <w:rsid w:val="0060590B"/>
    <w:rsid w:val="0061014E"/>
    <w:rsid w:val="006119AD"/>
    <w:rsid w:val="006148C6"/>
    <w:rsid w:val="00624E58"/>
    <w:rsid w:val="006279C7"/>
    <w:rsid w:val="00630082"/>
    <w:rsid w:val="006322A9"/>
    <w:rsid w:val="00635037"/>
    <w:rsid w:val="0064397A"/>
    <w:rsid w:val="0064730E"/>
    <w:rsid w:val="0064744B"/>
    <w:rsid w:val="00656550"/>
    <w:rsid w:val="00662201"/>
    <w:rsid w:val="006627BF"/>
    <w:rsid w:val="00674861"/>
    <w:rsid w:val="00675952"/>
    <w:rsid w:val="0067636A"/>
    <w:rsid w:val="00676CAE"/>
    <w:rsid w:val="00680934"/>
    <w:rsid w:val="0068126C"/>
    <w:rsid w:val="006855E0"/>
    <w:rsid w:val="006857FF"/>
    <w:rsid w:val="006905C9"/>
    <w:rsid w:val="006930FE"/>
    <w:rsid w:val="00695775"/>
    <w:rsid w:val="006962CE"/>
    <w:rsid w:val="006A052D"/>
    <w:rsid w:val="006A09E1"/>
    <w:rsid w:val="006B53A9"/>
    <w:rsid w:val="006B6410"/>
    <w:rsid w:val="006B74E7"/>
    <w:rsid w:val="006C3A3A"/>
    <w:rsid w:val="006C4027"/>
    <w:rsid w:val="006D53FE"/>
    <w:rsid w:val="006D5C97"/>
    <w:rsid w:val="006E078B"/>
    <w:rsid w:val="006E244D"/>
    <w:rsid w:val="006E6791"/>
    <w:rsid w:val="006F0F4C"/>
    <w:rsid w:val="006F1E0D"/>
    <w:rsid w:val="006F21E0"/>
    <w:rsid w:val="006F44C7"/>
    <w:rsid w:val="006F57EA"/>
    <w:rsid w:val="00707A9D"/>
    <w:rsid w:val="0071717A"/>
    <w:rsid w:val="0071724C"/>
    <w:rsid w:val="00717D63"/>
    <w:rsid w:val="00720F57"/>
    <w:rsid w:val="007229BB"/>
    <w:rsid w:val="00724D4D"/>
    <w:rsid w:val="00735243"/>
    <w:rsid w:val="007451BE"/>
    <w:rsid w:val="00746517"/>
    <w:rsid w:val="00750B25"/>
    <w:rsid w:val="00751B8B"/>
    <w:rsid w:val="007555F6"/>
    <w:rsid w:val="00755920"/>
    <w:rsid w:val="0075752D"/>
    <w:rsid w:val="00760289"/>
    <w:rsid w:val="007609B9"/>
    <w:rsid w:val="00761309"/>
    <w:rsid w:val="00762C34"/>
    <w:rsid w:val="00773E5A"/>
    <w:rsid w:val="0077515D"/>
    <w:rsid w:val="007768F5"/>
    <w:rsid w:val="00776CB4"/>
    <w:rsid w:val="00780D7E"/>
    <w:rsid w:val="007818A1"/>
    <w:rsid w:val="0078503F"/>
    <w:rsid w:val="00792F70"/>
    <w:rsid w:val="0079374E"/>
    <w:rsid w:val="007938EF"/>
    <w:rsid w:val="0079753D"/>
    <w:rsid w:val="007A224E"/>
    <w:rsid w:val="007B3220"/>
    <w:rsid w:val="007B5BB4"/>
    <w:rsid w:val="007B62DF"/>
    <w:rsid w:val="007C0C51"/>
    <w:rsid w:val="007C0F88"/>
    <w:rsid w:val="007C255D"/>
    <w:rsid w:val="007C2B0C"/>
    <w:rsid w:val="007C3AE2"/>
    <w:rsid w:val="007C6A5B"/>
    <w:rsid w:val="007D05CA"/>
    <w:rsid w:val="007D60D4"/>
    <w:rsid w:val="007D7B09"/>
    <w:rsid w:val="007E037D"/>
    <w:rsid w:val="007E2B36"/>
    <w:rsid w:val="007E4A67"/>
    <w:rsid w:val="007E551A"/>
    <w:rsid w:val="007E62C2"/>
    <w:rsid w:val="007E6736"/>
    <w:rsid w:val="007E76AB"/>
    <w:rsid w:val="007F2F2F"/>
    <w:rsid w:val="00801C3C"/>
    <w:rsid w:val="0080202A"/>
    <w:rsid w:val="008030CE"/>
    <w:rsid w:val="008050C3"/>
    <w:rsid w:val="00807980"/>
    <w:rsid w:val="00811360"/>
    <w:rsid w:val="008124D2"/>
    <w:rsid w:val="00813342"/>
    <w:rsid w:val="0081471F"/>
    <w:rsid w:val="00820800"/>
    <w:rsid w:val="0083306F"/>
    <w:rsid w:val="00836A54"/>
    <w:rsid w:val="0084070B"/>
    <w:rsid w:val="00852042"/>
    <w:rsid w:val="00862386"/>
    <w:rsid w:val="0086535B"/>
    <w:rsid w:val="00866BF0"/>
    <w:rsid w:val="0087597A"/>
    <w:rsid w:val="0088275E"/>
    <w:rsid w:val="008905F9"/>
    <w:rsid w:val="0089118F"/>
    <w:rsid w:val="00892304"/>
    <w:rsid w:val="008A3048"/>
    <w:rsid w:val="008A5763"/>
    <w:rsid w:val="008A60C9"/>
    <w:rsid w:val="008B1BB5"/>
    <w:rsid w:val="008B4935"/>
    <w:rsid w:val="008B5AE9"/>
    <w:rsid w:val="008B7730"/>
    <w:rsid w:val="008C2377"/>
    <w:rsid w:val="008C3AFA"/>
    <w:rsid w:val="008D2012"/>
    <w:rsid w:val="008D324D"/>
    <w:rsid w:val="008E201A"/>
    <w:rsid w:val="008E4C37"/>
    <w:rsid w:val="008F492D"/>
    <w:rsid w:val="008F6F2B"/>
    <w:rsid w:val="00904BE9"/>
    <w:rsid w:val="00907666"/>
    <w:rsid w:val="00907821"/>
    <w:rsid w:val="00910AB9"/>
    <w:rsid w:val="00913DD9"/>
    <w:rsid w:val="00914AAD"/>
    <w:rsid w:val="00914DA8"/>
    <w:rsid w:val="0091680E"/>
    <w:rsid w:val="00917583"/>
    <w:rsid w:val="00920A69"/>
    <w:rsid w:val="00921525"/>
    <w:rsid w:val="00922E1E"/>
    <w:rsid w:val="00924449"/>
    <w:rsid w:val="00926851"/>
    <w:rsid w:val="00941D11"/>
    <w:rsid w:val="009445DE"/>
    <w:rsid w:val="009456A3"/>
    <w:rsid w:val="00952943"/>
    <w:rsid w:val="0095520A"/>
    <w:rsid w:val="0095569C"/>
    <w:rsid w:val="00966FCB"/>
    <w:rsid w:val="00970595"/>
    <w:rsid w:val="00973B32"/>
    <w:rsid w:val="00976862"/>
    <w:rsid w:val="00977660"/>
    <w:rsid w:val="009803D5"/>
    <w:rsid w:val="0098131E"/>
    <w:rsid w:val="0098608F"/>
    <w:rsid w:val="009875B6"/>
    <w:rsid w:val="009907DB"/>
    <w:rsid w:val="009A031B"/>
    <w:rsid w:val="009B29BA"/>
    <w:rsid w:val="009B2AD7"/>
    <w:rsid w:val="009B4989"/>
    <w:rsid w:val="009B4F39"/>
    <w:rsid w:val="009C7CCA"/>
    <w:rsid w:val="009D00B3"/>
    <w:rsid w:val="009D3A38"/>
    <w:rsid w:val="009D4CE5"/>
    <w:rsid w:val="009D4EC7"/>
    <w:rsid w:val="009E0E4A"/>
    <w:rsid w:val="009E1FB7"/>
    <w:rsid w:val="009E2BB8"/>
    <w:rsid w:val="009E3503"/>
    <w:rsid w:val="009E4648"/>
    <w:rsid w:val="009E5591"/>
    <w:rsid w:val="009E6688"/>
    <w:rsid w:val="009F200B"/>
    <w:rsid w:val="00A004C0"/>
    <w:rsid w:val="00A01049"/>
    <w:rsid w:val="00A04BB5"/>
    <w:rsid w:val="00A06C24"/>
    <w:rsid w:val="00A11A5A"/>
    <w:rsid w:val="00A1319B"/>
    <w:rsid w:val="00A13833"/>
    <w:rsid w:val="00A13DBF"/>
    <w:rsid w:val="00A14E20"/>
    <w:rsid w:val="00A21E7A"/>
    <w:rsid w:val="00A25992"/>
    <w:rsid w:val="00A25A4B"/>
    <w:rsid w:val="00A32D04"/>
    <w:rsid w:val="00A33CD8"/>
    <w:rsid w:val="00A35327"/>
    <w:rsid w:val="00A35F6F"/>
    <w:rsid w:val="00A376BE"/>
    <w:rsid w:val="00A410EA"/>
    <w:rsid w:val="00A43FD5"/>
    <w:rsid w:val="00A447DA"/>
    <w:rsid w:val="00A451F7"/>
    <w:rsid w:val="00A4624A"/>
    <w:rsid w:val="00A47203"/>
    <w:rsid w:val="00A51806"/>
    <w:rsid w:val="00A5249B"/>
    <w:rsid w:val="00A612F5"/>
    <w:rsid w:val="00A63196"/>
    <w:rsid w:val="00A635B6"/>
    <w:rsid w:val="00A64ED1"/>
    <w:rsid w:val="00A65410"/>
    <w:rsid w:val="00A65BC0"/>
    <w:rsid w:val="00A70BA2"/>
    <w:rsid w:val="00A72A39"/>
    <w:rsid w:val="00A815FF"/>
    <w:rsid w:val="00A86480"/>
    <w:rsid w:val="00A86971"/>
    <w:rsid w:val="00A910DD"/>
    <w:rsid w:val="00A97213"/>
    <w:rsid w:val="00A975EE"/>
    <w:rsid w:val="00AA2834"/>
    <w:rsid w:val="00AA2DE4"/>
    <w:rsid w:val="00AA2F2A"/>
    <w:rsid w:val="00AA5ACD"/>
    <w:rsid w:val="00AA5EC6"/>
    <w:rsid w:val="00AA6E1A"/>
    <w:rsid w:val="00AB09A0"/>
    <w:rsid w:val="00AC18C3"/>
    <w:rsid w:val="00AD0372"/>
    <w:rsid w:val="00AD1144"/>
    <w:rsid w:val="00AD4AEA"/>
    <w:rsid w:val="00AE2647"/>
    <w:rsid w:val="00AE53B6"/>
    <w:rsid w:val="00AE6571"/>
    <w:rsid w:val="00AE7F8B"/>
    <w:rsid w:val="00AF073A"/>
    <w:rsid w:val="00AF2E43"/>
    <w:rsid w:val="00AF37C4"/>
    <w:rsid w:val="00B0043E"/>
    <w:rsid w:val="00B01764"/>
    <w:rsid w:val="00B0436B"/>
    <w:rsid w:val="00B0609B"/>
    <w:rsid w:val="00B0758C"/>
    <w:rsid w:val="00B14163"/>
    <w:rsid w:val="00B14C5A"/>
    <w:rsid w:val="00B1552C"/>
    <w:rsid w:val="00B24AB4"/>
    <w:rsid w:val="00B24B60"/>
    <w:rsid w:val="00B31D9E"/>
    <w:rsid w:val="00B35DCA"/>
    <w:rsid w:val="00B4059E"/>
    <w:rsid w:val="00B4143F"/>
    <w:rsid w:val="00B51163"/>
    <w:rsid w:val="00B51407"/>
    <w:rsid w:val="00B5145E"/>
    <w:rsid w:val="00B559C2"/>
    <w:rsid w:val="00B57840"/>
    <w:rsid w:val="00B608BC"/>
    <w:rsid w:val="00B628D4"/>
    <w:rsid w:val="00B636E2"/>
    <w:rsid w:val="00B64198"/>
    <w:rsid w:val="00B66120"/>
    <w:rsid w:val="00B832BD"/>
    <w:rsid w:val="00BA1348"/>
    <w:rsid w:val="00BA291E"/>
    <w:rsid w:val="00BA3518"/>
    <w:rsid w:val="00BB4F06"/>
    <w:rsid w:val="00BB5073"/>
    <w:rsid w:val="00BB516A"/>
    <w:rsid w:val="00BC1BD5"/>
    <w:rsid w:val="00BC36FD"/>
    <w:rsid w:val="00BC4A95"/>
    <w:rsid w:val="00BC7246"/>
    <w:rsid w:val="00BD2E7C"/>
    <w:rsid w:val="00BD4121"/>
    <w:rsid w:val="00BD4A18"/>
    <w:rsid w:val="00BD560A"/>
    <w:rsid w:val="00BD7327"/>
    <w:rsid w:val="00BE4AB3"/>
    <w:rsid w:val="00BE6A3C"/>
    <w:rsid w:val="00BF0519"/>
    <w:rsid w:val="00BF4BF5"/>
    <w:rsid w:val="00BF7B6C"/>
    <w:rsid w:val="00C00404"/>
    <w:rsid w:val="00C00475"/>
    <w:rsid w:val="00C01E4F"/>
    <w:rsid w:val="00C10524"/>
    <w:rsid w:val="00C13DCE"/>
    <w:rsid w:val="00C17220"/>
    <w:rsid w:val="00C178A7"/>
    <w:rsid w:val="00C20B0E"/>
    <w:rsid w:val="00C20E4B"/>
    <w:rsid w:val="00C22A2E"/>
    <w:rsid w:val="00C26F46"/>
    <w:rsid w:val="00C32C10"/>
    <w:rsid w:val="00C34E77"/>
    <w:rsid w:val="00C35386"/>
    <w:rsid w:val="00C365C7"/>
    <w:rsid w:val="00C416A3"/>
    <w:rsid w:val="00C41B19"/>
    <w:rsid w:val="00C43C9C"/>
    <w:rsid w:val="00C5108F"/>
    <w:rsid w:val="00C51D4A"/>
    <w:rsid w:val="00C54BC4"/>
    <w:rsid w:val="00C60FEF"/>
    <w:rsid w:val="00C62DA1"/>
    <w:rsid w:val="00C661DA"/>
    <w:rsid w:val="00C6709D"/>
    <w:rsid w:val="00C72462"/>
    <w:rsid w:val="00C77393"/>
    <w:rsid w:val="00C81D1A"/>
    <w:rsid w:val="00C81E6B"/>
    <w:rsid w:val="00C8253B"/>
    <w:rsid w:val="00C86B63"/>
    <w:rsid w:val="00C87BE8"/>
    <w:rsid w:val="00C929BC"/>
    <w:rsid w:val="00CA3664"/>
    <w:rsid w:val="00CA42DA"/>
    <w:rsid w:val="00CA66B3"/>
    <w:rsid w:val="00CD43E7"/>
    <w:rsid w:val="00CD5359"/>
    <w:rsid w:val="00CE7F88"/>
    <w:rsid w:val="00CF0D81"/>
    <w:rsid w:val="00CF345F"/>
    <w:rsid w:val="00CF565C"/>
    <w:rsid w:val="00D04312"/>
    <w:rsid w:val="00D045FF"/>
    <w:rsid w:val="00D0794A"/>
    <w:rsid w:val="00D07997"/>
    <w:rsid w:val="00D12BE9"/>
    <w:rsid w:val="00D1313E"/>
    <w:rsid w:val="00D13A20"/>
    <w:rsid w:val="00D14F33"/>
    <w:rsid w:val="00D226DB"/>
    <w:rsid w:val="00D22F89"/>
    <w:rsid w:val="00D24804"/>
    <w:rsid w:val="00D248B0"/>
    <w:rsid w:val="00D2716B"/>
    <w:rsid w:val="00D31A59"/>
    <w:rsid w:val="00D4735B"/>
    <w:rsid w:val="00D525E0"/>
    <w:rsid w:val="00D5551C"/>
    <w:rsid w:val="00D564FA"/>
    <w:rsid w:val="00D56624"/>
    <w:rsid w:val="00D61D31"/>
    <w:rsid w:val="00D646DA"/>
    <w:rsid w:val="00D72943"/>
    <w:rsid w:val="00D75830"/>
    <w:rsid w:val="00D75C89"/>
    <w:rsid w:val="00D77A30"/>
    <w:rsid w:val="00D82ED1"/>
    <w:rsid w:val="00D85E18"/>
    <w:rsid w:val="00D864F6"/>
    <w:rsid w:val="00D86A9C"/>
    <w:rsid w:val="00DA1B24"/>
    <w:rsid w:val="00DA6100"/>
    <w:rsid w:val="00DB0F76"/>
    <w:rsid w:val="00DB1DAB"/>
    <w:rsid w:val="00DB3145"/>
    <w:rsid w:val="00DB4DA4"/>
    <w:rsid w:val="00DB552E"/>
    <w:rsid w:val="00DB75F8"/>
    <w:rsid w:val="00DC10F3"/>
    <w:rsid w:val="00DC21DE"/>
    <w:rsid w:val="00DC248D"/>
    <w:rsid w:val="00DC27B0"/>
    <w:rsid w:val="00DC3AC2"/>
    <w:rsid w:val="00DC3CC5"/>
    <w:rsid w:val="00DC3EE4"/>
    <w:rsid w:val="00DD08E0"/>
    <w:rsid w:val="00DD4AFB"/>
    <w:rsid w:val="00DD788C"/>
    <w:rsid w:val="00DE0261"/>
    <w:rsid w:val="00DE2C88"/>
    <w:rsid w:val="00DE5896"/>
    <w:rsid w:val="00DF3C70"/>
    <w:rsid w:val="00DF436A"/>
    <w:rsid w:val="00DF4858"/>
    <w:rsid w:val="00E00490"/>
    <w:rsid w:val="00E21FE0"/>
    <w:rsid w:val="00E22FA0"/>
    <w:rsid w:val="00E25064"/>
    <w:rsid w:val="00E256D9"/>
    <w:rsid w:val="00E30765"/>
    <w:rsid w:val="00E43A86"/>
    <w:rsid w:val="00E478F8"/>
    <w:rsid w:val="00E534A9"/>
    <w:rsid w:val="00E56FA4"/>
    <w:rsid w:val="00E64744"/>
    <w:rsid w:val="00E70D3B"/>
    <w:rsid w:val="00E72876"/>
    <w:rsid w:val="00E729F6"/>
    <w:rsid w:val="00E75A33"/>
    <w:rsid w:val="00E77002"/>
    <w:rsid w:val="00E77D4D"/>
    <w:rsid w:val="00E94E30"/>
    <w:rsid w:val="00E97194"/>
    <w:rsid w:val="00EA36FA"/>
    <w:rsid w:val="00EA4425"/>
    <w:rsid w:val="00EA7E3A"/>
    <w:rsid w:val="00EB2D6E"/>
    <w:rsid w:val="00EB3DA5"/>
    <w:rsid w:val="00EB4F4A"/>
    <w:rsid w:val="00EB5767"/>
    <w:rsid w:val="00EC365F"/>
    <w:rsid w:val="00EC467E"/>
    <w:rsid w:val="00EC4CAC"/>
    <w:rsid w:val="00ED1A73"/>
    <w:rsid w:val="00ED4104"/>
    <w:rsid w:val="00EE04FA"/>
    <w:rsid w:val="00EE0DA4"/>
    <w:rsid w:val="00EE1B59"/>
    <w:rsid w:val="00EF0BD3"/>
    <w:rsid w:val="00EF24A5"/>
    <w:rsid w:val="00EF72C5"/>
    <w:rsid w:val="00F00427"/>
    <w:rsid w:val="00F045B4"/>
    <w:rsid w:val="00F05CF7"/>
    <w:rsid w:val="00F11CE1"/>
    <w:rsid w:val="00F22A45"/>
    <w:rsid w:val="00F25FE9"/>
    <w:rsid w:val="00F2613B"/>
    <w:rsid w:val="00F335EB"/>
    <w:rsid w:val="00F359FA"/>
    <w:rsid w:val="00F3670B"/>
    <w:rsid w:val="00F463EF"/>
    <w:rsid w:val="00F475D1"/>
    <w:rsid w:val="00F47EC4"/>
    <w:rsid w:val="00F543CB"/>
    <w:rsid w:val="00F6101E"/>
    <w:rsid w:val="00F73787"/>
    <w:rsid w:val="00F7446A"/>
    <w:rsid w:val="00F758B7"/>
    <w:rsid w:val="00F80215"/>
    <w:rsid w:val="00F844F6"/>
    <w:rsid w:val="00F85ED2"/>
    <w:rsid w:val="00F92F3C"/>
    <w:rsid w:val="00F93BFA"/>
    <w:rsid w:val="00F9417A"/>
    <w:rsid w:val="00F958FC"/>
    <w:rsid w:val="00F9643C"/>
    <w:rsid w:val="00F97120"/>
    <w:rsid w:val="00FA20B7"/>
    <w:rsid w:val="00FA22FD"/>
    <w:rsid w:val="00FA2408"/>
    <w:rsid w:val="00FA2FCB"/>
    <w:rsid w:val="00FB033F"/>
    <w:rsid w:val="00FB278B"/>
    <w:rsid w:val="00FB589F"/>
    <w:rsid w:val="00FC17D2"/>
    <w:rsid w:val="00FC185B"/>
    <w:rsid w:val="00FD1B36"/>
    <w:rsid w:val="00FD3175"/>
    <w:rsid w:val="00FD3ADE"/>
    <w:rsid w:val="00FD427C"/>
    <w:rsid w:val="00FD621F"/>
    <w:rsid w:val="00FE326C"/>
    <w:rsid w:val="00FE3FEB"/>
    <w:rsid w:val="00FE581F"/>
    <w:rsid w:val="00FF0133"/>
    <w:rsid w:val="00FF0328"/>
    <w:rsid w:val="00FF377A"/>
    <w:rsid w:val="00FF4B57"/>
    <w:rsid w:val="00FF60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4ED"/>
  <w15:chartTrackingRefBased/>
  <w15:docId w15:val="{620B021D-86B8-034D-8B9A-B592FB81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3C98"/>
    <w:rPr>
      <w:rFonts w:ascii="Cambria" w:hAnsi="Cambria"/>
    </w:rPr>
  </w:style>
  <w:style w:type="paragraph" w:styleId="Heading1">
    <w:name w:val="heading 1"/>
    <w:basedOn w:val="ListParagraph"/>
    <w:next w:val="Normal"/>
    <w:link w:val="Heading1Char"/>
    <w:uiPriority w:val="9"/>
    <w:qFormat/>
    <w:rsid w:val="00DE0261"/>
    <w:pPr>
      <w:numPr>
        <w:numId w:val="16"/>
      </w:numPr>
      <w:outlineLvl w:val="0"/>
    </w:pPr>
    <w:rPr>
      <w:b/>
      <w:i/>
      <w:color w:val="FF0000"/>
    </w:rPr>
  </w:style>
  <w:style w:type="paragraph" w:styleId="Heading2">
    <w:name w:val="heading 2"/>
    <w:basedOn w:val="ListParagraph"/>
    <w:next w:val="Normal"/>
    <w:link w:val="Heading2Char"/>
    <w:uiPriority w:val="9"/>
    <w:unhideWhenUsed/>
    <w:qFormat/>
    <w:rsid w:val="00DE0261"/>
    <w:pPr>
      <w:numPr>
        <w:ilvl w:val="1"/>
        <w:numId w:val="16"/>
      </w:numPr>
      <w:outlineLvl w:val="1"/>
    </w:pPr>
    <w:rPr>
      <w:color w:val="FF0000"/>
    </w:rPr>
  </w:style>
  <w:style w:type="paragraph" w:styleId="Heading3">
    <w:name w:val="heading 3"/>
    <w:basedOn w:val="Heading2"/>
    <w:next w:val="Normal"/>
    <w:link w:val="Heading3Char"/>
    <w:uiPriority w:val="9"/>
    <w:unhideWhenUsed/>
    <w:qFormat/>
    <w:rsid w:val="00F543CB"/>
    <w:pPr>
      <w:numPr>
        <w:ilvl w:val="2"/>
      </w:numPr>
      <w:outlineLvl w:val="2"/>
    </w:p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61"/>
    <w:rPr>
      <w:rFonts w:ascii="Cambria" w:hAnsi="Cambria"/>
      <w:b/>
      <w:i/>
      <w:color w:val="FF0000"/>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DE0261"/>
    <w:rPr>
      <w:rFonts w:ascii="Cambria" w:hAnsi="Cambria"/>
      <w:color w:val="FF0000"/>
    </w:rPr>
  </w:style>
  <w:style w:type="character" w:customStyle="1" w:styleId="Heading3Char">
    <w:name w:val="Heading 3 Char"/>
    <w:basedOn w:val="DefaultParagraphFont"/>
    <w:link w:val="Heading3"/>
    <w:uiPriority w:val="9"/>
    <w:rsid w:val="00F543CB"/>
    <w:rPr>
      <w:rFonts w:ascii="Cambria" w:hAnsi="Cambria"/>
      <w:color w:val="FF0000"/>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2.xml><?xml version="1.0" encoding="utf-8"?>
<ds:datastoreItem xmlns:ds="http://schemas.openxmlformats.org/officeDocument/2006/customXml" ds:itemID="{476AA9EE-18AC-4CAC-9BE4-C339D5B71C0A}">
  <ds:schemaRefs>
    <ds:schemaRef ds:uri="http://schemas.microsoft.com/sharepoint/v3/contenttype/forms"/>
  </ds:schemaRefs>
</ds:datastoreItem>
</file>

<file path=customXml/itemProps3.xml><?xml version="1.0" encoding="utf-8"?>
<ds:datastoreItem xmlns:ds="http://schemas.openxmlformats.org/officeDocument/2006/customXml" ds:itemID="{F4F97BF5-DDB2-4D64-8629-D632B363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D5B3D-B547-41A1-AEC0-4861E1FD681D}">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5171</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Victoria Maggio</cp:lastModifiedBy>
  <cp:revision>9</cp:revision>
  <cp:lastPrinted>2016-12-29T18:58:00Z</cp:lastPrinted>
  <dcterms:created xsi:type="dcterms:W3CDTF">2025-10-01T13:58:00Z</dcterms:created>
  <dcterms:modified xsi:type="dcterms:W3CDTF">2025-10-01T17:24:00Z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id="c75Yy1EO"/&gt;&lt;style id="http://www.zotero.org/styles/society-of-biblical-literature-fullnote-bibliography" hasBibliography="1" bibliographyStyleHasBeenSet="0"/&gt;&lt;prefs&gt;&lt;pref name="fieldType" value="</vt:lpwstr>
  </property>
  <property fmtid="{D5CDD505-2E9C-101B-9397-08002B2CF9AE}" pid="3" name="ZOTERO_PREF_2">
    <vt:lpwstr>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y fmtid="{D5CDD505-2E9C-101B-9397-08002B2CF9AE}" pid="5" name="MediaServiceImageTags">
    <vt:lpwstr/>
  </property>
</Properties>
</file>