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944B" w14:textId="1E79D3A5" w:rsidR="004B5A22" w:rsidRPr="004B5A22" w:rsidRDefault="004B5A22" w:rsidP="002564D5">
      <w:pPr>
        <w:jc w:val="center"/>
        <w:rPr>
          <w:b/>
          <w:bCs/>
          <w:u w:val="single"/>
          <w:lang w:val="fr-FR"/>
        </w:rPr>
      </w:pPr>
      <w:r w:rsidRPr="004B5A22">
        <w:rPr>
          <w:b/>
          <w:bCs/>
          <w:u w:val="single"/>
          <w:lang w:val="fr-FR"/>
        </w:rPr>
        <w:t>Martinsville Bible Church – Martinsville Il</w:t>
      </w:r>
      <w:r>
        <w:rPr>
          <w:b/>
          <w:bCs/>
          <w:u w:val="single"/>
          <w:lang w:val="fr-FR"/>
        </w:rPr>
        <w:t>linois</w:t>
      </w:r>
    </w:p>
    <w:p w14:paraId="62ED0334" w14:textId="7CB0C08F" w:rsidR="002102CB" w:rsidRPr="002564D5" w:rsidRDefault="002564D5" w:rsidP="002564D5">
      <w:pPr>
        <w:jc w:val="center"/>
        <w:rPr>
          <w:b/>
          <w:bCs/>
          <w:u w:val="single"/>
        </w:rPr>
      </w:pPr>
      <w:r w:rsidRPr="002564D5">
        <w:rPr>
          <w:b/>
          <w:bCs/>
          <w:u w:val="single"/>
        </w:rPr>
        <w:t>Associate Pastoral Position and Transition Strategy</w:t>
      </w:r>
    </w:p>
    <w:p w14:paraId="4BD0EB40" w14:textId="77777777" w:rsidR="002564D5" w:rsidRDefault="002564D5"/>
    <w:p w14:paraId="61034E56" w14:textId="59A8593E" w:rsidR="002564D5" w:rsidRDefault="002564D5" w:rsidP="002564D5">
      <w:pPr>
        <w:pStyle w:val="ListParagraph"/>
        <w:numPr>
          <w:ilvl w:val="0"/>
          <w:numId w:val="1"/>
        </w:numPr>
      </w:pPr>
      <w:r w:rsidRPr="00A906E3">
        <w:rPr>
          <w:b/>
          <w:bCs/>
        </w:rPr>
        <w:t>Description</w:t>
      </w:r>
      <w:r>
        <w:t xml:space="preserve">:  Develop a position to employ a pastoral staff member for Martinsville Bible Church (MBC) who would serve </w:t>
      </w:r>
      <w:r w:rsidR="00DF46E8">
        <w:t xml:space="preserve">initially </w:t>
      </w:r>
      <w:r>
        <w:t>as an associate pastor</w:t>
      </w:r>
      <w:r w:rsidR="00DF46E8">
        <w:t xml:space="preserve"> with the possibility of transitioning into the Senior Pastor (Dave Wilson) role upon Dave’s retirement.</w:t>
      </w:r>
    </w:p>
    <w:p w14:paraId="7C20AC0D" w14:textId="30503BE1" w:rsidR="002564D5" w:rsidRDefault="002564D5" w:rsidP="002564D5">
      <w:pPr>
        <w:pStyle w:val="ListParagraph"/>
        <w:numPr>
          <w:ilvl w:val="0"/>
          <w:numId w:val="1"/>
        </w:numPr>
      </w:pPr>
      <w:r w:rsidRPr="00A906E3">
        <w:rPr>
          <w:b/>
          <w:bCs/>
        </w:rPr>
        <w:t>Purpose of an Associate Pastor</w:t>
      </w:r>
      <w:r>
        <w:t xml:space="preserve">:  </w:t>
      </w:r>
    </w:p>
    <w:p w14:paraId="11D979B2" w14:textId="4D063AB7" w:rsidR="002564D5" w:rsidRDefault="002564D5" w:rsidP="002564D5">
      <w:pPr>
        <w:pStyle w:val="ListParagraph"/>
        <w:numPr>
          <w:ilvl w:val="1"/>
          <w:numId w:val="1"/>
        </w:numPr>
      </w:pPr>
      <w:r>
        <w:t>Enhance the pastoral ministry within the congregation and an outreach into the community of Martinsville and its surrounding area.</w:t>
      </w:r>
    </w:p>
    <w:p w14:paraId="2375B6CB" w14:textId="1FD56436" w:rsidR="002564D5" w:rsidRDefault="002564D5" w:rsidP="002564D5">
      <w:pPr>
        <w:pStyle w:val="ListParagraph"/>
        <w:numPr>
          <w:ilvl w:val="1"/>
          <w:numId w:val="1"/>
        </w:numPr>
      </w:pPr>
      <w:r>
        <w:t>Develop a potential pastoral replacement for Pastor Wilson through an extended transition period.</w:t>
      </w:r>
    </w:p>
    <w:p w14:paraId="37C16FE5" w14:textId="17A6CE3F" w:rsidR="002564D5" w:rsidRDefault="002564D5" w:rsidP="002564D5">
      <w:pPr>
        <w:pStyle w:val="ListParagraph"/>
        <w:numPr>
          <w:ilvl w:val="1"/>
          <w:numId w:val="1"/>
        </w:numPr>
      </w:pPr>
      <w:r>
        <w:t>Develop practical pastoral skills in men desiring pastoral ministry.</w:t>
      </w:r>
    </w:p>
    <w:p w14:paraId="24831F5B" w14:textId="1F3FAD6D" w:rsidR="002564D5" w:rsidRDefault="002564D5" w:rsidP="002564D5">
      <w:pPr>
        <w:pStyle w:val="ListParagraph"/>
        <w:numPr>
          <w:ilvl w:val="0"/>
          <w:numId w:val="1"/>
        </w:numPr>
      </w:pPr>
      <w:r>
        <w:t>The position of Associate Pastor would be engaged for a</w:t>
      </w:r>
      <w:r w:rsidR="00B95D16">
        <w:t>n initial</w:t>
      </w:r>
      <w:r>
        <w:t xml:space="preserve"> period of 12 months after which both parties (MBC and Associate Pastor) would have an option to end the association or renew it.  Both the initial call of an individual to the Associate Pastor position and the </w:t>
      </w:r>
      <w:r w:rsidR="00151492">
        <w:t>potential call as replacement to Pastor Wilson will be subject to the approval of the congregation of MBC.</w:t>
      </w:r>
    </w:p>
    <w:p w14:paraId="5F9A1FA9" w14:textId="31EA54FB" w:rsidR="00916356" w:rsidRDefault="00916356" w:rsidP="00916356">
      <w:pPr>
        <w:pStyle w:val="ListParagraph"/>
        <w:numPr>
          <w:ilvl w:val="1"/>
          <w:numId w:val="1"/>
        </w:numPr>
      </w:pPr>
      <w:r>
        <w:t>In the event both parties agree to proceed after 1 year, a time frame would be established for the transition period to end with Pastor Wilson’s retirement.</w:t>
      </w:r>
    </w:p>
    <w:p w14:paraId="6D831467" w14:textId="44041343" w:rsidR="002564D5" w:rsidRDefault="002564D5" w:rsidP="002564D5">
      <w:pPr>
        <w:pStyle w:val="ListParagraph"/>
        <w:numPr>
          <w:ilvl w:val="0"/>
          <w:numId w:val="1"/>
        </w:numPr>
      </w:pPr>
      <w:r>
        <w:t>The position of Associate Pastor would carry the following responsibilities:</w:t>
      </w:r>
    </w:p>
    <w:p w14:paraId="7692B775" w14:textId="154DB73D" w:rsidR="00151492" w:rsidRDefault="00151492" w:rsidP="00151492">
      <w:pPr>
        <w:pStyle w:val="ListParagraph"/>
        <w:numPr>
          <w:ilvl w:val="1"/>
          <w:numId w:val="1"/>
        </w:numPr>
      </w:pPr>
      <w:r w:rsidRPr="00F20F70">
        <w:rPr>
          <w:b/>
          <w:bCs/>
        </w:rPr>
        <w:t>Primary Responsibilities</w:t>
      </w:r>
      <w:r>
        <w:t>:</w:t>
      </w:r>
    </w:p>
    <w:p w14:paraId="6FC7A6E4" w14:textId="7F40E1E1" w:rsidR="007924B7" w:rsidRDefault="00151492" w:rsidP="007924B7">
      <w:pPr>
        <w:pStyle w:val="ListParagraph"/>
        <w:numPr>
          <w:ilvl w:val="2"/>
          <w:numId w:val="1"/>
        </w:numPr>
      </w:pPr>
      <w:r>
        <w:t xml:space="preserve">Development and Oversight of a Young Adult and Family </w:t>
      </w:r>
      <w:proofErr w:type="gramStart"/>
      <w:r>
        <w:t>ministry:  Target</w:t>
      </w:r>
      <w:proofErr w:type="gramEnd"/>
      <w:r>
        <w:t xml:space="preserve"> group is young adults </w:t>
      </w:r>
      <w:proofErr w:type="gramStart"/>
      <w:r>
        <w:t>18-3</w:t>
      </w:r>
      <w:r w:rsidR="007924B7">
        <w:t>0</w:t>
      </w:r>
      <w:r>
        <w:t xml:space="preserve"> year olds</w:t>
      </w:r>
      <w:proofErr w:type="gramEnd"/>
      <w:r>
        <w:t xml:space="preserve"> and young families (children through age 18).</w:t>
      </w:r>
    </w:p>
    <w:p w14:paraId="43CA4795" w14:textId="6C430CFE" w:rsidR="007924B7" w:rsidRDefault="007924B7" w:rsidP="007924B7">
      <w:pPr>
        <w:pStyle w:val="ListParagraph"/>
        <w:numPr>
          <w:ilvl w:val="2"/>
          <w:numId w:val="1"/>
        </w:numPr>
      </w:pPr>
      <w:r>
        <w:t>Complete all prep work for the Men’s Saturday morning leadership meetings.</w:t>
      </w:r>
    </w:p>
    <w:p w14:paraId="01EEB58C" w14:textId="4C00B029" w:rsidR="00151492" w:rsidRDefault="00151492" w:rsidP="00151492">
      <w:pPr>
        <w:pStyle w:val="ListParagraph"/>
        <w:numPr>
          <w:ilvl w:val="2"/>
          <w:numId w:val="1"/>
        </w:numPr>
      </w:pPr>
      <w:proofErr w:type="gramStart"/>
      <w:r>
        <w:t>Assist</w:t>
      </w:r>
      <w:proofErr w:type="gramEnd"/>
      <w:r>
        <w:t xml:space="preserve"> in Youth Ministry:</w:t>
      </w:r>
    </w:p>
    <w:p w14:paraId="43683B02" w14:textId="2082A595" w:rsidR="00151492" w:rsidRDefault="00151492" w:rsidP="00151492">
      <w:pPr>
        <w:pStyle w:val="ListParagraph"/>
        <w:numPr>
          <w:ilvl w:val="3"/>
          <w:numId w:val="1"/>
        </w:numPr>
      </w:pPr>
      <w:r>
        <w:t>Support the current Youth Director</w:t>
      </w:r>
    </w:p>
    <w:p w14:paraId="447F081A" w14:textId="3EB2C263" w:rsidR="00151492" w:rsidRDefault="00151492" w:rsidP="00151492">
      <w:pPr>
        <w:pStyle w:val="ListParagraph"/>
        <w:numPr>
          <w:ilvl w:val="3"/>
          <w:numId w:val="1"/>
        </w:numPr>
      </w:pPr>
      <w:r>
        <w:t>Awana Commander – Primarily Administrative Functions</w:t>
      </w:r>
      <w:r w:rsidR="00916356">
        <w:t xml:space="preserve"> such as oversee</w:t>
      </w:r>
      <w:r w:rsidR="00D34ECB">
        <w:t>ing</w:t>
      </w:r>
      <w:r w:rsidR="00916356">
        <w:t xml:space="preserve"> </w:t>
      </w:r>
      <w:r w:rsidR="007924B7">
        <w:t xml:space="preserve">the </w:t>
      </w:r>
      <w:r w:rsidR="00916356">
        <w:t>program, manag</w:t>
      </w:r>
      <w:r w:rsidR="00B83162">
        <w:t>ing</w:t>
      </w:r>
      <w:r w:rsidR="00916356">
        <w:t xml:space="preserve"> its workers and leaders, tak</w:t>
      </w:r>
      <w:r w:rsidR="00B83162">
        <w:t>ing</w:t>
      </w:r>
      <w:r w:rsidR="00916356">
        <w:t xml:space="preserve"> charge of theme nights.</w:t>
      </w:r>
    </w:p>
    <w:p w14:paraId="0A449D1F" w14:textId="70FA58BE" w:rsidR="00916356" w:rsidRDefault="00916356" w:rsidP="00151492">
      <w:pPr>
        <w:pStyle w:val="ListParagraph"/>
        <w:numPr>
          <w:ilvl w:val="3"/>
          <w:numId w:val="1"/>
        </w:numPr>
      </w:pPr>
      <w:r>
        <w:t>Oversee children’s church – teach, find teachers and provide materials.</w:t>
      </w:r>
    </w:p>
    <w:p w14:paraId="6F4A9312" w14:textId="00C2C058" w:rsidR="00151492" w:rsidRDefault="00151492" w:rsidP="00151492">
      <w:pPr>
        <w:pStyle w:val="ListParagraph"/>
        <w:numPr>
          <w:ilvl w:val="3"/>
          <w:numId w:val="1"/>
        </w:numPr>
      </w:pPr>
      <w:r>
        <w:t>Church Camp – Primarily Administrative</w:t>
      </w:r>
    </w:p>
    <w:p w14:paraId="5348288E" w14:textId="2B48D12E" w:rsidR="007924B7" w:rsidRDefault="007924B7" w:rsidP="007924B7">
      <w:pPr>
        <w:pStyle w:val="ListParagraph"/>
        <w:numPr>
          <w:ilvl w:val="2"/>
          <w:numId w:val="1"/>
        </w:numPr>
      </w:pPr>
      <w:r>
        <w:t xml:space="preserve">Assist </w:t>
      </w:r>
      <w:r w:rsidR="00DB3E07">
        <w:t>your</w:t>
      </w:r>
      <w:r>
        <w:t xml:space="preserve"> spouse in developing her ministry.</w:t>
      </w:r>
    </w:p>
    <w:p w14:paraId="6992D899" w14:textId="524F4217" w:rsidR="00151492" w:rsidRPr="00B83162" w:rsidRDefault="00151492" w:rsidP="00151492">
      <w:pPr>
        <w:pStyle w:val="ListParagraph"/>
        <w:numPr>
          <w:ilvl w:val="1"/>
          <w:numId w:val="1"/>
        </w:numPr>
        <w:rPr>
          <w:b/>
          <w:bCs/>
        </w:rPr>
      </w:pPr>
      <w:r w:rsidRPr="00B83162">
        <w:rPr>
          <w:b/>
          <w:bCs/>
        </w:rPr>
        <w:lastRenderedPageBreak/>
        <w:t>Secondary Responsibilities:</w:t>
      </w:r>
    </w:p>
    <w:p w14:paraId="41FE23D3" w14:textId="2312B61B" w:rsidR="007924B7" w:rsidRDefault="00151492" w:rsidP="00151492">
      <w:pPr>
        <w:pStyle w:val="ListParagraph"/>
        <w:numPr>
          <w:ilvl w:val="2"/>
          <w:numId w:val="1"/>
        </w:numPr>
      </w:pPr>
      <w:r>
        <w:t>Assist the Pastor in various minist</w:t>
      </w:r>
      <w:r w:rsidR="00DB3BC0">
        <w:t>erial</w:t>
      </w:r>
      <w:r>
        <w:t xml:space="preserve"> duties as able</w:t>
      </w:r>
    </w:p>
    <w:p w14:paraId="3BE39DB0" w14:textId="77777777" w:rsidR="007924B7" w:rsidRDefault="00151492" w:rsidP="007924B7">
      <w:pPr>
        <w:pStyle w:val="ListParagraph"/>
        <w:numPr>
          <w:ilvl w:val="3"/>
          <w:numId w:val="1"/>
        </w:numPr>
      </w:pPr>
      <w:r>
        <w:t>visitation</w:t>
      </w:r>
      <w:r w:rsidR="00916356">
        <w:t xml:space="preserve"> of shut-ins, nursing home patients and people in the hospital</w:t>
      </w:r>
    </w:p>
    <w:p w14:paraId="3EE90A91" w14:textId="0FB51C0B" w:rsidR="00151492" w:rsidRDefault="007924B7" w:rsidP="007924B7">
      <w:pPr>
        <w:pStyle w:val="ListParagraph"/>
        <w:numPr>
          <w:ilvl w:val="3"/>
          <w:numId w:val="1"/>
        </w:numPr>
      </w:pPr>
      <w:r>
        <w:t>Conduct</w:t>
      </w:r>
      <w:r w:rsidR="00151492">
        <w:t xml:space="preserve"> </w:t>
      </w:r>
      <w:r w:rsidR="00916356">
        <w:t xml:space="preserve">weddings, </w:t>
      </w:r>
      <w:r w:rsidR="00151492">
        <w:t>funerals, baptisms, communion</w:t>
      </w:r>
      <w:r>
        <w:t>,</w:t>
      </w:r>
      <w:r w:rsidR="00151492">
        <w:t xml:space="preserve"> etc.</w:t>
      </w:r>
    </w:p>
    <w:p w14:paraId="78E18A9D" w14:textId="626766F3" w:rsidR="00151492" w:rsidRDefault="00151492" w:rsidP="00151492">
      <w:pPr>
        <w:pStyle w:val="ListParagraph"/>
        <w:numPr>
          <w:ilvl w:val="2"/>
          <w:numId w:val="1"/>
        </w:numPr>
      </w:pPr>
      <w:r>
        <w:t>Regular preaching opportunities</w:t>
      </w:r>
      <w:r w:rsidR="00916356">
        <w:t xml:space="preserve"> (Sunday evenings)</w:t>
      </w:r>
      <w:r>
        <w:t xml:space="preserve"> as well as filling the pulpit </w:t>
      </w:r>
      <w:r w:rsidR="007924B7">
        <w:t xml:space="preserve">on Sunday morning </w:t>
      </w:r>
      <w:r>
        <w:t>in the</w:t>
      </w:r>
      <w:r w:rsidR="005A6161">
        <w:t xml:space="preserve"> </w:t>
      </w:r>
      <w:r>
        <w:t>Pastor’s absence</w:t>
      </w:r>
      <w:r w:rsidR="00916356">
        <w:t xml:space="preserve"> and as the Pastor directs</w:t>
      </w:r>
      <w:r>
        <w:t>.</w:t>
      </w:r>
    </w:p>
    <w:p w14:paraId="31A3652A" w14:textId="45FCE1D1" w:rsidR="00847C37" w:rsidRDefault="00847C37" w:rsidP="00151492">
      <w:pPr>
        <w:pStyle w:val="ListParagraph"/>
        <w:numPr>
          <w:ilvl w:val="2"/>
          <w:numId w:val="1"/>
        </w:numPr>
      </w:pPr>
      <w:r>
        <w:t xml:space="preserve">Assist with administrative tasks necessary for the operations of the </w:t>
      </w:r>
      <w:r w:rsidR="002A0BA3">
        <w:t>church as needed.</w:t>
      </w:r>
    </w:p>
    <w:p w14:paraId="4502C6E5" w14:textId="0F94E8B6" w:rsidR="00151492" w:rsidRDefault="00151492" w:rsidP="00151492">
      <w:pPr>
        <w:pStyle w:val="ListParagraph"/>
        <w:numPr>
          <w:ilvl w:val="2"/>
          <w:numId w:val="1"/>
        </w:numPr>
      </w:pPr>
      <w:r>
        <w:t>Teaching Adult Sunday School class on a regular basis.</w:t>
      </w:r>
    </w:p>
    <w:p w14:paraId="7BA8F0FE" w14:textId="6A6C5B6D" w:rsidR="00916356" w:rsidRDefault="00916356" w:rsidP="00151492">
      <w:pPr>
        <w:pStyle w:val="ListParagraph"/>
        <w:numPr>
          <w:ilvl w:val="2"/>
          <w:numId w:val="1"/>
        </w:numPr>
      </w:pPr>
      <w:r>
        <w:t>Oversee Church-in-the Home – assign people to homes and develop study material.</w:t>
      </w:r>
    </w:p>
    <w:p w14:paraId="57240098" w14:textId="47F1BC24" w:rsidR="00A906E3" w:rsidRDefault="00916356" w:rsidP="00151492">
      <w:pPr>
        <w:pStyle w:val="ListParagraph"/>
        <w:numPr>
          <w:ilvl w:val="2"/>
          <w:numId w:val="1"/>
        </w:numPr>
      </w:pPr>
      <w:r>
        <w:t>Develop counseling skills and a</w:t>
      </w:r>
      <w:r w:rsidR="00A906E3">
        <w:t>ttend the annual counseling conference at Faith Church in Lafayette, Indiana.</w:t>
      </w:r>
    </w:p>
    <w:p w14:paraId="2B4430B8" w14:textId="68C5DF59" w:rsidR="00151492" w:rsidRDefault="00151492" w:rsidP="00151492">
      <w:pPr>
        <w:pStyle w:val="ListParagraph"/>
        <w:numPr>
          <w:ilvl w:val="0"/>
          <w:numId w:val="1"/>
        </w:numPr>
      </w:pPr>
      <w:r>
        <w:t>Time Commitment:</w:t>
      </w:r>
    </w:p>
    <w:p w14:paraId="1F067AEF" w14:textId="566BF590" w:rsidR="00A906E3" w:rsidRDefault="00A906E3" w:rsidP="00A906E3">
      <w:pPr>
        <w:pStyle w:val="ListParagraph"/>
        <w:numPr>
          <w:ilvl w:val="1"/>
          <w:numId w:val="1"/>
        </w:numPr>
      </w:pPr>
      <w:r>
        <w:t>This position requires a minimum of 40 hours per week</w:t>
      </w:r>
      <w:r w:rsidR="004A4FC0">
        <w:t>.  T</w:t>
      </w:r>
      <w:r>
        <w:t xml:space="preserve">he Associate Pastor </w:t>
      </w:r>
      <w:r w:rsidR="004A4FC0">
        <w:t>is</w:t>
      </w:r>
      <w:r w:rsidR="00C60BC4">
        <w:t xml:space="preserve"> specifically</w:t>
      </w:r>
      <w:r w:rsidR="004A4FC0">
        <w:t xml:space="preserve"> </w:t>
      </w:r>
      <w:r>
        <w:t xml:space="preserve">committed to the ministry </w:t>
      </w:r>
      <w:r w:rsidR="00C60BC4">
        <w:t xml:space="preserve">in person </w:t>
      </w:r>
      <w:r>
        <w:t>at the Church the days of Sunday and Wednesday as well as when there are any other congregation-wide events.</w:t>
      </w:r>
    </w:p>
    <w:p w14:paraId="38BDF0E2" w14:textId="0A2FED24" w:rsidR="00A906E3" w:rsidRDefault="00A906E3" w:rsidP="00A906E3">
      <w:pPr>
        <w:pStyle w:val="ListParagraph"/>
        <w:numPr>
          <w:ilvl w:val="1"/>
          <w:numId w:val="1"/>
        </w:numPr>
      </w:pPr>
      <w:r>
        <w:t xml:space="preserve">At least </w:t>
      </w:r>
      <w:r w:rsidR="007924B7">
        <w:t>24</w:t>
      </w:r>
      <w:r>
        <w:t xml:space="preserve"> of the 40 hours will be office hours at the Church each week.</w:t>
      </w:r>
    </w:p>
    <w:p w14:paraId="5395C46B" w14:textId="32820C56" w:rsidR="004B5A22" w:rsidRDefault="004B5A22" w:rsidP="004B5A22">
      <w:pPr>
        <w:pStyle w:val="ListParagraph"/>
        <w:numPr>
          <w:ilvl w:val="0"/>
          <w:numId w:val="1"/>
        </w:numPr>
      </w:pPr>
      <w:r>
        <w:t>Contacts for more information:</w:t>
      </w:r>
    </w:p>
    <w:p w14:paraId="603BFCAB" w14:textId="3FAFD100" w:rsidR="004B5A22" w:rsidRDefault="004B5A22" w:rsidP="004B5A22">
      <w:pPr>
        <w:pStyle w:val="ListParagraph"/>
        <w:numPr>
          <w:ilvl w:val="1"/>
          <w:numId w:val="1"/>
        </w:numPr>
      </w:pPr>
      <w:r>
        <w:t>Dave Wilson – Senior Pastor – (217) 251-0159</w:t>
      </w:r>
    </w:p>
    <w:p w14:paraId="1679BFDB" w14:textId="6BFB2235" w:rsidR="004B5A22" w:rsidRDefault="004B5A22" w:rsidP="004B5A22">
      <w:pPr>
        <w:pStyle w:val="ListParagraph"/>
        <w:numPr>
          <w:ilvl w:val="1"/>
          <w:numId w:val="1"/>
        </w:numPr>
      </w:pPr>
      <w:r>
        <w:t>Kelly Norton – Elder – (217) 549-9269</w:t>
      </w:r>
    </w:p>
    <w:p w14:paraId="6165711F" w14:textId="77777777" w:rsidR="00A906E3" w:rsidRDefault="00A906E3" w:rsidP="00A906E3">
      <w:pPr>
        <w:pStyle w:val="ListParagraph"/>
        <w:ind w:left="1440"/>
      </w:pPr>
    </w:p>
    <w:sectPr w:rsidR="00A90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510C"/>
    <w:multiLevelType w:val="hybridMultilevel"/>
    <w:tmpl w:val="097A07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58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4D5"/>
    <w:rsid w:val="00000235"/>
    <w:rsid w:val="000035B0"/>
    <w:rsid w:val="000170CE"/>
    <w:rsid w:val="00151492"/>
    <w:rsid w:val="00153F60"/>
    <w:rsid w:val="002102CB"/>
    <w:rsid w:val="002564D5"/>
    <w:rsid w:val="002A0BA3"/>
    <w:rsid w:val="00322132"/>
    <w:rsid w:val="003533D9"/>
    <w:rsid w:val="0042362F"/>
    <w:rsid w:val="004A4FC0"/>
    <w:rsid w:val="004B5A22"/>
    <w:rsid w:val="004F4FBC"/>
    <w:rsid w:val="005063C2"/>
    <w:rsid w:val="00555C75"/>
    <w:rsid w:val="005A6161"/>
    <w:rsid w:val="005F0ABE"/>
    <w:rsid w:val="005F122B"/>
    <w:rsid w:val="00691D84"/>
    <w:rsid w:val="007924B7"/>
    <w:rsid w:val="007C468D"/>
    <w:rsid w:val="00847C37"/>
    <w:rsid w:val="00916356"/>
    <w:rsid w:val="009B398E"/>
    <w:rsid w:val="00A5438B"/>
    <w:rsid w:val="00A906E3"/>
    <w:rsid w:val="00B83162"/>
    <w:rsid w:val="00B95D16"/>
    <w:rsid w:val="00BB1C33"/>
    <w:rsid w:val="00C50B6D"/>
    <w:rsid w:val="00C60BC4"/>
    <w:rsid w:val="00D278D0"/>
    <w:rsid w:val="00D34ECB"/>
    <w:rsid w:val="00D727B7"/>
    <w:rsid w:val="00DB3BC0"/>
    <w:rsid w:val="00DB3E07"/>
    <w:rsid w:val="00DF46E8"/>
    <w:rsid w:val="00F02ADF"/>
    <w:rsid w:val="00F2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1909"/>
  <w15:chartTrackingRefBased/>
  <w15:docId w15:val="{CED81712-CA51-4055-A575-EFD8DC37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4D5"/>
    <w:rPr>
      <w:rFonts w:eastAsiaTheme="majorEastAsia" w:cstheme="majorBidi"/>
      <w:color w:val="272727" w:themeColor="text1" w:themeTint="D8"/>
    </w:rPr>
  </w:style>
  <w:style w:type="paragraph" w:styleId="Title">
    <w:name w:val="Title"/>
    <w:basedOn w:val="Normal"/>
    <w:next w:val="Normal"/>
    <w:link w:val="TitleChar"/>
    <w:uiPriority w:val="10"/>
    <w:qFormat/>
    <w:rsid w:val="00256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4D5"/>
    <w:pPr>
      <w:spacing w:before="160"/>
      <w:jc w:val="center"/>
    </w:pPr>
    <w:rPr>
      <w:i/>
      <w:iCs/>
      <w:color w:val="404040" w:themeColor="text1" w:themeTint="BF"/>
    </w:rPr>
  </w:style>
  <w:style w:type="character" w:customStyle="1" w:styleId="QuoteChar">
    <w:name w:val="Quote Char"/>
    <w:basedOn w:val="DefaultParagraphFont"/>
    <w:link w:val="Quote"/>
    <w:uiPriority w:val="29"/>
    <w:rsid w:val="002564D5"/>
    <w:rPr>
      <w:i/>
      <w:iCs/>
      <w:color w:val="404040" w:themeColor="text1" w:themeTint="BF"/>
    </w:rPr>
  </w:style>
  <w:style w:type="paragraph" w:styleId="ListParagraph">
    <w:name w:val="List Paragraph"/>
    <w:basedOn w:val="Normal"/>
    <w:uiPriority w:val="34"/>
    <w:qFormat/>
    <w:rsid w:val="002564D5"/>
    <w:pPr>
      <w:ind w:left="720"/>
      <w:contextualSpacing/>
    </w:pPr>
  </w:style>
  <w:style w:type="character" w:styleId="IntenseEmphasis">
    <w:name w:val="Intense Emphasis"/>
    <w:basedOn w:val="DefaultParagraphFont"/>
    <w:uiPriority w:val="21"/>
    <w:qFormat/>
    <w:rsid w:val="002564D5"/>
    <w:rPr>
      <w:i/>
      <w:iCs/>
      <w:color w:val="0F4761" w:themeColor="accent1" w:themeShade="BF"/>
    </w:rPr>
  </w:style>
  <w:style w:type="paragraph" w:styleId="IntenseQuote">
    <w:name w:val="Intense Quote"/>
    <w:basedOn w:val="Normal"/>
    <w:next w:val="Normal"/>
    <w:link w:val="IntenseQuoteChar"/>
    <w:uiPriority w:val="30"/>
    <w:qFormat/>
    <w:rsid w:val="00256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4D5"/>
    <w:rPr>
      <w:i/>
      <w:iCs/>
      <w:color w:val="0F4761" w:themeColor="accent1" w:themeShade="BF"/>
    </w:rPr>
  </w:style>
  <w:style w:type="character" w:styleId="IntenseReference">
    <w:name w:val="Intense Reference"/>
    <w:basedOn w:val="DefaultParagraphFont"/>
    <w:uiPriority w:val="32"/>
    <w:qFormat/>
    <w:rsid w:val="00256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Norton</dc:creator>
  <cp:keywords/>
  <dc:description/>
  <cp:lastModifiedBy>Kelly Norton</cp:lastModifiedBy>
  <cp:revision>5</cp:revision>
  <cp:lastPrinted>2025-09-21T22:29:00Z</cp:lastPrinted>
  <dcterms:created xsi:type="dcterms:W3CDTF">2025-10-20T14:38:00Z</dcterms:created>
  <dcterms:modified xsi:type="dcterms:W3CDTF">2025-10-20T15:04:00Z</dcterms:modified>
</cp:coreProperties>
</file>