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5426" w14:textId="77777777" w:rsidR="00AB1AF4" w:rsidRDefault="00000000">
      <w:pPr>
        <w:spacing w:after="0" w:line="240" w:lineRule="auto"/>
        <w:jc w:val="center"/>
        <w:rPr>
          <w:rFonts w:ascii="Arial" w:eastAsia="Arial" w:hAnsi="Arial" w:cs="Arial"/>
          <w:b/>
        </w:rPr>
      </w:pPr>
      <w:r>
        <w:rPr>
          <w:rFonts w:ascii="Arial" w:eastAsia="Arial" w:hAnsi="Arial" w:cs="Arial"/>
          <w:b/>
        </w:rPr>
        <w:t>Mom2Mom Relationships</w:t>
      </w:r>
      <w:r>
        <w:rPr>
          <w:noProof/>
        </w:rPr>
        <w:drawing>
          <wp:anchor distT="114300" distB="114300" distL="114300" distR="114300" simplePos="0" relativeHeight="251658240" behindDoc="1" locked="0" layoutInCell="1" hidden="0" allowOverlap="1" wp14:anchorId="4F7513E6" wp14:editId="598947AE">
            <wp:simplePos x="0" y="0"/>
            <wp:positionH relativeFrom="column">
              <wp:posOffset>5791200</wp:posOffset>
            </wp:positionH>
            <wp:positionV relativeFrom="paragraph">
              <wp:posOffset>114300</wp:posOffset>
            </wp:positionV>
            <wp:extent cx="644485" cy="7143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4485" cy="714375"/>
                    </a:xfrm>
                    <a:prstGeom prst="rect">
                      <a:avLst/>
                    </a:prstGeom>
                    <a:ln/>
                  </pic:spPr>
                </pic:pic>
              </a:graphicData>
            </a:graphic>
          </wp:anchor>
        </w:drawing>
      </w:r>
    </w:p>
    <w:p w14:paraId="2F4EFBDD" w14:textId="77777777" w:rsidR="00AB1AF4" w:rsidRDefault="00000000">
      <w:pPr>
        <w:spacing w:after="0" w:line="240" w:lineRule="auto"/>
        <w:jc w:val="center"/>
        <w:rPr>
          <w:rFonts w:ascii="Arial" w:eastAsia="Arial" w:hAnsi="Arial" w:cs="Arial"/>
          <w:b/>
        </w:rPr>
      </w:pPr>
      <w:r>
        <w:rPr>
          <w:rFonts w:ascii="Arial" w:eastAsia="Arial" w:hAnsi="Arial" w:cs="Arial"/>
          <w:b/>
        </w:rPr>
        <w:t>Biblical Womanhood - Gender</w:t>
      </w:r>
    </w:p>
    <w:p w14:paraId="042120C2" w14:textId="77777777" w:rsidR="00AB1AF4" w:rsidRDefault="00000000">
      <w:pPr>
        <w:spacing w:after="0" w:line="240" w:lineRule="auto"/>
        <w:jc w:val="center"/>
        <w:rPr>
          <w:b/>
          <w:sz w:val="24"/>
          <w:szCs w:val="24"/>
        </w:rPr>
      </w:pPr>
      <w:r>
        <w:rPr>
          <w:rFonts w:ascii="Arial" w:eastAsia="Arial" w:hAnsi="Arial" w:cs="Arial"/>
          <w:b/>
        </w:rPr>
        <w:t>STUDENT</w:t>
      </w:r>
    </w:p>
    <w:p w14:paraId="05F2734B" w14:textId="77777777" w:rsidR="00AB1AF4" w:rsidRDefault="00AB1AF4">
      <w:pPr>
        <w:spacing w:after="0" w:line="240" w:lineRule="auto"/>
        <w:jc w:val="center"/>
        <w:rPr>
          <w:sz w:val="24"/>
          <w:szCs w:val="24"/>
          <w:highlight w:val="yellow"/>
        </w:rPr>
      </w:pPr>
    </w:p>
    <w:p w14:paraId="413DBC4B" w14:textId="77777777" w:rsidR="00AB1AF4" w:rsidRDefault="00AB1AF4">
      <w:pPr>
        <w:spacing w:after="0" w:line="240" w:lineRule="auto"/>
        <w:rPr>
          <w:sz w:val="24"/>
          <w:szCs w:val="24"/>
          <w:highlight w:val="yellow"/>
        </w:rPr>
      </w:pPr>
    </w:p>
    <w:p w14:paraId="786D5DFD" w14:textId="77777777" w:rsidR="00AB1AF4" w:rsidRPr="002B371D" w:rsidRDefault="00000000">
      <w:pPr>
        <w:keepLines/>
        <w:widowControl w:val="0"/>
        <w:spacing w:after="0" w:line="240" w:lineRule="auto"/>
        <w:ind w:right="-720"/>
        <w:rPr>
          <w:rFonts w:asciiTheme="minorHAnsi" w:hAnsiTheme="minorHAnsi" w:cstheme="minorHAnsi"/>
          <w:sz w:val="24"/>
          <w:szCs w:val="24"/>
          <w:highlight w:val="yellow"/>
        </w:rPr>
      </w:pPr>
      <w:r w:rsidRPr="002B371D">
        <w:rPr>
          <w:rFonts w:asciiTheme="minorHAnsi" w:hAnsiTheme="minorHAnsi" w:cstheme="minorHAnsi"/>
          <w:b/>
          <w:shd w:val="clear" w:color="auto" w:fill="999999"/>
        </w:rPr>
        <w:t xml:space="preserve">Teaching Time </w:t>
      </w:r>
      <w:r w:rsidRPr="002B371D">
        <w:rPr>
          <w:rFonts w:asciiTheme="minorHAnsi" w:hAnsiTheme="minorHAnsi" w:cstheme="minorHAnsi"/>
          <w:shd w:val="clear" w:color="auto" w:fill="999999"/>
        </w:rPr>
        <w:t>(6:35-6:55 PM)</w:t>
      </w:r>
    </w:p>
    <w:p w14:paraId="23BD0486" w14:textId="75851214" w:rsidR="003C4059" w:rsidRPr="002B371D" w:rsidRDefault="003C4059" w:rsidP="003C4059">
      <w:pPr>
        <w:shd w:val="clear" w:color="auto" w:fill="FFFFFF"/>
        <w:spacing w:before="240" w:after="240" w:line="240" w:lineRule="auto"/>
        <w:rPr>
          <w:rFonts w:asciiTheme="minorHAnsi" w:eastAsia="Roboto" w:hAnsiTheme="minorHAnsi" w:cstheme="minorHAnsi"/>
          <w:sz w:val="24"/>
          <w:szCs w:val="24"/>
        </w:rPr>
      </w:pPr>
      <w:r w:rsidRPr="002B371D">
        <w:rPr>
          <w:rFonts w:asciiTheme="minorHAnsi" w:hAnsiTheme="minorHAnsi" w:cstheme="minorHAnsi"/>
          <w:b/>
          <w:i/>
          <w:sz w:val="24"/>
          <w:szCs w:val="24"/>
        </w:rPr>
        <w:t>Gen 1:26-28</w:t>
      </w:r>
      <w:r w:rsidRPr="002B371D">
        <w:rPr>
          <w:rFonts w:asciiTheme="minorHAnsi" w:hAnsiTheme="minorHAnsi" w:cstheme="minorHAnsi"/>
          <w:i/>
          <w:sz w:val="24"/>
          <w:szCs w:val="24"/>
        </w:rPr>
        <w:t xml:space="preserve"> 26 Then God said, “Let us make man in our image, after our likeness. And let them have dominion over the fish of the sea and over the birds of the heavens and over the livestock and over all the earth and over every creeping thing that creeps on the earth.” </w:t>
      </w:r>
      <w:r w:rsidRPr="002B371D">
        <w:rPr>
          <w:rFonts w:asciiTheme="minorHAnsi" w:hAnsiTheme="minorHAnsi" w:cstheme="minorHAnsi"/>
          <w:b/>
          <w:i/>
          <w:sz w:val="24"/>
          <w:szCs w:val="24"/>
        </w:rPr>
        <w:t xml:space="preserve">27 So God created man in his own </w:t>
      </w:r>
      <w:proofErr w:type="gramStart"/>
      <w:r w:rsidRPr="002B371D">
        <w:rPr>
          <w:rFonts w:asciiTheme="minorHAnsi" w:hAnsiTheme="minorHAnsi" w:cstheme="minorHAnsi"/>
          <w:b/>
          <w:i/>
          <w:sz w:val="24"/>
          <w:szCs w:val="24"/>
        </w:rPr>
        <w:t>image,  in</w:t>
      </w:r>
      <w:proofErr w:type="gramEnd"/>
      <w:r w:rsidRPr="002B371D">
        <w:rPr>
          <w:rFonts w:asciiTheme="minorHAnsi" w:hAnsiTheme="minorHAnsi" w:cstheme="minorHAnsi"/>
          <w:b/>
          <w:i/>
          <w:sz w:val="24"/>
          <w:szCs w:val="24"/>
        </w:rPr>
        <w:t xml:space="preserve"> the image of God he created </w:t>
      </w:r>
      <w:proofErr w:type="gramStart"/>
      <w:r w:rsidRPr="002B371D">
        <w:rPr>
          <w:rFonts w:asciiTheme="minorHAnsi" w:hAnsiTheme="minorHAnsi" w:cstheme="minorHAnsi"/>
          <w:b/>
          <w:i/>
          <w:sz w:val="24"/>
          <w:szCs w:val="24"/>
        </w:rPr>
        <w:t>him;  male</w:t>
      </w:r>
      <w:proofErr w:type="gramEnd"/>
      <w:r w:rsidRPr="002B371D">
        <w:rPr>
          <w:rFonts w:asciiTheme="minorHAnsi" w:hAnsiTheme="minorHAnsi" w:cstheme="minorHAnsi"/>
          <w:b/>
          <w:i/>
          <w:sz w:val="24"/>
          <w:szCs w:val="24"/>
        </w:rPr>
        <w:t xml:space="preserve"> and female he created them.</w:t>
      </w:r>
      <w:r w:rsidRPr="002B371D">
        <w:rPr>
          <w:rFonts w:asciiTheme="minorHAnsi" w:hAnsiTheme="minorHAnsi" w:cstheme="minorHAnsi"/>
          <w:i/>
          <w:sz w:val="24"/>
          <w:szCs w:val="24"/>
        </w:rPr>
        <w:t xml:space="preserve"> 28 And God blessed them. And God said to them, “Be fruitful and multiply and fill the earth and subdue it, and have dominion over the fish of the sea and over the birds of the heavens and over every living thing that moves on the earth.”</w:t>
      </w:r>
    </w:p>
    <w:p w14:paraId="16BB9D76" w14:textId="21CEBC93" w:rsidR="00AB1AF4" w:rsidRPr="002B371D" w:rsidRDefault="007F33DF">
      <w:pPr>
        <w:spacing w:after="0" w:line="240" w:lineRule="auto"/>
        <w:rPr>
          <w:rFonts w:asciiTheme="minorHAnsi" w:hAnsiTheme="minorHAnsi" w:cstheme="minorHAnsi"/>
          <w:sz w:val="24"/>
          <w:szCs w:val="24"/>
        </w:rPr>
      </w:pPr>
      <w:r>
        <w:rPr>
          <w:rFonts w:asciiTheme="minorHAnsi" w:hAnsiTheme="minorHAnsi" w:cstheme="minorHAnsi"/>
          <w:b/>
          <w:sz w:val="24"/>
          <w:szCs w:val="24"/>
        </w:rPr>
        <w:t xml:space="preserve">   </w:t>
      </w:r>
      <w:r w:rsidR="00000000" w:rsidRPr="002B371D">
        <w:rPr>
          <w:rFonts w:asciiTheme="minorHAnsi" w:hAnsiTheme="minorHAnsi" w:cstheme="minorHAnsi"/>
          <w:b/>
          <w:sz w:val="24"/>
          <w:szCs w:val="24"/>
        </w:rPr>
        <w:t>I.  Fulfill Your Human Purpose According to Your Gender Role</w:t>
      </w:r>
      <w:r w:rsidR="00000000" w:rsidRPr="002B371D">
        <w:rPr>
          <w:rFonts w:asciiTheme="minorHAnsi" w:hAnsiTheme="minorHAnsi" w:cstheme="minorHAnsi"/>
          <w:sz w:val="24"/>
          <w:szCs w:val="24"/>
        </w:rPr>
        <w:t xml:space="preserve"> </w:t>
      </w:r>
    </w:p>
    <w:p w14:paraId="4D853543" w14:textId="77777777" w:rsidR="003C4059" w:rsidRPr="002B371D" w:rsidRDefault="00000000" w:rsidP="003C4059">
      <w:pPr>
        <w:spacing w:after="0" w:line="240" w:lineRule="auto"/>
        <w:ind w:left="720"/>
        <w:rPr>
          <w:rFonts w:asciiTheme="minorHAnsi" w:hAnsiTheme="minorHAnsi" w:cstheme="minorHAnsi"/>
          <w:b/>
          <w:sz w:val="24"/>
          <w:szCs w:val="24"/>
        </w:rPr>
      </w:pPr>
      <w:r w:rsidRPr="002B371D">
        <w:rPr>
          <w:rFonts w:asciiTheme="minorHAnsi" w:hAnsiTheme="minorHAnsi" w:cstheme="minorHAnsi"/>
          <w:b/>
          <w:sz w:val="24"/>
          <w:szCs w:val="24"/>
        </w:rPr>
        <w:t xml:space="preserve">A. Human women were designed </w:t>
      </w:r>
      <w:r w:rsidR="003C4059" w:rsidRPr="002B371D">
        <w:rPr>
          <w:rFonts w:asciiTheme="minorHAnsi" w:hAnsiTheme="minorHAnsi" w:cstheme="minorHAnsi"/>
          <w:b/>
          <w:sz w:val="24"/>
          <w:szCs w:val="24"/>
        </w:rPr>
        <w:t>uniquely to image God</w:t>
      </w:r>
    </w:p>
    <w:p w14:paraId="643D9DEB" w14:textId="77777777" w:rsidR="003C4059" w:rsidRPr="002B371D" w:rsidRDefault="00000000" w:rsidP="003C4059">
      <w:pPr>
        <w:spacing w:after="0" w:line="240" w:lineRule="auto"/>
        <w:ind w:left="720"/>
        <w:rPr>
          <w:rFonts w:asciiTheme="minorHAnsi" w:hAnsiTheme="minorHAnsi" w:cstheme="minorHAnsi"/>
          <w:i/>
          <w:sz w:val="24"/>
          <w:szCs w:val="24"/>
        </w:rPr>
      </w:pPr>
      <w:r w:rsidRPr="002B371D">
        <w:rPr>
          <w:rFonts w:asciiTheme="minorHAnsi" w:hAnsiTheme="minorHAnsi" w:cstheme="minorHAnsi"/>
          <w:sz w:val="24"/>
          <w:szCs w:val="24"/>
        </w:rPr>
        <w:t xml:space="preserve"> </w:t>
      </w:r>
      <w:r w:rsidRPr="002B371D">
        <w:rPr>
          <w:rFonts w:asciiTheme="minorHAnsi" w:hAnsiTheme="minorHAnsi" w:cstheme="minorHAnsi"/>
          <w:b/>
          <w:i/>
          <w:sz w:val="24"/>
          <w:szCs w:val="24"/>
        </w:rPr>
        <w:t>Gen 2:18</w:t>
      </w:r>
      <w:r w:rsidRPr="002B371D">
        <w:rPr>
          <w:rFonts w:asciiTheme="minorHAnsi" w:hAnsiTheme="minorHAnsi" w:cstheme="minorHAnsi"/>
          <w:i/>
          <w:sz w:val="24"/>
          <w:szCs w:val="24"/>
        </w:rPr>
        <w:t xml:space="preserve">   Then the Lord God said, “It is not good for the man to be alone; I will make him a helper (EZER) suitable for him.” </w:t>
      </w:r>
    </w:p>
    <w:p w14:paraId="2D331980" w14:textId="36ED9503" w:rsidR="00AB1AF4" w:rsidRPr="002B371D" w:rsidRDefault="003C4059" w:rsidP="003C4059">
      <w:pPr>
        <w:spacing w:after="0" w:line="240" w:lineRule="auto"/>
        <w:ind w:left="720"/>
        <w:rPr>
          <w:rFonts w:asciiTheme="minorHAnsi" w:hAnsiTheme="minorHAnsi" w:cstheme="minorHAnsi"/>
          <w:i/>
          <w:sz w:val="24"/>
          <w:szCs w:val="24"/>
        </w:rPr>
      </w:pPr>
      <w:r w:rsidRPr="00D97456">
        <w:rPr>
          <w:rFonts w:asciiTheme="minorHAnsi" w:hAnsiTheme="minorHAnsi" w:cstheme="minorHAnsi"/>
          <w:b/>
          <w:iCs/>
          <w:sz w:val="24"/>
          <w:szCs w:val="24"/>
        </w:rPr>
        <w:t>B.</w:t>
      </w:r>
      <w:r w:rsidRPr="002B371D">
        <w:rPr>
          <w:rFonts w:asciiTheme="minorHAnsi" w:hAnsiTheme="minorHAnsi" w:cstheme="minorHAnsi"/>
          <w:b/>
          <w:i/>
          <w:sz w:val="24"/>
          <w:szCs w:val="24"/>
        </w:rPr>
        <w:t xml:space="preserve"> </w:t>
      </w:r>
      <w:r w:rsidR="00000000" w:rsidRPr="002B371D">
        <w:rPr>
          <w:rFonts w:asciiTheme="minorHAnsi" w:hAnsiTheme="minorHAnsi" w:cstheme="minorHAnsi"/>
          <w:b/>
          <w:sz w:val="24"/>
          <w:szCs w:val="24"/>
        </w:rPr>
        <w:t xml:space="preserve">Living out our design as women is an honor, because it represents God in a special way. </w:t>
      </w:r>
    </w:p>
    <w:p w14:paraId="69C3EFB9" w14:textId="435D0766" w:rsidR="003C4059" w:rsidRPr="002B371D" w:rsidRDefault="003C4059">
      <w:pPr>
        <w:numPr>
          <w:ilvl w:val="0"/>
          <w:numId w:val="2"/>
        </w:numPr>
        <w:spacing w:after="0" w:line="240" w:lineRule="auto"/>
        <w:rPr>
          <w:rFonts w:asciiTheme="minorHAnsi" w:hAnsiTheme="minorHAnsi" w:cstheme="minorHAnsi"/>
          <w:b/>
          <w:sz w:val="24"/>
          <w:szCs w:val="24"/>
        </w:rPr>
      </w:pPr>
      <w:r w:rsidRPr="002B371D">
        <w:rPr>
          <w:rFonts w:asciiTheme="minorHAnsi" w:hAnsiTheme="minorHAnsi" w:cstheme="minorHAnsi"/>
          <w:b/>
          <w:sz w:val="24"/>
          <w:szCs w:val="24"/>
        </w:rPr>
        <w:t>Woman was created after man as a completer for him.</w:t>
      </w:r>
    </w:p>
    <w:p w14:paraId="17C47892" w14:textId="77777777" w:rsidR="003C4059" w:rsidRPr="002B371D" w:rsidRDefault="003C4059" w:rsidP="003C4059">
      <w:pPr>
        <w:spacing w:after="0" w:line="240" w:lineRule="auto"/>
        <w:ind w:left="2160"/>
        <w:rPr>
          <w:rFonts w:asciiTheme="minorHAnsi" w:hAnsiTheme="minorHAnsi" w:cstheme="minorHAnsi"/>
          <w:b/>
          <w:sz w:val="24"/>
          <w:szCs w:val="24"/>
        </w:rPr>
      </w:pPr>
    </w:p>
    <w:p w14:paraId="0413A58B" w14:textId="77777777" w:rsidR="003C4059" w:rsidRPr="002B371D" w:rsidRDefault="003C4059">
      <w:pPr>
        <w:numPr>
          <w:ilvl w:val="0"/>
          <w:numId w:val="2"/>
        </w:numPr>
        <w:spacing w:after="0" w:line="240" w:lineRule="auto"/>
        <w:rPr>
          <w:rFonts w:asciiTheme="minorHAnsi" w:hAnsiTheme="minorHAnsi" w:cstheme="minorHAnsi"/>
          <w:b/>
          <w:sz w:val="24"/>
          <w:szCs w:val="24"/>
        </w:rPr>
      </w:pPr>
      <w:r w:rsidRPr="002B371D">
        <w:rPr>
          <w:rFonts w:asciiTheme="minorHAnsi" w:hAnsiTheme="minorHAnsi" w:cstheme="minorHAnsi"/>
          <w:b/>
          <w:sz w:val="24"/>
          <w:szCs w:val="24"/>
        </w:rPr>
        <w:t>Her role includes bearing God’s image uniquely as a Helper/Rescuer/Completer, Companion/Cooperator, Nurturer/Caretaker</w:t>
      </w:r>
    </w:p>
    <w:p w14:paraId="3E61EB0D" w14:textId="53BC30B2" w:rsidR="003C4059" w:rsidRPr="002B371D" w:rsidRDefault="003C4059" w:rsidP="003C4059">
      <w:pPr>
        <w:numPr>
          <w:ilvl w:val="1"/>
          <w:numId w:val="2"/>
        </w:numPr>
        <w:spacing w:after="0" w:line="240" w:lineRule="auto"/>
        <w:rPr>
          <w:rFonts w:asciiTheme="minorHAnsi" w:hAnsiTheme="minorHAnsi" w:cstheme="minorHAnsi"/>
          <w:b/>
          <w:sz w:val="24"/>
          <w:szCs w:val="24"/>
        </w:rPr>
      </w:pPr>
      <w:r w:rsidRPr="002B371D">
        <w:rPr>
          <w:rFonts w:asciiTheme="minorHAnsi" w:hAnsiTheme="minorHAnsi" w:cstheme="minorHAnsi"/>
          <w:b/>
          <w:sz w:val="24"/>
          <w:szCs w:val="24"/>
        </w:rPr>
        <w:t xml:space="preserve">EZER (helper) </w:t>
      </w:r>
      <w:r w:rsidRPr="002B371D">
        <w:rPr>
          <w:rFonts w:asciiTheme="minorHAnsi" w:hAnsiTheme="minorHAnsi" w:cstheme="minorHAnsi"/>
          <w:b/>
          <w:i/>
          <w:iCs/>
          <w:sz w:val="24"/>
          <w:szCs w:val="24"/>
        </w:rPr>
        <w:t>Psalm 33:20, Psalm 70:5, Psalm 28:7</w:t>
      </w:r>
      <w:r w:rsidRPr="002B371D">
        <w:rPr>
          <w:rFonts w:asciiTheme="minorHAnsi" w:hAnsiTheme="minorHAnsi" w:cstheme="minorHAnsi"/>
          <w:b/>
          <w:i/>
          <w:iCs/>
          <w:sz w:val="24"/>
          <w:szCs w:val="24"/>
        </w:rPr>
        <w:tab/>
      </w:r>
    </w:p>
    <w:p w14:paraId="4B9B6AF5" w14:textId="77777777" w:rsidR="003C4059" w:rsidRPr="002B371D" w:rsidRDefault="003C4059" w:rsidP="003C4059">
      <w:pPr>
        <w:spacing w:after="0" w:line="240" w:lineRule="auto"/>
        <w:ind w:left="2880"/>
        <w:rPr>
          <w:rFonts w:asciiTheme="minorHAnsi" w:hAnsiTheme="minorHAnsi" w:cstheme="minorHAnsi"/>
          <w:b/>
          <w:sz w:val="24"/>
          <w:szCs w:val="24"/>
        </w:rPr>
      </w:pPr>
    </w:p>
    <w:p w14:paraId="78C37192" w14:textId="77777777" w:rsidR="003C4059" w:rsidRPr="002B371D" w:rsidRDefault="003C4059">
      <w:pPr>
        <w:numPr>
          <w:ilvl w:val="0"/>
          <w:numId w:val="2"/>
        </w:numPr>
        <w:spacing w:after="0" w:line="240" w:lineRule="auto"/>
        <w:rPr>
          <w:rFonts w:asciiTheme="minorHAnsi" w:hAnsiTheme="minorHAnsi" w:cstheme="minorHAnsi"/>
          <w:b/>
          <w:sz w:val="24"/>
          <w:szCs w:val="24"/>
        </w:rPr>
      </w:pPr>
      <w:r w:rsidRPr="002B371D">
        <w:rPr>
          <w:rFonts w:asciiTheme="minorHAnsi" w:hAnsiTheme="minorHAnsi" w:cstheme="minorHAnsi"/>
          <w:b/>
          <w:sz w:val="24"/>
          <w:szCs w:val="24"/>
        </w:rPr>
        <w:t>A woman is biologically suited to bring forth new life.</w:t>
      </w:r>
    </w:p>
    <w:p w14:paraId="512B5846" w14:textId="77777777" w:rsidR="003C4059" w:rsidRPr="002B371D" w:rsidRDefault="003C4059" w:rsidP="003C4059">
      <w:pPr>
        <w:spacing w:after="0" w:line="240" w:lineRule="auto"/>
        <w:ind w:left="2160"/>
        <w:rPr>
          <w:rFonts w:asciiTheme="minorHAnsi" w:hAnsiTheme="minorHAnsi" w:cstheme="minorHAnsi"/>
          <w:b/>
          <w:sz w:val="24"/>
          <w:szCs w:val="24"/>
        </w:rPr>
      </w:pPr>
    </w:p>
    <w:p w14:paraId="0CD8D656" w14:textId="19E2D6B4" w:rsidR="00D00583" w:rsidRPr="002B371D" w:rsidRDefault="003C4059" w:rsidP="00D00583">
      <w:pPr>
        <w:numPr>
          <w:ilvl w:val="0"/>
          <w:numId w:val="2"/>
        </w:numPr>
        <w:spacing w:after="0" w:line="240" w:lineRule="auto"/>
        <w:rPr>
          <w:rFonts w:asciiTheme="minorHAnsi" w:hAnsiTheme="minorHAnsi" w:cstheme="minorHAnsi"/>
          <w:b/>
          <w:sz w:val="24"/>
          <w:szCs w:val="24"/>
        </w:rPr>
      </w:pPr>
      <w:r w:rsidRPr="002B371D">
        <w:rPr>
          <w:rFonts w:asciiTheme="minorHAnsi" w:hAnsiTheme="minorHAnsi" w:cstheme="minorHAnsi"/>
          <w:b/>
          <w:sz w:val="24"/>
          <w:szCs w:val="24"/>
        </w:rPr>
        <w:t xml:space="preserve">A woman is responsible to respond appropriately to man’s leadership, provision, and </w:t>
      </w:r>
      <w:proofErr w:type="gramStart"/>
      <w:r w:rsidRPr="002B371D">
        <w:rPr>
          <w:rFonts w:asciiTheme="minorHAnsi" w:hAnsiTheme="minorHAnsi" w:cstheme="minorHAnsi"/>
          <w:b/>
          <w:sz w:val="24"/>
          <w:szCs w:val="24"/>
        </w:rPr>
        <w:t>protection</w:t>
      </w:r>
      <w:r w:rsidR="00000000" w:rsidRPr="002B371D">
        <w:rPr>
          <w:rFonts w:asciiTheme="minorHAnsi" w:hAnsiTheme="minorHAnsi" w:cstheme="minorHAnsi"/>
          <w:sz w:val="24"/>
          <w:szCs w:val="24"/>
        </w:rPr>
        <w:t xml:space="preserve">  </w:t>
      </w:r>
      <w:proofErr w:type="spellStart"/>
      <w:r w:rsidR="00D00583" w:rsidRPr="002B371D">
        <w:rPr>
          <w:rFonts w:asciiTheme="minorHAnsi" w:hAnsiTheme="minorHAnsi" w:cstheme="minorHAnsi"/>
          <w:b/>
          <w:bCs/>
          <w:i/>
          <w:iCs/>
          <w:sz w:val="24"/>
          <w:szCs w:val="24"/>
        </w:rPr>
        <w:t>Galations</w:t>
      </w:r>
      <w:proofErr w:type="spellEnd"/>
      <w:proofErr w:type="gramEnd"/>
      <w:r w:rsidR="00D00583" w:rsidRPr="002B371D">
        <w:rPr>
          <w:rFonts w:asciiTheme="minorHAnsi" w:hAnsiTheme="minorHAnsi" w:cstheme="minorHAnsi"/>
          <w:b/>
          <w:bCs/>
          <w:i/>
          <w:iCs/>
          <w:sz w:val="24"/>
          <w:szCs w:val="24"/>
        </w:rPr>
        <w:t xml:space="preserve"> 3:28, 2 Corinthians 5:20</w:t>
      </w:r>
    </w:p>
    <w:p w14:paraId="6F6D1673" w14:textId="77777777" w:rsidR="00D00583" w:rsidRPr="002B371D" w:rsidRDefault="00D00583" w:rsidP="00D00583">
      <w:pPr>
        <w:pStyle w:val="ListParagraph"/>
        <w:rPr>
          <w:rFonts w:asciiTheme="minorHAnsi" w:hAnsiTheme="minorHAnsi" w:cstheme="minorHAnsi"/>
          <w:b/>
          <w:sz w:val="24"/>
          <w:szCs w:val="24"/>
        </w:rPr>
      </w:pPr>
    </w:p>
    <w:p w14:paraId="1C2C6D62" w14:textId="346B4887" w:rsidR="00D00583" w:rsidRPr="002B371D" w:rsidRDefault="00D00583" w:rsidP="00D00583">
      <w:pPr>
        <w:pStyle w:val="ListParagraph"/>
        <w:numPr>
          <w:ilvl w:val="0"/>
          <w:numId w:val="6"/>
        </w:numPr>
        <w:spacing w:after="0" w:line="240" w:lineRule="auto"/>
        <w:rPr>
          <w:rFonts w:asciiTheme="minorHAnsi" w:hAnsiTheme="minorHAnsi" w:cstheme="minorHAnsi"/>
          <w:b/>
          <w:sz w:val="24"/>
          <w:szCs w:val="24"/>
        </w:rPr>
      </w:pPr>
      <w:r w:rsidRPr="002B371D">
        <w:rPr>
          <w:rFonts w:asciiTheme="minorHAnsi" w:hAnsiTheme="minorHAnsi" w:cstheme="minorHAnsi"/>
          <w:b/>
          <w:sz w:val="24"/>
          <w:szCs w:val="24"/>
        </w:rPr>
        <w:t>The curse of sin makes living our design a little harder, but not impossible</w:t>
      </w:r>
    </w:p>
    <w:p w14:paraId="181806B6" w14:textId="4EBAA648" w:rsidR="00D00583" w:rsidRPr="002B371D" w:rsidRDefault="00D00583" w:rsidP="00D00583">
      <w:pPr>
        <w:pStyle w:val="ListParagraph"/>
        <w:ind w:left="1080"/>
        <w:rPr>
          <w:rFonts w:asciiTheme="minorHAnsi" w:hAnsiTheme="minorHAnsi" w:cstheme="minorHAnsi"/>
          <w:b/>
          <w:sz w:val="24"/>
          <w:szCs w:val="24"/>
        </w:rPr>
      </w:pPr>
      <w:r w:rsidRPr="002B371D">
        <w:rPr>
          <w:rFonts w:asciiTheme="minorHAnsi" w:hAnsiTheme="minorHAnsi" w:cstheme="minorHAnsi"/>
          <w:b/>
          <w:sz w:val="24"/>
          <w:szCs w:val="24"/>
        </w:rPr>
        <w:t xml:space="preserve">1.  </w:t>
      </w:r>
      <w:r w:rsidRPr="002B371D">
        <w:rPr>
          <w:rFonts w:asciiTheme="minorHAnsi" w:hAnsiTheme="minorHAnsi" w:cstheme="minorHAnsi"/>
          <w:b/>
          <w:bCs/>
          <w:sz w:val="24"/>
          <w:szCs w:val="24"/>
        </w:rPr>
        <w:t xml:space="preserve">It will be harder to be a completer for man when we are trying to prove that we are independent. </w:t>
      </w:r>
      <w:r w:rsidRPr="002B371D">
        <w:rPr>
          <w:rFonts w:asciiTheme="minorHAnsi" w:hAnsiTheme="minorHAnsi" w:cstheme="minorHAnsi"/>
          <w:b/>
          <w:sz w:val="24"/>
          <w:szCs w:val="24"/>
        </w:rPr>
        <w:t xml:space="preserve"> </w:t>
      </w:r>
    </w:p>
    <w:p w14:paraId="700DCB02" w14:textId="77777777" w:rsidR="00D00583" w:rsidRDefault="00D00583" w:rsidP="00D00583">
      <w:pPr>
        <w:pStyle w:val="ListParagraph"/>
        <w:ind w:left="1080"/>
        <w:rPr>
          <w:rFonts w:asciiTheme="minorHAnsi" w:hAnsiTheme="minorHAnsi" w:cstheme="minorHAnsi"/>
          <w:b/>
          <w:sz w:val="24"/>
          <w:szCs w:val="24"/>
        </w:rPr>
      </w:pPr>
    </w:p>
    <w:p w14:paraId="2F4A613E" w14:textId="77777777" w:rsidR="00D97456" w:rsidRPr="002B371D" w:rsidRDefault="00D97456" w:rsidP="00D00583">
      <w:pPr>
        <w:pStyle w:val="ListParagraph"/>
        <w:ind w:left="1080"/>
        <w:rPr>
          <w:rFonts w:asciiTheme="minorHAnsi" w:hAnsiTheme="minorHAnsi" w:cstheme="minorHAnsi"/>
          <w:b/>
          <w:sz w:val="24"/>
          <w:szCs w:val="24"/>
        </w:rPr>
      </w:pPr>
    </w:p>
    <w:p w14:paraId="6CC62BB6" w14:textId="7342A5E2" w:rsidR="00D00583" w:rsidRPr="002B371D" w:rsidRDefault="00D00583" w:rsidP="00D00583">
      <w:pPr>
        <w:pStyle w:val="ListParagraph"/>
        <w:spacing w:after="280" w:line="240" w:lineRule="auto"/>
        <w:ind w:left="1080"/>
        <w:rPr>
          <w:rFonts w:asciiTheme="minorHAnsi" w:hAnsiTheme="minorHAnsi" w:cstheme="minorHAnsi"/>
          <w:b/>
          <w:color w:val="000000"/>
          <w:sz w:val="24"/>
          <w:szCs w:val="24"/>
        </w:rPr>
      </w:pPr>
      <w:r w:rsidRPr="002B371D">
        <w:rPr>
          <w:rFonts w:asciiTheme="minorHAnsi" w:hAnsiTheme="minorHAnsi" w:cstheme="minorHAnsi"/>
          <w:b/>
          <w:i/>
          <w:sz w:val="24"/>
          <w:szCs w:val="24"/>
        </w:rPr>
        <w:t>2.</w:t>
      </w:r>
      <w:r w:rsidRPr="002B371D">
        <w:rPr>
          <w:rFonts w:asciiTheme="minorHAnsi" w:hAnsiTheme="minorHAnsi" w:cstheme="minorHAnsi"/>
          <w:i/>
          <w:sz w:val="24"/>
          <w:szCs w:val="24"/>
        </w:rPr>
        <w:t xml:space="preserve"> </w:t>
      </w:r>
      <w:r w:rsidRPr="002B371D">
        <w:rPr>
          <w:rFonts w:asciiTheme="minorHAnsi" w:hAnsiTheme="minorHAnsi" w:cstheme="minorHAnsi"/>
          <w:b/>
          <w:color w:val="000000"/>
          <w:sz w:val="24"/>
          <w:szCs w:val="24"/>
        </w:rPr>
        <w:t xml:space="preserve"> It will be harder to bear God’s image as a helper when we are self-focused and don’t want to sacrifice for others. </w:t>
      </w:r>
    </w:p>
    <w:p w14:paraId="68DB84D0" w14:textId="77777777" w:rsidR="00D00583" w:rsidRDefault="00D00583" w:rsidP="00D00583">
      <w:pPr>
        <w:pStyle w:val="ListParagraph"/>
        <w:spacing w:after="280" w:line="240" w:lineRule="auto"/>
        <w:ind w:left="1080"/>
        <w:rPr>
          <w:rFonts w:asciiTheme="minorHAnsi" w:hAnsiTheme="minorHAnsi" w:cstheme="minorHAnsi"/>
          <w:b/>
          <w:color w:val="000000"/>
          <w:sz w:val="24"/>
          <w:szCs w:val="24"/>
        </w:rPr>
      </w:pPr>
    </w:p>
    <w:p w14:paraId="237B95BD" w14:textId="77777777" w:rsidR="00D97456" w:rsidRPr="002B371D" w:rsidRDefault="00D97456" w:rsidP="00D00583">
      <w:pPr>
        <w:pStyle w:val="ListParagraph"/>
        <w:spacing w:after="280" w:line="240" w:lineRule="auto"/>
        <w:ind w:left="1080"/>
        <w:rPr>
          <w:rFonts w:asciiTheme="minorHAnsi" w:hAnsiTheme="minorHAnsi" w:cstheme="minorHAnsi"/>
          <w:b/>
          <w:color w:val="000000"/>
          <w:sz w:val="24"/>
          <w:szCs w:val="24"/>
        </w:rPr>
      </w:pPr>
    </w:p>
    <w:p w14:paraId="5439AEE1" w14:textId="77777777" w:rsidR="00D00583" w:rsidRPr="002B371D" w:rsidRDefault="00D00583" w:rsidP="00D00583">
      <w:pPr>
        <w:pStyle w:val="ListParagraph"/>
        <w:spacing w:after="280" w:line="240" w:lineRule="auto"/>
        <w:ind w:left="1080"/>
        <w:rPr>
          <w:rFonts w:asciiTheme="minorHAnsi" w:hAnsiTheme="minorHAnsi" w:cstheme="minorHAnsi"/>
          <w:b/>
          <w:color w:val="000000"/>
          <w:sz w:val="24"/>
          <w:szCs w:val="24"/>
        </w:rPr>
      </w:pPr>
      <w:r w:rsidRPr="002B371D">
        <w:rPr>
          <w:rFonts w:asciiTheme="minorHAnsi" w:hAnsiTheme="minorHAnsi" w:cstheme="minorHAnsi"/>
          <w:b/>
          <w:color w:val="000000"/>
          <w:sz w:val="24"/>
          <w:szCs w:val="24"/>
        </w:rPr>
        <w:t xml:space="preserve">3. It will be harder to fill the earth and multiply.  </w:t>
      </w:r>
    </w:p>
    <w:p w14:paraId="699768AD" w14:textId="77777777" w:rsidR="00D00583" w:rsidRDefault="00D00583" w:rsidP="00D00583">
      <w:pPr>
        <w:pStyle w:val="ListParagraph"/>
        <w:spacing w:after="280" w:line="240" w:lineRule="auto"/>
        <w:ind w:left="1080"/>
        <w:rPr>
          <w:rFonts w:asciiTheme="minorHAnsi" w:hAnsiTheme="minorHAnsi" w:cstheme="minorHAnsi"/>
          <w:b/>
          <w:color w:val="000000"/>
          <w:sz w:val="24"/>
          <w:szCs w:val="24"/>
        </w:rPr>
      </w:pPr>
    </w:p>
    <w:p w14:paraId="55C365EB" w14:textId="77777777" w:rsidR="00D97456" w:rsidRPr="002B371D" w:rsidRDefault="00D97456" w:rsidP="00D00583">
      <w:pPr>
        <w:pStyle w:val="ListParagraph"/>
        <w:spacing w:after="280" w:line="240" w:lineRule="auto"/>
        <w:ind w:left="1080"/>
        <w:rPr>
          <w:rFonts w:asciiTheme="minorHAnsi" w:hAnsiTheme="minorHAnsi" w:cstheme="minorHAnsi"/>
          <w:b/>
          <w:color w:val="000000"/>
          <w:sz w:val="24"/>
          <w:szCs w:val="24"/>
        </w:rPr>
      </w:pPr>
    </w:p>
    <w:p w14:paraId="13E645ED" w14:textId="4146CD2B" w:rsidR="00D00583" w:rsidRPr="002B371D" w:rsidRDefault="00D00583" w:rsidP="00D00583">
      <w:pPr>
        <w:pStyle w:val="ListParagraph"/>
        <w:spacing w:after="280" w:line="240" w:lineRule="auto"/>
        <w:ind w:left="1080"/>
        <w:rPr>
          <w:rFonts w:asciiTheme="minorHAnsi" w:hAnsiTheme="minorHAnsi" w:cstheme="minorHAnsi"/>
          <w:b/>
          <w:color w:val="000000"/>
          <w:sz w:val="24"/>
          <w:szCs w:val="24"/>
        </w:rPr>
      </w:pPr>
      <w:r w:rsidRPr="002B371D">
        <w:rPr>
          <w:rFonts w:asciiTheme="minorHAnsi" w:hAnsiTheme="minorHAnsi" w:cstheme="minorHAnsi"/>
          <w:b/>
          <w:bCs/>
          <w:iCs/>
          <w:color w:val="000000"/>
          <w:sz w:val="24"/>
          <w:szCs w:val="24"/>
        </w:rPr>
        <w:t>4. It will be harder to respond appropriately to a man’s leadership, provision, and protection</w:t>
      </w:r>
    </w:p>
    <w:p w14:paraId="20CA81E7" w14:textId="77777777" w:rsidR="00D00583" w:rsidRPr="002B371D" w:rsidRDefault="00D00583" w:rsidP="00D00583">
      <w:pPr>
        <w:pStyle w:val="ListParagraph"/>
        <w:spacing w:after="280" w:line="240" w:lineRule="auto"/>
        <w:ind w:left="1080"/>
        <w:rPr>
          <w:rFonts w:asciiTheme="minorHAnsi" w:hAnsiTheme="minorHAnsi" w:cstheme="minorHAnsi"/>
          <w:b/>
          <w:color w:val="000000"/>
          <w:sz w:val="24"/>
          <w:szCs w:val="24"/>
        </w:rPr>
      </w:pPr>
    </w:p>
    <w:p w14:paraId="0F4B8D3F" w14:textId="77777777" w:rsidR="00AB1AF4" w:rsidRPr="002B371D" w:rsidRDefault="00AB1AF4">
      <w:pPr>
        <w:shd w:val="clear" w:color="auto" w:fill="FFFFFF"/>
        <w:spacing w:after="0" w:line="240" w:lineRule="auto"/>
        <w:ind w:left="720"/>
        <w:rPr>
          <w:rFonts w:asciiTheme="minorHAnsi" w:hAnsiTheme="minorHAnsi" w:cstheme="minorHAnsi"/>
          <w:i/>
          <w:sz w:val="24"/>
          <w:szCs w:val="24"/>
        </w:rPr>
      </w:pPr>
    </w:p>
    <w:p w14:paraId="60765A97" w14:textId="77777777" w:rsidR="00AB1AF4" w:rsidRPr="002B371D" w:rsidRDefault="00000000">
      <w:pPr>
        <w:shd w:val="clear" w:color="auto" w:fill="FFFFFF"/>
        <w:spacing w:after="0" w:line="240" w:lineRule="auto"/>
        <w:ind w:left="720"/>
        <w:rPr>
          <w:rFonts w:asciiTheme="minorHAnsi" w:hAnsiTheme="minorHAnsi" w:cstheme="minorHAnsi"/>
          <w:i/>
          <w:sz w:val="24"/>
          <w:szCs w:val="24"/>
        </w:rPr>
      </w:pPr>
      <w:r w:rsidRPr="002B371D">
        <w:rPr>
          <w:rFonts w:asciiTheme="minorHAnsi" w:hAnsiTheme="minorHAnsi" w:cstheme="minorHAnsi"/>
          <w:i/>
          <w:sz w:val="24"/>
          <w:szCs w:val="24"/>
        </w:rPr>
        <w:t xml:space="preserve">Optional Memory Verse: Genesis 1:27 So God created man in his own image, in the image of God he created </w:t>
      </w:r>
      <w:proofErr w:type="gramStart"/>
      <w:r w:rsidRPr="002B371D">
        <w:rPr>
          <w:rFonts w:asciiTheme="minorHAnsi" w:hAnsiTheme="minorHAnsi" w:cstheme="minorHAnsi"/>
          <w:i/>
          <w:sz w:val="24"/>
          <w:szCs w:val="24"/>
        </w:rPr>
        <w:t>him;  male</w:t>
      </w:r>
      <w:proofErr w:type="gramEnd"/>
      <w:r w:rsidRPr="002B371D">
        <w:rPr>
          <w:rFonts w:asciiTheme="minorHAnsi" w:hAnsiTheme="minorHAnsi" w:cstheme="minorHAnsi"/>
          <w:i/>
          <w:sz w:val="24"/>
          <w:szCs w:val="24"/>
        </w:rPr>
        <w:t xml:space="preserve"> and female he created them.</w:t>
      </w:r>
    </w:p>
    <w:p w14:paraId="377E2F3E" w14:textId="77777777" w:rsidR="00AB1AF4" w:rsidRPr="002B371D" w:rsidRDefault="00AB1AF4">
      <w:pPr>
        <w:shd w:val="clear" w:color="auto" w:fill="FFFFFF"/>
        <w:spacing w:after="0" w:line="240" w:lineRule="auto"/>
        <w:ind w:left="720"/>
        <w:rPr>
          <w:rFonts w:asciiTheme="minorHAnsi" w:hAnsiTheme="minorHAnsi" w:cstheme="minorHAnsi"/>
          <w:i/>
          <w:sz w:val="24"/>
          <w:szCs w:val="24"/>
        </w:rPr>
      </w:pPr>
    </w:p>
    <w:p w14:paraId="66F90526" w14:textId="77777777" w:rsidR="00D00583" w:rsidRPr="002B371D" w:rsidRDefault="00D00583">
      <w:pPr>
        <w:tabs>
          <w:tab w:val="left" w:pos="90"/>
          <w:tab w:val="left" w:pos="10170"/>
        </w:tabs>
        <w:spacing w:after="0" w:line="240" w:lineRule="auto"/>
        <w:ind w:right="720"/>
        <w:rPr>
          <w:rFonts w:asciiTheme="minorHAnsi" w:hAnsiTheme="minorHAnsi" w:cstheme="minorHAnsi"/>
          <w:b/>
          <w:shd w:val="clear" w:color="auto" w:fill="999999"/>
        </w:rPr>
      </w:pPr>
    </w:p>
    <w:p w14:paraId="070D1EEB" w14:textId="1F6C2F99" w:rsidR="00AB1AF4" w:rsidRPr="002B371D" w:rsidRDefault="00000000">
      <w:pPr>
        <w:tabs>
          <w:tab w:val="left" w:pos="90"/>
          <w:tab w:val="left" w:pos="10170"/>
        </w:tabs>
        <w:spacing w:after="0" w:line="240" w:lineRule="auto"/>
        <w:ind w:right="720"/>
        <w:rPr>
          <w:rFonts w:asciiTheme="minorHAnsi" w:hAnsiTheme="minorHAnsi" w:cstheme="minorHAnsi"/>
          <w:shd w:val="clear" w:color="auto" w:fill="999999"/>
        </w:rPr>
      </w:pPr>
      <w:r w:rsidRPr="002B371D">
        <w:rPr>
          <w:rFonts w:asciiTheme="minorHAnsi" w:hAnsiTheme="minorHAnsi" w:cstheme="minorHAnsi"/>
          <w:b/>
          <w:shd w:val="clear" w:color="auto" w:fill="999999"/>
        </w:rPr>
        <w:t xml:space="preserve">Table Time </w:t>
      </w:r>
      <w:r w:rsidRPr="002B371D">
        <w:rPr>
          <w:rFonts w:asciiTheme="minorHAnsi" w:hAnsiTheme="minorHAnsi" w:cstheme="minorHAnsi"/>
          <w:shd w:val="clear" w:color="auto" w:fill="999999"/>
        </w:rPr>
        <w:t>(6:55-7:</w:t>
      </w:r>
      <w:r w:rsidR="00D00583" w:rsidRPr="002B371D">
        <w:rPr>
          <w:rFonts w:asciiTheme="minorHAnsi" w:hAnsiTheme="minorHAnsi" w:cstheme="minorHAnsi"/>
          <w:shd w:val="clear" w:color="auto" w:fill="999999"/>
        </w:rPr>
        <w:t>4</w:t>
      </w:r>
      <w:r w:rsidRPr="002B371D">
        <w:rPr>
          <w:rFonts w:asciiTheme="minorHAnsi" w:hAnsiTheme="minorHAnsi" w:cstheme="minorHAnsi"/>
          <w:shd w:val="clear" w:color="auto" w:fill="999999"/>
        </w:rPr>
        <w:t>0 PM)</w:t>
      </w:r>
    </w:p>
    <w:p w14:paraId="1D67D20C" w14:textId="77777777" w:rsidR="00AB1AF4" w:rsidRPr="002B371D" w:rsidRDefault="00AB1AF4">
      <w:pPr>
        <w:tabs>
          <w:tab w:val="left" w:pos="90"/>
          <w:tab w:val="left" w:pos="10170"/>
        </w:tabs>
        <w:spacing w:after="0" w:line="240" w:lineRule="auto"/>
        <w:ind w:right="720"/>
        <w:rPr>
          <w:rFonts w:asciiTheme="minorHAnsi" w:hAnsiTheme="minorHAnsi" w:cstheme="minorHAnsi"/>
          <w:b/>
        </w:rPr>
      </w:pPr>
    </w:p>
    <w:p w14:paraId="32F1E470" w14:textId="77777777" w:rsidR="00AB1AF4" w:rsidRPr="002B371D" w:rsidRDefault="00000000">
      <w:pPr>
        <w:tabs>
          <w:tab w:val="left" w:pos="90"/>
          <w:tab w:val="left" w:pos="10170"/>
        </w:tabs>
        <w:spacing w:after="0" w:line="360" w:lineRule="auto"/>
        <w:ind w:right="-720"/>
        <w:rPr>
          <w:rFonts w:asciiTheme="minorHAnsi" w:hAnsiTheme="minorHAnsi" w:cstheme="minorHAnsi"/>
          <w:b/>
        </w:rPr>
      </w:pPr>
      <w:r w:rsidRPr="002B371D">
        <w:rPr>
          <w:rFonts w:asciiTheme="minorHAnsi" w:hAnsiTheme="minorHAnsi" w:cstheme="minorHAnsi"/>
          <w:b/>
        </w:rPr>
        <w:t xml:space="preserve">Table Discussion </w:t>
      </w:r>
      <w:proofErr w:type="gramStart"/>
      <w:r w:rsidRPr="002B371D">
        <w:rPr>
          <w:rFonts w:asciiTheme="minorHAnsi" w:hAnsiTheme="minorHAnsi" w:cstheme="minorHAnsi"/>
          <w:b/>
        </w:rPr>
        <w:t xml:space="preserve">Questions </w:t>
      </w:r>
      <w:r w:rsidRPr="002B371D">
        <w:rPr>
          <w:rFonts w:asciiTheme="minorHAnsi" w:hAnsiTheme="minorHAnsi" w:cstheme="minorHAnsi"/>
          <w:i/>
        </w:rPr>
        <w:t xml:space="preserve"> (</w:t>
      </w:r>
      <w:proofErr w:type="gramEnd"/>
      <w:r w:rsidRPr="002B371D">
        <w:rPr>
          <w:rFonts w:asciiTheme="minorHAnsi" w:hAnsiTheme="minorHAnsi" w:cstheme="minorHAnsi"/>
          <w:i/>
        </w:rPr>
        <w:t>** means it is also a Large Group Discussion question)</w:t>
      </w:r>
    </w:p>
    <w:p w14:paraId="04D55A82" w14:textId="77777777" w:rsidR="00AB1AF4" w:rsidRPr="002B371D" w:rsidRDefault="00000000">
      <w:pPr>
        <w:numPr>
          <w:ilvl w:val="0"/>
          <w:numId w:val="1"/>
        </w:numPr>
        <w:tabs>
          <w:tab w:val="left" w:pos="90"/>
          <w:tab w:val="left" w:pos="10170"/>
        </w:tabs>
        <w:spacing w:after="0" w:line="360" w:lineRule="auto"/>
        <w:ind w:right="720"/>
        <w:rPr>
          <w:rFonts w:asciiTheme="minorHAnsi" w:hAnsiTheme="minorHAnsi" w:cstheme="minorHAnsi"/>
          <w:sz w:val="24"/>
          <w:szCs w:val="24"/>
        </w:rPr>
      </w:pPr>
      <w:r w:rsidRPr="002B371D">
        <w:rPr>
          <w:rFonts w:asciiTheme="minorHAnsi" w:hAnsiTheme="minorHAnsi" w:cstheme="minorHAnsi"/>
          <w:sz w:val="24"/>
          <w:szCs w:val="24"/>
        </w:rPr>
        <w:t>** How are you doing at living out the gender role God gave you with joy?</w:t>
      </w:r>
    </w:p>
    <w:p w14:paraId="07FDDB16" w14:textId="77777777" w:rsidR="00AB1AF4" w:rsidRPr="002B371D" w:rsidRDefault="00000000">
      <w:pPr>
        <w:numPr>
          <w:ilvl w:val="0"/>
          <w:numId w:val="1"/>
        </w:numPr>
        <w:tabs>
          <w:tab w:val="left" w:pos="90"/>
          <w:tab w:val="left" w:pos="10170"/>
        </w:tabs>
        <w:spacing w:after="0" w:line="360" w:lineRule="auto"/>
        <w:ind w:right="720"/>
        <w:rPr>
          <w:rFonts w:asciiTheme="minorHAnsi" w:hAnsiTheme="minorHAnsi" w:cstheme="minorHAnsi"/>
          <w:sz w:val="24"/>
          <w:szCs w:val="24"/>
        </w:rPr>
      </w:pPr>
      <w:r w:rsidRPr="002B371D">
        <w:rPr>
          <w:rFonts w:asciiTheme="minorHAnsi" w:hAnsiTheme="minorHAnsi" w:cstheme="minorHAnsi"/>
          <w:sz w:val="24"/>
          <w:szCs w:val="24"/>
        </w:rPr>
        <w:t>In what ways do you support the leadership, provision, and protection of men around you?</w:t>
      </w:r>
    </w:p>
    <w:p w14:paraId="30CA94C3" w14:textId="77777777" w:rsidR="00AB1AF4" w:rsidRPr="002B371D" w:rsidRDefault="00000000">
      <w:pPr>
        <w:numPr>
          <w:ilvl w:val="0"/>
          <w:numId w:val="1"/>
        </w:numPr>
        <w:tabs>
          <w:tab w:val="left" w:pos="90"/>
          <w:tab w:val="left" w:pos="10170"/>
        </w:tabs>
        <w:spacing w:after="0" w:line="360" w:lineRule="auto"/>
        <w:ind w:right="720"/>
        <w:rPr>
          <w:rFonts w:asciiTheme="minorHAnsi" w:hAnsiTheme="minorHAnsi" w:cstheme="minorHAnsi"/>
          <w:sz w:val="24"/>
          <w:szCs w:val="24"/>
        </w:rPr>
      </w:pPr>
      <w:r w:rsidRPr="002B371D">
        <w:rPr>
          <w:rFonts w:asciiTheme="minorHAnsi" w:hAnsiTheme="minorHAnsi" w:cstheme="minorHAnsi"/>
          <w:sz w:val="24"/>
          <w:szCs w:val="24"/>
        </w:rPr>
        <w:t xml:space="preserve">How are you embracing the female role of helper/supporter/completer?  </w:t>
      </w:r>
    </w:p>
    <w:p w14:paraId="66B9D866" w14:textId="77777777" w:rsidR="00AB1AF4" w:rsidRPr="002B371D" w:rsidRDefault="00000000">
      <w:pPr>
        <w:numPr>
          <w:ilvl w:val="0"/>
          <w:numId w:val="1"/>
        </w:numPr>
        <w:tabs>
          <w:tab w:val="left" w:pos="90"/>
          <w:tab w:val="left" w:pos="10170"/>
        </w:tabs>
        <w:spacing w:after="0" w:line="360" w:lineRule="auto"/>
        <w:ind w:right="720"/>
        <w:rPr>
          <w:rFonts w:asciiTheme="minorHAnsi" w:hAnsiTheme="minorHAnsi" w:cstheme="minorHAnsi"/>
          <w:sz w:val="24"/>
          <w:szCs w:val="24"/>
        </w:rPr>
      </w:pPr>
      <w:r w:rsidRPr="002B371D">
        <w:rPr>
          <w:rFonts w:asciiTheme="minorHAnsi" w:hAnsiTheme="minorHAnsi" w:cstheme="minorHAnsi"/>
          <w:sz w:val="24"/>
          <w:szCs w:val="24"/>
        </w:rPr>
        <w:t xml:space="preserve">When you notice a problem do you intervene in a positive and helpful way?  </w:t>
      </w:r>
    </w:p>
    <w:p w14:paraId="02AFBFEA" w14:textId="77777777" w:rsidR="00AB1AF4" w:rsidRPr="002B371D" w:rsidRDefault="00000000">
      <w:pPr>
        <w:numPr>
          <w:ilvl w:val="0"/>
          <w:numId w:val="1"/>
        </w:numPr>
        <w:tabs>
          <w:tab w:val="left" w:pos="90"/>
          <w:tab w:val="left" w:pos="10170"/>
        </w:tabs>
        <w:spacing w:after="0" w:line="360" w:lineRule="auto"/>
        <w:ind w:right="720"/>
        <w:rPr>
          <w:rFonts w:asciiTheme="minorHAnsi" w:hAnsiTheme="minorHAnsi" w:cstheme="minorHAnsi"/>
          <w:sz w:val="24"/>
          <w:szCs w:val="24"/>
        </w:rPr>
      </w:pPr>
      <w:r w:rsidRPr="002B371D">
        <w:rPr>
          <w:rFonts w:asciiTheme="minorHAnsi" w:hAnsiTheme="minorHAnsi" w:cstheme="minorHAnsi"/>
          <w:sz w:val="24"/>
          <w:szCs w:val="24"/>
        </w:rPr>
        <w:t>Would others characterize you as “helpful”?</w:t>
      </w:r>
    </w:p>
    <w:p w14:paraId="2B6214FA" w14:textId="77777777" w:rsidR="00AB1AF4" w:rsidRPr="002B371D" w:rsidRDefault="00000000">
      <w:pPr>
        <w:numPr>
          <w:ilvl w:val="0"/>
          <w:numId w:val="1"/>
        </w:numPr>
        <w:tabs>
          <w:tab w:val="left" w:pos="90"/>
          <w:tab w:val="left" w:pos="10170"/>
        </w:tabs>
        <w:spacing w:after="0" w:line="360" w:lineRule="auto"/>
        <w:ind w:right="720"/>
        <w:rPr>
          <w:rFonts w:asciiTheme="minorHAnsi" w:hAnsiTheme="minorHAnsi" w:cstheme="minorHAnsi"/>
          <w:sz w:val="24"/>
          <w:szCs w:val="24"/>
        </w:rPr>
      </w:pPr>
      <w:r w:rsidRPr="002B371D">
        <w:rPr>
          <w:rFonts w:asciiTheme="minorHAnsi" w:hAnsiTheme="minorHAnsi" w:cstheme="minorHAnsi"/>
          <w:sz w:val="24"/>
          <w:szCs w:val="24"/>
        </w:rPr>
        <w:t>**How has the curse of sin made it harder for you to represent God in your gender role?</w:t>
      </w:r>
    </w:p>
    <w:p w14:paraId="3112D3B1" w14:textId="4EC75DD3" w:rsidR="00AB1AF4" w:rsidRPr="002B371D" w:rsidRDefault="00000000" w:rsidP="00D00583">
      <w:pPr>
        <w:tabs>
          <w:tab w:val="left" w:pos="90"/>
          <w:tab w:val="left" w:pos="10170"/>
        </w:tabs>
        <w:spacing w:after="0" w:line="360" w:lineRule="auto"/>
        <w:ind w:right="720"/>
        <w:rPr>
          <w:rFonts w:asciiTheme="minorHAnsi" w:hAnsiTheme="minorHAnsi" w:cstheme="minorHAnsi"/>
          <w:b/>
        </w:rPr>
      </w:pPr>
      <w:r w:rsidRPr="002B371D">
        <w:rPr>
          <w:rFonts w:asciiTheme="minorHAnsi" w:hAnsiTheme="minorHAnsi" w:cstheme="minorHAnsi"/>
          <w:b/>
        </w:rPr>
        <w:t>Homework</w:t>
      </w:r>
      <w:r w:rsidR="00D00583" w:rsidRPr="002B371D">
        <w:rPr>
          <w:rFonts w:asciiTheme="minorHAnsi" w:hAnsiTheme="minorHAnsi" w:cstheme="minorHAnsi"/>
          <w:b/>
        </w:rPr>
        <w:t>:</w:t>
      </w:r>
    </w:p>
    <w:p w14:paraId="3A4FEA5E" w14:textId="7E12304D" w:rsidR="00AB1AF4" w:rsidRPr="002B371D" w:rsidRDefault="00000000">
      <w:pPr>
        <w:tabs>
          <w:tab w:val="left" w:pos="90"/>
          <w:tab w:val="left" w:pos="10170"/>
        </w:tabs>
        <w:spacing w:after="0" w:line="360" w:lineRule="auto"/>
        <w:ind w:right="720"/>
        <w:rPr>
          <w:rFonts w:asciiTheme="minorHAnsi" w:eastAsia="Arial" w:hAnsiTheme="minorHAnsi" w:cstheme="minorHAnsi"/>
          <w:b/>
          <w:sz w:val="20"/>
          <w:szCs w:val="20"/>
        </w:rPr>
      </w:pPr>
      <w:r w:rsidRPr="002B371D">
        <w:rPr>
          <w:rFonts w:asciiTheme="minorHAnsi" w:eastAsia="Arial" w:hAnsiTheme="minorHAnsi" w:cstheme="minorHAnsi"/>
          <w:b/>
          <w:sz w:val="20"/>
          <w:szCs w:val="20"/>
        </w:rPr>
        <w:t xml:space="preserve">Read </w:t>
      </w:r>
      <w:r w:rsidR="00D00583" w:rsidRPr="002B371D">
        <w:rPr>
          <w:rFonts w:asciiTheme="minorHAnsi" w:eastAsia="Arial" w:hAnsiTheme="minorHAnsi" w:cstheme="minorHAnsi"/>
          <w:b/>
          <w:sz w:val="20"/>
          <w:szCs w:val="20"/>
        </w:rPr>
        <w:t>Chapter 6 for next week</w:t>
      </w:r>
    </w:p>
    <w:p w14:paraId="26DEF36A" w14:textId="77777777" w:rsidR="00AB1AF4" w:rsidRPr="002B371D" w:rsidRDefault="00AB1AF4">
      <w:pPr>
        <w:tabs>
          <w:tab w:val="left" w:pos="90"/>
          <w:tab w:val="left" w:pos="10170"/>
        </w:tabs>
        <w:spacing w:after="0" w:line="360" w:lineRule="auto"/>
        <w:ind w:right="720"/>
        <w:rPr>
          <w:rFonts w:asciiTheme="minorHAnsi" w:eastAsia="Arial" w:hAnsiTheme="minorHAnsi" w:cstheme="minorHAnsi"/>
          <w:sz w:val="20"/>
          <w:szCs w:val="20"/>
        </w:rPr>
      </w:pPr>
    </w:p>
    <w:p w14:paraId="522CE620" w14:textId="77777777" w:rsidR="00AB1AF4" w:rsidRPr="002B371D" w:rsidRDefault="00000000">
      <w:pPr>
        <w:keepLines/>
        <w:widowControl w:val="0"/>
        <w:spacing w:after="0" w:line="360" w:lineRule="auto"/>
        <w:rPr>
          <w:rFonts w:asciiTheme="minorHAnsi" w:hAnsiTheme="minorHAnsi" w:cstheme="minorHAnsi"/>
        </w:rPr>
      </w:pPr>
      <w:r w:rsidRPr="002B371D">
        <w:rPr>
          <w:rFonts w:asciiTheme="minorHAnsi" w:hAnsiTheme="minorHAnsi" w:cstheme="minorHAnsi"/>
          <w:b/>
          <w:sz w:val="24"/>
          <w:szCs w:val="24"/>
        </w:rPr>
        <w:t>Table Time Prayer Request Question:</w:t>
      </w:r>
    </w:p>
    <w:tbl>
      <w:tblPr>
        <w:tblStyle w:val="a"/>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3"/>
        <w:gridCol w:w="7787"/>
      </w:tblGrid>
      <w:tr w:rsidR="00AB1AF4" w14:paraId="03C4A543" w14:textId="77777777" w:rsidTr="00D00583">
        <w:tc>
          <w:tcPr>
            <w:tcW w:w="2353" w:type="dxa"/>
          </w:tcPr>
          <w:p w14:paraId="1F853171" w14:textId="77777777" w:rsidR="00AB1AF4" w:rsidRDefault="00AB1AF4">
            <w:pPr>
              <w:keepNext/>
              <w:keepLines/>
              <w:widowControl w:val="0"/>
              <w:tabs>
                <w:tab w:val="left" w:pos="90"/>
                <w:tab w:val="left" w:pos="10170"/>
              </w:tabs>
              <w:spacing w:after="0" w:line="240" w:lineRule="auto"/>
              <w:ind w:right="720"/>
            </w:pPr>
          </w:p>
        </w:tc>
        <w:tc>
          <w:tcPr>
            <w:tcW w:w="7787" w:type="dxa"/>
          </w:tcPr>
          <w:p w14:paraId="53C69165" w14:textId="77777777" w:rsidR="00AB1AF4" w:rsidRDefault="00000000">
            <w:pPr>
              <w:keepLines/>
              <w:widowControl w:val="0"/>
              <w:spacing w:after="0" w:line="240" w:lineRule="auto"/>
            </w:pPr>
            <w:r>
              <w:t>In what areas would you like to grow to be the kind of woman God designed you to be?  How would that help you glorify God more?</w:t>
            </w:r>
          </w:p>
        </w:tc>
      </w:tr>
      <w:tr w:rsidR="00AB1AF4" w14:paraId="6C90EFB2" w14:textId="77777777" w:rsidTr="00D00583">
        <w:tc>
          <w:tcPr>
            <w:tcW w:w="2353" w:type="dxa"/>
          </w:tcPr>
          <w:p w14:paraId="2A04BF74"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1</w:t>
            </w:r>
          </w:p>
        </w:tc>
        <w:tc>
          <w:tcPr>
            <w:tcW w:w="7787" w:type="dxa"/>
          </w:tcPr>
          <w:p w14:paraId="13317CE4"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5FD50D76" w14:textId="77777777" w:rsidTr="00D00583">
        <w:tc>
          <w:tcPr>
            <w:tcW w:w="2353" w:type="dxa"/>
          </w:tcPr>
          <w:p w14:paraId="0F487AB3"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2</w:t>
            </w:r>
          </w:p>
        </w:tc>
        <w:tc>
          <w:tcPr>
            <w:tcW w:w="7787" w:type="dxa"/>
          </w:tcPr>
          <w:p w14:paraId="6A97E264"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11F703BA" w14:textId="77777777" w:rsidTr="00D00583">
        <w:tc>
          <w:tcPr>
            <w:tcW w:w="2353" w:type="dxa"/>
          </w:tcPr>
          <w:p w14:paraId="0B7260BB"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3</w:t>
            </w:r>
          </w:p>
        </w:tc>
        <w:tc>
          <w:tcPr>
            <w:tcW w:w="7787" w:type="dxa"/>
          </w:tcPr>
          <w:p w14:paraId="3DF598E3"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11C9E8D7" w14:textId="77777777" w:rsidTr="00D00583">
        <w:tc>
          <w:tcPr>
            <w:tcW w:w="2353" w:type="dxa"/>
          </w:tcPr>
          <w:p w14:paraId="4C56A015"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4</w:t>
            </w:r>
          </w:p>
        </w:tc>
        <w:tc>
          <w:tcPr>
            <w:tcW w:w="7787" w:type="dxa"/>
          </w:tcPr>
          <w:p w14:paraId="3248113C"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317F6F8F" w14:textId="77777777" w:rsidTr="00D00583">
        <w:tc>
          <w:tcPr>
            <w:tcW w:w="2353" w:type="dxa"/>
          </w:tcPr>
          <w:p w14:paraId="09F642DF"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5</w:t>
            </w:r>
          </w:p>
        </w:tc>
        <w:tc>
          <w:tcPr>
            <w:tcW w:w="7787" w:type="dxa"/>
          </w:tcPr>
          <w:p w14:paraId="4770126B"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79EE72DC" w14:textId="77777777" w:rsidTr="00D00583">
        <w:tc>
          <w:tcPr>
            <w:tcW w:w="2353" w:type="dxa"/>
          </w:tcPr>
          <w:p w14:paraId="00E78EE1"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6</w:t>
            </w:r>
          </w:p>
        </w:tc>
        <w:tc>
          <w:tcPr>
            <w:tcW w:w="7787" w:type="dxa"/>
          </w:tcPr>
          <w:p w14:paraId="4E60FD9E"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395614E7" w14:textId="77777777" w:rsidTr="00D00583">
        <w:tc>
          <w:tcPr>
            <w:tcW w:w="2353" w:type="dxa"/>
          </w:tcPr>
          <w:p w14:paraId="4BB94CC5"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7</w:t>
            </w:r>
          </w:p>
        </w:tc>
        <w:tc>
          <w:tcPr>
            <w:tcW w:w="7787" w:type="dxa"/>
          </w:tcPr>
          <w:p w14:paraId="1EC2FC4F"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r w:rsidR="00AB1AF4" w14:paraId="61347F08" w14:textId="77777777" w:rsidTr="00D00583">
        <w:tc>
          <w:tcPr>
            <w:tcW w:w="2353" w:type="dxa"/>
          </w:tcPr>
          <w:p w14:paraId="366CB038" w14:textId="77777777" w:rsidR="00AB1AF4" w:rsidRDefault="00000000" w:rsidP="00D00583">
            <w:pPr>
              <w:keepNext/>
              <w:keepLines/>
              <w:widowControl w:val="0"/>
              <w:tabs>
                <w:tab w:val="left" w:pos="90"/>
                <w:tab w:val="left" w:pos="10170"/>
              </w:tabs>
              <w:spacing w:after="0" w:line="240" w:lineRule="auto"/>
              <w:ind w:left="720" w:right="720" w:hanging="360"/>
              <w:rPr>
                <w:sz w:val="26"/>
                <w:szCs w:val="26"/>
              </w:rPr>
            </w:pPr>
            <w:r>
              <w:rPr>
                <w:sz w:val="26"/>
                <w:szCs w:val="26"/>
              </w:rPr>
              <w:t>8</w:t>
            </w:r>
          </w:p>
        </w:tc>
        <w:tc>
          <w:tcPr>
            <w:tcW w:w="7787" w:type="dxa"/>
          </w:tcPr>
          <w:p w14:paraId="02B12712" w14:textId="77777777" w:rsidR="00AB1AF4" w:rsidRPr="00D00583" w:rsidRDefault="00AB1AF4">
            <w:pPr>
              <w:keepNext/>
              <w:keepLines/>
              <w:widowControl w:val="0"/>
              <w:tabs>
                <w:tab w:val="left" w:pos="90"/>
                <w:tab w:val="left" w:pos="10170"/>
              </w:tabs>
              <w:spacing w:after="0" w:line="240" w:lineRule="auto"/>
              <w:ind w:left="720" w:right="720" w:hanging="360"/>
              <w:rPr>
                <w:sz w:val="40"/>
                <w:szCs w:val="40"/>
              </w:rPr>
            </w:pPr>
          </w:p>
        </w:tc>
      </w:tr>
    </w:tbl>
    <w:p w14:paraId="35FA372B" w14:textId="77777777" w:rsidR="00AB1AF4" w:rsidRDefault="00AB1AF4">
      <w:pPr>
        <w:keepNext/>
        <w:keepLines/>
        <w:widowControl w:val="0"/>
        <w:tabs>
          <w:tab w:val="left" w:pos="90"/>
          <w:tab w:val="left" w:pos="10170"/>
        </w:tabs>
        <w:spacing w:after="0" w:line="240" w:lineRule="auto"/>
        <w:ind w:right="360"/>
        <w:rPr>
          <w:b/>
        </w:rPr>
      </w:pPr>
    </w:p>
    <w:p w14:paraId="5B232E42" w14:textId="77777777" w:rsidR="00AB1AF4" w:rsidRPr="002B371D" w:rsidRDefault="00000000">
      <w:pPr>
        <w:keepNext/>
        <w:keepLines/>
        <w:widowControl w:val="0"/>
        <w:tabs>
          <w:tab w:val="left" w:pos="90"/>
          <w:tab w:val="left" w:pos="10170"/>
        </w:tabs>
        <w:spacing w:after="0" w:line="240" w:lineRule="auto"/>
        <w:ind w:right="360"/>
        <w:rPr>
          <w:sz w:val="24"/>
          <w:szCs w:val="24"/>
        </w:rPr>
      </w:pPr>
      <w:r w:rsidRPr="002B371D">
        <w:rPr>
          <w:b/>
          <w:sz w:val="24"/>
          <w:szCs w:val="24"/>
        </w:rPr>
        <w:t>Prayer as a Table about the prayer requests gathered this evening</w:t>
      </w:r>
      <w:r w:rsidRPr="002B371D">
        <w:rPr>
          <w:sz w:val="24"/>
          <w:szCs w:val="24"/>
        </w:rPr>
        <w:t xml:space="preserve">  </w:t>
      </w:r>
    </w:p>
    <w:p w14:paraId="6FB2784F" w14:textId="77777777" w:rsidR="00AB1AF4" w:rsidRDefault="00AB1AF4">
      <w:pPr>
        <w:keepNext/>
        <w:keepLines/>
        <w:widowControl w:val="0"/>
        <w:tabs>
          <w:tab w:val="left" w:pos="90"/>
          <w:tab w:val="left" w:pos="10170"/>
        </w:tabs>
        <w:spacing w:after="0" w:line="240" w:lineRule="auto"/>
        <w:ind w:right="360"/>
      </w:pPr>
    </w:p>
    <w:p w14:paraId="2CBE62D7" w14:textId="77777777" w:rsidR="00AB1AF4" w:rsidRDefault="00000000">
      <w:pPr>
        <w:keepLines/>
        <w:widowControl w:val="0"/>
        <w:spacing w:after="0" w:line="360" w:lineRule="auto"/>
      </w:pPr>
      <w:r>
        <w:rPr>
          <w:b/>
          <w:sz w:val="24"/>
          <w:szCs w:val="24"/>
        </w:rPr>
        <w:t>Large Group Discussion Questions:</w:t>
      </w:r>
    </w:p>
    <w:sdt>
      <w:sdtPr>
        <w:tag w:val="goog_rdk_0"/>
        <w:id w:val="1521737859"/>
        <w:lock w:val="contentLocked"/>
      </w:sdtPr>
      <w:sdtContent>
        <w:tbl>
          <w:tblPr>
            <w:tblStyle w:val="a0"/>
            <w:tblW w:w="1017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5355"/>
          </w:tblGrid>
          <w:tr w:rsidR="00AB1AF4" w14:paraId="027D4140" w14:textId="77777777">
            <w:tc>
              <w:tcPr>
                <w:tcW w:w="4815" w:type="dxa"/>
                <w:tcMar>
                  <w:top w:w="100" w:type="dxa"/>
                  <w:left w:w="100" w:type="dxa"/>
                  <w:bottom w:w="100" w:type="dxa"/>
                  <w:right w:w="100" w:type="dxa"/>
                </w:tcMar>
              </w:tcPr>
              <w:p w14:paraId="1EE29A90" w14:textId="77777777" w:rsidR="00AB1AF4" w:rsidRDefault="00000000">
                <w:pPr>
                  <w:tabs>
                    <w:tab w:val="left" w:pos="90"/>
                    <w:tab w:val="left" w:pos="10170"/>
                  </w:tabs>
                  <w:spacing w:after="0" w:line="360" w:lineRule="auto"/>
                  <w:ind w:right="720"/>
                </w:pPr>
                <w:r>
                  <w:rPr>
                    <w:sz w:val="24"/>
                    <w:szCs w:val="24"/>
                  </w:rPr>
                  <w:t>How are you doing at living out the gender role God gave you with joy?</w:t>
                </w:r>
              </w:p>
            </w:tc>
            <w:tc>
              <w:tcPr>
                <w:tcW w:w="5355" w:type="dxa"/>
                <w:tcMar>
                  <w:top w:w="100" w:type="dxa"/>
                  <w:left w:w="100" w:type="dxa"/>
                  <w:bottom w:w="100" w:type="dxa"/>
                  <w:right w:w="100" w:type="dxa"/>
                </w:tcMar>
              </w:tcPr>
              <w:p w14:paraId="76505296" w14:textId="77777777" w:rsidR="00AB1AF4" w:rsidRDefault="00000000">
                <w:pPr>
                  <w:tabs>
                    <w:tab w:val="left" w:pos="90"/>
                    <w:tab w:val="left" w:pos="10170"/>
                  </w:tabs>
                  <w:spacing w:after="0" w:line="360" w:lineRule="auto"/>
                  <w:ind w:right="720"/>
                </w:pPr>
                <w:r>
                  <w:rPr>
                    <w:sz w:val="24"/>
                    <w:szCs w:val="24"/>
                  </w:rPr>
                  <w:t>How has the curse of sin made it harder for you to represent God in your gender role?</w:t>
                </w:r>
              </w:p>
            </w:tc>
          </w:tr>
          <w:tr w:rsidR="00AB1AF4" w14:paraId="0D90BAA6" w14:textId="77777777">
            <w:trPr>
              <w:trHeight w:val="1348"/>
            </w:trPr>
            <w:tc>
              <w:tcPr>
                <w:tcW w:w="4815" w:type="dxa"/>
                <w:tcMar>
                  <w:top w:w="100" w:type="dxa"/>
                  <w:left w:w="100" w:type="dxa"/>
                  <w:bottom w:w="100" w:type="dxa"/>
                  <w:right w:w="100" w:type="dxa"/>
                </w:tcMar>
              </w:tcPr>
              <w:p w14:paraId="1A3CF85D" w14:textId="77777777" w:rsidR="00AB1AF4" w:rsidRDefault="00AB1AF4">
                <w:pPr>
                  <w:widowControl w:val="0"/>
                  <w:spacing w:after="0" w:line="240" w:lineRule="auto"/>
                </w:pPr>
              </w:p>
            </w:tc>
            <w:tc>
              <w:tcPr>
                <w:tcW w:w="5355" w:type="dxa"/>
                <w:tcMar>
                  <w:top w:w="100" w:type="dxa"/>
                  <w:left w:w="100" w:type="dxa"/>
                  <w:bottom w:w="100" w:type="dxa"/>
                  <w:right w:w="100" w:type="dxa"/>
                </w:tcMar>
              </w:tcPr>
              <w:p w14:paraId="3010BF89" w14:textId="77777777" w:rsidR="00AB1AF4" w:rsidRDefault="00000000">
                <w:pPr>
                  <w:widowControl w:val="0"/>
                  <w:spacing w:after="0" w:line="240" w:lineRule="auto"/>
                </w:pPr>
              </w:p>
            </w:tc>
          </w:tr>
        </w:tbl>
      </w:sdtContent>
    </w:sdt>
    <w:p w14:paraId="1FDFCFB7" w14:textId="77777777" w:rsidR="002B371D" w:rsidRDefault="002B371D">
      <w:pPr>
        <w:pBdr>
          <w:top w:val="nil"/>
          <w:left w:val="nil"/>
          <w:bottom w:val="nil"/>
          <w:right w:val="nil"/>
          <w:between w:val="nil"/>
        </w:pBdr>
        <w:spacing w:after="0" w:line="240" w:lineRule="auto"/>
        <w:ind w:left="1440"/>
        <w:rPr>
          <w:b/>
        </w:rPr>
      </w:pPr>
    </w:p>
    <w:sectPr w:rsidR="002B371D">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DEAD" w14:textId="77777777" w:rsidR="00882F92" w:rsidRDefault="00882F92">
      <w:pPr>
        <w:spacing w:after="0" w:line="240" w:lineRule="auto"/>
      </w:pPr>
      <w:r>
        <w:separator/>
      </w:r>
    </w:p>
  </w:endnote>
  <w:endnote w:type="continuationSeparator" w:id="0">
    <w:p w14:paraId="2CC6C6A5" w14:textId="77777777" w:rsidR="00882F92" w:rsidRDefault="0088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0041" w14:textId="77777777" w:rsidR="00882F92" w:rsidRDefault="00882F92">
      <w:pPr>
        <w:spacing w:after="0" w:line="240" w:lineRule="auto"/>
      </w:pPr>
      <w:r>
        <w:separator/>
      </w:r>
    </w:p>
  </w:footnote>
  <w:footnote w:type="continuationSeparator" w:id="0">
    <w:p w14:paraId="446A9BCD" w14:textId="77777777" w:rsidR="00882F92" w:rsidRDefault="00882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0B2"/>
    <w:multiLevelType w:val="multilevel"/>
    <w:tmpl w:val="628E4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3B68A0"/>
    <w:multiLevelType w:val="multilevel"/>
    <w:tmpl w:val="2572E4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439E36E1"/>
    <w:multiLevelType w:val="hybridMultilevel"/>
    <w:tmpl w:val="FB8CB19E"/>
    <w:lvl w:ilvl="0" w:tplc="4410A308">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39B1E5F"/>
    <w:multiLevelType w:val="hybridMultilevel"/>
    <w:tmpl w:val="EE18A83E"/>
    <w:lvl w:ilvl="0" w:tplc="1FC2E06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47F40"/>
    <w:multiLevelType w:val="multilevel"/>
    <w:tmpl w:val="2572E41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66DB1ADB"/>
    <w:multiLevelType w:val="multilevel"/>
    <w:tmpl w:val="E6D07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7479497">
    <w:abstractNumId w:val="0"/>
  </w:num>
  <w:num w:numId="2" w16cid:durableId="141896511">
    <w:abstractNumId w:val="1"/>
  </w:num>
  <w:num w:numId="3" w16cid:durableId="1920015862">
    <w:abstractNumId w:val="5"/>
  </w:num>
  <w:num w:numId="4" w16cid:durableId="233397351">
    <w:abstractNumId w:val="2"/>
  </w:num>
  <w:num w:numId="5" w16cid:durableId="342902884">
    <w:abstractNumId w:val="4"/>
  </w:num>
  <w:num w:numId="6" w16cid:durableId="47382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F4"/>
    <w:rsid w:val="000B4519"/>
    <w:rsid w:val="000C26E6"/>
    <w:rsid w:val="002B371D"/>
    <w:rsid w:val="003B6039"/>
    <w:rsid w:val="003C4059"/>
    <w:rsid w:val="007F33DF"/>
    <w:rsid w:val="00882F92"/>
    <w:rsid w:val="00AB1AF4"/>
    <w:rsid w:val="00BE1AF8"/>
    <w:rsid w:val="00C04F00"/>
    <w:rsid w:val="00D00583"/>
    <w:rsid w:val="00D35AC4"/>
    <w:rsid w:val="00D97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4B6C4C"/>
  <w15:docId w15:val="{ED73B85D-2AEB-374D-87AA-32A251E1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ext">
    <w:name w:val="text"/>
    <w:basedOn w:val="DefaultParagraphFont"/>
    <w:rsid w:val="00E17C96"/>
  </w:style>
  <w:style w:type="character" w:styleId="Hyperlink">
    <w:name w:val="Hyperlink"/>
    <w:basedOn w:val="DefaultParagraphFont"/>
    <w:uiPriority w:val="99"/>
    <w:semiHidden/>
    <w:unhideWhenUsed/>
    <w:rsid w:val="00E17C96"/>
    <w:rPr>
      <w:color w:val="0000FF"/>
      <w:u w:val="single"/>
    </w:rPr>
  </w:style>
  <w:style w:type="paragraph" w:styleId="FootnoteText">
    <w:name w:val="footnote text"/>
    <w:basedOn w:val="Normal"/>
    <w:link w:val="FootnoteTextChar"/>
    <w:uiPriority w:val="99"/>
    <w:semiHidden/>
    <w:unhideWhenUsed/>
    <w:rsid w:val="00357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0A"/>
    <w:rPr>
      <w:sz w:val="20"/>
      <w:szCs w:val="20"/>
    </w:rPr>
  </w:style>
  <w:style w:type="character" w:styleId="FootnoteReference">
    <w:name w:val="footnote reference"/>
    <w:basedOn w:val="DefaultParagraphFont"/>
    <w:uiPriority w:val="99"/>
    <w:semiHidden/>
    <w:unhideWhenUsed/>
    <w:rsid w:val="00357D0A"/>
    <w:rPr>
      <w:vertAlign w:val="superscript"/>
    </w:rPr>
  </w:style>
  <w:style w:type="character" w:customStyle="1" w:styleId="small-caps">
    <w:name w:val="small-caps"/>
    <w:basedOn w:val="DefaultParagraphFont"/>
    <w:rsid w:val="00357D0A"/>
  </w:style>
  <w:style w:type="paragraph" w:styleId="ListParagraph">
    <w:name w:val="List Paragraph"/>
    <w:basedOn w:val="Normal"/>
    <w:uiPriority w:val="34"/>
    <w:qFormat/>
    <w:rsid w:val="000F58A0"/>
    <w:pPr>
      <w:ind w:left="720"/>
      <w:contextualSpacing/>
    </w:pPr>
  </w:style>
  <w:style w:type="paragraph" w:customStyle="1" w:styleId="reg">
    <w:name w:val="reg"/>
    <w:basedOn w:val="Normal"/>
    <w:rsid w:val="007A78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45AB9"/>
    <w:rPr>
      <w:rFonts w:ascii="Times New Roman" w:hAnsi="Times New Roman" w:cs="Times New Roman"/>
      <w:sz w:val="24"/>
      <w:szCs w:val="24"/>
    </w:rPr>
  </w:style>
  <w:style w:type="character" w:customStyle="1" w:styleId="woj">
    <w:name w:val="woj"/>
    <w:basedOn w:val="DefaultParagraphFont"/>
    <w:rsid w:val="00122E2D"/>
  </w:style>
  <w:style w:type="character" w:customStyle="1" w:styleId="apple-converted-space">
    <w:name w:val="apple-converted-space"/>
    <w:basedOn w:val="DefaultParagraphFont"/>
    <w:rsid w:val="0097104B"/>
  </w:style>
  <w:style w:type="paragraph" w:styleId="BalloonText">
    <w:name w:val="Balloon Text"/>
    <w:basedOn w:val="Normal"/>
    <w:link w:val="BalloonTextChar"/>
    <w:uiPriority w:val="99"/>
    <w:semiHidden/>
    <w:unhideWhenUsed/>
    <w:rsid w:val="00B2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4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Q9v5PKNH1DpXFu9KLtqulCYw==">CgMxLjAaHwoBMBIaChgICVIUChJ0YWJsZS4zNGY4dzl6NGo3aGI4AHIhMU5LMkdiTUJDVEc4c2MwaU5MQ1B6WDVRYVdwdXlrVU5C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Wallace</dc:creator>
  <cp:lastModifiedBy>JAMIE SCHLUETER</cp:lastModifiedBy>
  <cp:revision>2</cp:revision>
  <dcterms:created xsi:type="dcterms:W3CDTF">2025-09-29T14:02:00Z</dcterms:created>
  <dcterms:modified xsi:type="dcterms:W3CDTF">2025-09-29T14:02:00Z</dcterms:modified>
</cp:coreProperties>
</file>