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E054E" w:rsidRDefault="00D1768B">
      <w:pPr>
        <w:rPr>
          <w:b/>
          <w:bCs/>
        </w:rPr>
      </w:pPr>
      <w:r>
        <w:rPr>
          <w:b/>
          <w:bCs/>
        </w:rPr>
        <w:t>Children’s Pastor – Central Baptist Church (Sioux City, IA)</w:t>
      </w:r>
    </w:p>
    <w:p w14:paraId="00000002" w14:textId="77777777" w:rsidR="000E054E" w:rsidRDefault="00D1768B">
      <w:r>
        <w:rPr>
          <w:i/>
          <w:iCs/>
        </w:rPr>
        <w:t>Full-Time Pastoral Staff • Reports to Senior Pastor</w:t>
      </w:r>
    </w:p>
    <w:p w14:paraId="00000003" w14:textId="77777777" w:rsidR="000E054E" w:rsidRDefault="00D1768B">
      <w:pPr>
        <w:numPr>
          <w:ilvl w:val="0"/>
          <w:numId w:val="11"/>
        </w:numPr>
        <w:pBdr>
          <w:top w:val="nil"/>
          <w:left w:val="nil"/>
          <w:bottom w:val="nil"/>
          <w:right w:val="nil"/>
          <w:between w:val="nil"/>
        </w:pBdr>
        <w:ind w:left="720"/>
        <w:rPr>
          <w:b/>
          <w:bCs/>
          <w:color w:val="000000"/>
        </w:rPr>
      </w:pPr>
      <w:r>
        <w:rPr>
          <w:b/>
          <w:bCs/>
          <w:color w:val="000000"/>
        </w:rPr>
        <w:t>Position Overview</w:t>
      </w:r>
    </w:p>
    <w:p w14:paraId="05B0464C" w14:textId="41EA97B8" w:rsidR="0017403B" w:rsidRDefault="0017403B" w:rsidP="00BF3326">
      <w:pPr>
        <w:pStyle w:val="NoSpacing"/>
      </w:pPr>
      <w:r>
        <w:t>At Central Baptist Church, we long to see people captured and captivated by the awesomeness of God so they can experience and enjoy all that God offers us in Christ. This longing is expressed through our calling to make disciples who make disciples</w:t>
      </w:r>
      <w:r w:rsidR="006977EE">
        <w:t xml:space="preserve"> and </w:t>
      </w:r>
      <w:r>
        <w:t>connect</w:t>
      </w:r>
      <w:r w:rsidR="006977EE">
        <w:t xml:space="preserve"> people </w:t>
      </w:r>
      <w:r>
        <w:t>to Christ, the Word of God, and the family of God</w:t>
      </w:r>
      <w:r w:rsidR="006977EE">
        <w:t xml:space="preserve">. </w:t>
      </w:r>
      <w:r>
        <w:t xml:space="preserve"> </w:t>
      </w:r>
      <w:r w:rsidR="00E46407">
        <w:t>We aim to</w:t>
      </w:r>
      <w:r>
        <w:t xml:space="preserve"> equip</w:t>
      </w:r>
      <w:r w:rsidR="00E46407">
        <w:t xml:space="preserve"> people</w:t>
      </w:r>
      <w:r>
        <w:t xml:space="preserve"> with biblical knowledge to confront sin in their lives</w:t>
      </w:r>
      <w:r w:rsidR="00E34881">
        <w:t xml:space="preserve"> and live a life of obedience</w:t>
      </w:r>
      <w:r w:rsidR="0056000A">
        <w:t xml:space="preserve">. Finally, Central seeks to send </w:t>
      </w:r>
      <w:r w:rsidR="00B018C7">
        <w:t>our people</w:t>
      </w:r>
      <w:r>
        <w:t xml:space="preserve"> into the world to serve God as messengers of the Good News of Jesus Christ.</w:t>
      </w:r>
    </w:p>
    <w:p w14:paraId="463D966D" w14:textId="77777777" w:rsidR="0017403B" w:rsidRDefault="0017403B" w:rsidP="00BF3326">
      <w:pPr>
        <w:pStyle w:val="NoSpacing"/>
      </w:pPr>
    </w:p>
    <w:p w14:paraId="00000004" w14:textId="3CB7505B" w:rsidR="000E054E" w:rsidRDefault="00D1768B" w:rsidP="00BF3326">
      <w:pPr>
        <w:spacing w:line="240" w:lineRule="auto"/>
      </w:pPr>
      <w:r>
        <w:t xml:space="preserve">The Children’s Pastor </w:t>
      </w:r>
      <w:r w:rsidR="00FE0F13">
        <w:t>will shepherd</w:t>
      </w:r>
      <w:r>
        <w:t xml:space="preserve"> children (birth–5th grade) and their families through a gospel-</w:t>
      </w:r>
      <w:r w:rsidRPr="00BF3326">
        <w:t>centered, Scripture-driven ministry</w:t>
      </w:r>
      <w:r>
        <w:t xml:space="preserve"> aligned with Central Baptist Church’s mission to “make disciples who make disciples”. This pastor ministers to and equips parents as primary disciple-makers, nurtures children toward a growing faith in Christ, and leads volunteers in a </w:t>
      </w:r>
      <w:r w:rsidR="00726FD2">
        <w:t xml:space="preserve">joy-filled </w:t>
      </w:r>
      <w:r>
        <w:t>ministry.</w:t>
      </w:r>
    </w:p>
    <w:p w14:paraId="00000005" w14:textId="6AE730B3" w:rsidR="000E054E" w:rsidRDefault="00D1768B" w:rsidP="00BF3326">
      <w:pPr>
        <w:spacing w:line="240" w:lineRule="auto"/>
        <w:rPr>
          <w:highlight w:val="yellow"/>
        </w:rPr>
      </w:pPr>
      <w:r>
        <w:t>This role requires a man who demonstrates spiritual maturity, pastoral warmth, creativity, high energy, and the ability to lead and develop a team of volunteers</w:t>
      </w:r>
      <w:r w:rsidR="00BF3326">
        <w:t>.</w:t>
      </w:r>
    </w:p>
    <w:p w14:paraId="00000006" w14:textId="77777777" w:rsidR="000E054E" w:rsidRDefault="00D1768B">
      <w:pPr>
        <w:numPr>
          <w:ilvl w:val="0"/>
          <w:numId w:val="11"/>
        </w:numPr>
        <w:pBdr>
          <w:top w:val="nil"/>
          <w:left w:val="nil"/>
          <w:bottom w:val="nil"/>
          <w:right w:val="nil"/>
          <w:between w:val="nil"/>
        </w:pBdr>
        <w:ind w:left="720"/>
        <w:rPr>
          <w:b/>
          <w:bCs/>
          <w:color w:val="000000"/>
        </w:rPr>
      </w:pPr>
      <w:r>
        <w:rPr>
          <w:b/>
          <w:bCs/>
          <w:color w:val="000000"/>
        </w:rPr>
        <w:t>Ministry Purpose</w:t>
      </w:r>
    </w:p>
    <w:p w14:paraId="00000007" w14:textId="77777777" w:rsidR="000E054E" w:rsidRDefault="00D1768B" w:rsidP="0021401F">
      <w:pPr>
        <w:spacing w:line="240" w:lineRule="auto"/>
      </w:pPr>
      <w:r>
        <w:t>To shepherd children and families through a biblically faithful, Christ-exalting, discipleship-based children’s ministry that integrates seamlessly with the church’s broader mission and vision, equipping parents, engaging volunteers, and nurturing a joy-filled culture of lifelong discipleship.</w:t>
      </w:r>
    </w:p>
    <w:p w14:paraId="00000008" w14:textId="77777777" w:rsidR="000E054E" w:rsidRDefault="00D1768B">
      <w:pPr>
        <w:numPr>
          <w:ilvl w:val="0"/>
          <w:numId w:val="11"/>
        </w:numPr>
        <w:pBdr>
          <w:top w:val="nil"/>
          <w:left w:val="nil"/>
          <w:bottom w:val="nil"/>
          <w:right w:val="nil"/>
          <w:between w:val="nil"/>
        </w:pBdr>
        <w:spacing w:after="0"/>
        <w:ind w:left="720"/>
        <w:rPr>
          <w:b/>
          <w:bCs/>
          <w:color w:val="000000"/>
        </w:rPr>
      </w:pPr>
      <w:r>
        <w:rPr>
          <w:b/>
          <w:bCs/>
          <w:color w:val="000000"/>
        </w:rPr>
        <w:t>Responsibilities and Expectations</w:t>
      </w:r>
    </w:p>
    <w:p w14:paraId="00000009" w14:textId="77777777" w:rsidR="000E054E" w:rsidRDefault="00D1768B">
      <w:pPr>
        <w:numPr>
          <w:ilvl w:val="0"/>
          <w:numId w:val="12"/>
        </w:numPr>
        <w:pBdr>
          <w:top w:val="nil"/>
          <w:left w:val="nil"/>
          <w:bottom w:val="nil"/>
          <w:right w:val="nil"/>
          <w:between w:val="nil"/>
        </w:pBdr>
        <w:ind w:left="360" w:firstLine="0"/>
        <w:rPr>
          <w:b/>
          <w:bCs/>
          <w:color w:val="000000"/>
        </w:rPr>
      </w:pPr>
      <w:r>
        <w:rPr>
          <w:b/>
          <w:bCs/>
          <w:color w:val="000000"/>
        </w:rPr>
        <w:t>Shepherding &amp; Discipleship</w:t>
      </w:r>
    </w:p>
    <w:p w14:paraId="0000000A" w14:textId="77777777" w:rsidR="000E054E" w:rsidRDefault="00D1768B" w:rsidP="0021401F">
      <w:pPr>
        <w:numPr>
          <w:ilvl w:val="0"/>
          <w:numId w:val="1"/>
        </w:numPr>
        <w:spacing w:after="0" w:line="240" w:lineRule="auto"/>
      </w:pPr>
      <w:r>
        <w:t>Provide pastoral care to children and families, modeling humility and compassion.</w:t>
      </w:r>
    </w:p>
    <w:p w14:paraId="0000000B" w14:textId="77777777" w:rsidR="000E054E" w:rsidRDefault="00D1768B" w:rsidP="0021401F">
      <w:pPr>
        <w:numPr>
          <w:ilvl w:val="0"/>
          <w:numId w:val="1"/>
        </w:numPr>
        <w:spacing w:after="0" w:line="240" w:lineRule="auto"/>
      </w:pPr>
      <w:r>
        <w:t>Lead a discipleship pathway that builds biblical literacy, gospel identity, and spiritual habits.</w:t>
      </w:r>
    </w:p>
    <w:p w14:paraId="0000000C" w14:textId="77777777" w:rsidR="000E054E" w:rsidRDefault="00D1768B" w:rsidP="0021401F">
      <w:pPr>
        <w:numPr>
          <w:ilvl w:val="0"/>
          <w:numId w:val="1"/>
        </w:numPr>
        <w:spacing w:after="0" w:line="240" w:lineRule="auto"/>
      </w:pPr>
      <w:r>
        <w:t>Equip parents to be the primary disciple-makers through training, resources, and ongoing support.</w:t>
      </w:r>
    </w:p>
    <w:p w14:paraId="0000000D" w14:textId="77777777" w:rsidR="000E054E" w:rsidRDefault="00D1768B" w:rsidP="0021401F">
      <w:pPr>
        <w:numPr>
          <w:ilvl w:val="0"/>
          <w:numId w:val="1"/>
        </w:numPr>
        <w:spacing w:after="0" w:line="240" w:lineRule="auto"/>
      </w:pPr>
      <w:r>
        <w:t>Intentionally maintain consistent presence, hospitality, and follow-up with families.</w:t>
      </w:r>
    </w:p>
    <w:p w14:paraId="0000000E" w14:textId="77777777" w:rsidR="000E054E" w:rsidRDefault="000E054E">
      <w:pPr>
        <w:spacing w:after="0"/>
        <w:ind w:left="720"/>
      </w:pPr>
    </w:p>
    <w:p w14:paraId="0000000F" w14:textId="77777777" w:rsidR="000E054E" w:rsidRDefault="00D1768B">
      <w:pPr>
        <w:numPr>
          <w:ilvl w:val="0"/>
          <w:numId w:val="12"/>
        </w:numPr>
        <w:pBdr>
          <w:top w:val="nil"/>
          <w:left w:val="nil"/>
          <w:bottom w:val="nil"/>
          <w:right w:val="nil"/>
          <w:between w:val="nil"/>
        </w:pBdr>
        <w:ind w:left="360" w:firstLine="0"/>
        <w:rPr>
          <w:b/>
          <w:bCs/>
          <w:color w:val="000000"/>
        </w:rPr>
      </w:pPr>
      <w:r>
        <w:rPr>
          <w:b/>
          <w:bCs/>
          <w:color w:val="000000"/>
        </w:rPr>
        <w:t>Teaching &amp; Curriculum</w:t>
      </w:r>
    </w:p>
    <w:p w14:paraId="00000010" w14:textId="77777777" w:rsidR="000E054E" w:rsidRDefault="00D1768B" w:rsidP="0021401F">
      <w:pPr>
        <w:numPr>
          <w:ilvl w:val="0"/>
          <w:numId w:val="2"/>
        </w:numPr>
        <w:spacing w:after="0" w:line="240" w:lineRule="auto"/>
      </w:pPr>
      <w:r>
        <w:t>Ensure all teaching aligns with the church’s doctrinal convictions and the authority of Scripture.</w:t>
      </w:r>
    </w:p>
    <w:p w14:paraId="00000011" w14:textId="77777777" w:rsidR="000E054E" w:rsidRDefault="00D1768B" w:rsidP="0021401F">
      <w:pPr>
        <w:numPr>
          <w:ilvl w:val="0"/>
          <w:numId w:val="2"/>
        </w:numPr>
        <w:spacing w:after="0" w:line="240" w:lineRule="auto"/>
      </w:pPr>
      <w:r>
        <w:t>Select or develop gospel-centered curriculum and age-appropriate learning goals.</w:t>
      </w:r>
    </w:p>
    <w:p w14:paraId="00000012" w14:textId="34FD2BCC" w:rsidR="000E054E" w:rsidRDefault="00D1768B" w:rsidP="0021401F">
      <w:pPr>
        <w:numPr>
          <w:ilvl w:val="0"/>
          <w:numId w:val="2"/>
        </w:numPr>
        <w:spacing w:after="0" w:line="240" w:lineRule="auto"/>
      </w:pPr>
      <w:r>
        <w:t xml:space="preserve">Provide </w:t>
      </w:r>
      <w:r w:rsidRPr="006E6E75">
        <w:t>ongoing train</w:t>
      </w:r>
      <w:r w:rsidR="006E6E75" w:rsidRPr="006E6E75">
        <w:t>ing</w:t>
      </w:r>
      <w:r w:rsidRPr="006E6E75">
        <w:t xml:space="preserve"> and</w:t>
      </w:r>
      <w:r>
        <w:t xml:space="preserve"> encouragement to teachers and volunteers.</w:t>
      </w:r>
    </w:p>
    <w:p w14:paraId="00000013" w14:textId="77777777" w:rsidR="000E054E" w:rsidRDefault="00D1768B" w:rsidP="0021401F">
      <w:pPr>
        <w:numPr>
          <w:ilvl w:val="0"/>
          <w:numId w:val="2"/>
        </w:numPr>
        <w:spacing w:after="0" w:line="240" w:lineRule="auto"/>
      </w:pPr>
      <w:r>
        <w:t>Teach regularly in children’s ministry with clarity, creativity, and theological depth.</w:t>
      </w:r>
    </w:p>
    <w:p w14:paraId="00000014" w14:textId="77777777" w:rsidR="000E054E" w:rsidRDefault="00D1768B" w:rsidP="0021401F">
      <w:pPr>
        <w:numPr>
          <w:ilvl w:val="0"/>
          <w:numId w:val="2"/>
        </w:numPr>
        <w:spacing w:after="0" w:line="240" w:lineRule="auto"/>
      </w:pPr>
      <w:r>
        <w:lastRenderedPageBreak/>
        <w:t>Establish age-appropriate learning, memory plans, and benchmarks for children.</w:t>
      </w:r>
    </w:p>
    <w:p w14:paraId="00000015" w14:textId="77777777" w:rsidR="000E054E" w:rsidRDefault="000E054E">
      <w:pPr>
        <w:spacing w:after="0"/>
        <w:ind w:left="720"/>
      </w:pPr>
    </w:p>
    <w:p w14:paraId="00000016" w14:textId="77777777" w:rsidR="000E054E" w:rsidRDefault="00D1768B">
      <w:pPr>
        <w:numPr>
          <w:ilvl w:val="0"/>
          <w:numId w:val="12"/>
        </w:numPr>
        <w:pBdr>
          <w:top w:val="nil"/>
          <w:left w:val="nil"/>
          <w:bottom w:val="nil"/>
          <w:right w:val="nil"/>
          <w:between w:val="nil"/>
        </w:pBdr>
        <w:ind w:left="360" w:firstLine="0"/>
        <w:rPr>
          <w:b/>
          <w:bCs/>
          <w:color w:val="000000"/>
        </w:rPr>
      </w:pPr>
      <w:r>
        <w:rPr>
          <w:b/>
          <w:bCs/>
          <w:color w:val="000000"/>
        </w:rPr>
        <w:t>Leadership &amp; Administration</w:t>
      </w:r>
    </w:p>
    <w:p w14:paraId="00000017" w14:textId="77777777" w:rsidR="000E054E" w:rsidRDefault="00D1768B" w:rsidP="0021401F">
      <w:pPr>
        <w:numPr>
          <w:ilvl w:val="0"/>
          <w:numId w:val="9"/>
        </w:numPr>
        <w:spacing w:after="0" w:line="240" w:lineRule="auto"/>
      </w:pPr>
      <w:r>
        <w:t>Oversee all children’s ministry programs (Sun: Equipping Hour, Children’s Church; Wed: AWANA; Special Events: VBS, camps, and family events).</w:t>
      </w:r>
    </w:p>
    <w:p w14:paraId="00000018" w14:textId="77777777" w:rsidR="000E054E" w:rsidRDefault="00D1768B" w:rsidP="0021401F">
      <w:pPr>
        <w:numPr>
          <w:ilvl w:val="0"/>
          <w:numId w:val="9"/>
        </w:numPr>
        <w:spacing w:after="0" w:line="240" w:lineRule="auto"/>
      </w:pPr>
      <w:r>
        <w:t>Recruit, train, and shepherd volunteers; uphold safety and child protection policies.</w:t>
      </w:r>
    </w:p>
    <w:p w14:paraId="00000019" w14:textId="77777777" w:rsidR="000E054E" w:rsidRDefault="00D1768B" w:rsidP="0021401F">
      <w:pPr>
        <w:numPr>
          <w:ilvl w:val="0"/>
          <w:numId w:val="9"/>
        </w:numPr>
        <w:pBdr>
          <w:top w:val="nil"/>
          <w:left w:val="nil"/>
          <w:bottom w:val="nil"/>
          <w:right w:val="nil"/>
          <w:between w:val="nil"/>
        </w:pBdr>
        <w:spacing w:after="0" w:line="240" w:lineRule="auto"/>
      </w:pPr>
      <w:r>
        <w:rPr>
          <w:color w:val="000000"/>
        </w:rPr>
        <w:t>Implement and maintain robust safety policies, including check-in systems, child protection protocols, emergency procedures, and volunteer background checks.</w:t>
      </w:r>
    </w:p>
    <w:p w14:paraId="0000001A" w14:textId="77777777" w:rsidR="000E054E" w:rsidRDefault="00D1768B" w:rsidP="0021401F">
      <w:pPr>
        <w:numPr>
          <w:ilvl w:val="0"/>
          <w:numId w:val="9"/>
        </w:numPr>
        <w:spacing w:after="0" w:line="240" w:lineRule="auto"/>
      </w:pPr>
      <w:r>
        <w:t>Manage communication, scheduling, resources, and annual budgeting.</w:t>
      </w:r>
    </w:p>
    <w:p w14:paraId="0000001B" w14:textId="77777777" w:rsidR="000E054E" w:rsidRDefault="00D1768B" w:rsidP="0021401F">
      <w:pPr>
        <w:numPr>
          <w:ilvl w:val="0"/>
          <w:numId w:val="9"/>
        </w:numPr>
        <w:spacing w:after="0" w:line="240" w:lineRule="auto"/>
      </w:pPr>
      <w:r>
        <w:t>Collaborate with pastoral staff and elders to support church-wide discipleship.</w:t>
      </w:r>
    </w:p>
    <w:p w14:paraId="0000001C" w14:textId="77777777" w:rsidR="000E054E" w:rsidRDefault="000E054E">
      <w:pPr>
        <w:spacing w:after="0"/>
        <w:ind w:left="720"/>
      </w:pPr>
    </w:p>
    <w:p w14:paraId="0000001D" w14:textId="77777777" w:rsidR="000E054E" w:rsidRDefault="00D1768B">
      <w:pPr>
        <w:numPr>
          <w:ilvl w:val="0"/>
          <w:numId w:val="12"/>
        </w:numPr>
        <w:pBdr>
          <w:top w:val="nil"/>
          <w:left w:val="nil"/>
          <w:bottom w:val="nil"/>
          <w:right w:val="nil"/>
          <w:between w:val="nil"/>
        </w:pBdr>
        <w:ind w:left="360" w:firstLine="0"/>
        <w:rPr>
          <w:b/>
          <w:bCs/>
          <w:color w:val="000000"/>
        </w:rPr>
      </w:pPr>
      <w:r>
        <w:rPr>
          <w:b/>
          <w:bCs/>
          <w:color w:val="000000"/>
        </w:rPr>
        <w:t>Family Engagement</w:t>
      </w:r>
    </w:p>
    <w:p w14:paraId="0000001E" w14:textId="77777777" w:rsidR="000E054E" w:rsidRDefault="00D1768B" w:rsidP="0021401F">
      <w:pPr>
        <w:numPr>
          <w:ilvl w:val="0"/>
          <w:numId w:val="10"/>
        </w:numPr>
        <w:spacing w:after="0" w:line="240" w:lineRule="auto"/>
      </w:pPr>
      <w:r>
        <w:t>Build strong relationships with parents through visibility and communication.</w:t>
      </w:r>
    </w:p>
    <w:p w14:paraId="0000001F" w14:textId="77777777" w:rsidR="000E054E" w:rsidRDefault="00D1768B" w:rsidP="0021401F">
      <w:pPr>
        <w:numPr>
          <w:ilvl w:val="0"/>
          <w:numId w:val="10"/>
        </w:numPr>
        <w:spacing w:after="0" w:line="240" w:lineRule="auto"/>
      </w:pPr>
      <w:r>
        <w:t>Provide classes and resources for family discipleship.</w:t>
      </w:r>
    </w:p>
    <w:p w14:paraId="00000020" w14:textId="77777777" w:rsidR="000E054E" w:rsidRDefault="00D1768B" w:rsidP="0021401F">
      <w:pPr>
        <w:numPr>
          <w:ilvl w:val="0"/>
          <w:numId w:val="10"/>
        </w:numPr>
        <w:spacing w:after="0" w:line="240" w:lineRule="auto"/>
      </w:pPr>
      <w:r>
        <w:t>Encourage and facilitate intergenerational connections.</w:t>
      </w:r>
    </w:p>
    <w:p w14:paraId="00000021" w14:textId="77777777" w:rsidR="000E054E" w:rsidRDefault="00D1768B" w:rsidP="0021401F">
      <w:pPr>
        <w:numPr>
          <w:ilvl w:val="0"/>
          <w:numId w:val="10"/>
        </w:numPr>
        <w:spacing w:after="0" w:line="240" w:lineRule="auto"/>
      </w:pPr>
      <w:r>
        <w:t>Offer biblical counsel related to parenting and spiritual formation.</w:t>
      </w:r>
    </w:p>
    <w:p w14:paraId="00000022" w14:textId="77777777" w:rsidR="000E054E" w:rsidRDefault="000E054E">
      <w:pPr>
        <w:spacing w:after="0"/>
        <w:ind w:left="720"/>
      </w:pPr>
    </w:p>
    <w:p w14:paraId="00000023" w14:textId="77777777" w:rsidR="000E054E" w:rsidRDefault="00D1768B">
      <w:pPr>
        <w:numPr>
          <w:ilvl w:val="0"/>
          <w:numId w:val="12"/>
        </w:numPr>
        <w:pBdr>
          <w:top w:val="nil"/>
          <w:left w:val="nil"/>
          <w:bottom w:val="nil"/>
          <w:right w:val="nil"/>
          <w:between w:val="nil"/>
        </w:pBdr>
        <w:ind w:left="360" w:firstLine="0"/>
        <w:rPr>
          <w:b/>
          <w:bCs/>
          <w:color w:val="000000"/>
        </w:rPr>
      </w:pPr>
      <w:r>
        <w:rPr>
          <w:b/>
          <w:bCs/>
          <w:color w:val="000000"/>
        </w:rPr>
        <w:t>Creative Ministry Development</w:t>
      </w:r>
    </w:p>
    <w:p w14:paraId="00000024" w14:textId="77777777" w:rsidR="000E054E" w:rsidRDefault="00D1768B" w:rsidP="0021401F">
      <w:pPr>
        <w:numPr>
          <w:ilvl w:val="0"/>
          <w:numId w:val="8"/>
        </w:numPr>
        <w:spacing w:after="0" w:line="240" w:lineRule="auto"/>
      </w:pPr>
      <w:r>
        <w:t>Cultivate a joyful, engaging, and safe ministry environment.</w:t>
      </w:r>
    </w:p>
    <w:p w14:paraId="00000025" w14:textId="77777777" w:rsidR="000E054E" w:rsidRDefault="00D1768B" w:rsidP="0021401F">
      <w:pPr>
        <w:numPr>
          <w:ilvl w:val="0"/>
          <w:numId w:val="8"/>
        </w:numPr>
        <w:spacing w:after="0" w:line="240" w:lineRule="auto"/>
      </w:pPr>
      <w:r>
        <w:t>Develop creative, age-appropriate ways for children to understand and apply biblical truth.</w:t>
      </w:r>
    </w:p>
    <w:p w14:paraId="00000026" w14:textId="77777777" w:rsidR="000E054E" w:rsidRDefault="00D1768B" w:rsidP="0021401F">
      <w:pPr>
        <w:numPr>
          <w:ilvl w:val="0"/>
          <w:numId w:val="8"/>
        </w:numPr>
        <w:spacing w:after="0" w:line="240" w:lineRule="auto"/>
      </w:pPr>
      <w:proofErr w:type="gramStart"/>
      <w:r>
        <w:t>Introduce</w:t>
      </w:r>
      <w:proofErr w:type="gramEnd"/>
      <w:r>
        <w:t xml:space="preserve"> innovative ministry opportunities consistent with the church’s mission.</w:t>
      </w:r>
    </w:p>
    <w:p w14:paraId="00000027" w14:textId="77777777" w:rsidR="000E054E" w:rsidRDefault="000E054E">
      <w:pPr>
        <w:spacing w:after="0"/>
        <w:ind w:left="720"/>
      </w:pPr>
    </w:p>
    <w:p w14:paraId="00000028" w14:textId="77777777" w:rsidR="000E054E" w:rsidRDefault="00D1768B">
      <w:pPr>
        <w:numPr>
          <w:ilvl w:val="0"/>
          <w:numId w:val="11"/>
        </w:numPr>
        <w:pBdr>
          <w:top w:val="nil"/>
          <w:left w:val="nil"/>
          <w:bottom w:val="nil"/>
          <w:right w:val="nil"/>
          <w:between w:val="nil"/>
        </w:pBdr>
        <w:spacing w:after="0"/>
        <w:ind w:left="720"/>
        <w:rPr>
          <w:b/>
          <w:bCs/>
          <w:color w:val="000000"/>
        </w:rPr>
      </w:pPr>
      <w:r>
        <w:rPr>
          <w:b/>
          <w:bCs/>
          <w:color w:val="000000"/>
        </w:rPr>
        <w:t>Qualifications</w:t>
      </w:r>
    </w:p>
    <w:p w14:paraId="00000029" w14:textId="77777777" w:rsidR="000E054E" w:rsidRDefault="00D1768B">
      <w:pPr>
        <w:numPr>
          <w:ilvl w:val="0"/>
          <w:numId w:val="13"/>
        </w:numPr>
        <w:pBdr>
          <w:top w:val="nil"/>
          <w:left w:val="nil"/>
          <w:bottom w:val="nil"/>
          <w:right w:val="nil"/>
          <w:between w:val="nil"/>
        </w:pBdr>
        <w:ind w:left="360" w:firstLine="0"/>
        <w:rPr>
          <w:b/>
          <w:bCs/>
          <w:color w:val="000000"/>
        </w:rPr>
      </w:pPr>
      <w:r>
        <w:rPr>
          <w:b/>
          <w:bCs/>
          <w:color w:val="000000"/>
        </w:rPr>
        <w:t>Biblical and Spiritual Qualifications</w:t>
      </w:r>
    </w:p>
    <w:p w14:paraId="0000002A" w14:textId="77777777" w:rsidR="000E054E" w:rsidRDefault="00D1768B" w:rsidP="0021401F">
      <w:pPr>
        <w:numPr>
          <w:ilvl w:val="0"/>
          <w:numId w:val="7"/>
        </w:numPr>
        <w:spacing w:after="0" w:line="240" w:lineRule="auto"/>
      </w:pPr>
      <w:r>
        <w:t>Must be a man that meets the biblical qualifications of an Elder (1 Tim. 3:1–7; Titus 1:5–9).</w:t>
      </w:r>
    </w:p>
    <w:p w14:paraId="0000002B" w14:textId="642B1CFE" w:rsidR="000E054E" w:rsidRDefault="00D1768B" w:rsidP="0021401F">
      <w:pPr>
        <w:numPr>
          <w:ilvl w:val="0"/>
          <w:numId w:val="7"/>
        </w:numPr>
        <w:spacing w:after="0" w:line="240" w:lineRule="auto"/>
      </w:pPr>
      <w:r>
        <w:t>Demonstrates a vibrant walk with Christ, marked by love for God and others</w:t>
      </w:r>
      <w:r w:rsidR="00517967">
        <w:t>.</w:t>
      </w:r>
    </w:p>
    <w:p w14:paraId="0000002C" w14:textId="77777777" w:rsidR="000E054E" w:rsidRDefault="00D1768B" w:rsidP="0021401F">
      <w:pPr>
        <w:numPr>
          <w:ilvl w:val="0"/>
          <w:numId w:val="7"/>
        </w:numPr>
        <w:spacing w:after="0" w:line="240" w:lineRule="auto"/>
      </w:pPr>
      <w:r>
        <w:t>Affirms the church’s doctrinal convictions and discipleship philosophy.</w:t>
      </w:r>
    </w:p>
    <w:p w14:paraId="0000002D" w14:textId="77777777" w:rsidR="000E054E" w:rsidRDefault="000E054E">
      <w:pPr>
        <w:spacing w:after="0"/>
        <w:ind w:left="720"/>
      </w:pPr>
    </w:p>
    <w:p w14:paraId="0000002E" w14:textId="77777777" w:rsidR="000E054E" w:rsidRDefault="00D1768B">
      <w:pPr>
        <w:numPr>
          <w:ilvl w:val="0"/>
          <w:numId w:val="13"/>
        </w:numPr>
        <w:pBdr>
          <w:top w:val="nil"/>
          <w:left w:val="nil"/>
          <w:bottom w:val="nil"/>
          <w:right w:val="nil"/>
          <w:between w:val="nil"/>
        </w:pBdr>
        <w:ind w:left="360" w:firstLine="0"/>
        <w:rPr>
          <w:b/>
          <w:bCs/>
          <w:color w:val="000000"/>
        </w:rPr>
      </w:pPr>
      <w:r>
        <w:rPr>
          <w:b/>
          <w:bCs/>
          <w:color w:val="000000"/>
        </w:rPr>
        <w:t>Professional Competencies</w:t>
      </w:r>
    </w:p>
    <w:p w14:paraId="0000002F" w14:textId="77777777" w:rsidR="000E054E" w:rsidRDefault="00D1768B" w:rsidP="0021401F">
      <w:pPr>
        <w:numPr>
          <w:ilvl w:val="0"/>
          <w:numId w:val="6"/>
        </w:numPr>
        <w:spacing w:after="0" w:line="240" w:lineRule="auto"/>
      </w:pPr>
      <w:r>
        <w:t>Strong ability to teach Scripture with clarity and creativity.</w:t>
      </w:r>
    </w:p>
    <w:p w14:paraId="00000030" w14:textId="77777777" w:rsidR="000E054E" w:rsidRDefault="00D1768B" w:rsidP="0021401F">
      <w:pPr>
        <w:numPr>
          <w:ilvl w:val="0"/>
          <w:numId w:val="6"/>
        </w:numPr>
        <w:spacing w:after="0" w:line="240" w:lineRule="auto"/>
      </w:pPr>
      <w:r>
        <w:t>Proven leadership in recruiting, training, and shepherding volunteers.</w:t>
      </w:r>
    </w:p>
    <w:p w14:paraId="00000031" w14:textId="77777777" w:rsidR="000E054E" w:rsidRDefault="00D1768B" w:rsidP="0021401F">
      <w:pPr>
        <w:numPr>
          <w:ilvl w:val="0"/>
          <w:numId w:val="6"/>
        </w:numPr>
        <w:spacing w:after="0" w:line="240" w:lineRule="auto"/>
      </w:pPr>
      <w:r>
        <w:t>Excellent organizational and communication skills.</w:t>
      </w:r>
    </w:p>
    <w:p w14:paraId="00000032" w14:textId="77777777" w:rsidR="000E054E" w:rsidRDefault="00D1768B" w:rsidP="0021401F">
      <w:pPr>
        <w:numPr>
          <w:ilvl w:val="0"/>
          <w:numId w:val="6"/>
        </w:numPr>
        <w:spacing w:after="0" w:line="240" w:lineRule="auto"/>
      </w:pPr>
      <w:r>
        <w:t>High energy, creativity, and a collaborative spirit.</w:t>
      </w:r>
    </w:p>
    <w:p w14:paraId="00000033" w14:textId="77777777" w:rsidR="000E054E" w:rsidRDefault="000E054E">
      <w:pPr>
        <w:spacing w:after="0"/>
        <w:ind w:left="720"/>
      </w:pPr>
    </w:p>
    <w:p w14:paraId="00000034" w14:textId="77777777" w:rsidR="000E054E" w:rsidRDefault="00D1768B">
      <w:pPr>
        <w:numPr>
          <w:ilvl w:val="0"/>
          <w:numId w:val="13"/>
        </w:numPr>
        <w:pBdr>
          <w:top w:val="nil"/>
          <w:left w:val="nil"/>
          <w:bottom w:val="nil"/>
          <w:right w:val="nil"/>
          <w:between w:val="nil"/>
        </w:pBdr>
        <w:ind w:left="360" w:firstLine="0"/>
        <w:rPr>
          <w:b/>
          <w:bCs/>
          <w:color w:val="000000"/>
        </w:rPr>
      </w:pPr>
      <w:r>
        <w:rPr>
          <w:b/>
          <w:bCs/>
          <w:color w:val="000000"/>
        </w:rPr>
        <w:t>Education &amp; Experience</w:t>
      </w:r>
    </w:p>
    <w:p w14:paraId="00000035" w14:textId="0FEB1C18" w:rsidR="000E054E" w:rsidRPr="00B24608" w:rsidRDefault="00D1768B" w:rsidP="0021401F">
      <w:pPr>
        <w:numPr>
          <w:ilvl w:val="0"/>
          <w:numId w:val="5"/>
        </w:numPr>
        <w:spacing w:after="0" w:line="240" w:lineRule="auto"/>
      </w:pPr>
      <w:r w:rsidRPr="00B24608">
        <w:t>A clear calling to children’s pastoral ministry</w:t>
      </w:r>
      <w:r w:rsidR="00B24608" w:rsidRPr="00B24608">
        <w:t xml:space="preserve"> and discipling families</w:t>
      </w:r>
      <w:r w:rsidRPr="00B24608">
        <w:t>.</w:t>
      </w:r>
    </w:p>
    <w:p w14:paraId="00000036" w14:textId="77777777" w:rsidR="000E054E" w:rsidRPr="00B24608" w:rsidRDefault="00D1768B" w:rsidP="0021401F">
      <w:pPr>
        <w:numPr>
          <w:ilvl w:val="0"/>
          <w:numId w:val="5"/>
        </w:numPr>
        <w:spacing w:after="0" w:line="240" w:lineRule="auto"/>
      </w:pPr>
      <w:r w:rsidRPr="00B24608">
        <w:lastRenderedPageBreak/>
        <w:t>Bachelor’s degree in ministry, biblical studies, Christian education, or related field (graduate studies preferred).</w:t>
      </w:r>
    </w:p>
    <w:p w14:paraId="00000037" w14:textId="77777777" w:rsidR="000E054E" w:rsidRDefault="00D1768B" w:rsidP="0021401F">
      <w:pPr>
        <w:numPr>
          <w:ilvl w:val="0"/>
          <w:numId w:val="5"/>
        </w:numPr>
        <w:spacing w:after="0" w:line="240" w:lineRule="auto"/>
      </w:pPr>
      <w:r>
        <w:t>Minimum five years of vocational ministry experience in a similar role.</w:t>
      </w:r>
    </w:p>
    <w:p w14:paraId="00000038" w14:textId="77777777" w:rsidR="000E054E" w:rsidRDefault="000E054E">
      <w:pPr>
        <w:spacing w:after="0"/>
        <w:ind w:left="720"/>
      </w:pPr>
    </w:p>
    <w:p w14:paraId="00000039" w14:textId="77777777" w:rsidR="000E054E" w:rsidRDefault="00D1768B">
      <w:pPr>
        <w:numPr>
          <w:ilvl w:val="0"/>
          <w:numId w:val="11"/>
        </w:numPr>
        <w:pBdr>
          <w:top w:val="nil"/>
          <w:left w:val="nil"/>
          <w:bottom w:val="nil"/>
          <w:right w:val="nil"/>
          <w:between w:val="nil"/>
        </w:pBdr>
        <w:ind w:left="720"/>
        <w:rPr>
          <w:b/>
          <w:bCs/>
          <w:color w:val="000000"/>
        </w:rPr>
      </w:pPr>
      <w:r>
        <w:rPr>
          <w:b/>
          <w:bCs/>
          <w:color w:val="000000"/>
        </w:rPr>
        <w:t>Expected Outcomes</w:t>
      </w:r>
    </w:p>
    <w:p w14:paraId="0000003A" w14:textId="77777777" w:rsidR="000E054E" w:rsidRDefault="00D1768B" w:rsidP="0021401F">
      <w:pPr>
        <w:numPr>
          <w:ilvl w:val="0"/>
          <w:numId w:val="4"/>
        </w:numPr>
        <w:spacing w:after="0" w:line="240" w:lineRule="auto"/>
      </w:pPr>
      <w:r>
        <w:t>Children grow in biblical knowledge, faith, spiritual habits, and love for Christ.</w:t>
      </w:r>
    </w:p>
    <w:p w14:paraId="0000003B" w14:textId="77777777" w:rsidR="000E054E" w:rsidRDefault="00D1768B" w:rsidP="0021401F">
      <w:pPr>
        <w:numPr>
          <w:ilvl w:val="0"/>
          <w:numId w:val="4"/>
        </w:numPr>
        <w:spacing w:after="0" w:line="240" w:lineRule="auto"/>
      </w:pPr>
      <w:r>
        <w:t>Parents feel supported and equipped as disciple-makers.</w:t>
      </w:r>
    </w:p>
    <w:p w14:paraId="0000003C" w14:textId="77777777" w:rsidR="000E054E" w:rsidRDefault="00D1768B" w:rsidP="0021401F">
      <w:pPr>
        <w:numPr>
          <w:ilvl w:val="0"/>
          <w:numId w:val="4"/>
        </w:numPr>
        <w:spacing w:after="0" w:line="240" w:lineRule="auto"/>
      </w:pPr>
      <w:r>
        <w:t>Volunteers are unified, valued, and well-trained.</w:t>
      </w:r>
    </w:p>
    <w:p w14:paraId="0000003D" w14:textId="77777777" w:rsidR="000E054E" w:rsidRDefault="00D1768B" w:rsidP="0021401F">
      <w:pPr>
        <w:numPr>
          <w:ilvl w:val="0"/>
          <w:numId w:val="4"/>
        </w:numPr>
        <w:spacing w:after="0" w:line="240" w:lineRule="auto"/>
      </w:pPr>
      <w:r>
        <w:t>Ministry environments are safe, excellent, and aligned with the church’s mission.</w:t>
      </w:r>
    </w:p>
    <w:p w14:paraId="0000003E" w14:textId="77777777" w:rsidR="000E054E" w:rsidRDefault="00D1768B" w:rsidP="0021401F">
      <w:pPr>
        <w:numPr>
          <w:ilvl w:val="0"/>
          <w:numId w:val="4"/>
        </w:numPr>
        <w:spacing w:after="0" w:line="240" w:lineRule="auto"/>
      </w:pPr>
      <w:r>
        <w:t xml:space="preserve">A culture of joy, creativity, and Christ-centered engagement is </w:t>
      </w:r>
      <w:proofErr w:type="gramStart"/>
      <w:r>
        <w:t>clearly evident</w:t>
      </w:r>
      <w:proofErr w:type="gramEnd"/>
      <w:r>
        <w:t xml:space="preserve"> across all children’s ministry environments.</w:t>
      </w:r>
    </w:p>
    <w:p w14:paraId="54137919" w14:textId="77777777" w:rsidR="0021401F" w:rsidRDefault="0021401F" w:rsidP="0021401F">
      <w:pPr>
        <w:spacing w:after="0" w:line="240" w:lineRule="auto"/>
        <w:ind w:left="720"/>
      </w:pPr>
    </w:p>
    <w:p w14:paraId="0000003F" w14:textId="77777777" w:rsidR="000E054E" w:rsidRDefault="00D1768B">
      <w:pPr>
        <w:numPr>
          <w:ilvl w:val="0"/>
          <w:numId w:val="11"/>
        </w:numPr>
        <w:pBdr>
          <w:top w:val="nil"/>
          <w:left w:val="nil"/>
          <w:bottom w:val="nil"/>
          <w:right w:val="nil"/>
          <w:between w:val="nil"/>
        </w:pBdr>
        <w:ind w:left="720"/>
        <w:rPr>
          <w:b/>
          <w:bCs/>
          <w:color w:val="000000"/>
        </w:rPr>
      </w:pPr>
      <w:r>
        <w:rPr>
          <w:b/>
          <w:bCs/>
          <w:color w:val="000000"/>
        </w:rPr>
        <w:t>Additional Requirements</w:t>
      </w:r>
    </w:p>
    <w:p w14:paraId="00000040" w14:textId="77777777" w:rsidR="000E054E" w:rsidRDefault="00D1768B" w:rsidP="0021401F">
      <w:pPr>
        <w:numPr>
          <w:ilvl w:val="0"/>
          <w:numId w:val="3"/>
        </w:numPr>
        <w:spacing w:after="0" w:line="240" w:lineRule="auto"/>
      </w:pPr>
      <w:r>
        <w:t>Successful completion of background checks and child protection screenings.</w:t>
      </w:r>
    </w:p>
    <w:p w14:paraId="00000041" w14:textId="77777777" w:rsidR="000E054E" w:rsidRDefault="00D1768B" w:rsidP="0021401F">
      <w:pPr>
        <w:numPr>
          <w:ilvl w:val="0"/>
          <w:numId w:val="3"/>
        </w:numPr>
        <w:spacing w:after="0" w:line="240" w:lineRule="auto"/>
      </w:pPr>
      <w:r>
        <w:t>Commitment to confidentiality, professionalism, and flexible ministry hours.</w:t>
      </w:r>
    </w:p>
    <w:p w14:paraId="00000042" w14:textId="77777777" w:rsidR="000E054E" w:rsidRDefault="00D1768B" w:rsidP="0021401F">
      <w:pPr>
        <w:numPr>
          <w:ilvl w:val="0"/>
          <w:numId w:val="3"/>
        </w:numPr>
        <w:spacing w:after="0" w:line="240" w:lineRule="auto"/>
      </w:pPr>
      <w:r>
        <w:t>Participation in staff meetings, elder meetings, and church-wide initiatives.</w:t>
      </w:r>
    </w:p>
    <w:p w14:paraId="00000043" w14:textId="77777777" w:rsidR="000E054E" w:rsidRDefault="000E054E"/>
    <w:sectPr w:rsidR="000E054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embedRegular r:id="rId1" w:fontKey="{7D0725F5-1458-4D1C-BD17-4C6B273B9C89}"/>
  </w:font>
  <w:font w:name="Aptos">
    <w:charset w:val="00"/>
    <w:family w:val="swiss"/>
    <w:pitch w:val="variable"/>
    <w:sig w:usb0="20000287" w:usb1="00000003" w:usb2="00000000" w:usb3="00000000" w:csb0="0000019F" w:csb1="00000000"/>
    <w:embedRegular r:id="rId2" w:fontKey="{2098E37A-581C-4A15-B44E-254DDFCAC011}"/>
    <w:embedBold r:id="rId3" w:fontKey="{0E256869-FC33-457A-ACFE-075ED4828261}"/>
    <w:embedItalic r:id="rId4" w:fontKey="{67F1C079-7CF6-42CA-93A8-9E5B2EDA4A06}"/>
  </w:font>
  <w:font w:name="Play">
    <w:charset w:val="00"/>
    <w:family w:val="auto"/>
    <w:pitch w:val="default"/>
    <w:embedRegular r:id="rId5" w:fontKey="{1A50D352-DFDF-4CC1-8A8A-115079874BA0}"/>
  </w:font>
  <w:font w:name="Aptos Display">
    <w:charset w:val="00"/>
    <w:family w:val="swiss"/>
    <w:pitch w:val="variable"/>
    <w:sig w:usb0="20000287" w:usb1="00000003" w:usb2="00000000" w:usb3="00000000" w:csb0="0000019F" w:csb1="00000000"/>
    <w:embedRegular r:id="rId6" w:fontKey="{EA61F3EF-79AE-4EAF-96A7-0229873BF4F8}"/>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98B"/>
    <w:multiLevelType w:val="multilevel"/>
    <w:tmpl w:val="297AB740"/>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9352D60"/>
    <w:multiLevelType w:val="multilevel"/>
    <w:tmpl w:val="E86C147E"/>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3D54DA9"/>
    <w:multiLevelType w:val="multilevel"/>
    <w:tmpl w:val="3C9213DA"/>
    <w:lvl w:ilvl="0">
      <w:start w:val="1"/>
      <w:numFmt w:val="upperLetter"/>
      <w:lvlText w:val="%1."/>
      <w:lvlJc w:val="left"/>
      <w:pPr>
        <w:ind w:left="3960" w:hanging="360"/>
      </w:p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3" w15:restartNumberingAfterBreak="0">
    <w:nsid w:val="32B63FC3"/>
    <w:multiLevelType w:val="multilevel"/>
    <w:tmpl w:val="95BCEFCC"/>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52DC076B"/>
    <w:multiLevelType w:val="multilevel"/>
    <w:tmpl w:val="9A6247C6"/>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57E35F94"/>
    <w:multiLevelType w:val="multilevel"/>
    <w:tmpl w:val="E260FAEC"/>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5B7E4469"/>
    <w:multiLevelType w:val="multilevel"/>
    <w:tmpl w:val="58E2308E"/>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31A2CF5"/>
    <w:multiLevelType w:val="multilevel"/>
    <w:tmpl w:val="C76280AC"/>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65040947"/>
    <w:multiLevelType w:val="multilevel"/>
    <w:tmpl w:val="0E9256CA"/>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670F0629"/>
    <w:multiLevelType w:val="multilevel"/>
    <w:tmpl w:val="F7924C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B377B6E"/>
    <w:multiLevelType w:val="multilevel"/>
    <w:tmpl w:val="E46E06A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E9D4402"/>
    <w:multiLevelType w:val="multilevel"/>
    <w:tmpl w:val="882CA5F4"/>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8E40669"/>
    <w:multiLevelType w:val="multilevel"/>
    <w:tmpl w:val="2514B686"/>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18357378">
    <w:abstractNumId w:val="4"/>
  </w:num>
  <w:num w:numId="2" w16cid:durableId="1132820834">
    <w:abstractNumId w:val="0"/>
  </w:num>
  <w:num w:numId="3" w16cid:durableId="1210068531">
    <w:abstractNumId w:val="7"/>
  </w:num>
  <w:num w:numId="4" w16cid:durableId="1363944781">
    <w:abstractNumId w:val="3"/>
  </w:num>
  <w:num w:numId="5" w16cid:durableId="1205018544">
    <w:abstractNumId w:val="11"/>
  </w:num>
  <w:num w:numId="6" w16cid:durableId="106391680">
    <w:abstractNumId w:val="12"/>
  </w:num>
  <w:num w:numId="7" w16cid:durableId="940066462">
    <w:abstractNumId w:val="6"/>
  </w:num>
  <w:num w:numId="8" w16cid:durableId="1769547741">
    <w:abstractNumId w:val="1"/>
  </w:num>
  <w:num w:numId="9" w16cid:durableId="1968268647">
    <w:abstractNumId w:val="5"/>
  </w:num>
  <w:num w:numId="10" w16cid:durableId="55864621">
    <w:abstractNumId w:val="8"/>
  </w:num>
  <w:num w:numId="11" w16cid:durableId="1254508253">
    <w:abstractNumId w:val="10"/>
  </w:num>
  <w:num w:numId="12" w16cid:durableId="534925883">
    <w:abstractNumId w:val="2"/>
  </w:num>
  <w:num w:numId="13" w16cid:durableId="13100944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54E"/>
    <w:rsid w:val="000634C4"/>
    <w:rsid w:val="000E054E"/>
    <w:rsid w:val="0017403B"/>
    <w:rsid w:val="0021401F"/>
    <w:rsid w:val="0024747D"/>
    <w:rsid w:val="00277A35"/>
    <w:rsid w:val="00517967"/>
    <w:rsid w:val="0056000A"/>
    <w:rsid w:val="00625091"/>
    <w:rsid w:val="006977EE"/>
    <w:rsid w:val="006E6E75"/>
    <w:rsid w:val="00715D97"/>
    <w:rsid w:val="00724423"/>
    <w:rsid w:val="00726FD2"/>
    <w:rsid w:val="00744B8A"/>
    <w:rsid w:val="0093473C"/>
    <w:rsid w:val="00B018C7"/>
    <w:rsid w:val="00B24608"/>
    <w:rsid w:val="00BF3326"/>
    <w:rsid w:val="00D01EBD"/>
    <w:rsid w:val="00D1768B"/>
    <w:rsid w:val="00E34881"/>
    <w:rsid w:val="00E42FBA"/>
    <w:rsid w:val="00E46407"/>
    <w:rsid w:val="00F31E5F"/>
    <w:rsid w:val="00FE0F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6505A"/>
  <w15:docId w15:val="{D6F9DD26-96C4-4BC6-9BF3-FB7759B74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iCs/>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0E34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4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4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0E34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34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34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4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4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4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4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4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425"/>
    <w:rPr>
      <w:rFonts w:eastAsiaTheme="majorEastAsia" w:cstheme="majorBidi"/>
      <w:color w:val="272727" w:themeColor="text1" w:themeTint="D8"/>
    </w:rPr>
  </w:style>
  <w:style w:type="character" w:customStyle="1" w:styleId="TitleChar">
    <w:name w:val="Title Char"/>
    <w:basedOn w:val="DefaultParagraphFont"/>
    <w:link w:val="Title"/>
    <w:uiPriority w:val="10"/>
    <w:rsid w:val="000E3425"/>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0E34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425"/>
    <w:pPr>
      <w:spacing w:before="160"/>
      <w:jc w:val="center"/>
    </w:pPr>
    <w:rPr>
      <w:i/>
      <w:iCs/>
      <w:color w:val="404040" w:themeColor="text1" w:themeTint="BF"/>
    </w:rPr>
  </w:style>
  <w:style w:type="character" w:customStyle="1" w:styleId="QuoteChar">
    <w:name w:val="Quote Char"/>
    <w:basedOn w:val="DefaultParagraphFont"/>
    <w:link w:val="Quote"/>
    <w:uiPriority w:val="29"/>
    <w:rsid w:val="000E3425"/>
    <w:rPr>
      <w:i/>
      <w:iCs/>
      <w:color w:val="404040" w:themeColor="text1" w:themeTint="BF"/>
    </w:rPr>
  </w:style>
  <w:style w:type="paragraph" w:styleId="ListParagraph">
    <w:name w:val="List Paragraph"/>
    <w:basedOn w:val="Normal"/>
    <w:uiPriority w:val="34"/>
    <w:qFormat/>
    <w:rsid w:val="000E3425"/>
    <w:pPr>
      <w:ind w:left="720"/>
      <w:contextualSpacing/>
    </w:pPr>
  </w:style>
  <w:style w:type="character" w:styleId="IntenseEmphasis">
    <w:name w:val="Intense Emphasis"/>
    <w:basedOn w:val="DefaultParagraphFont"/>
    <w:uiPriority w:val="21"/>
    <w:qFormat/>
    <w:rsid w:val="000E3425"/>
    <w:rPr>
      <w:i/>
      <w:iCs/>
      <w:color w:val="0F4761" w:themeColor="accent1" w:themeShade="BF"/>
    </w:rPr>
  </w:style>
  <w:style w:type="paragraph" w:styleId="IntenseQuote">
    <w:name w:val="Intense Quote"/>
    <w:basedOn w:val="Normal"/>
    <w:next w:val="Normal"/>
    <w:link w:val="IntenseQuoteChar"/>
    <w:uiPriority w:val="30"/>
    <w:qFormat/>
    <w:rsid w:val="000E34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425"/>
    <w:rPr>
      <w:i/>
      <w:iCs/>
      <w:color w:val="0F4761" w:themeColor="accent1" w:themeShade="BF"/>
    </w:rPr>
  </w:style>
  <w:style w:type="character" w:styleId="IntenseReference">
    <w:name w:val="Intense Reference"/>
    <w:basedOn w:val="DefaultParagraphFont"/>
    <w:uiPriority w:val="32"/>
    <w:qFormat/>
    <w:rsid w:val="000E3425"/>
    <w:rPr>
      <w:b/>
      <w:bCs/>
      <w:smallCaps/>
      <w:color w:val="0F4761" w:themeColor="accent1" w:themeShade="BF"/>
      <w:spacing w:val="5"/>
    </w:rPr>
  </w:style>
  <w:style w:type="paragraph" w:styleId="NoSpacing">
    <w:name w:val="No Spacing"/>
    <w:uiPriority w:val="1"/>
    <w:qFormat/>
    <w:rsid w:val="008B2C7F"/>
    <w:pPr>
      <w:spacing w:after="0" w:line="240" w:lineRule="auto"/>
    </w:p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9zXbQmZB1SFp8zzFH4kNlM/Dyg==">CgMxLjA4AHIhMThpN1pidTdQdW5jaDlRT3ZpWjhtWkQ3MS1wLWplZi1Q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1527</TotalTime>
  <Pages>3</Pages>
  <Words>699</Words>
  <Characters>4334</Characters>
  <Application>Microsoft Office Word</Application>
  <DocSecurity>0</DocSecurity>
  <Lines>90</Lines>
  <Paragraphs>66</Paragraphs>
  <ScaleCrop>false</ScaleCrop>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Krause</dc:creator>
  <cp:lastModifiedBy>Amy Brock</cp:lastModifiedBy>
  <cp:revision>22</cp:revision>
  <dcterms:created xsi:type="dcterms:W3CDTF">2026-03-10T01:54:00Z</dcterms:created>
  <dcterms:modified xsi:type="dcterms:W3CDTF">2026-04-22T02:24:00Z</dcterms:modified>
</cp:coreProperties>
</file>