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6A7E" w14:textId="77777777" w:rsidR="00280698" w:rsidRDefault="00280698" w:rsidP="00280698">
      <w:r>
        <w:t>ABOUT THE ROLE</w:t>
      </w:r>
    </w:p>
    <w:p w14:paraId="3F36022B" w14:textId="77777777" w:rsidR="00280698" w:rsidRDefault="00280698" w:rsidP="00280698">
      <w:r>
        <w:t xml:space="preserve">The Associate Pastor / MC Director serves as a vital bridge between Adirondack Bible Chapel and our Residential Ministry Center: bringing unity, shared mission, and biblical health to all we do. This position carries pastoral responsibility across both the congregation and the discipleship home. </w:t>
      </w:r>
    </w:p>
    <w:p w14:paraId="4CDC74C6" w14:textId="77777777" w:rsidR="00280698" w:rsidRDefault="00280698" w:rsidP="00280698">
      <w:r>
        <w:t>KEY RESPONSIBILITIES</w:t>
      </w:r>
    </w:p>
    <w:p w14:paraId="6E35B1D5" w14:textId="77777777" w:rsidR="00280698" w:rsidRDefault="00280698" w:rsidP="00280698">
      <w:r>
        <w:t>Pastoral Leadership</w:t>
      </w:r>
    </w:p>
    <w:p w14:paraId="1CF435D0" w14:textId="77777777" w:rsidR="00280698" w:rsidRDefault="00280698" w:rsidP="00280698">
      <w:r>
        <w:t>- Provide pastoral care, counseling, and shepherding alongside the Senior Pastor</w:t>
      </w:r>
    </w:p>
    <w:p w14:paraId="5FC122BC" w14:textId="77777777" w:rsidR="00280698" w:rsidRDefault="00280698" w:rsidP="00280698">
      <w:r>
        <w:t>- Preach, teach, and lead Bible studies and small groups as needed</w:t>
      </w:r>
    </w:p>
    <w:p w14:paraId="0F5E6CA7" w14:textId="77777777" w:rsidR="00280698" w:rsidRDefault="00280698" w:rsidP="00280698">
      <w:r>
        <w:t>- Oversee discipleship pathways and leadership development</w:t>
      </w:r>
    </w:p>
    <w:p w14:paraId="347AFACA" w14:textId="77777777" w:rsidR="00280698" w:rsidRDefault="00280698" w:rsidP="00280698">
      <w:r>
        <w:t>- Support outreach and community engagement efforts</w:t>
      </w:r>
    </w:p>
    <w:p w14:paraId="65C1C625" w14:textId="77777777" w:rsidR="00280698" w:rsidRDefault="00280698" w:rsidP="00280698">
      <w:r>
        <w:t>Ministry Center Direction</w:t>
      </w:r>
    </w:p>
    <w:p w14:paraId="55DB5EF8" w14:textId="77777777" w:rsidR="00280698" w:rsidRDefault="00280698" w:rsidP="00280698">
      <w:r>
        <w:t>- Cast and carry spiritual vision for the Residential Discipleship Home</w:t>
      </w:r>
    </w:p>
    <w:p w14:paraId="5BD72EA7" w14:textId="77777777" w:rsidR="00280698" w:rsidRDefault="00280698" w:rsidP="00280698">
      <w:r>
        <w:t xml:space="preserve">- Supervise MC staff and volunteers; </w:t>
      </w:r>
      <w:proofErr w:type="gramStart"/>
      <w:r>
        <w:t>offer</w:t>
      </w:r>
      <w:proofErr w:type="gramEnd"/>
      <w:r>
        <w:t xml:space="preserve"> ongoing pastoral support to residents</w:t>
      </w:r>
    </w:p>
    <w:p w14:paraId="69259F59" w14:textId="77777777" w:rsidR="00280698" w:rsidRDefault="00280698" w:rsidP="00280698">
      <w:r>
        <w:t>- Ensure all programs align with biblical principles and ABC's mission</w:t>
      </w:r>
    </w:p>
    <w:p w14:paraId="635EFBA3" w14:textId="77777777" w:rsidR="00280698" w:rsidRDefault="00280698" w:rsidP="00280698">
      <w:r>
        <w:t>- Lead counseling and discipleship strategy for resident transformation</w:t>
      </w:r>
    </w:p>
    <w:p w14:paraId="4DE8820B" w14:textId="77777777" w:rsidR="00280698" w:rsidRDefault="00280698" w:rsidP="00280698">
      <w:r>
        <w:t>- Oversee resident approval process</w:t>
      </w:r>
    </w:p>
    <w:p w14:paraId="66F5C25F" w14:textId="77777777" w:rsidR="00280698" w:rsidRDefault="00280698" w:rsidP="00280698">
      <w:r>
        <w:t>Leadership Development &amp; Team Culture</w:t>
      </w:r>
    </w:p>
    <w:p w14:paraId="7D2E9A63" w14:textId="77777777" w:rsidR="00280698" w:rsidRDefault="00280698" w:rsidP="00280698">
      <w:r>
        <w:t>- Mentor ministry leaders, interns, and volunteers</w:t>
      </w:r>
    </w:p>
    <w:p w14:paraId="7FE5CD09" w14:textId="77777777" w:rsidR="00280698" w:rsidRDefault="00280698" w:rsidP="00280698">
      <w:r>
        <w:t>- Lead regular staff and MC team meetings</w:t>
      </w:r>
    </w:p>
    <w:p w14:paraId="2DF7C2E3" w14:textId="77777777" w:rsidR="00280698" w:rsidRDefault="00280698" w:rsidP="00280698">
      <w:r>
        <w:t>- Cultivate a healthy, Christ-centered culture across both ministries</w:t>
      </w:r>
    </w:p>
    <w:p w14:paraId="2FDFF97E" w14:textId="77777777" w:rsidR="00280698" w:rsidRDefault="00280698" w:rsidP="00280698">
      <w:r>
        <w:t>Administration &amp; Representation</w:t>
      </w:r>
    </w:p>
    <w:p w14:paraId="3E731FAE" w14:textId="77777777" w:rsidR="00280698" w:rsidRDefault="00280698" w:rsidP="00280698">
      <w:r>
        <w:t>- Partner with Elders on strategic direction, budget, and long-term goals</w:t>
      </w:r>
    </w:p>
    <w:p w14:paraId="619325EF" w14:textId="77777777" w:rsidR="00280698" w:rsidRDefault="00280698" w:rsidP="00280698">
      <w:r>
        <w:t>- Represent the ministry to churches, donors, and the broader community</w:t>
      </w:r>
    </w:p>
    <w:p w14:paraId="107008D8" w14:textId="77777777" w:rsidR="00280698" w:rsidRDefault="00280698" w:rsidP="00280698">
      <w:r>
        <w:t>QUALIFICATIONS</w:t>
      </w:r>
    </w:p>
    <w:p w14:paraId="4322317F" w14:textId="77777777" w:rsidR="00280698" w:rsidRDefault="00280698" w:rsidP="00280698">
      <w:r>
        <w:t>- Mature, biblically grounded Christian with a clear call to pastoral ministry</w:t>
      </w:r>
    </w:p>
    <w:p w14:paraId="11D1B4AC" w14:textId="77777777" w:rsidR="00280698" w:rsidRDefault="00280698" w:rsidP="00280698">
      <w:r>
        <w:t>- Experience in pastoral leadership, discipleship, or Christian counseling</w:t>
      </w:r>
    </w:p>
    <w:p w14:paraId="350CF4AA" w14:textId="77777777" w:rsidR="00280698" w:rsidRDefault="00280698" w:rsidP="00280698">
      <w:r>
        <w:lastRenderedPageBreak/>
        <w:t xml:space="preserve">- </w:t>
      </w:r>
      <w:proofErr w:type="gramStart"/>
      <w:r>
        <w:t>Bachelor's or Master's</w:t>
      </w:r>
      <w:proofErr w:type="gramEnd"/>
      <w:r>
        <w:t xml:space="preserve"> degree in theology, ministry, or counseling</w:t>
      </w:r>
    </w:p>
    <w:p w14:paraId="4D12F0DA" w14:textId="77777777" w:rsidR="00280698" w:rsidRDefault="00280698" w:rsidP="00280698">
      <w:r>
        <w:t>- Strong communicator — comfortable teaching, preaching, and counseling</w:t>
      </w:r>
    </w:p>
    <w:p w14:paraId="6AAEC5E4" w14:textId="77777777" w:rsidR="00280698" w:rsidRDefault="00280698" w:rsidP="00280698">
      <w:r>
        <w:t>- Proven ability to lead teams and develop leaders</w:t>
      </w:r>
    </w:p>
    <w:p w14:paraId="4DEAAED8" w14:textId="77777777" w:rsidR="00280698" w:rsidRDefault="00280698" w:rsidP="00280698">
      <w:r>
        <w:t>- Full agreement with the mission, vision, and statement of faith of Adirondack Bible Chapel</w:t>
      </w:r>
    </w:p>
    <w:p w14:paraId="71834A65" w14:textId="77777777" w:rsidR="00280698" w:rsidRDefault="00280698" w:rsidP="00280698">
      <w:r>
        <w:t>WORK ENVIRONMENT</w:t>
      </w:r>
    </w:p>
    <w:p w14:paraId="650AF849" w14:textId="77777777" w:rsidR="00280698" w:rsidRDefault="00280698" w:rsidP="00280698">
      <w:r>
        <w:t>This is a hands-on, relational role. You'll be present in both the church and the residential home, moving between pastoral ministry, teaching, discipleship, and administration. Regular office hours apply, with some evening and weekend responsibilities and full participation in church services and activities.</w:t>
      </w:r>
    </w:p>
    <w:p w14:paraId="5F712FAB" w14:textId="42FB3409" w:rsidR="00280698" w:rsidRDefault="00280698" w:rsidP="00280698">
      <w:r>
        <w:t>COMPENSATION &amp; BENEFITS</w:t>
      </w:r>
    </w:p>
    <w:p w14:paraId="143EA8FC" w14:textId="77777777" w:rsidR="00280698" w:rsidRDefault="00280698" w:rsidP="00280698">
      <w:r>
        <w:t>Salary: $40,000 – $49,000 annually</w:t>
      </w:r>
    </w:p>
    <w:p w14:paraId="42E59AAC" w14:textId="77777777" w:rsidR="00280698" w:rsidRDefault="00280698" w:rsidP="00280698">
      <w:r>
        <w:t>Housing: 3-bedroom apartment provided on-site at the Lodge</w:t>
      </w:r>
    </w:p>
    <w:p w14:paraId="21C5583E" w14:textId="77777777" w:rsidR="00280698" w:rsidRDefault="00280698" w:rsidP="00280698">
      <w:r>
        <w:t>HOW TO APPLY</w:t>
      </w:r>
    </w:p>
    <w:p w14:paraId="15689B80" w14:textId="77777777" w:rsidR="00280698" w:rsidRDefault="00280698" w:rsidP="00280698">
      <w:r>
        <w:t>Send your résumé or any questions to our church office.</w:t>
      </w:r>
    </w:p>
    <w:p w14:paraId="79688509" w14:textId="58220096" w:rsidR="001679C8" w:rsidRDefault="00280698" w:rsidP="00280698">
      <w:hyperlink r:id="rId4" w:history="1">
        <w:r w:rsidRPr="001E02D0">
          <w:rPr>
            <w:rStyle w:val="Hyperlink"/>
          </w:rPr>
          <w:t>secretary@adirondackbiblechapel.org</w:t>
        </w:r>
      </w:hyperlink>
      <w:r>
        <w:t xml:space="preserve"> </w:t>
      </w:r>
    </w:p>
    <w:sectPr w:rsidR="00167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98"/>
    <w:rsid w:val="001679C8"/>
    <w:rsid w:val="00280698"/>
    <w:rsid w:val="005C36AE"/>
    <w:rsid w:val="00F9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D623"/>
  <w15:chartTrackingRefBased/>
  <w15:docId w15:val="{39470520-69DC-474E-93B9-A0301366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698"/>
    <w:rPr>
      <w:rFonts w:eastAsiaTheme="majorEastAsia" w:cstheme="majorBidi"/>
      <w:color w:val="272727" w:themeColor="text1" w:themeTint="D8"/>
    </w:rPr>
  </w:style>
  <w:style w:type="paragraph" w:styleId="Title">
    <w:name w:val="Title"/>
    <w:basedOn w:val="Normal"/>
    <w:next w:val="Normal"/>
    <w:link w:val="TitleChar"/>
    <w:uiPriority w:val="10"/>
    <w:qFormat/>
    <w:rsid w:val="0028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698"/>
    <w:pPr>
      <w:spacing w:before="160"/>
      <w:jc w:val="center"/>
    </w:pPr>
    <w:rPr>
      <w:i/>
      <w:iCs/>
      <w:color w:val="404040" w:themeColor="text1" w:themeTint="BF"/>
    </w:rPr>
  </w:style>
  <w:style w:type="character" w:customStyle="1" w:styleId="QuoteChar">
    <w:name w:val="Quote Char"/>
    <w:basedOn w:val="DefaultParagraphFont"/>
    <w:link w:val="Quote"/>
    <w:uiPriority w:val="29"/>
    <w:rsid w:val="00280698"/>
    <w:rPr>
      <w:i/>
      <w:iCs/>
      <w:color w:val="404040" w:themeColor="text1" w:themeTint="BF"/>
    </w:rPr>
  </w:style>
  <w:style w:type="paragraph" w:styleId="ListParagraph">
    <w:name w:val="List Paragraph"/>
    <w:basedOn w:val="Normal"/>
    <w:uiPriority w:val="34"/>
    <w:qFormat/>
    <w:rsid w:val="00280698"/>
    <w:pPr>
      <w:ind w:left="720"/>
      <w:contextualSpacing/>
    </w:pPr>
  </w:style>
  <w:style w:type="character" w:styleId="IntenseEmphasis">
    <w:name w:val="Intense Emphasis"/>
    <w:basedOn w:val="DefaultParagraphFont"/>
    <w:uiPriority w:val="21"/>
    <w:qFormat/>
    <w:rsid w:val="00280698"/>
    <w:rPr>
      <w:i/>
      <w:iCs/>
      <w:color w:val="0F4761" w:themeColor="accent1" w:themeShade="BF"/>
    </w:rPr>
  </w:style>
  <w:style w:type="paragraph" w:styleId="IntenseQuote">
    <w:name w:val="Intense Quote"/>
    <w:basedOn w:val="Normal"/>
    <w:next w:val="Normal"/>
    <w:link w:val="IntenseQuoteChar"/>
    <w:uiPriority w:val="30"/>
    <w:qFormat/>
    <w:rsid w:val="0028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698"/>
    <w:rPr>
      <w:i/>
      <w:iCs/>
      <w:color w:val="0F4761" w:themeColor="accent1" w:themeShade="BF"/>
    </w:rPr>
  </w:style>
  <w:style w:type="character" w:styleId="IntenseReference">
    <w:name w:val="Intense Reference"/>
    <w:basedOn w:val="DefaultParagraphFont"/>
    <w:uiPriority w:val="32"/>
    <w:qFormat/>
    <w:rsid w:val="00280698"/>
    <w:rPr>
      <w:b/>
      <w:bCs/>
      <w:smallCaps/>
      <w:color w:val="0F4761" w:themeColor="accent1" w:themeShade="BF"/>
      <w:spacing w:val="5"/>
    </w:rPr>
  </w:style>
  <w:style w:type="character" w:styleId="Hyperlink">
    <w:name w:val="Hyperlink"/>
    <w:basedOn w:val="DefaultParagraphFont"/>
    <w:uiPriority w:val="99"/>
    <w:unhideWhenUsed/>
    <w:rsid w:val="00280698"/>
    <w:rPr>
      <w:color w:val="467886" w:themeColor="hyperlink"/>
      <w:u w:val="single"/>
    </w:rPr>
  </w:style>
  <w:style w:type="character" w:styleId="UnresolvedMention">
    <w:name w:val="Unresolved Mention"/>
    <w:basedOn w:val="DefaultParagraphFont"/>
    <w:uiPriority w:val="99"/>
    <w:semiHidden/>
    <w:unhideWhenUsed/>
    <w:rsid w:val="0028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y@adirondackbiblechap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2053</Characters>
  <Application>Microsoft Office Word</Application>
  <DocSecurity>0</DocSecurity>
  <Lines>17</Lines>
  <Paragraphs>4</Paragraphs>
  <ScaleCrop>false</ScaleCrop>
  <Company>Faith Ministries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Aucoin</dc:creator>
  <cp:keywords/>
  <dc:description/>
  <cp:lastModifiedBy>Karis Aucoin</cp:lastModifiedBy>
  <cp:revision>1</cp:revision>
  <dcterms:created xsi:type="dcterms:W3CDTF">2026-05-11T12:13:00Z</dcterms:created>
  <dcterms:modified xsi:type="dcterms:W3CDTF">2026-05-11T12:15:00Z</dcterms:modified>
</cp:coreProperties>
</file>