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0EBF" w14:textId="77777777" w:rsidR="001F71FF" w:rsidRDefault="00094922">
      <w:r>
        <w:rPr>
          <w:noProof/>
        </w:rPr>
        <w:drawing>
          <wp:inline distT="0" distB="0" distL="0" distR="0" wp14:anchorId="46A8E4AE" wp14:editId="5859D01C">
            <wp:extent cx="5943600" cy="460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5B598" w14:textId="77777777" w:rsidR="00094922" w:rsidRDefault="00094922">
      <w:r>
        <w:t xml:space="preserve">I have reviewed the above algorithm </w:t>
      </w:r>
      <w:r w:rsidR="00D03CBA">
        <w:t xml:space="preserve">and the patients meet the following criteria for administration: </w:t>
      </w:r>
    </w:p>
    <w:p w14:paraId="0734339B" w14:textId="77777777" w:rsidR="00A8281A" w:rsidRDefault="00D03CB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077F">
        <w:t>______________________________Date of initial symptoms:</w:t>
      </w:r>
      <w:r>
        <w:t>____________________________________________</w:t>
      </w:r>
      <w:r w:rsidR="003A077F">
        <w:t xml:space="preserve">________________________________  </w:t>
      </w:r>
    </w:p>
    <w:p w14:paraId="78AC7B4D" w14:textId="77777777" w:rsidR="00D03CBA" w:rsidRDefault="003A077F">
      <w:r>
        <w:t xml:space="preserve">Date of Positive PCR Test: </w:t>
      </w:r>
      <w:r w:rsidR="00D03CBA">
        <w:t>____________________________________</w:t>
      </w:r>
      <w:r w:rsidR="008A4CD5">
        <w:t>_________</w:t>
      </w:r>
      <w:r>
        <w:t>_________________</w:t>
      </w:r>
      <w:r w:rsidR="008A4CD5">
        <w:t>__</w:t>
      </w:r>
    </w:p>
    <w:p w14:paraId="0C032972" w14:textId="77777777" w:rsidR="00094922" w:rsidRDefault="00247736">
      <w:r>
        <w:t xml:space="preserve">Provider </w:t>
      </w:r>
      <w:r w:rsidR="00094922">
        <w:t>Signature:</w:t>
      </w:r>
      <w:r w:rsidR="002C42AF">
        <w:t xml:space="preserve"> </w:t>
      </w:r>
      <w:r w:rsidR="00094922">
        <w:t xml:space="preserve">____________________ </w:t>
      </w:r>
    </w:p>
    <w:p w14:paraId="7059A040" w14:textId="77777777" w:rsidR="00094922" w:rsidRDefault="00094922">
      <w:r>
        <w:t xml:space="preserve">Printed: </w:t>
      </w:r>
      <w:r w:rsidR="00247736">
        <w:t>________</w:t>
      </w:r>
      <w:r>
        <w:t>____________________</w:t>
      </w:r>
    </w:p>
    <w:p w14:paraId="3965AD0A" w14:textId="77777777" w:rsidR="00094922" w:rsidRDefault="00094922">
      <w:r>
        <w:t>Date:</w:t>
      </w:r>
      <w:r w:rsidR="00247736">
        <w:t xml:space="preserve">     ___</w:t>
      </w:r>
      <w:r>
        <w:t>____________________</w:t>
      </w:r>
    </w:p>
    <w:p w14:paraId="0CAC20CB" w14:textId="77777777" w:rsidR="00EB10B2" w:rsidRDefault="00EB10B2">
      <w:r>
        <w:t xml:space="preserve">CLINIC Nurse BACKLINE OR MANAGER </w:t>
      </w:r>
      <w:proofErr w:type="gramStart"/>
      <w:r>
        <w:t>Phone:_</w:t>
      </w:r>
      <w:proofErr w:type="gramEnd"/>
      <w:r>
        <w:t>__________________________________</w:t>
      </w:r>
    </w:p>
    <w:p w14:paraId="4272BC26" w14:textId="77777777" w:rsidR="008A4CD5" w:rsidRDefault="008A4CD5"/>
    <w:sectPr w:rsidR="008A4C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0ABB" w14:textId="77777777" w:rsidR="00AE26B4" w:rsidRDefault="00AE26B4" w:rsidP="008A4CD5">
      <w:pPr>
        <w:spacing w:after="0" w:line="240" w:lineRule="auto"/>
      </w:pPr>
      <w:r>
        <w:separator/>
      </w:r>
    </w:p>
  </w:endnote>
  <w:endnote w:type="continuationSeparator" w:id="0">
    <w:p w14:paraId="3724EDB0" w14:textId="77777777" w:rsidR="00AE26B4" w:rsidRDefault="00AE26B4" w:rsidP="008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1DF5" w14:textId="77777777" w:rsidR="008A4CD5" w:rsidRPr="008A4CD5" w:rsidRDefault="008A4CD5">
    <w:pPr>
      <w:pStyle w:val="Footer"/>
      <w:rPr>
        <w:rFonts w:ascii="Agency FB" w:hAnsi="Agency FB"/>
        <w:b/>
        <w:color w:val="7030A0"/>
        <w:sz w:val="20"/>
        <w:szCs w:val="20"/>
      </w:rPr>
    </w:pPr>
    <w:r w:rsidRPr="008A4CD5">
      <w:rPr>
        <w:rFonts w:ascii="Agency FB" w:hAnsi="Agency FB"/>
        <w:b/>
        <w:color w:val="7030A0"/>
        <w:sz w:val="20"/>
        <w:szCs w:val="20"/>
      </w:rPr>
      <w:t>CHRISTUS Spohn Health System: Dr. Hector P. Garcia Memorial Family Heath Center Suite F 2606 Hospital Blvd Corpus Christi, TX 78405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2DA6" w14:textId="77777777" w:rsidR="00AE26B4" w:rsidRDefault="00AE26B4" w:rsidP="008A4CD5">
      <w:pPr>
        <w:spacing w:after="0" w:line="240" w:lineRule="auto"/>
      </w:pPr>
      <w:r>
        <w:separator/>
      </w:r>
    </w:p>
  </w:footnote>
  <w:footnote w:type="continuationSeparator" w:id="0">
    <w:p w14:paraId="02981CE1" w14:textId="77777777" w:rsidR="00AE26B4" w:rsidRDefault="00AE26B4" w:rsidP="008A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95AD" w14:textId="77777777" w:rsidR="008A4CD5" w:rsidRPr="008A4CD5" w:rsidRDefault="004761F2">
    <w:pPr>
      <w:pStyle w:val="Header"/>
      <w:rPr>
        <w:rFonts w:ascii="Agency FB" w:hAnsi="Agency FB"/>
        <w:b/>
        <w:color w:val="7030A0"/>
        <w:sz w:val="24"/>
        <w:szCs w:val="24"/>
      </w:rPr>
    </w:pPr>
    <w:r>
      <w:rPr>
        <w:rFonts w:ascii="Agency FB" w:hAnsi="Agency FB"/>
        <w:color w:val="7030A0"/>
        <w:sz w:val="24"/>
        <w:szCs w:val="24"/>
      </w:rPr>
      <w:t xml:space="preserve">For Scheduling: </w:t>
    </w:r>
    <w:r w:rsidR="008A4CD5" w:rsidRPr="008A4CD5">
      <w:rPr>
        <w:rFonts w:ascii="Agency FB" w:hAnsi="Agency FB"/>
        <w:color w:val="7030A0"/>
        <w:sz w:val="24"/>
        <w:szCs w:val="24"/>
      </w:rPr>
      <w:t xml:space="preserve">Call </w:t>
    </w:r>
    <w:r w:rsidR="008A4CD5" w:rsidRPr="008A4CD5">
      <w:rPr>
        <w:rFonts w:ascii="Agency FB" w:hAnsi="Agency FB"/>
        <w:b/>
        <w:color w:val="7030A0"/>
        <w:sz w:val="24"/>
        <w:szCs w:val="24"/>
      </w:rPr>
      <w:t>361-902-6992</w:t>
    </w:r>
    <w:r w:rsidR="008A4CD5" w:rsidRPr="008A4CD5">
      <w:rPr>
        <w:rFonts w:ascii="Agency FB" w:hAnsi="Agency FB"/>
        <w:color w:val="7030A0"/>
        <w:sz w:val="24"/>
        <w:szCs w:val="24"/>
      </w:rPr>
      <w:t xml:space="preserve"> and fax this form </w:t>
    </w:r>
    <w:r w:rsidR="00EB10B2">
      <w:rPr>
        <w:rFonts w:ascii="Agency FB" w:hAnsi="Agency FB"/>
        <w:color w:val="7030A0"/>
        <w:sz w:val="24"/>
        <w:szCs w:val="24"/>
      </w:rPr>
      <w:t xml:space="preserve">(please be specific in describing the eligibility Criteria) </w:t>
    </w:r>
    <w:r w:rsidR="008A4CD5" w:rsidRPr="008A4CD5">
      <w:rPr>
        <w:rFonts w:ascii="Agency FB" w:hAnsi="Agency FB"/>
        <w:b/>
        <w:color w:val="7030A0"/>
        <w:sz w:val="24"/>
        <w:szCs w:val="24"/>
        <w:u w:val="single"/>
      </w:rPr>
      <w:t>along with signed provider orders</w:t>
    </w:r>
    <w:r w:rsidR="008A4CD5" w:rsidRPr="008A4CD5">
      <w:rPr>
        <w:rFonts w:ascii="Agency FB" w:hAnsi="Agency FB"/>
        <w:color w:val="7030A0"/>
        <w:sz w:val="24"/>
        <w:szCs w:val="24"/>
      </w:rPr>
      <w:t xml:space="preserve"> </w:t>
    </w:r>
    <w:r w:rsidR="00EB10B2">
      <w:rPr>
        <w:rFonts w:ascii="Agency FB" w:hAnsi="Agency FB"/>
        <w:color w:val="7030A0"/>
        <w:sz w:val="24"/>
        <w:szCs w:val="24"/>
      </w:rPr>
      <w:t xml:space="preserve">and </w:t>
    </w:r>
    <w:r w:rsidR="00EB10B2" w:rsidRPr="00EB10B2">
      <w:rPr>
        <w:rFonts w:ascii="Agency FB" w:hAnsi="Agency FB"/>
        <w:b/>
        <w:color w:val="7030A0"/>
        <w:sz w:val="24"/>
        <w:szCs w:val="24"/>
      </w:rPr>
      <w:t>Patient Demographics</w:t>
    </w:r>
    <w:r w:rsidR="00EB10B2">
      <w:rPr>
        <w:rFonts w:ascii="Agency FB" w:hAnsi="Agency FB"/>
        <w:color w:val="7030A0"/>
        <w:sz w:val="24"/>
        <w:szCs w:val="24"/>
      </w:rPr>
      <w:t xml:space="preserve"> </w:t>
    </w:r>
    <w:r w:rsidR="008A4CD5" w:rsidRPr="008A4CD5">
      <w:rPr>
        <w:rFonts w:ascii="Agency FB" w:hAnsi="Agency FB"/>
        <w:color w:val="7030A0"/>
        <w:sz w:val="24"/>
        <w:szCs w:val="24"/>
      </w:rPr>
      <w:t xml:space="preserve">to Dalia Ortiz at </w:t>
    </w:r>
    <w:r w:rsidR="008A4CD5" w:rsidRPr="004761F2">
      <w:rPr>
        <w:rFonts w:ascii="Agency FB" w:hAnsi="Agency FB"/>
        <w:b/>
        <w:color w:val="7030A0"/>
        <w:sz w:val="24"/>
        <w:szCs w:val="24"/>
      </w:rPr>
      <w:t>361-902-6935</w:t>
    </w:r>
  </w:p>
  <w:p w14:paraId="07A8DA0E" w14:textId="77777777" w:rsidR="008A4CD5" w:rsidRDefault="008A4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22"/>
    <w:rsid w:val="00094922"/>
    <w:rsid w:val="001340AC"/>
    <w:rsid w:val="0015707D"/>
    <w:rsid w:val="001D35B4"/>
    <w:rsid w:val="001F71FF"/>
    <w:rsid w:val="00247736"/>
    <w:rsid w:val="002C42AF"/>
    <w:rsid w:val="003A077F"/>
    <w:rsid w:val="004761F2"/>
    <w:rsid w:val="0049267C"/>
    <w:rsid w:val="008A4CD5"/>
    <w:rsid w:val="00A8281A"/>
    <w:rsid w:val="00AE26B4"/>
    <w:rsid w:val="00C966C9"/>
    <w:rsid w:val="00D03CBA"/>
    <w:rsid w:val="00EB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C691"/>
  <w15:chartTrackingRefBased/>
  <w15:docId w15:val="{6CDEA4D0-AE25-4AB8-9422-1A7FF5A1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7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CD5"/>
  </w:style>
  <w:style w:type="paragraph" w:styleId="Footer">
    <w:name w:val="footer"/>
    <w:basedOn w:val="Normal"/>
    <w:link w:val="FooterChar"/>
    <w:uiPriority w:val="99"/>
    <w:unhideWhenUsed/>
    <w:rsid w:val="008A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Chad</dc:creator>
  <cp:keywords/>
  <dc:description/>
  <cp:lastModifiedBy>Melissa Garcia</cp:lastModifiedBy>
  <cp:revision>2</cp:revision>
  <cp:lastPrinted>2020-12-02T15:55:00Z</cp:lastPrinted>
  <dcterms:created xsi:type="dcterms:W3CDTF">2021-08-11T16:10:00Z</dcterms:created>
  <dcterms:modified xsi:type="dcterms:W3CDTF">2021-08-11T16:10:00Z</dcterms:modified>
</cp:coreProperties>
</file>