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99729" w14:textId="77777777" w:rsidR="00371F31" w:rsidRPr="00DA61C6" w:rsidRDefault="005660B5">
      <w:pPr>
        <w:rPr>
          <w:b/>
          <w:color w:val="000090"/>
          <w:sz w:val="36"/>
        </w:rPr>
      </w:pPr>
      <w:r w:rsidRPr="00DA61C6">
        <w:rPr>
          <w:b/>
          <w:color w:val="000090"/>
          <w:sz w:val="36"/>
        </w:rPr>
        <w:t>Legislative OUTLOOK 2017!</w:t>
      </w:r>
    </w:p>
    <w:p w14:paraId="3688AA4E" w14:textId="77777777" w:rsidR="005660B5" w:rsidRDefault="005660B5"/>
    <w:p w14:paraId="33FA44D6" w14:textId="77777777" w:rsidR="005660B5" w:rsidRDefault="005660B5">
      <w:r>
        <w:t xml:space="preserve">Hello CFANPC team member! The legislative committee is hard at work! </w:t>
      </w:r>
    </w:p>
    <w:p w14:paraId="232F8429" w14:textId="38855792" w:rsidR="005660B5" w:rsidRDefault="005660B5">
      <w:r>
        <w:t xml:space="preserve">Please see the below updates (With details to come at </w:t>
      </w:r>
      <w:r w:rsidR="00BE02FB">
        <w:t>Thursday’s</w:t>
      </w:r>
      <w:r>
        <w:t xml:space="preserve"> group meeting!)</w:t>
      </w:r>
    </w:p>
    <w:p w14:paraId="70EDD822" w14:textId="2B40A36F" w:rsidR="005660B5" w:rsidRDefault="005660B5">
      <w:r>
        <w:t>Don’t miss this one! I am happy to report that because of extensive networking by CFANPC board members we now have DIRECT communication with senate and house leaders!</w:t>
      </w:r>
      <w:r w:rsidR="00BE02FB">
        <w:t xml:space="preserve"> The following bills are already underway! Though the actual session doesn’t start until March 7</w:t>
      </w:r>
      <w:r w:rsidR="00BE02FB" w:rsidRPr="00BE02FB">
        <w:rPr>
          <w:vertAlign w:val="superscript"/>
        </w:rPr>
        <w:t>th</w:t>
      </w:r>
      <w:r w:rsidR="00BE02FB">
        <w:t>, the committees are already meeting and planning. There have already been 333 bills filed!</w:t>
      </w:r>
    </w:p>
    <w:p w14:paraId="6F8975E0" w14:textId="77777777" w:rsidR="005660B5" w:rsidRDefault="005660B5"/>
    <w:p w14:paraId="077C1760" w14:textId="0368EC30" w:rsidR="005660B5" w:rsidRPr="000C7F82" w:rsidRDefault="005660B5">
      <w:pPr>
        <w:rPr>
          <w:b/>
          <w:sz w:val="32"/>
          <w:u w:val="single"/>
        </w:rPr>
      </w:pPr>
      <w:r w:rsidRPr="000C7F82">
        <w:rPr>
          <w:b/>
          <w:sz w:val="32"/>
          <w:u w:val="single"/>
        </w:rPr>
        <w:t xml:space="preserve">Senate </w:t>
      </w:r>
      <w:r w:rsidR="000C7F82">
        <w:rPr>
          <w:b/>
          <w:sz w:val="32"/>
          <w:u w:val="single"/>
        </w:rPr>
        <w:t>filings</w:t>
      </w:r>
      <w:r w:rsidRPr="000C7F82">
        <w:rPr>
          <w:b/>
          <w:sz w:val="32"/>
          <w:u w:val="single"/>
        </w:rPr>
        <w:t>:</w:t>
      </w:r>
    </w:p>
    <w:p w14:paraId="5A3EBFD1" w14:textId="391FC36F" w:rsidR="00BB49CF" w:rsidRPr="000C7F82" w:rsidRDefault="00BB49CF">
      <w:pPr>
        <w:rPr>
          <w:b/>
          <w:color w:val="008000"/>
        </w:rPr>
      </w:pPr>
      <w:r w:rsidRPr="000C7F82">
        <w:rPr>
          <w:b/>
          <w:color w:val="008000"/>
        </w:rPr>
        <w:t>SB 96 – Eligibility &amp; Appointment as Medical Director [</w:t>
      </w:r>
      <w:proofErr w:type="spellStart"/>
      <w:r w:rsidRPr="000C7F82">
        <w:rPr>
          <w:b/>
          <w:color w:val="008000"/>
        </w:rPr>
        <w:t>Steube</w:t>
      </w:r>
      <w:proofErr w:type="spellEnd"/>
      <w:r w:rsidRPr="000C7F82">
        <w:rPr>
          <w:b/>
          <w:color w:val="008000"/>
        </w:rPr>
        <w:t>] –ARNP focus bill, authorizing ARNPs to serve as medical di</w:t>
      </w:r>
      <w:r w:rsidR="00806643">
        <w:rPr>
          <w:b/>
          <w:color w:val="008000"/>
        </w:rPr>
        <w:t>rector of healthcare facility. Grants s</w:t>
      </w:r>
      <w:r w:rsidRPr="000C7F82">
        <w:rPr>
          <w:b/>
          <w:color w:val="008000"/>
        </w:rPr>
        <w:t>ignature authority</w:t>
      </w:r>
      <w:r w:rsidR="00806643">
        <w:rPr>
          <w:b/>
          <w:color w:val="008000"/>
        </w:rPr>
        <w:t xml:space="preserve"> to NPs</w:t>
      </w:r>
      <w:r w:rsidRPr="000C7F82">
        <w:rPr>
          <w:b/>
          <w:color w:val="008000"/>
        </w:rPr>
        <w:t xml:space="preserve"> for</w:t>
      </w:r>
      <w:bookmarkStart w:id="0" w:name="_GoBack"/>
      <w:bookmarkEnd w:id="0"/>
      <w:r w:rsidRPr="000C7F82">
        <w:rPr>
          <w:b/>
          <w:color w:val="008000"/>
        </w:rPr>
        <w:t xml:space="preserve"> physician signed documents (like DNRs, </w:t>
      </w:r>
      <w:proofErr w:type="spellStart"/>
      <w:r w:rsidRPr="000C7F82">
        <w:rPr>
          <w:b/>
          <w:color w:val="008000"/>
        </w:rPr>
        <w:t>etc</w:t>
      </w:r>
      <w:proofErr w:type="spellEnd"/>
      <w:r w:rsidRPr="000C7F82">
        <w:rPr>
          <w:b/>
          <w:color w:val="008000"/>
        </w:rPr>
        <w:t>)</w:t>
      </w:r>
    </w:p>
    <w:p w14:paraId="4D0A3F77" w14:textId="77777777" w:rsidR="000C02AF" w:rsidRDefault="000C02AF"/>
    <w:p w14:paraId="72803468" w14:textId="24F0EA1D" w:rsidR="007D29EF" w:rsidRDefault="007D29EF">
      <w:pPr>
        <w:rPr>
          <w:color w:val="808080" w:themeColor="background1" w:themeShade="80"/>
        </w:rPr>
      </w:pPr>
      <w:r w:rsidRPr="007D29EF">
        <w:rPr>
          <w:color w:val="808080" w:themeColor="background1" w:themeShade="80"/>
        </w:rPr>
        <w:t>SB 150 – Controlled Substances [</w:t>
      </w:r>
      <w:proofErr w:type="spellStart"/>
      <w:r w:rsidRPr="007D29EF">
        <w:rPr>
          <w:color w:val="808080" w:themeColor="background1" w:themeShade="80"/>
        </w:rPr>
        <w:t>Ste</w:t>
      </w:r>
      <w:r w:rsidR="000C7F82">
        <w:rPr>
          <w:color w:val="808080" w:themeColor="background1" w:themeShade="80"/>
        </w:rPr>
        <w:t>ube</w:t>
      </w:r>
      <w:proofErr w:type="spellEnd"/>
      <w:r w:rsidR="000C7F82">
        <w:rPr>
          <w:color w:val="808080" w:themeColor="background1" w:themeShade="80"/>
        </w:rPr>
        <w:t>] – DOES NOT pertain to ARNP practice</w:t>
      </w:r>
    </w:p>
    <w:p w14:paraId="1D31A4A7" w14:textId="77777777" w:rsidR="000C02AF" w:rsidRPr="007D29EF" w:rsidRDefault="000C02AF">
      <w:pPr>
        <w:rPr>
          <w:color w:val="808080" w:themeColor="background1" w:themeShade="80"/>
        </w:rPr>
      </w:pPr>
    </w:p>
    <w:p w14:paraId="3E99813C" w14:textId="77777777" w:rsidR="005660B5" w:rsidRDefault="005660B5">
      <w:pPr>
        <w:rPr>
          <w:color w:val="3366FF"/>
        </w:rPr>
      </w:pPr>
      <w:r w:rsidRPr="000C02AF">
        <w:rPr>
          <w:color w:val="3366FF"/>
        </w:rPr>
        <w:t>SB 232 – Health care facilities [</w:t>
      </w:r>
      <w:proofErr w:type="spellStart"/>
      <w:r w:rsidRPr="000C02AF">
        <w:rPr>
          <w:color w:val="3366FF"/>
        </w:rPr>
        <w:t>Grimsley</w:t>
      </w:r>
      <w:proofErr w:type="spellEnd"/>
      <w:r w:rsidRPr="000C02AF">
        <w:rPr>
          <w:color w:val="3366FF"/>
        </w:rPr>
        <w:t>]  *Watch bill</w:t>
      </w:r>
    </w:p>
    <w:p w14:paraId="14866E24" w14:textId="77777777" w:rsidR="000C02AF" w:rsidRPr="000C02AF" w:rsidRDefault="000C02AF">
      <w:pPr>
        <w:rPr>
          <w:color w:val="3366FF"/>
        </w:rPr>
      </w:pPr>
    </w:p>
    <w:p w14:paraId="21FFBFF4" w14:textId="2E51E9F6" w:rsidR="005660B5" w:rsidRDefault="005660B5">
      <w:r>
        <w:t>SB 228 – POLST [</w:t>
      </w:r>
      <w:proofErr w:type="spellStart"/>
      <w:r>
        <w:t>Brandes</w:t>
      </w:r>
      <w:proofErr w:type="spellEnd"/>
      <w:r>
        <w:t>] *Watch bill</w:t>
      </w:r>
      <w:r w:rsidR="000C7F82">
        <w:t xml:space="preserve"> (current version</w:t>
      </w:r>
      <w:r w:rsidR="000C02AF">
        <w:t xml:space="preserve"> includes NPs)</w:t>
      </w:r>
    </w:p>
    <w:p w14:paraId="043C1BE5" w14:textId="77777777" w:rsidR="000C02AF" w:rsidRDefault="000C02AF"/>
    <w:p w14:paraId="7F905C12" w14:textId="5772C319" w:rsidR="00BB49CF" w:rsidRDefault="00BB49CF">
      <w:pPr>
        <w:rPr>
          <w:color w:val="660066"/>
        </w:rPr>
      </w:pPr>
      <w:r w:rsidRPr="000C02AF">
        <w:rPr>
          <w:color w:val="660066"/>
        </w:rPr>
        <w:t>SB 240 – Direct primary care [Lee] * Watch bill</w:t>
      </w:r>
      <w:r w:rsidR="000C7F82">
        <w:rPr>
          <w:color w:val="660066"/>
        </w:rPr>
        <w:t xml:space="preserve"> (no current APN policy issues)</w:t>
      </w:r>
    </w:p>
    <w:p w14:paraId="1106D83E" w14:textId="77777777" w:rsidR="000C02AF" w:rsidRPr="000C02AF" w:rsidRDefault="000C02AF">
      <w:pPr>
        <w:rPr>
          <w:color w:val="660066"/>
        </w:rPr>
      </w:pPr>
    </w:p>
    <w:p w14:paraId="6B73AF5B" w14:textId="4899EE3B" w:rsidR="005660B5" w:rsidRDefault="005660B5">
      <w:r>
        <w:t>SB 262 – Health Insurance [</w:t>
      </w:r>
      <w:proofErr w:type="spellStart"/>
      <w:r>
        <w:t>Steube</w:t>
      </w:r>
      <w:proofErr w:type="spellEnd"/>
      <w:r>
        <w:t>] * Watch bill</w:t>
      </w:r>
      <w:r w:rsidR="000C7F82">
        <w:t xml:space="preserve"> (no current APN policy issues)</w:t>
      </w:r>
    </w:p>
    <w:p w14:paraId="4EA270E7" w14:textId="77777777" w:rsidR="000C02AF" w:rsidRDefault="000C02AF"/>
    <w:p w14:paraId="501B2D58" w14:textId="2E64A7E5" w:rsidR="005660B5" w:rsidRDefault="005660B5">
      <w:r>
        <w:t>SB 328 – Regulation of Nursing [</w:t>
      </w:r>
      <w:proofErr w:type="spellStart"/>
      <w:r>
        <w:t>Grimsley</w:t>
      </w:r>
      <w:proofErr w:type="spellEnd"/>
      <w:r>
        <w:t>] *Watch bill</w:t>
      </w:r>
      <w:r w:rsidR="000C7F82">
        <w:t xml:space="preserve"> (no current APN policy issues)</w:t>
      </w:r>
    </w:p>
    <w:p w14:paraId="3DA76967" w14:textId="77777777" w:rsidR="005660B5" w:rsidRDefault="005660B5"/>
    <w:p w14:paraId="5A83657D" w14:textId="77777777" w:rsidR="005660B5" w:rsidRPr="000C7F82" w:rsidRDefault="005660B5">
      <w:pPr>
        <w:rPr>
          <w:b/>
          <w:sz w:val="32"/>
          <w:u w:val="single"/>
        </w:rPr>
      </w:pPr>
    </w:p>
    <w:p w14:paraId="7DD95AC7" w14:textId="1DB0F03C" w:rsidR="005660B5" w:rsidRPr="000C7F82" w:rsidRDefault="000C7F8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House filings</w:t>
      </w:r>
      <w:r w:rsidR="005660B5" w:rsidRPr="000C7F82">
        <w:rPr>
          <w:b/>
          <w:sz w:val="32"/>
          <w:u w:val="single"/>
        </w:rPr>
        <w:t>:</w:t>
      </w:r>
    </w:p>
    <w:p w14:paraId="167C737D" w14:textId="68AC7A00" w:rsidR="005660B5" w:rsidRPr="000C7F82" w:rsidRDefault="005660B5">
      <w:pPr>
        <w:rPr>
          <w:b/>
          <w:color w:val="008000"/>
        </w:rPr>
      </w:pPr>
      <w:r w:rsidRPr="000C7F82">
        <w:rPr>
          <w:b/>
          <w:color w:val="008000"/>
        </w:rPr>
        <w:t>HB</w:t>
      </w:r>
      <w:r w:rsidR="00DA61C6" w:rsidRPr="000C7F82">
        <w:rPr>
          <w:b/>
          <w:color w:val="008000"/>
        </w:rPr>
        <w:t xml:space="preserve"> 129 – ARNPs [</w:t>
      </w:r>
      <w:proofErr w:type="spellStart"/>
      <w:r w:rsidR="00DA61C6" w:rsidRPr="000C7F82">
        <w:rPr>
          <w:b/>
          <w:color w:val="008000"/>
        </w:rPr>
        <w:t>Plasencia</w:t>
      </w:r>
      <w:proofErr w:type="spellEnd"/>
      <w:r w:rsidR="00DA61C6" w:rsidRPr="000C7F82">
        <w:rPr>
          <w:b/>
          <w:color w:val="008000"/>
        </w:rPr>
        <w:t xml:space="preserve">] –ARNP focus bill, authorizing ARNPs to serve as medical director of healthcare facility. </w:t>
      </w:r>
      <w:r w:rsidR="00806643">
        <w:rPr>
          <w:b/>
          <w:color w:val="008000"/>
        </w:rPr>
        <w:t>Grants s</w:t>
      </w:r>
      <w:r w:rsidR="00DA61C6" w:rsidRPr="000C7F82">
        <w:rPr>
          <w:b/>
          <w:color w:val="008000"/>
        </w:rPr>
        <w:t xml:space="preserve">ignature authority </w:t>
      </w:r>
      <w:r w:rsidR="00806643">
        <w:rPr>
          <w:b/>
          <w:color w:val="008000"/>
        </w:rPr>
        <w:t xml:space="preserve">to NPs </w:t>
      </w:r>
      <w:r w:rsidR="00DA61C6" w:rsidRPr="000C7F82">
        <w:rPr>
          <w:b/>
          <w:color w:val="008000"/>
        </w:rPr>
        <w:t xml:space="preserve">for physician signed documents (like DNRs, </w:t>
      </w:r>
      <w:proofErr w:type="spellStart"/>
      <w:r w:rsidR="00DA61C6" w:rsidRPr="000C7F82">
        <w:rPr>
          <w:b/>
          <w:color w:val="008000"/>
        </w:rPr>
        <w:t>etc</w:t>
      </w:r>
      <w:proofErr w:type="spellEnd"/>
      <w:r w:rsidR="00DA61C6" w:rsidRPr="000C7F82">
        <w:rPr>
          <w:b/>
          <w:color w:val="008000"/>
        </w:rPr>
        <w:t>)</w:t>
      </w:r>
    </w:p>
    <w:p w14:paraId="48D23877" w14:textId="77777777" w:rsidR="000C02AF" w:rsidRDefault="000C02AF">
      <w:pPr>
        <w:rPr>
          <w:color w:val="008000"/>
        </w:rPr>
      </w:pPr>
    </w:p>
    <w:p w14:paraId="3F674B2A" w14:textId="6689CE63" w:rsidR="00DA61C6" w:rsidRDefault="007D29EF">
      <w:pPr>
        <w:rPr>
          <w:color w:val="660066"/>
        </w:rPr>
      </w:pPr>
      <w:r w:rsidRPr="000C02AF">
        <w:rPr>
          <w:color w:val="660066"/>
        </w:rPr>
        <w:t>HB 161 –</w:t>
      </w:r>
      <w:r w:rsidR="00BB49CF" w:rsidRPr="000C02AF">
        <w:rPr>
          <w:color w:val="660066"/>
        </w:rPr>
        <w:t xml:space="preserve"> Direct primary c</w:t>
      </w:r>
      <w:r w:rsidRPr="000C02AF">
        <w:rPr>
          <w:color w:val="660066"/>
        </w:rPr>
        <w:t>are [Burgess]</w:t>
      </w:r>
      <w:r w:rsidR="000C7F82">
        <w:rPr>
          <w:color w:val="660066"/>
        </w:rPr>
        <w:t xml:space="preserve"> (no current APN policy issues)</w:t>
      </w:r>
    </w:p>
    <w:p w14:paraId="43CD124F" w14:textId="77777777" w:rsidR="000C02AF" w:rsidRPr="000C02AF" w:rsidRDefault="000C02AF">
      <w:pPr>
        <w:rPr>
          <w:color w:val="660066"/>
        </w:rPr>
      </w:pPr>
    </w:p>
    <w:p w14:paraId="1608D178" w14:textId="09810780" w:rsidR="00C47631" w:rsidRDefault="00C47631">
      <w:pPr>
        <w:rPr>
          <w:color w:val="808080" w:themeColor="background1" w:themeShade="80"/>
        </w:rPr>
      </w:pPr>
      <w:r w:rsidRPr="00C47631">
        <w:rPr>
          <w:color w:val="808080" w:themeColor="background1" w:themeShade="80"/>
        </w:rPr>
        <w:t>HB183 – Controlled Substances [Jacobs] –</w:t>
      </w:r>
      <w:r w:rsidR="000C7F82">
        <w:rPr>
          <w:color w:val="808080" w:themeColor="background1" w:themeShade="80"/>
        </w:rPr>
        <w:t xml:space="preserve"> DOES NOT pertain to ARNP practice</w:t>
      </w:r>
    </w:p>
    <w:p w14:paraId="2D443BD0" w14:textId="77777777" w:rsidR="000C02AF" w:rsidRDefault="000C02AF">
      <w:pPr>
        <w:rPr>
          <w:color w:val="808080" w:themeColor="background1" w:themeShade="80"/>
        </w:rPr>
      </w:pPr>
    </w:p>
    <w:p w14:paraId="09335E78" w14:textId="1779C7E1" w:rsidR="00C47631" w:rsidRDefault="00BB49CF">
      <w:pPr>
        <w:rPr>
          <w:color w:val="000000" w:themeColor="text1"/>
        </w:rPr>
      </w:pPr>
      <w:r>
        <w:rPr>
          <w:color w:val="000000" w:themeColor="text1"/>
        </w:rPr>
        <w:t>HB 209 – Medical Faculty Certification [Miller] – Criteria for participation in medical training/ medical schools.</w:t>
      </w:r>
    </w:p>
    <w:p w14:paraId="35F5B29E" w14:textId="00DB7E7E" w:rsidR="00BB49CF" w:rsidRPr="00C47631" w:rsidRDefault="00BB49CF">
      <w:pPr>
        <w:rPr>
          <w:color w:val="000000" w:themeColor="text1"/>
        </w:rPr>
      </w:pPr>
    </w:p>
    <w:sectPr w:rsidR="00BB49CF" w:rsidRPr="00C47631" w:rsidSect="00987B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B5"/>
    <w:rsid w:val="000C02AF"/>
    <w:rsid w:val="000C7F82"/>
    <w:rsid w:val="00371F31"/>
    <w:rsid w:val="005660B5"/>
    <w:rsid w:val="007D29EF"/>
    <w:rsid w:val="00806643"/>
    <w:rsid w:val="00987B8B"/>
    <w:rsid w:val="00BB49CF"/>
    <w:rsid w:val="00BE02FB"/>
    <w:rsid w:val="00C47631"/>
    <w:rsid w:val="00D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0E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1458</Characters>
  <Application>Microsoft Macintosh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Knoll</dc:creator>
  <cp:keywords/>
  <dc:description/>
  <cp:lastModifiedBy>Joseph Knoll</cp:lastModifiedBy>
  <cp:revision>5</cp:revision>
  <dcterms:created xsi:type="dcterms:W3CDTF">2017-01-16T17:16:00Z</dcterms:created>
  <dcterms:modified xsi:type="dcterms:W3CDTF">2017-01-16T18:25:00Z</dcterms:modified>
</cp:coreProperties>
</file>