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AE9A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BANPA</w:t>
      </w:r>
    </w:p>
    <w:p w14:paraId="5A451446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9/15/16</w:t>
      </w:r>
    </w:p>
    <w:p w14:paraId="2727A277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Quarterly Business Meeting</w:t>
      </w:r>
      <w:r w:rsidRPr="00181E8C">
        <w:t xml:space="preserve"> </w:t>
      </w:r>
      <w:r>
        <w:t>Agenda</w:t>
      </w:r>
    </w:p>
    <w:p w14:paraId="36906B53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</w:p>
    <w:p w14:paraId="5D721C8D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DBE3F69" w14:textId="65C499C9" w:rsidR="00181E8C" w:rsidRDefault="00181E8C" w:rsidP="00FD7064">
      <w:pPr>
        <w:tabs>
          <w:tab w:val="left" w:pos="720"/>
          <w:tab w:val="left" w:pos="1440"/>
          <w:tab w:val="left" w:pos="2160"/>
          <w:tab w:val="right" w:pos="9360"/>
        </w:tabs>
        <w:ind w:left="630" w:hanging="630"/>
      </w:pPr>
      <w:r>
        <w:t>I.</w:t>
      </w:r>
      <w:r>
        <w:tab/>
        <w:t>Minutes from previous meeting on 7/19/16 emailed to membership on 9/14/16</w:t>
      </w:r>
      <w:r w:rsidR="00E117C4">
        <w:t xml:space="preserve"> </w:t>
      </w:r>
    </w:p>
    <w:p w14:paraId="06939875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74C76FA" w14:textId="314470A3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II.</w:t>
      </w:r>
      <w:r>
        <w:tab/>
        <w:t>President’s report</w:t>
      </w:r>
      <w:r w:rsidR="003F3531">
        <w:tab/>
        <w:t>Rebecca Graves</w:t>
      </w:r>
    </w:p>
    <w:p w14:paraId="466D823F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C4EB0CC" w14:textId="62103C05" w:rsidR="003F3531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III.</w:t>
      </w:r>
      <w:r>
        <w:tab/>
        <w:t>Executive Committee report</w:t>
      </w:r>
      <w:r>
        <w:tab/>
        <w:t>Rebecca Graves</w:t>
      </w:r>
    </w:p>
    <w:p w14:paraId="5B574A43" w14:textId="53051972" w:rsidR="003F3531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2CE0BA5" w14:textId="35F4B3EE" w:rsidR="002736B5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IV.</w:t>
      </w:r>
      <w:r>
        <w:tab/>
        <w:t>Treasurer’s quarterly report</w:t>
      </w:r>
      <w:r>
        <w:tab/>
        <w:t>Linda Fontenot</w:t>
      </w:r>
    </w:p>
    <w:p w14:paraId="591C83AF" w14:textId="77777777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22A8685" w14:textId="4C031DFB" w:rsidR="00181E8C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V.</w:t>
      </w:r>
      <w:r>
        <w:tab/>
      </w:r>
      <w:r w:rsidR="00181E8C">
        <w:t>Committee Reports:</w:t>
      </w:r>
    </w:p>
    <w:p w14:paraId="6477A223" w14:textId="30235678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1.</w:t>
      </w:r>
      <w:r w:rsidR="006F6FA0">
        <w:tab/>
      </w:r>
      <w:r>
        <w:t>Program Committee</w:t>
      </w:r>
      <w:r>
        <w:tab/>
        <w:t>Barbara Naman/Carmen May</w:t>
      </w:r>
    </w:p>
    <w:p w14:paraId="5C940270" w14:textId="15AB4961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2.</w:t>
      </w:r>
      <w:r w:rsidR="006F6FA0">
        <w:tab/>
      </w:r>
      <w:r>
        <w:t>Public Policy/Health Affairs Committee</w:t>
      </w:r>
      <w:r>
        <w:tab/>
        <w:t>Alethea Hill</w:t>
      </w:r>
    </w:p>
    <w:p w14:paraId="352E67D7" w14:textId="5383790B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3.</w:t>
      </w:r>
      <w:r w:rsidR="006F6FA0">
        <w:tab/>
      </w:r>
      <w:r>
        <w:t>Community Outreach Committee</w:t>
      </w:r>
      <w:r>
        <w:tab/>
        <w:t>Barry Gaston</w:t>
      </w:r>
    </w:p>
    <w:p w14:paraId="50528530" w14:textId="1CB378CA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4.</w:t>
      </w:r>
      <w:r w:rsidR="006F6FA0">
        <w:tab/>
      </w:r>
      <w:r>
        <w:t>By-laws Committee</w:t>
      </w:r>
      <w:r>
        <w:tab/>
        <w:t>Leigh Minchew</w:t>
      </w:r>
    </w:p>
    <w:p w14:paraId="651D0A43" w14:textId="77777777" w:rsidR="00FD7064" w:rsidRDefault="00FD7064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  <w:color w:val="00B0F0"/>
        </w:rPr>
      </w:pPr>
    </w:p>
    <w:p w14:paraId="5BB29C86" w14:textId="0DD8D274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VI.</w:t>
      </w:r>
      <w:r>
        <w:tab/>
        <w:t>New Business</w:t>
      </w:r>
    </w:p>
    <w:p w14:paraId="0C2F4E3B" w14:textId="61FD051B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  <w:t>Controlled substance CEU offering</w:t>
      </w:r>
      <w:r>
        <w:tab/>
        <w:t>Tracey Taylor</w:t>
      </w:r>
    </w:p>
    <w:p w14:paraId="4765E050" w14:textId="260DC925" w:rsidR="006B52F8" w:rsidRDefault="006B52F8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79F368F" w14:textId="77777777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69A2D51" w14:textId="20B4DF88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VII.</w:t>
      </w:r>
      <w:r>
        <w:tab/>
        <w:t>Announcements</w:t>
      </w:r>
      <w:r>
        <w:tab/>
        <w:t>Rebecca Graves</w:t>
      </w:r>
    </w:p>
    <w:p w14:paraId="78E9FD2A" w14:textId="7F9F3790" w:rsidR="000D6FFC" w:rsidRPr="00FD7064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BA2623A" w14:textId="77777777" w:rsidR="000D6FFC" w:rsidRPr="00FD7064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4907265" w14:textId="77777777" w:rsidR="000D6FFC" w:rsidRPr="00FD7064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FD7064">
        <w:rPr>
          <w:b/>
        </w:rPr>
        <w:t>Presentation by Dr. Ron Swain, Jr.</w:t>
      </w:r>
    </w:p>
    <w:p w14:paraId="237314B1" w14:textId="1016E5CF" w:rsidR="000D6FFC" w:rsidRPr="00FD7064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</w:pPr>
      <w:r w:rsidRPr="00FD7064">
        <w:rPr>
          <w:b/>
        </w:rPr>
        <w:t>Sponsor: Intersect ENT</w:t>
      </w:r>
      <w:bookmarkStart w:id="0" w:name="_GoBack"/>
      <w:bookmarkEnd w:id="0"/>
    </w:p>
    <w:sectPr w:rsidR="000D6FFC" w:rsidRPr="00FD7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E9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8C"/>
    <w:rsid w:val="00046DF9"/>
    <w:rsid w:val="000D6FFC"/>
    <w:rsid w:val="00181E8C"/>
    <w:rsid w:val="002736B5"/>
    <w:rsid w:val="00334399"/>
    <w:rsid w:val="003F3531"/>
    <w:rsid w:val="004B1059"/>
    <w:rsid w:val="004F15F9"/>
    <w:rsid w:val="00660DD3"/>
    <w:rsid w:val="006B52F8"/>
    <w:rsid w:val="006F6FA0"/>
    <w:rsid w:val="00874009"/>
    <w:rsid w:val="00AA77FA"/>
    <w:rsid w:val="00AB5152"/>
    <w:rsid w:val="00CD0FB9"/>
    <w:rsid w:val="00E117C4"/>
    <w:rsid w:val="00F76A4D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0D68"/>
  <w15:chartTrackingRefBased/>
  <w15:docId w15:val="{744FF136-0D83-484D-97C5-D989FD57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76A4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Rebecca Graves</cp:lastModifiedBy>
  <cp:revision>3</cp:revision>
  <dcterms:created xsi:type="dcterms:W3CDTF">2016-09-14T20:15:00Z</dcterms:created>
  <dcterms:modified xsi:type="dcterms:W3CDTF">2016-09-14T20:16:00Z</dcterms:modified>
</cp:coreProperties>
</file>