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CAE" w:rsidRDefault="008B7C8C" w:rsidP="008B7C8C">
      <w:pPr>
        <w:jc w:val="center"/>
        <w:rPr>
          <w:b/>
          <w:color w:val="008000"/>
          <w:sz w:val="28"/>
          <w:szCs w:val="28"/>
        </w:rPr>
      </w:pPr>
      <w:proofErr w:type="spellStart"/>
      <w:r w:rsidRPr="008B7C8C">
        <w:rPr>
          <w:b/>
          <w:color w:val="008000"/>
          <w:sz w:val="28"/>
          <w:szCs w:val="28"/>
        </w:rPr>
        <w:t>Dutchess</w:t>
      </w:r>
      <w:proofErr w:type="spellEnd"/>
      <w:r w:rsidRPr="008B7C8C">
        <w:rPr>
          <w:b/>
          <w:color w:val="008000"/>
          <w:sz w:val="28"/>
          <w:szCs w:val="28"/>
        </w:rPr>
        <w:t>-Ulster</w:t>
      </w:r>
      <w:r>
        <w:rPr>
          <w:b/>
          <w:color w:val="008000"/>
          <w:sz w:val="28"/>
          <w:szCs w:val="28"/>
        </w:rPr>
        <w:t xml:space="preserve"> Chapter of the </w:t>
      </w:r>
      <w:r w:rsidRPr="008B7C8C">
        <w:rPr>
          <w:b/>
          <w:color w:val="008000"/>
          <w:sz w:val="28"/>
          <w:szCs w:val="28"/>
        </w:rPr>
        <w:t>NYS Nurse Practitioner Association</w:t>
      </w:r>
    </w:p>
    <w:p w:rsidR="008B7C8C" w:rsidRDefault="008B7C8C" w:rsidP="008B7C8C">
      <w:pPr>
        <w:jc w:val="center"/>
        <w:rPr>
          <w:b/>
          <w:color w:val="008000"/>
          <w:sz w:val="28"/>
          <w:szCs w:val="28"/>
        </w:rPr>
      </w:pPr>
    </w:p>
    <w:p w:rsidR="00D84B2C" w:rsidRDefault="008B7C8C" w:rsidP="008B7C8C">
      <w:pPr>
        <w:jc w:val="center"/>
        <w:rPr>
          <w:b/>
          <w:color w:val="008000"/>
          <w:sz w:val="28"/>
          <w:szCs w:val="28"/>
        </w:rPr>
      </w:pPr>
      <w:r>
        <w:rPr>
          <w:b/>
          <w:color w:val="008000"/>
          <w:sz w:val="28"/>
          <w:szCs w:val="28"/>
        </w:rPr>
        <w:t>Is Hosting</w:t>
      </w:r>
    </w:p>
    <w:p w:rsidR="00D84B2C" w:rsidRDefault="00D84B2C" w:rsidP="008B7C8C">
      <w:pPr>
        <w:jc w:val="center"/>
        <w:rPr>
          <w:b/>
          <w:color w:val="008000"/>
          <w:sz w:val="28"/>
          <w:szCs w:val="28"/>
        </w:rPr>
      </w:pPr>
    </w:p>
    <w:p w:rsidR="008B7C8C" w:rsidRPr="00D84B2C" w:rsidRDefault="00D84B2C" w:rsidP="008B7C8C">
      <w:pPr>
        <w:jc w:val="center"/>
        <w:rPr>
          <w:b/>
          <w:color w:val="008000"/>
          <w:sz w:val="36"/>
          <w:szCs w:val="36"/>
        </w:rPr>
      </w:pPr>
      <w:r w:rsidRPr="00D84B2C">
        <w:rPr>
          <w:b/>
          <w:color w:val="008000"/>
          <w:sz w:val="36"/>
          <w:szCs w:val="36"/>
        </w:rPr>
        <w:t>NP</w:t>
      </w:r>
      <w:r w:rsidR="008B7C8C" w:rsidRPr="00D84B2C">
        <w:rPr>
          <w:b/>
          <w:color w:val="008000"/>
          <w:sz w:val="36"/>
          <w:szCs w:val="36"/>
        </w:rPr>
        <w:t xml:space="preserve"> Educational Day 2016</w:t>
      </w:r>
    </w:p>
    <w:p w:rsidR="008B7C8C" w:rsidRDefault="008B7C8C" w:rsidP="008B7C8C">
      <w:pPr>
        <w:jc w:val="center"/>
        <w:rPr>
          <w:b/>
          <w:color w:val="008000"/>
          <w:sz w:val="28"/>
          <w:szCs w:val="28"/>
        </w:rPr>
      </w:pPr>
    </w:p>
    <w:p w:rsidR="008B7C8C" w:rsidRDefault="00D84B2C" w:rsidP="008B7C8C">
      <w:pPr>
        <w:jc w:val="center"/>
        <w:rPr>
          <w:b/>
          <w:color w:val="008000"/>
          <w:sz w:val="28"/>
          <w:szCs w:val="28"/>
        </w:rPr>
      </w:pPr>
      <w:r>
        <w:rPr>
          <w:b/>
          <w:color w:val="008000"/>
          <w:sz w:val="28"/>
          <w:szCs w:val="28"/>
        </w:rPr>
        <w:t xml:space="preserve">At The </w:t>
      </w:r>
      <w:r w:rsidR="008B7C8C">
        <w:rPr>
          <w:b/>
          <w:color w:val="008000"/>
          <w:sz w:val="28"/>
          <w:szCs w:val="28"/>
        </w:rPr>
        <w:t>MOHONK MOUNT HOUSE</w:t>
      </w:r>
    </w:p>
    <w:p w:rsidR="008B7C8C" w:rsidRDefault="008B7C8C" w:rsidP="008B7C8C">
      <w:pPr>
        <w:jc w:val="center"/>
        <w:rPr>
          <w:b/>
          <w:color w:val="008000"/>
          <w:sz w:val="28"/>
          <w:szCs w:val="28"/>
        </w:rPr>
      </w:pPr>
      <w:r>
        <w:rPr>
          <w:b/>
          <w:color w:val="008000"/>
          <w:sz w:val="28"/>
          <w:szCs w:val="28"/>
        </w:rPr>
        <w:t>NEW PALTZ</w:t>
      </w:r>
      <w:r w:rsidR="00D84B2C">
        <w:rPr>
          <w:b/>
          <w:color w:val="008000"/>
          <w:sz w:val="28"/>
          <w:szCs w:val="28"/>
        </w:rPr>
        <w:t>, NY</w:t>
      </w:r>
    </w:p>
    <w:p w:rsidR="008B7C8C" w:rsidRDefault="008B7C8C" w:rsidP="008B7C8C">
      <w:pPr>
        <w:jc w:val="center"/>
        <w:rPr>
          <w:b/>
          <w:color w:val="008000"/>
          <w:sz w:val="28"/>
          <w:szCs w:val="28"/>
        </w:rPr>
      </w:pPr>
    </w:p>
    <w:p w:rsidR="008B7C8C" w:rsidRDefault="00D84B2C" w:rsidP="008B7C8C">
      <w:pPr>
        <w:jc w:val="center"/>
        <w:rPr>
          <w:b/>
          <w:color w:val="008000"/>
          <w:sz w:val="28"/>
          <w:szCs w:val="28"/>
        </w:rPr>
      </w:pPr>
      <w:r>
        <w:rPr>
          <w:b/>
          <w:color w:val="008000"/>
          <w:sz w:val="28"/>
          <w:szCs w:val="28"/>
        </w:rPr>
        <w:t xml:space="preserve">Saturday, </w:t>
      </w:r>
      <w:r w:rsidR="008B7C8C">
        <w:rPr>
          <w:b/>
          <w:color w:val="008000"/>
          <w:sz w:val="28"/>
          <w:szCs w:val="28"/>
        </w:rPr>
        <w:t>MAY 14, 2016</w:t>
      </w:r>
    </w:p>
    <w:p w:rsidR="008B7C8C" w:rsidRDefault="008B7C8C" w:rsidP="008B7C8C">
      <w:pPr>
        <w:jc w:val="center"/>
        <w:rPr>
          <w:b/>
          <w:color w:val="008000"/>
          <w:sz w:val="28"/>
          <w:szCs w:val="28"/>
        </w:rPr>
      </w:pPr>
      <w:r>
        <w:rPr>
          <w:b/>
          <w:color w:val="008000"/>
          <w:sz w:val="28"/>
          <w:szCs w:val="28"/>
        </w:rPr>
        <w:t>8am -5pm</w:t>
      </w:r>
    </w:p>
    <w:p w:rsidR="008B7C8C" w:rsidRDefault="008B7C8C" w:rsidP="008B7C8C">
      <w:pPr>
        <w:jc w:val="center"/>
        <w:rPr>
          <w:b/>
          <w:color w:val="008000"/>
          <w:sz w:val="28"/>
          <w:szCs w:val="28"/>
        </w:rPr>
      </w:pPr>
    </w:p>
    <w:p w:rsidR="008B7C8C" w:rsidRDefault="008B7C8C" w:rsidP="008B7C8C">
      <w:pPr>
        <w:jc w:val="center"/>
        <w:rPr>
          <w:b/>
          <w:color w:val="008000"/>
          <w:sz w:val="28"/>
          <w:szCs w:val="28"/>
        </w:rPr>
      </w:pPr>
      <w:r>
        <w:rPr>
          <w:b/>
          <w:color w:val="008000"/>
          <w:sz w:val="28"/>
          <w:szCs w:val="28"/>
        </w:rPr>
        <w:t xml:space="preserve">Topics Include: </w:t>
      </w:r>
    </w:p>
    <w:p w:rsidR="008B7C8C" w:rsidRDefault="008B7C8C" w:rsidP="008B7C8C">
      <w:pPr>
        <w:jc w:val="center"/>
        <w:rPr>
          <w:b/>
          <w:color w:val="008000"/>
          <w:sz w:val="28"/>
          <w:szCs w:val="28"/>
        </w:rPr>
      </w:pPr>
      <w:r>
        <w:rPr>
          <w:b/>
          <w:color w:val="008000"/>
          <w:sz w:val="28"/>
          <w:szCs w:val="28"/>
        </w:rPr>
        <w:t>New and Emerging Diseases</w:t>
      </w:r>
    </w:p>
    <w:p w:rsidR="008B7C8C" w:rsidRDefault="008B7C8C" w:rsidP="008B7C8C">
      <w:pPr>
        <w:jc w:val="center"/>
        <w:rPr>
          <w:b/>
          <w:color w:val="008000"/>
          <w:sz w:val="28"/>
          <w:szCs w:val="28"/>
        </w:rPr>
      </w:pPr>
      <w:r>
        <w:rPr>
          <w:b/>
          <w:color w:val="008000"/>
          <w:sz w:val="28"/>
          <w:szCs w:val="28"/>
        </w:rPr>
        <w:t>Clinical Pearls from the NP Hospitalist</w:t>
      </w:r>
    </w:p>
    <w:p w:rsidR="008B7C8C" w:rsidRDefault="008B7C8C" w:rsidP="008B7C8C">
      <w:pPr>
        <w:jc w:val="center"/>
        <w:rPr>
          <w:b/>
          <w:color w:val="008000"/>
          <w:sz w:val="28"/>
          <w:szCs w:val="28"/>
        </w:rPr>
      </w:pPr>
      <w:r>
        <w:rPr>
          <w:b/>
          <w:color w:val="008000"/>
          <w:sz w:val="28"/>
          <w:szCs w:val="28"/>
        </w:rPr>
        <w:t>More Than Skin Deep – Dermatologic Mysteries</w:t>
      </w:r>
    </w:p>
    <w:p w:rsidR="008B7C8C" w:rsidRDefault="008B7C8C" w:rsidP="008B7C8C">
      <w:pPr>
        <w:jc w:val="center"/>
        <w:rPr>
          <w:b/>
          <w:color w:val="008000"/>
          <w:sz w:val="28"/>
          <w:szCs w:val="28"/>
        </w:rPr>
      </w:pPr>
      <w:r>
        <w:rPr>
          <w:b/>
          <w:color w:val="008000"/>
          <w:sz w:val="28"/>
          <w:szCs w:val="28"/>
        </w:rPr>
        <w:t>The Relationship of Sleep Apnea to Chronic Disease</w:t>
      </w:r>
    </w:p>
    <w:p w:rsidR="008B7C8C" w:rsidRDefault="008B7C8C" w:rsidP="008B7C8C">
      <w:pPr>
        <w:jc w:val="center"/>
        <w:rPr>
          <w:b/>
          <w:color w:val="008000"/>
          <w:sz w:val="28"/>
          <w:szCs w:val="28"/>
        </w:rPr>
      </w:pPr>
      <w:r>
        <w:rPr>
          <w:b/>
          <w:color w:val="008000"/>
          <w:sz w:val="28"/>
          <w:szCs w:val="28"/>
        </w:rPr>
        <w:t xml:space="preserve">Updates in Cardiology </w:t>
      </w:r>
    </w:p>
    <w:p w:rsidR="008B7C8C" w:rsidRDefault="008B7C8C" w:rsidP="008B7C8C">
      <w:pPr>
        <w:jc w:val="center"/>
        <w:rPr>
          <w:b/>
          <w:color w:val="008000"/>
          <w:sz w:val="28"/>
          <w:szCs w:val="28"/>
        </w:rPr>
      </w:pPr>
      <w:r>
        <w:rPr>
          <w:b/>
          <w:color w:val="008000"/>
          <w:sz w:val="28"/>
          <w:szCs w:val="28"/>
        </w:rPr>
        <w:t xml:space="preserve">New Opioid Management Guidelines </w:t>
      </w:r>
    </w:p>
    <w:p w:rsidR="008B7C8C" w:rsidRDefault="008B7C8C" w:rsidP="008B7C8C">
      <w:pPr>
        <w:jc w:val="center"/>
        <w:rPr>
          <w:b/>
          <w:color w:val="008000"/>
          <w:sz w:val="28"/>
          <w:szCs w:val="28"/>
        </w:rPr>
      </w:pPr>
      <w:r>
        <w:rPr>
          <w:b/>
          <w:color w:val="008000"/>
          <w:sz w:val="28"/>
          <w:szCs w:val="28"/>
        </w:rPr>
        <w:t>Digestive Disease Management Clinical Pearls</w:t>
      </w:r>
    </w:p>
    <w:p w:rsidR="008B7C8C" w:rsidRDefault="008B7C8C" w:rsidP="008B7C8C">
      <w:pPr>
        <w:jc w:val="center"/>
        <w:rPr>
          <w:b/>
          <w:color w:val="008000"/>
          <w:sz w:val="28"/>
          <w:szCs w:val="28"/>
        </w:rPr>
      </w:pPr>
    </w:p>
    <w:p w:rsidR="00D84B2C" w:rsidRDefault="00D84B2C" w:rsidP="008B7C8C">
      <w:pPr>
        <w:jc w:val="center"/>
        <w:rPr>
          <w:b/>
          <w:color w:val="008000"/>
          <w:sz w:val="28"/>
          <w:szCs w:val="28"/>
        </w:rPr>
      </w:pPr>
      <w:r>
        <w:rPr>
          <w:b/>
          <w:color w:val="008000"/>
          <w:sz w:val="28"/>
          <w:szCs w:val="28"/>
        </w:rPr>
        <w:t>Includes</w:t>
      </w:r>
      <w:bookmarkStart w:id="0" w:name="_GoBack"/>
      <w:bookmarkEnd w:id="0"/>
      <w:r>
        <w:rPr>
          <w:b/>
          <w:color w:val="008000"/>
          <w:sz w:val="28"/>
          <w:szCs w:val="28"/>
        </w:rPr>
        <w:t xml:space="preserve">: </w:t>
      </w:r>
    </w:p>
    <w:p w:rsidR="008B7C8C" w:rsidRDefault="008B7C8C" w:rsidP="008B7C8C">
      <w:pPr>
        <w:jc w:val="center"/>
        <w:rPr>
          <w:b/>
          <w:color w:val="008000"/>
          <w:sz w:val="28"/>
          <w:szCs w:val="28"/>
        </w:rPr>
      </w:pPr>
      <w:r>
        <w:rPr>
          <w:b/>
          <w:color w:val="008000"/>
          <w:sz w:val="28"/>
          <w:szCs w:val="28"/>
        </w:rPr>
        <w:t>Breakfast</w:t>
      </w:r>
    </w:p>
    <w:p w:rsidR="008B7C8C" w:rsidRDefault="008B7C8C" w:rsidP="008B7C8C">
      <w:pPr>
        <w:jc w:val="center"/>
        <w:rPr>
          <w:b/>
          <w:color w:val="008000"/>
          <w:sz w:val="28"/>
          <w:szCs w:val="28"/>
        </w:rPr>
      </w:pPr>
      <w:r>
        <w:rPr>
          <w:b/>
          <w:color w:val="008000"/>
          <w:sz w:val="28"/>
          <w:szCs w:val="28"/>
        </w:rPr>
        <w:t>Lunch</w:t>
      </w:r>
    </w:p>
    <w:p w:rsidR="008B7C8C" w:rsidRDefault="008B7C8C" w:rsidP="008B7C8C">
      <w:pPr>
        <w:jc w:val="center"/>
        <w:rPr>
          <w:b/>
          <w:color w:val="008000"/>
          <w:sz w:val="28"/>
          <w:szCs w:val="28"/>
        </w:rPr>
      </w:pPr>
      <w:r>
        <w:rPr>
          <w:b/>
          <w:color w:val="008000"/>
          <w:sz w:val="28"/>
          <w:szCs w:val="28"/>
        </w:rPr>
        <w:t xml:space="preserve">Naturalist Walk at </w:t>
      </w:r>
      <w:proofErr w:type="spellStart"/>
      <w:r>
        <w:rPr>
          <w:b/>
          <w:color w:val="008000"/>
          <w:sz w:val="28"/>
          <w:szCs w:val="28"/>
        </w:rPr>
        <w:t>Mohonk</w:t>
      </w:r>
      <w:proofErr w:type="spellEnd"/>
      <w:r>
        <w:rPr>
          <w:b/>
          <w:color w:val="008000"/>
          <w:sz w:val="28"/>
          <w:szCs w:val="28"/>
        </w:rPr>
        <w:t xml:space="preserve"> </w:t>
      </w:r>
    </w:p>
    <w:p w:rsidR="008B7C8C" w:rsidRDefault="008B7C8C" w:rsidP="008B7C8C">
      <w:pPr>
        <w:jc w:val="center"/>
        <w:rPr>
          <w:b/>
          <w:color w:val="008000"/>
          <w:sz w:val="28"/>
          <w:szCs w:val="28"/>
        </w:rPr>
      </w:pPr>
      <w:r>
        <w:rPr>
          <w:b/>
          <w:color w:val="008000"/>
          <w:sz w:val="28"/>
          <w:szCs w:val="28"/>
        </w:rPr>
        <w:t xml:space="preserve">Boat Rides on Lake </w:t>
      </w:r>
      <w:proofErr w:type="spellStart"/>
      <w:r>
        <w:rPr>
          <w:b/>
          <w:color w:val="008000"/>
          <w:sz w:val="28"/>
          <w:szCs w:val="28"/>
        </w:rPr>
        <w:t>Mohonk</w:t>
      </w:r>
      <w:proofErr w:type="spellEnd"/>
    </w:p>
    <w:p w:rsidR="008B7C8C" w:rsidRDefault="008B7C8C" w:rsidP="008B7C8C">
      <w:pPr>
        <w:jc w:val="center"/>
        <w:rPr>
          <w:b/>
          <w:color w:val="008000"/>
          <w:sz w:val="28"/>
          <w:szCs w:val="28"/>
        </w:rPr>
      </w:pPr>
    </w:p>
    <w:p w:rsidR="008B7C8C" w:rsidRDefault="008B7C8C" w:rsidP="008B7C8C">
      <w:pPr>
        <w:jc w:val="center"/>
        <w:rPr>
          <w:b/>
          <w:color w:val="008000"/>
          <w:sz w:val="28"/>
          <w:szCs w:val="28"/>
        </w:rPr>
      </w:pPr>
      <w:r>
        <w:rPr>
          <w:b/>
          <w:color w:val="008000"/>
          <w:sz w:val="28"/>
          <w:szCs w:val="28"/>
        </w:rPr>
        <w:t xml:space="preserve">Fee: Free to </w:t>
      </w:r>
      <w:proofErr w:type="spellStart"/>
      <w:r>
        <w:rPr>
          <w:b/>
          <w:color w:val="008000"/>
          <w:sz w:val="28"/>
          <w:szCs w:val="28"/>
        </w:rPr>
        <w:t>Dutchess</w:t>
      </w:r>
      <w:proofErr w:type="spellEnd"/>
      <w:r>
        <w:rPr>
          <w:b/>
          <w:color w:val="008000"/>
          <w:sz w:val="28"/>
          <w:szCs w:val="28"/>
        </w:rPr>
        <w:t>-Ulster Active NP Member Attendee</w:t>
      </w:r>
    </w:p>
    <w:p w:rsidR="008B7C8C" w:rsidRDefault="008B7C8C" w:rsidP="008B7C8C">
      <w:pPr>
        <w:jc w:val="center"/>
        <w:rPr>
          <w:b/>
          <w:color w:val="008000"/>
          <w:sz w:val="28"/>
          <w:szCs w:val="28"/>
        </w:rPr>
      </w:pPr>
      <w:r>
        <w:rPr>
          <w:b/>
          <w:color w:val="008000"/>
          <w:sz w:val="28"/>
          <w:szCs w:val="28"/>
        </w:rPr>
        <w:t>$75 for other Attendees</w:t>
      </w:r>
    </w:p>
    <w:p w:rsidR="008B7C8C" w:rsidRDefault="008B7C8C" w:rsidP="008B7C8C">
      <w:pPr>
        <w:jc w:val="center"/>
        <w:rPr>
          <w:b/>
          <w:color w:val="008000"/>
          <w:sz w:val="28"/>
          <w:szCs w:val="28"/>
        </w:rPr>
      </w:pPr>
    </w:p>
    <w:p w:rsidR="008B7C8C" w:rsidRDefault="008B7C8C" w:rsidP="008B7C8C">
      <w:pPr>
        <w:jc w:val="center"/>
        <w:rPr>
          <w:b/>
          <w:color w:val="008000"/>
          <w:sz w:val="28"/>
          <w:szCs w:val="28"/>
        </w:rPr>
      </w:pPr>
      <w:r>
        <w:rPr>
          <w:b/>
          <w:color w:val="008000"/>
          <w:sz w:val="28"/>
          <w:szCs w:val="28"/>
        </w:rPr>
        <w:t>Please R.S.V.P. before May 13, 2016</w:t>
      </w:r>
    </w:p>
    <w:p w:rsidR="008B7C8C" w:rsidRDefault="008B7C8C" w:rsidP="008B7C8C">
      <w:pPr>
        <w:jc w:val="center"/>
        <w:rPr>
          <w:b/>
          <w:color w:val="008000"/>
          <w:sz w:val="28"/>
          <w:szCs w:val="28"/>
        </w:rPr>
      </w:pPr>
      <w:r>
        <w:rPr>
          <w:b/>
          <w:color w:val="008000"/>
          <w:sz w:val="28"/>
          <w:szCs w:val="28"/>
        </w:rPr>
        <w:t>Anne-Marie. Uebbing@msmc.edu</w:t>
      </w:r>
    </w:p>
    <w:p w:rsidR="008B7C8C" w:rsidRDefault="008B7C8C" w:rsidP="008B7C8C">
      <w:pPr>
        <w:jc w:val="center"/>
        <w:rPr>
          <w:b/>
          <w:color w:val="008000"/>
          <w:sz w:val="28"/>
          <w:szCs w:val="28"/>
        </w:rPr>
      </w:pPr>
    </w:p>
    <w:p w:rsidR="008B7C8C" w:rsidRPr="008B7C8C" w:rsidRDefault="008B7C8C" w:rsidP="008B7C8C">
      <w:pPr>
        <w:jc w:val="center"/>
        <w:rPr>
          <w:b/>
          <w:color w:val="008000"/>
          <w:sz w:val="28"/>
          <w:szCs w:val="28"/>
        </w:rPr>
      </w:pPr>
    </w:p>
    <w:sectPr w:rsidR="008B7C8C" w:rsidRPr="008B7C8C" w:rsidSect="00CD64A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C8C"/>
    <w:rsid w:val="008B7C8C"/>
    <w:rsid w:val="00AE3CAE"/>
    <w:rsid w:val="00CD64AF"/>
    <w:rsid w:val="00D84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FEB025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586</Characters>
  <Application>Microsoft Macintosh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Anee-Marie Uebbing</dc:creator>
  <cp:keywords/>
  <dc:description/>
  <cp:lastModifiedBy>Anee-Marie Uebbing</cp:lastModifiedBy>
  <cp:revision>2</cp:revision>
  <dcterms:created xsi:type="dcterms:W3CDTF">2016-03-01T13:57:00Z</dcterms:created>
  <dcterms:modified xsi:type="dcterms:W3CDTF">2016-03-01T13:57:00Z</dcterms:modified>
</cp:coreProperties>
</file>