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3AA4" w14:textId="7DE1537E" w:rsidR="00113558" w:rsidRPr="005D3383" w:rsidRDefault="00113558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 w:rsidRPr="005D3383">
        <w:rPr>
          <w:rFonts w:ascii="Candara" w:hAnsi="Candara" w:cs="Arial"/>
          <w:b/>
          <w:bCs/>
          <w:sz w:val="36"/>
          <w:szCs w:val="36"/>
        </w:rPr>
        <w:t>NURSE PRACTITIONERS OF NEW YORK - EVENING PROGRAM</w:t>
      </w:r>
    </w:p>
    <w:p w14:paraId="3A203B62" w14:textId="77777777" w:rsidR="00203C6E" w:rsidRPr="00C37AB9" w:rsidRDefault="00203C6E" w:rsidP="00834B3F">
      <w:pPr>
        <w:spacing w:after="0" w:line="240" w:lineRule="auto"/>
        <w:jc w:val="center"/>
        <w:rPr>
          <w:rFonts w:ascii="Candara" w:hAnsi="Candara" w:cs="Arial"/>
          <w:b/>
          <w:bCs/>
          <w:sz w:val="32"/>
          <w:szCs w:val="32"/>
        </w:rPr>
      </w:pPr>
    </w:p>
    <w:p w14:paraId="6EDF1F4E" w14:textId="7F4CAB71" w:rsidR="00834B3F" w:rsidRDefault="0095408A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>
        <w:rPr>
          <w:rFonts w:ascii="Candara" w:hAnsi="Candara" w:cs="Arial"/>
          <w:b/>
          <w:bCs/>
          <w:sz w:val="36"/>
          <w:szCs w:val="36"/>
        </w:rPr>
        <w:t xml:space="preserve">February </w:t>
      </w:r>
      <w:r w:rsidR="00434C4C">
        <w:rPr>
          <w:rFonts w:ascii="Candara" w:hAnsi="Candara" w:cs="Arial"/>
          <w:b/>
          <w:bCs/>
          <w:sz w:val="36"/>
          <w:szCs w:val="36"/>
        </w:rPr>
        <w:t>15, 2026</w:t>
      </w:r>
    </w:p>
    <w:p w14:paraId="34C9E1DB" w14:textId="77777777" w:rsidR="00434C4C" w:rsidRDefault="00434C4C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</w:p>
    <w:p w14:paraId="5A241E96" w14:textId="0ABC24DE" w:rsidR="00B136AE" w:rsidRPr="00C37AB9" w:rsidRDefault="00053922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 w:rsidRPr="00C37AB9">
        <w:rPr>
          <w:rFonts w:ascii="Candara" w:hAnsi="Candara" w:cs="Arial"/>
          <w:b/>
          <w:bCs/>
          <w:sz w:val="36"/>
          <w:szCs w:val="36"/>
        </w:rPr>
        <w:t xml:space="preserve">Virtual </w:t>
      </w:r>
      <w:r w:rsidR="00CB0FF2" w:rsidRPr="00C37AB9">
        <w:rPr>
          <w:rFonts w:ascii="Candara" w:hAnsi="Candara" w:cs="Arial"/>
          <w:b/>
          <w:bCs/>
          <w:sz w:val="36"/>
          <w:szCs w:val="36"/>
        </w:rPr>
        <w:t xml:space="preserve">/ Webinar </w:t>
      </w:r>
      <w:r w:rsidRPr="00C37AB9">
        <w:rPr>
          <w:rFonts w:ascii="Candara" w:hAnsi="Candara" w:cs="Arial"/>
          <w:b/>
          <w:bCs/>
          <w:sz w:val="36"/>
          <w:szCs w:val="36"/>
        </w:rPr>
        <w:t>Presentation</w:t>
      </w:r>
    </w:p>
    <w:p w14:paraId="49B42D2B" w14:textId="77777777" w:rsidR="00834B3F" w:rsidRDefault="00834B3F" w:rsidP="00E34CB4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</w:p>
    <w:p w14:paraId="7A6D0C1D" w14:textId="77777777" w:rsidR="0095408A" w:rsidRPr="0095408A" w:rsidRDefault="0095408A" w:rsidP="0095408A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95408A">
        <w:rPr>
          <w:rFonts w:ascii="Candara" w:hAnsi="Candara"/>
          <w:b/>
          <w:bCs/>
          <w:sz w:val="36"/>
          <w:szCs w:val="36"/>
        </w:rPr>
        <w:t>From Research to Exam Room: Clinical Pearls in Sexual and Reproductive Health for Marginalized Women</w:t>
      </w:r>
    </w:p>
    <w:p w14:paraId="44EFD209" w14:textId="77777777" w:rsidR="009B0AFA" w:rsidRDefault="009B0AFA" w:rsidP="00834B3F">
      <w:pPr>
        <w:spacing w:after="0" w:line="240" w:lineRule="auto"/>
        <w:rPr>
          <w:rFonts w:ascii="Candara" w:hAnsi="Candara" w:cs="Arial"/>
          <w:b/>
          <w:bCs/>
          <w:sz w:val="36"/>
          <w:szCs w:val="36"/>
          <w:u w:val="single"/>
        </w:rPr>
      </w:pPr>
    </w:p>
    <w:p w14:paraId="6B4C9B8D" w14:textId="4AA6D5C5" w:rsidR="00E04B09" w:rsidRPr="00CE37C7" w:rsidRDefault="005D3383" w:rsidP="00834B3F">
      <w:pPr>
        <w:spacing w:after="0" w:line="240" w:lineRule="auto"/>
        <w:rPr>
          <w:rFonts w:ascii="Candara" w:hAnsi="Candara" w:cs="Arial"/>
          <w:b/>
          <w:bCs/>
          <w:sz w:val="36"/>
          <w:szCs w:val="36"/>
          <w:u w:val="single"/>
        </w:rPr>
      </w:pPr>
      <w:r w:rsidRPr="00CE37C7">
        <w:rPr>
          <w:rFonts w:ascii="Candara" w:hAnsi="Candara" w:cs="Arial"/>
          <w:b/>
          <w:bCs/>
          <w:sz w:val="36"/>
          <w:szCs w:val="36"/>
          <w:u w:val="single"/>
        </w:rPr>
        <w:t>Speaker</w:t>
      </w:r>
    </w:p>
    <w:p w14:paraId="16E96AB5" w14:textId="77777777" w:rsidR="00CE37C7" w:rsidRDefault="00CE37C7" w:rsidP="00CE37C7">
      <w:pPr>
        <w:rPr>
          <w:rFonts w:ascii="Candara" w:hAnsi="Candara"/>
          <w:sz w:val="36"/>
          <w:szCs w:val="36"/>
        </w:rPr>
      </w:pPr>
      <w:r w:rsidRPr="00CE37C7">
        <w:rPr>
          <w:rFonts w:ascii="Candara" w:hAnsi="Candara"/>
          <w:sz w:val="36"/>
          <w:szCs w:val="36"/>
        </w:rPr>
        <w:t>Jessica Zemlak, PhD, MSN, FNP-BC, PMHNP-BC</w:t>
      </w:r>
    </w:p>
    <w:p w14:paraId="101FA5FA" w14:textId="77777777" w:rsidR="00FD5DDC" w:rsidRDefault="00FD5DDC" w:rsidP="00834B3F">
      <w:pPr>
        <w:spacing w:after="0" w:line="240" w:lineRule="auto"/>
        <w:rPr>
          <w:rFonts w:ascii="Candara" w:hAnsi="Candara" w:cs="Arial"/>
          <w:b/>
          <w:bCs/>
          <w:sz w:val="32"/>
          <w:szCs w:val="32"/>
          <w:u w:val="single"/>
        </w:rPr>
      </w:pPr>
    </w:p>
    <w:p w14:paraId="5C83797D" w14:textId="3673B626" w:rsidR="00E04B09" w:rsidRPr="007D558A" w:rsidRDefault="00E04B09" w:rsidP="00834B3F">
      <w:pPr>
        <w:spacing w:after="0" w:line="240" w:lineRule="auto"/>
        <w:rPr>
          <w:rFonts w:ascii="Candara" w:hAnsi="Candara" w:cs="Arial"/>
          <w:b/>
          <w:bCs/>
          <w:sz w:val="32"/>
          <w:szCs w:val="32"/>
          <w:u w:val="single"/>
        </w:rPr>
      </w:pPr>
      <w:r w:rsidRPr="007D558A">
        <w:rPr>
          <w:rFonts w:ascii="Candara" w:hAnsi="Candara" w:cs="Arial"/>
          <w:b/>
          <w:bCs/>
          <w:sz w:val="32"/>
          <w:szCs w:val="32"/>
          <w:u w:val="single"/>
        </w:rPr>
        <w:t>Behavioral Objectives</w:t>
      </w:r>
    </w:p>
    <w:p w14:paraId="3AD89F74" w14:textId="77777777" w:rsidR="00E04B09" w:rsidRDefault="00E04B09" w:rsidP="00834B3F">
      <w:pPr>
        <w:spacing w:after="0" w:line="240" w:lineRule="auto"/>
        <w:rPr>
          <w:rFonts w:ascii="Candara" w:hAnsi="Candara" w:cs="Arial"/>
          <w:sz w:val="32"/>
          <w:szCs w:val="32"/>
        </w:rPr>
      </w:pPr>
      <w:r w:rsidRPr="007D558A">
        <w:rPr>
          <w:rFonts w:ascii="Candara" w:hAnsi="Candara" w:cs="Arial"/>
          <w:sz w:val="32"/>
          <w:szCs w:val="32"/>
        </w:rPr>
        <w:t xml:space="preserve">After participating in this session, the attendee will be able to: </w:t>
      </w:r>
    </w:p>
    <w:p w14:paraId="7C044CBD" w14:textId="77777777" w:rsidR="00FD5DDC" w:rsidRPr="00FD5DDC" w:rsidRDefault="00FD5DDC" w:rsidP="00FD5DDC">
      <w:pPr>
        <w:pStyle w:val="ListParagraph"/>
        <w:numPr>
          <w:ilvl w:val="0"/>
          <w:numId w:val="7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FD5DDC">
        <w:rPr>
          <w:rFonts w:ascii="Candara" w:hAnsi="Candara" w:cs="Arial"/>
          <w:sz w:val="28"/>
          <w:szCs w:val="28"/>
        </w:rPr>
        <w:t>Describe key findings from recent research on sexual and reproductive health among marginalized women and their implications for nurse practitioner clinical practice.</w:t>
      </w:r>
    </w:p>
    <w:p w14:paraId="4C00DF34" w14:textId="77777777" w:rsidR="00FD5DDC" w:rsidRPr="00FD5DDC" w:rsidRDefault="00FD5DDC" w:rsidP="00FD5DDC">
      <w:pPr>
        <w:pStyle w:val="ListParagraph"/>
        <w:numPr>
          <w:ilvl w:val="0"/>
          <w:numId w:val="7"/>
        </w:numPr>
        <w:spacing w:after="0" w:line="240" w:lineRule="auto"/>
        <w:rPr>
          <w:rFonts w:ascii="Candara" w:hAnsi="Candara" w:cs="Arial"/>
          <w:sz w:val="28"/>
          <w:szCs w:val="28"/>
        </w:rPr>
      </w:pPr>
      <w:r w:rsidRPr="00FD5DDC">
        <w:rPr>
          <w:rFonts w:ascii="Candara" w:hAnsi="Candara" w:cs="Arial"/>
          <w:sz w:val="28"/>
          <w:szCs w:val="28"/>
        </w:rPr>
        <w:t>Identify at least three actionable clinical strategies to improve sexual and reproductive health care delivery in underserved populations.</w:t>
      </w:r>
    </w:p>
    <w:p w14:paraId="587FA123" w14:textId="389F7EA0" w:rsidR="00FD5DDC" w:rsidRPr="00FD5DDC" w:rsidRDefault="00FD5DDC" w:rsidP="00FD5DDC">
      <w:pPr>
        <w:pStyle w:val="ListParagraph"/>
        <w:numPr>
          <w:ilvl w:val="0"/>
          <w:numId w:val="7"/>
        </w:numPr>
        <w:spacing w:after="0" w:line="240" w:lineRule="auto"/>
        <w:rPr>
          <w:rFonts w:ascii="Candara" w:hAnsi="Candara" w:cs="Arial"/>
          <w:b/>
          <w:bCs/>
          <w:sz w:val="28"/>
          <w:szCs w:val="28"/>
          <w:u w:val="single"/>
        </w:rPr>
      </w:pPr>
      <w:r w:rsidRPr="00FD5DDC">
        <w:rPr>
          <w:rFonts w:ascii="Candara" w:hAnsi="Candara" w:cs="Arial"/>
          <w:sz w:val="28"/>
          <w:szCs w:val="28"/>
        </w:rPr>
        <w:t>Apply evidence-based insights from research studies to enhance patient-centered, stigma-sensitive care in diverse clinical settings</w:t>
      </w:r>
      <w:r w:rsidR="00440F33">
        <w:rPr>
          <w:rFonts w:ascii="Candara" w:hAnsi="Candara" w:cs="Arial"/>
          <w:sz w:val="28"/>
          <w:szCs w:val="28"/>
        </w:rPr>
        <w:t>.</w:t>
      </w:r>
    </w:p>
    <w:p w14:paraId="643E7DB2" w14:textId="77777777" w:rsidR="00174248" w:rsidRDefault="00174248" w:rsidP="00102653">
      <w:pPr>
        <w:spacing w:after="0" w:line="240" w:lineRule="auto"/>
        <w:rPr>
          <w:rFonts w:ascii="Candara" w:hAnsi="Candara" w:cs="Arial"/>
          <w:b/>
          <w:bCs/>
          <w:sz w:val="28"/>
          <w:szCs w:val="28"/>
          <w:u w:val="single"/>
        </w:rPr>
      </w:pPr>
    </w:p>
    <w:p w14:paraId="6AB1CC49" w14:textId="7D27358E" w:rsidR="00113558" w:rsidRDefault="00113558" w:rsidP="00834B3F">
      <w:pPr>
        <w:spacing w:after="0" w:line="240" w:lineRule="auto"/>
        <w:jc w:val="center"/>
        <w:rPr>
          <w:rFonts w:ascii="Candara" w:hAnsi="Candara" w:cs="Arial"/>
          <w:b/>
          <w:bCs/>
          <w:sz w:val="28"/>
          <w:szCs w:val="28"/>
          <w:u w:val="single"/>
        </w:rPr>
      </w:pPr>
      <w:r w:rsidRPr="00C37AB9">
        <w:rPr>
          <w:rFonts w:ascii="Candara" w:hAnsi="Candara" w:cs="Arial"/>
          <w:b/>
          <w:bCs/>
          <w:sz w:val="28"/>
          <w:szCs w:val="28"/>
          <w:u w:val="single"/>
        </w:rPr>
        <w:t>AGENDA</w:t>
      </w:r>
    </w:p>
    <w:p w14:paraId="49F6E091" w14:textId="77777777" w:rsidR="00174248" w:rsidRPr="00C37AB9" w:rsidRDefault="00174248" w:rsidP="00834B3F">
      <w:pPr>
        <w:spacing w:after="0" w:line="240" w:lineRule="auto"/>
        <w:jc w:val="center"/>
        <w:rPr>
          <w:rFonts w:ascii="Candara" w:hAnsi="Candara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3"/>
        <w:gridCol w:w="4787"/>
      </w:tblGrid>
      <w:tr w:rsidR="00C37AB9" w14:paraId="177D3C53" w14:textId="77777777" w:rsidTr="00203C6E">
        <w:trPr>
          <w:trHeight w:val="573"/>
        </w:trPr>
        <w:tc>
          <w:tcPr>
            <w:tcW w:w="5648" w:type="dxa"/>
          </w:tcPr>
          <w:p w14:paraId="6EB6961B" w14:textId="1BBB1CF0" w:rsidR="00C37AB9" w:rsidRPr="00203C6E" w:rsidRDefault="003F4FDD" w:rsidP="00834B3F">
            <w:pPr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203C6E">
              <w:rPr>
                <w:rFonts w:ascii="Candara" w:hAnsi="Candara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5648" w:type="dxa"/>
          </w:tcPr>
          <w:p w14:paraId="6DA96B10" w14:textId="50F118A8" w:rsidR="00C37AB9" w:rsidRPr="00203C6E" w:rsidRDefault="003F4FDD" w:rsidP="00834B3F">
            <w:pPr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203C6E">
              <w:rPr>
                <w:rFonts w:ascii="Candara" w:hAnsi="Candara" w:cs="Arial"/>
                <w:b/>
                <w:bCs/>
                <w:sz w:val="28"/>
                <w:szCs w:val="28"/>
              </w:rPr>
              <w:t>Topic</w:t>
            </w:r>
          </w:p>
        </w:tc>
      </w:tr>
      <w:tr w:rsidR="00C37AB9" w14:paraId="2B88C70D" w14:textId="77777777" w:rsidTr="00203C6E">
        <w:trPr>
          <w:trHeight w:val="573"/>
        </w:trPr>
        <w:tc>
          <w:tcPr>
            <w:tcW w:w="5648" w:type="dxa"/>
          </w:tcPr>
          <w:p w14:paraId="3A800B34" w14:textId="3AA2BB89" w:rsidR="00C37AB9" w:rsidRDefault="003F4FDD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6</w:t>
            </w:r>
            <w:r w:rsidR="00812BB6">
              <w:rPr>
                <w:rFonts w:ascii="Candara" w:hAnsi="Candara" w:cs="Arial"/>
                <w:sz w:val="28"/>
                <w:szCs w:val="28"/>
              </w:rPr>
              <w:t>:</w:t>
            </w:r>
            <w:r w:rsidR="008A4891">
              <w:rPr>
                <w:rFonts w:ascii="Candara" w:hAnsi="Candara" w:cs="Arial"/>
                <w:sz w:val="28"/>
                <w:szCs w:val="28"/>
              </w:rPr>
              <w:t>15</w:t>
            </w:r>
            <w:r w:rsidR="00812BB6">
              <w:rPr>
                <w:rFonts w:ascii="Candara" w:hAnsi="Candara" w:cs="Arial"/>
                <w:sz w:val="28"/>
                <w:szCs w:val="28"/>
              </w:rPr>
              <w:t xml:space="preserve"> pm – 6:30 pm</w:t>
            </w:r>
          </w:p>
        </w:tc>
        <w:tc>
          <w:tcPr>
            <w:tcW w:w="5648" w:type="dxa"/>
          </w:tcPr>
          <w:p w14:paraId="5D3A9591" w14:textId="3248E1E0" w:rsidR="00C37AB9" w:rsidRDefault="00812BB6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Registration</w:t>
            </w:r>
          </w:p>
        </w:tc>
      </w:tr>
      <w:tr w:rsidR="00C37AB9" w14:paraId="4D3536A0" w14:textId="77777777" w:rsidTr="00203C6E">
        <w:trPr>
          <w:trHeight w:val="573"/>
        </w:trPr>
        <w:tc>
          <w:tcPr>
            <w:tcW w:w="5648" w:type="dxa"/>
          </w:tcPr>
          <w:p w14:paraId="3948FC5D" w14:textId="3EDBB7DD" w:rsidR="00C37AB9" w:rsidRDefault="00812BB6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6:30 pm – 8:</w:t>
            </w:r>
            <w:r w:rsidR="0092145F">
              <w:rPr>
                <w:rFonts w:ascii="Candara" w:hAnsi="Candara" w:cs="Arial"/>
                <w:sz w:val="28"/>
                <w:szCs w:val="28"/>
              </w:rPr>
              <w:t>30</w:t>
            </w:r>
            <w:r w:rsidR="007A53CF">
              <w:rPr>
                <w:rFonts w:ascii="Candara" w:hAnsi="Candara" w:cs="Arial"/>
                <w:sz w:val="28"/>
                <w:szCs w:val="28"/>
              </w:rPr>
              <w:t xml:space="preserve"> </w:t>
            </w:r>
            <w:r>
              <w:rPr>
                <w:rFonts w:ascii="Candara" w:hAnsi="Candara" w:cs="Arial"/>
                <w:sz w:val="28"/>
                <w:szCs w:val="28"/>
              </w:rPr>
              <w:t>pm</w:t>
            </w:r>
          </w:p>
        </w:tc>
        <w:tc>
          <w:tcPr>
            <w:tcW w:w="5648" w:type="dxa"/>
          </w:tcPr>
          <w:p w14:paraId="40064FEE" w14:textId="3DB7E6DC" w:rsidR="00C37AB9" w:rsidRPr="0092145F" w:rsidRDefault="00FD5DDC" w:rsidP="00FD5DDC">
            <w:pPr>
              <w:pStyle w:val="Default"/>
              <w:rPr>
                <w:rFonts w:ascii="Candara" w:hAnsi="Candara" w:cs="Arial"/>
                <w:sz w:val="32"/>
                <w:szCs w:val="32"/>
              </w:rPr>
            </w:pPr>
            <w:r w:rsidRPr="00FD5DDC">
              <w:rPr>
                <w:rFonts w:ascii="Candara" w:hAnsi="Candara"/>
                <w:sz w:val="28"/>
                <w:szCs w:val="28"/>
              </w:rPr>
              <w:t>Research to Exam Room: Clinical Pearls in Sexual and Reproductive Health for Marginalized Women</w:t>
            </w:r>
          </w:p>
        </w:tc>
      </w:tr>
      <w:tr w:rsidR="008E255C" w14:paraId="24CD8534" w14:textId="77777777" w:rsidTr="00203C6E">
        <w:trPr>
          <w:trHeight w:val="573"/>
        </w:trPr>
        <w:tc>
          <w:tcPr>
            <w:tcW w:w="5648" w:type="dxa"/>
          </w:tcPr>
          <w:p w14:paraId="2069D619" w14:textId="79054CC8" w:rsidR="008E255C" w:rsidRDefault="00D23C5C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8:30 pm</w:t>
            </w:r>
            <w:r w:rsidR="0092145F">
              <w:rPr>
                <w:rFonts w:ascii="Candara" w:hAnsi="Candara" w:cs="Arial"/>
                <w:sz w:val="28"/>
                <w:szCs w:val="28"/>
              </w:rPr>
              <w:t xml:space="preserve"> – 8:35 pm</w:t>
            </w:r>
            <w:r w:rsidR="00D6246F">
              <w:rPr>
                <w:rFonts w:ascii="Candara" w:hAnsi="Candara" w:cs="Arial"/>
                <w:sz w:val="28"/>
                <w:szCs w:val="28"/>
              </w:rPr>
              <w:t xml:space="preserve"> </w:t>
            </w:r>
          </w:p>
        </w:tc>
        <w:tc>
          <w:tcPr>
            <w:tcW w:w="5648" w:type="dxa"/>
          </w:tcPr>
          <w:p w14:paraId="17474923" w14:textId="7F98CE7A" w:rsidR="008E255C" w:rsidRDefault="00D6246F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Post Test Quiz</w:t>
            </w:r>
            <w:r w:rsidR="00D23C5C">
              <w:rPr>
                <w:rFonts w:ascii="Candara" w:hAnsi="Candara" w:cs="Arial"/>
                <w:sz w:val="28"/>
                <w:szCs w:val="28"/>
              </w:rPr>
              <w:t xml:space="preserve"> &amp; Program Evaluation</w:t>
            </w:r>
          </w:p>
        </w:tc>
      </w:tr>
    </w:tbl>
    <w:p w14:paraId="2BE71C61" w14:textId="122082E7" w:rsidR="00113558" w:rsidRPr="00C37AB9" w:rsidRDefault="00113558" w:rsidP="00834B3F">
      <w:p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</w:p>
    <w:sectPr w:rsidR="00113558" w:rsidRPr="00C37AB9" w:rsidSect="008A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F3A"/>
    <w:multiLevelType w:val="hybridMultilevel"/>
    <w:tmpl w:val="695C7E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1DB0"/>
    <w:multiLevelType w:val="hybridMultilevel"/>
    <w:tmpl w:val="DD8CC5EE"/>
    <w:lvl w:ilvl="0" w:tplc="F25694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F449C"/>
    <w:multiLevelType w:val="hybridMultilevel"/>
    <w:tmpl w:val="9A949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B1F"/>
    <w:multiLevelType w:val="hybridMultilevel"/>
    <w:tmpl w:val="59CEA10C"/>
    <w:lvl w:ilvl="0" w:tplc="F82C3E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0BAC"/>
    <w:multiLevelType w:val="hybridMultilevel"/>
    <w:tmpl w:val="BE82042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CE3A28"/>
    <w:multiLevelType w:val="hybridMultilevel"/>
    <w:tmpl w:val="877AFD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92A7E"/>
    <w:multiLevelType w:val="hybridMultilevel"/>
    <w:tmpl w:val="99BC27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80792">
    <w:abstractNumId w:val="5"/>
  </w:num>
  <w:num w:numId="2" w16cid:durableId="1382826699">
    <w:abstractNumId w:val="2"/>
  </w:num>
  <w:num w:numId="3" w16cid:durableId="96025169">
    <w:abstractNumId w:val="3"/>
  </w:num>
  <w:num w:numId="4" w16cid:durableId="1552960949">
    <w:abstractNumId w:val="6"/>
  </w:num>
  <w:num w:numId="5" w16cid:durableId="1859812726">
    <w:abstractNumId w:val="4"/>
  </w:num>
  <w:num w:numId="6" w16cid:durableId="1152023186">
    <w:abstractNumId w:val="0"/>
  </w:num>
  <w:num w:numId="7" w16cid:durableId="149665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58"/>
    <w:rsid w:val="00053922"/>
    <w:rsid w:val="000871CE"/>
    <w:rsid w:val="000919EC"/>
    <w:rsid w:val="00097254"/>
    <w:rsid w:val="000E2EA3"/>
    <w:rsid w:val="00102653"/>
    <w:rsid w:val="00113558"/>
    <w:rsid w:val="00174248"/>
    <w:rsid w:val="00203C6E"/>
    <w:rsid w:val="002D68C6"/>
    <w:rsid w:val="00303A9E"/>
    <w:rsid w:val="003410DD"/>
    <w:rsid w:val="0038654D"/>
    <w:rsid w:val="003F4FDD"/>
    <w:rsid w:val="00411F7A"/>
    <w:rsid w:val="00433094"/>
    <w:rsid w:val="00434C4C"/>
    <w:rsid w:val="00440F33"/>
    <w:rsid w:val="005047FF"/>
    <w:rsid w:val="0054129C"/>
    <w:rsid w:val="00560B34"/>
    <w:rsid w:val="005A00D4"/>
    <w:rsid w:val="005A1403"/>
    <w:rsid w:val="005D3383"/>
    <w:rsid w:val="005F46A5"/>
    <w:rsid w:val="00676E8D"/>
    <w:rsid w:val="006C5387"/>
    <w:rsid w:val="007A53CF"/>
    <w:rsid w:val="007D558A"/>
    <w:rsid w:val="008059B8"/>
    <w:rsid w:val="00812BB6"/>
    <w:rsid w:val="00834B3F"/>
    <w:rsid w:val="008461D6"/>
    <w:rsid w:val="00860E2A"/>
    <w:rsid w:val="00867CFD"/>
    <w:rsid w:val="00871E5C"/>
    <w:rsid w:val="008A0E45"/>
    <w:rsid w:val="008A4891"/>
    <w:rsid w:val="008C6703"/>
    <w:rsid w:val="008E255C"/>
    <w:rsid w:val="008E30D7"/>
    <w:rsid w:val="0092145F"/>
    <w:rsid w:val="0095408A"/>
    <w:rsid w:val="009B0AFA"/>
    <w:rsid w:val="009B17C0"/>
    <w:rsid w:val="009D3DC0"/>
    <w:rsid w:val="00A00FFD"/>
    <w:rsid w:val="00A45CDE"/>
    <w:rsid w:val="00A67909"/>
    <w:rsid w:val="00AC1A10"/>
    <w:rsid w:val="00AD44E4"/>
    <w:rsid w:val="00AF6C99"/>
    <w:rsid w:val="00B136AE"/>
    <w:rsid w:val="00BD34C0"/>
    <w:rsid w:val="00BF21F3"/>
    <w:rsid w:val="00C37AB9"/>
    <w:rsid w:val="00C41793"/>
    <w:rsid w:val="00CA1B01"/>
    <w:rsid w:val="00CB0FF2"/>
    <w:rsid w:val="00CE37C7"/>
    <w:rsid w:val="00D037BF"/>
    <w:rsid w:val="00D23C5C"/>
    <w:rsid w:val="00D323A8"/>
    <w:rsid w:val="00D6246F"/>
    <w:rsid w:val="00D63A26"/>
    <w:rsid w:val="00DC7F89"/>
    <w:rsid w:val="00DD7A59"/>
    <w:rsid w:val="00DE26B2"/>
    <w:rsid w:val="00E04B09"/>
    <w:rsid w:val="00E34CB4"/>
    <w:rsid w:val="00E621C6"/>
    <w:rsid w:val="00ED1ECF"/>
    <w:rsid w:val="00F1555A"/>
    <w:rsid w:val="00F160DA"/>
    <w:rsid w:val="00F853B3"/>
    <w:rsid w:val="00F90549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080"/>
  <w15:chartTrackingRefBased/>
  <w15:docId w15:val="{7A7C2B1F-5005-445D-8638-A8F5C3F4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153</Words>
  <Characters>857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Paplanus</dc:creator>
  <cp:keywords/>
  <dc:description/>
  <cp:lastModifiedBy>Moscou, Susan</cp:lastModifiedBy>
  <cp:revision>15</cp:revision>
  <dcterms:created xsi:type="dcterms:W3CDTF">2025-01-24T17:39:00Z</dcterms:created>
  <dcterms:modified xsi:type="dcterms:W3CDTF">2025-10-27T15:55:00Z</dcterms:modified>
</cp:coreProperties>
</file>