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13A971AE" wp14:editId="667ACCF1">
            <wp:extent cx="6019800" cy="1743075"/>
            <wp:effectExtent l="0" t="0" r="0" b="0"/>
            <wp:docPr id="1" name="Picture 1" descr="Expert Exchange SI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t Exchange SIH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You are invited to attend a certified CME/CE Activity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Wednesday, October 07, 2015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7:00 PM - 8:30 PM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Athens, GA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Special Guest Educator: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Kathleen </w:t>
      </w:r>
      <w:proofErr w:type="spellStart"/>
      <w:r>
        <w:rPr>
          <w:rFonts w:ascii="Calibri" w:hAnsi="Calibri" w:cs="Calibri"/>
          <w:sz w:val="21"/>
          <w:szCs w:val="21"/>
        </w:rPr>
        <w:t>Drinan</w:t>
      </w:r>
      <w:proofErr w:type="spellEnd"/>
      <w:r>
        <w:rPr>
          <w:rFonts w:ascii="Calibri" w:hAnsi="Calibri" w:cs="Calibri"/>
          <w:sz w:val="21"/>
          <w:szCs w:val="21"/>
        </w:rPr>
        <w:t>, DO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Associate Member, Section of Cardiology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University of Chicago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Presenting: </w:t>
      </w:r>
      <w:r>
        <w:rPr>
          <w:rFonts w:ascii="Calibri" w:hAnsi="Calibri" w:cs="Calibri"/>
          <w:sz w:val="21"/>
          <w:szCs w:val="21"/>
        </w:rPr>
        <w:br/>
        <w:t>Women and SIHD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Porterhouse Grill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459 East Broad St</w:t>
      </w: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Athens, GA 30605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To view the full text of the invitation, which includes the course objectives and accreditation information, please open the attachment to this email.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Please register your response by </w:t>
      </w:r>
      <w:hyperlink r:id="rId6" w:history="1">
        <w:r>
          <w:rPr>
            <w:rStyle w:val="Hyperlink"/>
            <w:rFonts w:ascii="Calibri" w:hAnsi="Calibri" w:cs="Calibri"/>
            <w:color w:val="FF0000"/>
            <w:sz w:val="21"/>
            <w:szCs w:val="21"/>
          </w:rPr>
          <w:t>clicking here</w:t>
        </w:r>
      </w:hyperlink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  <w:t xml:space="preserve">or by visiting, </w:t>
      </w:r>
      <w:hyperlink r:id="rId7" w:history="1">
        <w:r>
          <w:rPr>
            <w:rStyle w:val="Hyperlink"/>
            <w:rFonts w:ascii="Calibri" w:hAnsi="Calibri" w:cs="Calibri"/>
            <w:sz w:val="21"/>
            <w:szCs w:val="21"/>
          </w:rPr>
          <w:t>http://www.expertexchange-sihd.com</w:t>
        </w:r>
      </w:hyperlink>
      <w:r>
        <w:rPr>
          <w:rFonts w:ascii="Calibri" w:hAnsi="Calibri" w:cs="Calibri"/>
          <w:sz w:val="21"/>
          <w:szCs w:val="21"/>
        </w:rPr>
        <w:t xml:space="preserve">, clicking Attendee Registration and entering the Event Code </w:t>
      </w:r>
      <w:proofErr w:type="spellStart"/>
      <w:r>
        <w:rPr>
          <w:rFonts w:ascii="Calibri" w:hAnsi="Calibri" w:cs="Calibri"/>
          <w:sz w:val="21"/>
          <w:szCs w:val="21"/>
        </w:rPr>
        <w:t>code</w:t>
      </w:r>
      <w:proofErr w:type="spellEnd"/>
      <w:r>
        <w:rPr>
          <w:rFonts w:ascii="Calibri" w:hAnsi="Calibri" w:cs="Calibri"/>
          <w:sz w:val="21"/>
          <w:szCs w:val="21"/>
        </w:rPr>
        <w:t xml:space="preserve"> below (no invitation code is required).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Event Code: 23530025</w:t>
      </w:r>
    </w:p>
    <w:p w:rsidR="003710D7" w:rsidRDefault="003710D7" w:rsidP="003710D7">
      <w:pPr>
        <w:rPr>
          <w:sz w:val="21"/>
          <w:szCs w:val="21"/>
        </w:rPr>
      </w:pPr>
    </w:p>
    <w:p w:rsidR="003710D7" w:rsidRDefault="003710D7" w:rsidP="003710D7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you need any further assistance or information please contact me using the information below:</w:t>
      </w:r>
    </w:p>
    <w:p w:rsidR="007D7B89" w:rsidRDefault="003710D7" w:rsidP="003710D7">
      <w:r>
        <w:rPr>
          <w:rFonts w:ascii="Calibri" w:hAnsi="Calibri" w:cs="Calibri"/>
          <w:sz w:val="21"/>
          <w:szCs w:val="21"/>
        </w:rPr>
        <w:t>Roberta Bartlett</w:t>
      </w:r>
      <w:r>
        <w:rPr>
          <w:rFonts w:ascii="Calibri" w:hAnsi="Calibri" w:cs="Calibri"/>
          <w:sz w:val="21"/>
          <w:szCs w:val="21"/>
        </w:rPr>
        <w:br/>
        <w:t>Lead Project Director</w:t>
      </w:r>
      <w:r>
        <w:rPr>
          <w:rFonts w:ascii="Calibri" w:hAnsi="Calibri" w:cs="Calibri"/>
          <w:sz w:val="21"/>
          <w:szCs w:val="21"/>
        </w:rPr>
        <w:br/>
        <w:t>Practice Point Communications</w:t>
      </w:r>
      <w:r>
        <w:rPr>
          <w:rFonts w:ascii="Calibri" w:hAnsi="Calibri" w:cs="Calibri"/>
          <w:sz w:val="21"/>
          <w:szCs w:val="21"/>
        </w:rPr>
        <w:br/>
        <w:t xml:space="preserve">630 </w:t>
      </w:r>
      <w:proofErr w:type="spellStart"/>
      <w:r>
        <w:rPr>
          <w:rFonts w:ascii="Calibri" w:hAnsi="Calibri" w:cs="Calibri"/>
          <w:sz w:val="21"/>
          <w:szCs w:val="21"/>
        </w:rPr>
        <w:t>Brooker</w:t>
      </w:r>
      <w:proofErr w:type="spellEnd"/>
      <w:r>
        <w:rPr>
          <w:rFonts w:ascii="Calibri" w:hAnsi="Calibri" w:cs="Calibri"/>
          <w:sz w:val="21"/>
          <w:szCs w:val="21"/>
        </w:rPr>
        <w:t xml:space="preserve"> Creek Blvd</w:t>
      </w:r>
      <w:proofErr w:type="gramStart"/>
      <w:r>
        <w:rPr>
          <w:rFonts w:ascii="Calibri" w:hAnsi="Calibri" w:cs="Calibri"/>
          <w:sz w:val="21"/>
          <w:szCs w:val="21"/>
        </w:rPr>
        <w:t>.</w:t>
      </w:r>
      <w:proofErr w:type="gramEnd"/>
      <w:r>
        <w:rPr>
          <w:rFonts w:ascii="Calibri" w:hAnsi="Calibri" w:cs="Calibri"/>
          <w:sz w:val="21"/>
          <w:szCs w:val="21"/>
        </w:rPr>
        <w:br/>
        <w:t>Suite 305</w:t>
      </w:r>
      <w:r>
        <w:rPr>
          <w:rFonts w:ascii="Calibri" w:hAnsi="Calibri" w:cs="Calibri"/>
          <w:sz w:val="21"/>
          <w:szCs w:val="21"/>
        </w:rPr>
        <w:br/>
        <w:t>Oldsmar, FL 34677</w:t>
      </w:r>
      <w:r>
        <w:rPr>
          <w:rFonts w:ascii="Calibri" w:hAnsi="Calibri" w:cs="Calibri"/>
          <w:sz w:val="21"/>
          <w:szCs w:val="21"/>
        </w:rPr>
        <w:br/>
        <w:t>813.891.6999</w:t>
      </w:r>
      <w:bookmarkStart w:id="0" w:name="_GoBack"/>
      <w:bookmarkEnd w:id="0"/>
    </w:p>
    <w:sectPr w:rsidR="007D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D7"/>
    <w:rsid w:val="003710D7"/>
    <w:rsid w:val="007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10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pertexchange-sih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/48722/www.expertexchange-sihd.com?p=eyJzIjoiWVhqcmstRXo1X3V4djNFdUVKVThMZ3V6LWdJIiwidiI6MSwicCI6IntcInVcIjo0ODcyMixcInZcIjoxLFwidXJsXCI6XCJodHRwOlxcXC9cXFwvd3d3LmV4cGVydGV4Y2hhbmdlLXNpaGQuY29tXFxcL0FjdGl2aXR5UmVnaXN0cmF0aW9uP2FjPTIzNTMwMDI1XCIsXCJpZFwiOlwiMDkyYmU3ZDllOTcwNDUyMzljNjUyMzI4NTRhMTA5NTNcIixcInVybF9pZHNcIjpbXCI2MTM5ZThmYzgyNWJkYjE1MDRmOTg3MjIzZDMxMDBlZDUxYTQ1NjNmXCJdfSJ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Mary's Health Care System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Rapp, Kristine</dc:creator>
  <cp:lastModifiedBy>Rapp, Kristine</cp:lastModifiedBy>
  <cp:revision>1</cp:revision>
  <dcterms:created xsi:type="dcterms:W3CDTF">2015-08-26T18:06:00Z</dcterms:created>
  <dcterms:modified xsi:type="dcterms:W3CDTF">2015-08-26T18:06:00Z</dcterms:modified>
</cp:coreProperties>
</file>