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60" w:rsidRDefault="00FA1A60" w:rsidP="00FA1A60">
      <w:bookmarkStart w:id="0" w:name="_GoBack"/>
      <w:bookmarkEnd w:id="0"/>
      <w:r>
        <w:t>NP Job Opportunity:</w:t>
      </w:r>
    </w:p>
    <w:p w:rsidR="00FA1A60" w:rsidRDefault="00FA1A60" w:rsidP="00FA1A60"/>
    <w:p w:rsidR="00FA1A60" w:rsidRDefault="00FA1A60" w:rsidP="00FA1A60">
      <w:r>
        <w:t>Board Certified Nurse Practitioners Needed</w:t>
      </w:r>
    </w:p>
    <w:p w:rsidR="00FA1A60" w:rsidRDefault="00FA1A60" w:rsidP="00FA1A60">
      <w:proofErr w:type="spellStart"/>
      <w:r>
        <w:t>PangeaTwo’s</w:t>
      </w:r>
      <w:proofErr w:type="spellEnd"/>
      <w:r>
        <w:t xml:space="preserve"> goal is to ensure that each recruitment opportunity yields rewarding dividends for both candidates and clients.  To survive in the employment world, we suggest you disengage your internal compass and allow us to lead you to unexplored opportunities in your career.  Allowing our professional recruiters to be engaged in your career transition might actually be more beneficial and satisfying to you.  </w:t>
      </w:r>
      <w:proofErr w:type="spellStart"/>
      <w:r>
        <w:t>PangeaTwo</w:t>
      </w:r>
      <w:proofErr w:type="spellEnd"/>
      <w:r>
        <w:t xml:space="preserve"> specializes in executive and support positions focused in the area of specialized searches across the Southeast.  Allow our recruiters the opportunity to speak with you about our current opportunities.</w:t>
      </w:r>
    </w:p>
    <w:p w:rsidR="00FA1A60" w:rsidRDefault="00FA1A60" w:rsidP="00FA1A60">
      <w:r>
        <w:t xml:space="preserve">Our partner in Birmingham, AL is searching for </w:t>
      </w:r>
      <w:r w:rsidRPr="007A692F">
        <w:rPr>
          <w:b/>
        </w:rPr>
        <w:t>several Board Certified Nurse Practitioners</w:t>
      </w:r>
      <w:r>
        <w:t xml:space="preserve"> to collaborate in wellness checks where </w:t>
      </w:r>
      <w:proofErr w:type="spellStart"/>
      <w:r>
        <w:t>PangeaTwo</w:t>
      </w:r>
      <w:proofErr w:type="spellEnd"/>
      <w:r>
        <w:t xml:space="preserve"> will assign the Nurse Practitioners to conduct annual comprehensive exams to patients.  We have been engaged to focus our efforts on identifying Adult / Geriatric NP’s looking at the opportunity to gain great hands on experience or collecting continuing education hours for their professional license.  The assignment will begin mid-March and go through the end of August or the end of September 2015.  Expectations are for the NP’s to travel the coverage area and collaborate with the practice physicians to offer these wellness exams.  There will be day travel involved and some overnight hotel stays may be necessary to make 8am clinic hours in areas outside of Birmingham, AL.</w:t>
      </w:r>
    </w:p>
    <w:p w:rsidR="00FA1A60" w:rsidRDefault="00FA1A60" w:rsidP="00FA1A60"/>
    <w:p w:rsidR="00FA1A60" w:rsidRDefault="00FA1A60" w:rsidP="00FA1A60">
      <w:r>
        <w:t>Requirements:</w:t>
      </w:r>
    </w:p>
    <w:p w:rsidR="00FA1A60" w:rsidRDefault="00FA1A60" w:rsidP="00FA1A60">
      <w:r>
        <w:t>•             All qualified applicants must be Board Certified Nurse Practitioners in the State of Alabama</w:t>
      </w:r>
    </w:p>
    <w:p w:rsidR="00F974E9" w:rsidRDefault="00FA1A60" w:rsidP="00FA1A60">
      <w:r>
        <w:t>•             Active license is required</w:t>
      </w:r>
    </w:p>
    <w:p w:rsidR="007E324F" w:rsidRDefault="007E324F" w:rsidP="00FA1A60"/>
    <w:p w:rsidR="007E324F" w:rsidRPr="007E324F" w:rsidRDefault="007E324F" w:rsidP="00FA1A60">
      <w:pPr>
        <w:rPr>
          <w:b/>
        </w:rPr>
      </w:pPr>
      <w:r w:rsidRPr="007E324F">
        <w:rPr>
          <w:b/>
        </w:rPr>
        <w:t>IF INTERESTED, PLEASE CONTACT:</w:t>
      </w:r>
    </w:p>
    <w:p w:rsidR="007E324F" w:rsidRPr="007E324F" w:rsidRDefault="007E324F" w:rsidP="00FA1A60">
      <w:pPr>
        <w:rPr>
          <w:b/>
        </w:rPr>
      </w:pPr>
      <w:r w:rsidRPr="007E324F">
        <w:rPr>
          <w:b/>
        </w:rPr>
        <w:t>Kelly Campbell, Recruiting Manager</w:t>
      </w:r>
    </w:p>
    <w:p w:rsidR="007E324F" w:rsidRDefault="00A955E6" w:rsidP="00FA1A60">
      <w:hyperlink r:id="rId5" w:history="1">
        <w:r w:rsidR="007E324F" w:rsidRPr="00C26D39">
          <w:rPr>
            <w:rStyle w:val="Hyperlink"/>
          </w:rPr>
          <w:t>KCampbell@pangeatwo.com</w:t>
        </w:r>
      </w:hyperlink>
    </w:p>
    <w:p w:rsidR="007E324F" w:rsidRPr="007E324F" w:rsidRDefault="007E324F" w:rsidP="00FA1A60">
      <w:pPr>
        <w:rPr>
          <w:b/>
        </w:rPr>
      </w:pPr>
      <w:r w:rsidRPr="007E324F">
        <w:rPr>
          <w:b/>
        </w:rPr>
        <w:t>#205-444-0080</w:t>
      </w:r>
    </w:p>
    <w:sectPr w:rsidR="007E324F" w:rsidRPr="007E3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60"/>
    <w:rsid w:val="007A692F"/>
    <w:rsid w:val="007E324F"/>
    <w:rsid w:val="00A955E6"/>
    <w:rsid w:val="00F974E9"/>
    <w:rsid w:val="00FA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2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Campbell@pangeatw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 Board of Medical Examiners</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Wybenga</dc:creator>
  <cp:lastModifiedBy>Kendal</cp:lastModifiedBy>
  <cp:revision>2</cp:revision>
  <dcterms:created xsi:type="dcterms:W3CDTF">2015-02-18T20:59:00Z</dcterms:created>
  <dcterms:modified xsi:type="dcterms:W3CDTF">2015-02-18T20:59:00Z</dcterms:modified>
</cp:coreProperties>
</file>