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A352" w14:textId="77777777" w:rsidR="005F3624" w:rsidRDefault="008667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</w:p>
    <w:tbl>
      <w:tblPr>
        <w:tblStyle w:val="a3"/>
        <w:tblW w:w="10260" w:type="dxa"/>
        <w:tblInd w:w="-820" w:type="dxa"/>
        <w:tblLayout w:type="fixed"/>
        <w:tblLook w:val="0000" w:firstRow="0" w:lastRow="0" w:firstColumn="0" w:lastColumn="0" w:noHBand="0" w:noVBand="0"/>
      </w:tblPr>
      <w:tblGrid>
        <w:gridCol w:w="2790"/>
        <w:gridCol w:w="7470"/>
      </w:tblGrid>
      <w:tr w:rsidR="0010118A" w:rsidRPr="0010118A" w14:paraId="05C7FE54" w14:textId="77777777" w:rsidTr="00ED65E5">
        <w:trPr>
          <w:trHeight w:val="197"/>
          <w:tblHeader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A9806" w14:textId="770DCB01" w:rsidR="0010118A" w:rsidRPr="0010118A" w:rsidRDefault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10118A">
              <w:rPr>
                <w:b/>
                <w:bCs/>
                <w:color w:val="000000"/>
              </w:rPr>
              <w:t>Time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6C6DE" w14:textId="30A4F96B" w:rsidR="0010118A" w:rsidRPr="0010118A" w:rsidRDefault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10118A">
              <w:rPr>
                <w:b/>
                <w:bCs/>
                <w:color w:val="000000"/>
              </w:rPr>
              <w:t>Speaker and Topic</w:t>
            </w:r>
          </w:p>
        </w:tc>
      </w:tr>
      <w:tr w:rsidR="005F3624" w14:paraId="34817557" w14:textId="77777777">
        <w:trPr>
          <w:trHeight w:val="197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D62E0D" w14:textId="77777777" w:rsidR="005F3624" w:rsidRDefault="005F3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B1511C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Friday</w:t>
            </w:r>
            <w:r>
              <w:rPr>
                <w:b/>
                <w:bCs/>
              </w:rPr>
              <w:t>, Sept 18</w:t>
            </w:r>
          </w:p>
        </w:tc>
      </w:tr>
      <w:tr w:rsidR="005F3624" w14:paraId="625514E7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7F6B99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8:20am – 8:30am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4FBEBC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Welcome</w:t>
            </w:r>
          </w:p>
        </w:tc>
      </w:tr>
      <w:tr w:rsidR="005F3624" w14:paraId="5A0B7828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0FBD41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8:30am – 9:30am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DC508F" w14:textId="771E7494" w:rsidR="005F3624" w:rsidRDefault="00A76F19">
            <w:pPr>
              <w:ind w:hanging="12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KeyNote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Speaker</w:t>
            </w:r>
          </w:p>
        </w:tc>
      </w:tr>
      <w:tr w:rsidR="005F3624" w14:paraId="47878408" w14:textId="77777777" w:rsidTr="00ED60AD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0D7A44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9:35am – 10:35am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182D1C" w14:textId="3C37B3AE" w:rsidR="005F3624" w:rsidRDefault="005F3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</w:rPr>
            </w:pPr>
          </w:p>
        </w:tc>
      </w:tr>
      <w:tr w:rsidR="00ED60AD" w14:paraId="231116D9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600D85" w14:textId="1D361B9D" w:rsidR="00ED60AD" w:rsidRDefault="00ED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F36907" w14:textId="030D9C74" w:rsidR="00ED60AD" w:rsidRDefault="00ED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Dr. Joel Fernandez, heart failure</w:t>
            </w:r>
          </w:p>
        </w:tc>
      </w:tr>
      <w:tr w:rsidR="00ED60AD" w14:paraId="4281ADCB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6EB2D9" w14:textId="5FF1E33B" w:rsidR="00ED60AD" w:rsidRDefault="00ED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D0134F" w14:textId="20015EEE" w:rsidR="00ED60AD" w:rsidRDefault="00B2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Charrita</w:t>
            </w:r>
            <w:proofErr w:type="spellEnd"/>
            <w:r>
              <w:rPr>
                <w:rFonts w:ascii="Calibri" w:eastAsia="Calibri" w:hAnsi="Calibri" w:cs="Calibri"/>
              </w:rPr>
              <w:t xml:space="preserve"> E</w:t>
            </w:r>
            <w:r w:rsidR="00586768">
              <w:rPr>
                <w:rFonts w:ascii="Calibri" w:eastAsia="Calibri" w:hAnsi="Calibri" w:cs="Calibri"/>
              </w:rPr>
              <w:t>rnawine, Human Trafficking</w:t>
            </w:r>
          </w:p>
        </w:tc>
      </w:tr>
      <w:tr w:rsidR="005F3624" w14:paraId="2BE5AA7F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E1004C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10:35am – 11:00am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D531D6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Break with Exhibitors</w:t>
            </w:r>
          </w:p>
        </w:tc>
      </w:tr>
      <w:tr w:rsidR="005F3624" w14:paraId="5CA25864" w14:textId="77777777" w:rsidTr="00C2774A">
        <w:trPr>
          <w:trHeight w:val="345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CA961E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11:00am – 12:00am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EDB76C" w14:textId="77777777" w:rsidR="005F3624" w:rsidRDefault="005F3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F3624" w14:paraId="596701C2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25C9F8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 w:firstLine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Session A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C22089" w14:textId="7BD4A6BA" w:rsidR="005F3624" w:rsidRDefault="00B22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Dr. Hadler, Treatment for Insomnia</w:t>
            </w:r>
          </w:p>
        </w:tc>
      </w:tr>
      <w:tr w:rsidR="0010118A" w14:paraId="3726591C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8871B6" w14:textId="3B5CD84B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639992" w14:textId="77777777" w:rsidR="00C12769" w:rsidRPr="00C12769" w:rsidRDefault="00C12769" w:rsidP="00C12769">
            <w:pPr>
              <w:rPr>
                <w:rFonts w:ascii="Calibri" w:hAnsi="Calibri" w:cs="Calibri"/>
              </w:rPr>
            </w:pPr>
            <w:r w:rsidRPr="00C12769">
              <w:rPr>
                <w:rFonts w:ascii="Calibri" w:hAnsi="Calibri" w:cs="Calibri"/>
              </w:rPr>
              <w:t>Reynell Florez Morales, PharmD, clinical pharmacy specialist</w:t>
            </w:r>
          </w:p>
          <w:p w14:paraId="5B7F211E" w14:textId="5D4BD8F5" w:rsidR="0010118A" w:rsidRPr="00C12769" w:rsidRDefault="007B77C6" w:rsidP="00C12769">
            <w:pPr>
              <w:rPr>
                <w:rFonts w:ascii="Calibri" w:hAnsi="Calibri" w:cs="Calibri"/>
              </w:rPr>
            </w:pPr>
            <w:r w:rsidRPr="00C12769">
              <w:rPr>
                <w:rFonts w:ascii="Calibri" w:hAnsi="Calibri" w:cs="Calibri"/>
              </w:rPr>
              <w:t xml:space="preserve">hold this time. </w:t>
            </w:r>
          </w:p>
        </w:tc>
      </w:tr>
      <w:tr w:rsidR="005A2F78" w14:paraId="35C25434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9D2CD" w14:textId="1E895ACF" w:rsidR="005A2F78" w:rsidRDefault="005A2F78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Workshop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08D438" w14:textId="4CED2F3E" w:rsidR="005A2F78" w:rsidRDefault="005A2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Ginger Strong, I&amp;D/Punch </w:t>
            </w:r>
            <w:proofErr w:type="spellStart"/>
            <w:r>
              <w:rPr>
                <w:rFonts w:ascii="Calibri" w:eastAsia="Calibri" w:hAnsi="Calibri" w:cs="Calibri"/>
              </w:rPr>
              <w:t>Biospy</w:t>
            </w:r>
            <w:proofErr w:type="spellEnd"/>
          </w:p>
        </w:tc>
      </w:tr>
      <w:tr w:rsidR="005F3624" w14:paraId="389EC40E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BB4F15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12:00pm - 12:20pm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D5D024" w14:textId="14C7A8F2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Lunch: Sponsored by</w:t>
            </w:r>
            <w:r w:rsidR="00314AD7">
              <w:rPr>
                <w:rFonts w:ascii="Calibri" w:eastAsia="Calibri" w:hAnsi="Calibri" w:cs="Calibri"/>
                <w:color w:val="000000"/>
              </w:rPr>
              <w:t xml:space="preserve"> TEVA</w:t>
            </w:r>
          </w:p>
        </w:tc>
      </w:tr>
      <w:tr w:rsidR="005F3624" w14:paraId="346670CA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411CC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12:20pm – 1:20pm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BB883E" w14:textId="7E1029A9" w:rsidR="005F3624" w:rsidRDefault="00A7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PCAPNA General Business Meeting, Officers and all members</w:t>
            </w:r>
          </w:p>
        </w:tc>
      </w:tr>
      <w:tr w:rsidR="005F3624" w14:paraId="1570B9D6" w14:textId="77777777" w:rsidTr="00C2774A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43321" w14:textId="54FCD7A6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1:25pm – 2:25pm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CA56CC" w14:textId="77777777" w:rsidR="005F3624" w:rsidRDefault="005F3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F3624" w14:paraId="72C22D4F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F147D" w14:textId="573DEB6C" w:rsidR="005F3624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A1D054" w14:textId="012B933F" w:rsidR="005F3624" w:rsidRDefault="00E93EFC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Clay Reedy, HIV updates and prevention</w:t>
            </w:r>
          </w:p>
        </w:tc>
      </w:tr>
      <w:tr w:rsidR="0010118A" w14:paraId="3F95B35D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7851B6" w14:textId="6642117B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371E8" w14:textId="62E0F38B" w:rsidR="0010118A" w:rsidRDefault="0091287B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Dr. </w:t>
            </w:r>
            <w:proofErr w:type="spellStart"/>
            <w:r>
              <w:rPr>
                <w:rFonts w:ascii="Calibri" w:eastAsia="Calibri" w:hAnsi="Calibri" w:cs="Calibri"/>
              </w:rPr>
              <w:t>Kheti</w:t>
            </w:r>
            <w:proofErr w:type="spellEnd"/>
            <w:r>
              <w:rPr>
                <w:rFonts w:ascii="Calibri" w:eastAsia="Calibri" w:hAnsi="Calibri" w:cs="Calibri"/>
              </w:rPr>
              <w:t>, pulmonary nodules</w:t>
            </w:r>
          </w:p>
        </w:tc>
      </w:tr>
      <w:tr w:rsidR="0010118A" w14:paraId="4ECE62A4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2B09F6" w14:textId="3C59E5BD" w:rsidR="0010118A" w:rsidRDefault="00934E1B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C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2A0354" w14:textId="150E6672" w:rsidR="0010118A" w:rsidRDefault="00D561D8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Dr. Bishoy Kolta, </w:t>
            </w:r>
            <w:r w:rsidR="0068460E">
              <w:rPr>
                <w:rFonts w:ascii="Calibri" w:eastAsia="Calibri" w:hAnsi="Calibri" w:cs="Calibri"/>
              </w:rPr>
              <w:t>Schizophrenia</w:t>
            </w:r>
          </w:p>
        </w:tc>
      </w:tr>
      <w:tr w:rsidR="005F3624" w14:paraId="5C6498CC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512736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2:25pm – 2:35pm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5A11AB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Break with Exhibitors. Afternoon snacks sponsored by</w:t>
            </w:r>
          </w:p>
        </w:tc>
      </w:tr>
      <w:tr w:rsidR="005F3624" w14:paraId="12AE96CC" w14:textId="77777777" w:rsidTr="00C2774A">
        <w:trPr>
          <w:trHeight w:val="24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AD14B0" w14:textId="1117265B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2:35pm – 3:35pm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FF7814" w14:textId="77777777" w:rsidR="005F3624" w:rsidRDefault="005F3624">
            <w:pPr>
              <w:ind w:hanging="12"/>
              <w:rPr>
                <w:rFonts w:ascii="Calibri" w:eastAsia="Calibri" w:hAnsi="Calibri" w:cs="Calibri"/>
              </w:rPr>
            </w:pPr>
          </w:p>
        </w:tc>
      </w:tr>
      <w:tr w:rsidR="005F3624" w14:paraId="50B1F2E6" w14:textId="77777777" w:rsidTr="0010118A">
        <w:trPr>
          <w:trHeight w:val="345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DBC994" w14:textId="0FAAFF67" w:rsidR="005F3624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D118D1" w14:textId="706C68A5" w:rsidR="005F3624" w:rsidRDefault="00D25978">
            <w:pPr>
              <w:ind w:hanging="12"/>
              <w:rPr>
                <w:rFonts w:ascii="Calibri" w:eastAsia="Calibri" w:hAnsi="Calibri" w:cs="Calibri"/>
              </w:rPr>
            </w:pPr>
            <w:r w:rsidRPr="00D25978">
              <w:rPr>
                <w:rFonts w:ascii="Calibri" w:eastAsia="Calibri" w:hAnsi="Calibri" w:cs="Calibri"/>
              </w:rPr>
              <w:t>Nikki McWaters, APRN</w:t>
            </w:r>
            <w:r w:rsidR="00C1617A">
              <w:rPr>
                <w:rFonts w:ascii="Calibri" w:eastAsia="Calibri" w:hAnsi="Calibri" w:cs="Calibri"/>
              </w:rPr>
              <w:t>, Autonomous Practice</w:t>
            </w:r>
          </w:p>
        </w:tc>
      </w:tr>
      <w:tr w:rsidR="005F3624" w14:paraId="099D0E41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73A3AE" w14:textId="4D598EB1" w:rsidR="005F3624" w:rsidRDefault="0010118A" w:rsidP="0010118A">
            <w:pPr>
              <w:ind w:left="421" w:right="3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5B1763" w14:textId="6BF86099" w:rsidR="005F3624" w:rsidRDefault="00967B0E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Dr. Umair Ahmed, Nephrology</w:t>
            </w:r>
          </w:p>
        </w:tc>
      </w:tr>
      <w:tr w:rsidR="0010118A" w14:paraId="0E24F3A2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8D6FFC" w14:textId="58C63FC1" w:rsidR="0010118A" w:rsidRDefault="0010118A" w:rsidP="0010118A">
            <w:pP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Workshop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DF2B6" w14:textId="4009F100" w:rsidR="0010118A" w:rsidRDefault="00B62742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Dr. Paige McCraney, </w:t>
            </w:r>
            <w:r w:rsidR="0095497C">
              <w:rPr>
                <w:rFonts w:ascii="Calibri" w:eastAsia="Calibri" w:hAnsi="Calibri" w:cs="Calibri"/>
              </w:rPr>
              <w:t>Neuro</w:t>
            </w:r>
            <w:r>
              <w:rPr>
                <w:rFonts w:ascii="Calibri" w:eastAsia="Calibri" w:hAnsi="Calibri" w:cs="Calibri"/>
              </w:rPr>
              <w:t xml:space="preserve"> Exam Techniques</w:t>
            </w:r>
          </w:p>
        </w:tc>
      </w:tr>
      <w:tr w:rsidR="005F3624" w14:paraId="6A89B5D9" w14:textId="77777777" w:rsidTr="00C2774A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52596" w14:textId="3CFA537F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3:40pm – 4:40pm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2FCAF3" w14:textId="77777777" w:rsidR="005F3624" w:rsidRDefault="005F3624">
            <w:pPr>
              <w:ind w:hanging="12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F3624" w14:paraId="0F3BAAAF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B0FD78" w14:textId="766126D0" w:rsidR="005F3624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F8B4C4" w14:textId="4F2C0A6F" w:rsidR="005F3624" w:rsidRDefault="00C36AD8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Jeanna Parker, GLP-1 and </w:t>
            </w:r>
            <w:proofErr w:type="spellStart"/>
            <w:r>
              <w:rPr>
                <w:rFonts w:ascii="Calibri" w:eastAsia="Calibri" w:hAnsi="Calibri" w:cs="Calibri"/>
              </w:rPr>
              <w:t>botox</w:t>
            </w:r>
            <w:proofErr w:type="spellEnd"/>
          </w:p>
        </w:tc>
      </w:tr>
      <w:tr w:rsidR="0010118A" w14:paraId="54CCC5B4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DB1662" w14:textId="6B9FDC3D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6B00E" w14:textId="3213282A" w:rsidR="0010118A" w:rsidRDefault="0002674E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Jillian</w:t>
            </w:r>
            <w:r w:rsidR="0090696E">
              <w:rPr>
                <w:rFonts w:ascii="Calibri" w:eastAsia="Calibri" w:hAnsi="Calibri" w:cs="Calibri"/>
              </w:rPr>
              <w:t xml:space="preserve"> Johnson, PA, </w:t>
            </w:r>
            <w:r w:rsidR="00A468EB">
              <w:rPr>
                <w:rFonts w:ascii="Calibri" w:eastAsia="Calibri" w:hAnsi="Calibri" w:cs="Calibri"/>
              </w:rPr>
              <w:t>GYN/STI Updates</w:t>
            </w:r>
          </w:p>
        </w:tc>
      </w:tr>
      <w:tr w:rsidR="0010118A" w14:paraId="020E36C6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785B9D" w14:textId="21C41473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 w:right="3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Workshop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F8216" w14:textId="58EA9DA1" w:rsidR="0010118A" w:rsidRDefault="000A5C98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Dr. Paige McCraney, Ortho Exam Techniques</w:t>
            </w:r>
          </w:p>
        </w:tc>
      </w:tr>
      <w:tr w:rsidR="005F3624" w14:paraId="6FA0539B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FA934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4:45pm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DB217C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First day closing remarks</w:t>
            </w:r>
          </w:p>
        </w:tc>
      </w:tr>
      <w:tr w:rsidR="005F3624" w14:paraId="3C21ED27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B45F09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5:30pm – 7pm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AED4AE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Friday Night Networking: Rick’s Wine Market</w:t>
            </w:r>
          </w:p>
        </w:tc>
      </w:tr>
      <w:tr w:rsidR="005F3624" w14:paraId="255FCE63" w14:textId="77777777">
        <w:trPr>
          <w:trHeight w:val="271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93D81E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D6E6C4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Saturday</w:t>
            </w:r>
            <w:r>
              <w:rPr>
                <w:rFonts w:ascii="Calibri" w:eastAsia="Calibri" w:hAnsi="Calibri" w:cs="Calibri"/>
                <w:b/>
                <w:bCs/>
              </w:rPr>
              <w:t>, Sept 19</w:t>
            </w:r>
          </w:p>
        </w:tc>
      </w:tr>
      <w:tr w:rsidR="005F3624" w14:paraId="39D46AB0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7D75FE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8:20am – 8:30am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247CCB" w14:textId="097931AA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Welcome</w:t>
            </w:r>
            <w:r w:rsidR="008F51C0">
              <w:rPr>
                <w:rFonts w:ascii="Calibri" w:eastAsia="Calibri" w:hAnsi="Calibri" w:cs="Calibri"/>
                <w:color w:val="000000"/>
              </w:rPr>
              <w:t xml:space="preserve"> – Breakfast sponsored by Natera</w:t>
            </w:r>
          </w:p>
        </w:tc>
      </w:tr>
      <w:tr w:rsidR="0010118A" w14:paraId="1B7DF602" w14:textId="77777777" w:rsidTr="00C2774A">
        <w:trPr>
          <w:trHeight w:val="285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E4AE34" w14:textId="798802D2" w:rsidR="0010118A" w:rsidRDefault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8:30am – 9:30am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FBF8A0" w14:textId="77777777" w:rsidR="0010118A" w:rsidRDefault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F3624" w14:paraId="7DB818C5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D2EB06" w14:textId="77777777" w:rsidR="005F3624" w:rsidRDefault="008667A4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8EF774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Dr. Canto, Hot Topics in Cardiovascular Prevention in 2026</w:t>
            </w:r>
          </w:p>
        </w:tc>
      </w:tr>
      <w:tr w:rsidR="0010118A" w14:paraId="34CD7382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43D0CF" w14:textId="544B6839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AE53B1" w14:textId="05BD0364" w:rsidR="0010118A" w:rsidRDefault="00506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Susan</w:t>
            </w:r>
            <w:r w:rsidR="006C61B0">
              <w:rPr>
                <w:rFonts w:ascii="Calibri" w:eastAsia="Calibri" w:hAnsi="Calibri" w:cs="Calibri"/>
                <w:color w:val="000000"/>
              </w:rPr>
              <w:t xml:space="preserve"> Smith, PhD, APRN, Legislative update</w:t>
            </w:r>
          </w:p>
        </w:tc>
      </w:tr>
      <w:tr w:rsidR="005F3624" w14:paraId="7640D119" w14:textId="77777777" w:rsidTr="00C2774A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8F99A" w14:textId="3DA4424C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9:35am – 10:35am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EC4C89" w14:textId="327FFC22" w:rsidR="005F3624" w:rsidRDefault="005F3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0118A" w14:paraId="22E1D98E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DF664E" w14:textId="0924DFB3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47B7A" w14:textId="72F860BE" w:rsidR="0010118A" w:rsidRDefault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Dr. </w:t>
            </w:r>
            <w:proofErr w:type="spellStart"/>
            <w:r>
              <w:rPr>
                <w:rFonts w:ascii="Calibri" w:eastAsia="Calibri" w:hAnsi="Calibri" w:cs="Calibri"/>
              </w:rPr>
              <w:t>Prestosa</w:t>
            </w:r>
            <w:proofErr w:type="spellEnd"/>
            <w:r>
              <w:rPr>
                <w:rFonts w:ascii="Calibri" w:eastAsia="Calibri" w:hAnsi="Calibri" w:cs="Calibri"/>
              </w:rPr>
              <w:t>, HEDIS Measures</w:t>
            </w:r>
          </w:p>
        </w:tc>
      </w:tr>
      <w:tr w:rsidR="005F3624" w14:paraId="11B965E0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1A254F" w14:textId="5C856379" w:rsidR="005F3624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15F735" w14:textId="7F903D11" w:rsidR="005F3624" w:rsidRDefault="007B0894">
            <w:pPr>
              <w:ind w:hanging="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Mulaparthi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F52C26">
              <w:rPr>
                <w:rFonts w:ascii="Calibri" w:eastAsia="Calibri" w:hAnsi="Calibri" w:cs="Calibri"/>
                <w:color w:val="000000"/>
              </w:rPr>
              <w:t>Catching Cancer Early</w:t>
            </w:r>
          </w:p>
        </w:tc>
      </w:tr>
      <w:tr w:rsidR="005F3624" w14:paraId="3B28E2E1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61001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10:35am – 11:00am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0B0BD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Break with Exhibitors</w:t>
            </w:r>
          </w:p>
        </w:tc>
      </w:tr>
      <w:tr w:rsidR="005F3624" w14:paraId="1CA61CE0" w14:textId="77777777" w:rsidTr="00C2774A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226E75" w14:textId="015C6EEC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11:00am – 12:00</w:t>
            </w:r>
            <w:r w:rsidR="0010118A">
              <w:rPr>
                <w:rFonts w:ascii="Calibri" w:eastAsia="Calibri" w:hAnsi="Calibri" w:cs="Calibri"/>
                <w:color w:val="000000"/>
              </w:rPr>
              <w:t>pm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F45679" w14:textId="77777777" w:rsidR="005F3624" w:rsidRDefault="005F3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0118A" w14:paraId="071C3DC6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1B237C" w14:textId="1C5B1E11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2D18C6" w14:textId="21F521EB" w:rsidR="0010118A" w:rsidRDefault="00CF0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Dr. Brown, </w:t>
            </w:r>
            <w:r w:rsidR="0091287B">
              <w:rPr>
                <w:rFonts w:ascii="Calibri" w:eastAsia="Calibri" w:hAnsi="Calibri" w:cs="Calibri"/>
                <w:color w:val="000000"/>
              </w:rPr>
              <w:t>ILD</w:t>
            </w:r>
          </w:p>
        </w:tc>
      </w:tr>
      <w:tr w:rsidR="005F3624" w14:paraId="2645D5D0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BE03F" w14:textId="56FE8F09" w:rsidR="005F3624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A6CE50" w14:textId="06A0F761" w:rsidR="005F3624" w:rsidRDefault="00432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Dr. </w:t>
            </w:r>
            <w:r w:rsidR="004D620F">
              <w:rPr>
                <w:rFonts w:ascii="Calibri" w:eastAsia="Calibri" w:hAnsi="Calibri" w:cs="Calibri"/>
                <w:color w:val="000000"/>
              </w:rPr>
              <w:t xml:space="preserve">David Straughn, </w:t>
            </w:r>
            <w:r w:rsidR="004D620F" w:rsidRPr="004D620F">
              <w:rPr>
                <w:rFonts w:ascii="Calibri" w:eastAsia="Calibri" w:hAnsi="Calibri" w:cs="Calibri"/>
                <w:color w:val="000000"/>
              </w:rPr>
              <w:t>Breast reconstruction options for breast cancer.</w:t>
            </w:r>
          </w:p>
        </w:tc>
      </w:tr>
      <w:tr w:rsidR="005F3624" w14:paraId="520C8CB6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28650D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12:00pm - 12:20pm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9916C" w14:textId="78F7435F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Lunch Sponsored by: </w:t>
            </w:r>
            <w:r w:rsidR="00314AD7">
              <w:rPr>
                <w:rFonts w:ascii="Calibri" w:eastAsia="Calibri" w:hAnsi="Calibri" w:cs="Calibri"/>
                <w:color w:val="000000"/>
              </w:rPr>
              <w:t>Johnson and Johnson</w:t>
            </w:r>
          </w:p>
        </w:tc>
      </w:tr>
      <w:tr w:rsidR="005F3624" w14:paraId="37C7B20C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7F0FF6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12:20pm – 1:20pm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943526" w14:textId="3D40DCC4" w:rsidR="00314AD7" w:rsidRDefault="00C97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rPr>
                <w:rFonts w:ascii="Calibri" w:eastAsia="Calibri" w:hAnsi="Calibri" w:cs="Calibri"/>
                <w:color w:val="000000"/>
              </w:rPr>
            </w:pPr>
            <w:r w:rsidRPr="00C97862">
              <w:rPr>
                <w:rFonts w:ascii="Calibri" w:eastAsia="Calibri" w:hAnsi="Calibri" w:cs="Calibri"/>
                <w:color w:val="000000"/>
              </w:rPr>
              <w:t>Christabel Okegbe, MD</w:t>
            </w:r>
            <w:r w:rsidRPr="00C97862"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="00D77FDC" w:rsidRPr="00D77FDC">
              <w:rPr>
                <w:rFonts w:ascii="Calibri" w:eastAsia="Calibri" w:hAnsi="Calibri" w:cs="Calibri"/>
                <w:color w:val="000000"/>
              </w:rPr>
              <w:t>The Importance of Early and Effective Treatment of Schizophrenia</w:t>
            </w:r>
          </w:p>
        </w:tc>
      </w:tr>
      <w:tr w:rsidR="005F3624" w14:paraId="3BDE336A" w14:textId="77777777" w:rsidTr="00C2774A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063587" w14:textId="7BEC2ABB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1:25pm – 2:</w:t>
            </w:r>
            <w:r w:rsidR="0010118A">
              <w:rPr>
                <w:rFonts w:ascii="Calibri" w:eastAsia="Calibri" w:hAnsi="Calibri" w:cs="Calibri"/>
                <w:color w:val="000000"/>
              </w:rPr>
              <w:t>25</w:t>
            </w:r>
            <w:r>
              <w:rPr>
                <w:rFonts w:ascii="Calibri" w:eastAsia="Calibri" w:hAnsi="Calibri" w:cs="Calibri"/>
                <w:color w:val="000000"/>
              </w:rPr>
              <w:t>pm</w:t>
            </w:r>
          </w:p>
          <w:p w14:paraId="2040343E" w14:textId="114F03A5" w:rsidR="005F3624" w:rsidRDefault="005F3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20EAD7" w14:textId="77777777" w:rsidR="005F3624" w:rsidRDefault="005F3624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0118A" w14:paraId="038B057E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A900DF" w14:textId="1F4B8FBC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35E06" w14:textId="34DE7D6C" w:rsidR="0010118A" w:rsidRDefault="004C7B5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Dr. David McCraney, Medical Marijuana</w:t>
            </w:r>
          </w:p>
        </w:tc>
      </w:tr>
      <w:tr w:rsidR="005F3624" w14:paraId="61CA4C3F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FF99F6" w14:textId="5176A0C9" w:rsidR="005F3624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C2447D" w14:textId="77777777" w:rsidR="005F3624" w:rsidRDefault="005F3624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0118A" w14:paraId="6D57F183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EDB44E" w14:textId="330F9D5E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Workshop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B1F2E" w14:textId="4D9BFF2A" w:rsidR="0010118A" w:rsidRDefault="001011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F3624" w14:paraId="2C0731F6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BE8C0" w14:textId="04EE67B0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2:</w:t>
            </w:r>
            <w:r w:rsidR="0010118A">
              <w:rPr>
                <w:rFonts w:ascii="Calibri" w:eastAsia="Calibri" w:hAnsi="Calibri" w:cs="Calibri"/>
              </w:rPr>
              <w:t>35</w:t>
            </w:r>
            <w:r>
              <w:rPr>
                <w:rFonts w:ascii="Calibri" w:eastAsia="Calibri" w:hAnsi="Calibri" w:cs="Calibri"/>
              </w:rPr>
              <w:t xml:space="preserve">pm – </w:t>
            </w:r>
            <w:r w:rsidR="0010118A">
              <w:rPr>
                <w:rFonts w:ascii="Calibri" w:eastAsia="Calibri" w:hAnsi="Calibri" w:cs="Calibri"/>
              </w:rPr>
              <w:t>3:00pm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7CDBC1" w14:textId="65B858C9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Short Break - last </w:t>
            </w:r>
            <w:r w:rsidR="0010118A">
              <w:rPr>
                <w:rFonts w:ascii="Calibri" w:eastAsia="Calibri" w:hAnsi="Calibri" w:cs="Calibri"/>
              </w:rPr>
              <w:t>chance</w:t>
            </w:r>
            <w:r>
              <w:rPr>
                <w:rFonts w:ascii="Calibri" w:eastAsia="Calibri" w:hAnsi="Calibri" w:cs="Calibri"/>
              </w:rPr>
              <w:t xml:space="preserve"> to visit with vendors</w:t>
            </w:r>
          </w:p>
        </w:tc>
      </w:tr>
      <w:tr w:rsidR="005F3624" w14:paraId="6695F494" w14:textId="77777777" w:rsidTr="00C2774A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E73983" w14:textId="570C157B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3:00pm – 4:00pm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9635AC" w14:textId="77777777" w:rsidR="005F3624" w:rsidRDefault="005F3624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0118A" w14:paraId="1D92D854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7422B9" w14:textId="78A8FC3F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A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64FEE1" w14:textId="163D519E" w:rsidR="0010118A" w:rsidRDefault="009D6DA9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Dr. David McCraney, AI and use in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Healthcare</w:t>
            </w:r>
            <w:proofErr w:type="gramEnd"/>
          </w:p>
        </w:tc>
      </w:tr>
      <w:tr w:rsidR="0010118A" w14:paraId="57C866AF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596D6E" w14:textId="728E80EE" w:rsidR="0010118A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Session B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C7D878" w14:textId="77777777" w:rsidR="0010118A" w:rsidRDefault="001011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F3624" w14:paraId="71B1DE5D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7A0BF0" w14:textId="055D2159" w:rsidR="005F3624" w:rsidRDefault="0010118A" w:rsidP="0010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Workshop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28FE55" w14:textId="1C75E175" w:rsidR="005F3624" w:rsidRDefault="0007517F">
            <w:pPr>
              <w:ind w:hanging="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Paige McCraney</w:t>
            </w:r>
            <w:r w:rsidR="002A554D">
              <w:rPr>
                <w:rFonts w:ascii="Calibri" w:eastAsia="Calibri" w:hAnsi="Calibri" w:cs="Calibri"/>
              </w:rPr>
              <w:t>, Suture Techniques</w:t>
            </w:r>
          </w:p>
        </w:tc>
      </w:tr>
      <w:tr w:rsidR="005F3624" w14:paraId="574D2FA7" w14:textId="77777777">
        <w:trPr>
          <w:trHeight w:val="432"/>
        </w:trPr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AC8DAB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4pm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3CAF0" w14:textId="77777777" w:rsidR="005F3624" w:rsidRDefault="00866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Final Raffle Drawings and Closing </w:t>
            </w:r>
          </w:p>
        </w:tc>
      </w:tr>
    </w:tbl>
    <w:p w14:paraId="472A0B09" w14:textId="77777777" w:rsidR="005F3624" w:rsidRDefault="005F3624"/>
    <w:sectPr w:rsidR="005F3624">
      <w:headerReference w:type="default" r:id="rId8"/>
      <w:pgSz w:w="12240" w:h="15840"/>
      <w:pgMar w:top="1152" w:right="1800" w:bottom="1152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96DFE" w14:textId="77777777" w:rsidR="00E9085C" w:rsidRDefault="00E9085C" w:rsidP="007F0318">
      <w:r>
        <w:separator/>
      </w:r>
    </w:p>
  </w:endnote>
  <w:endnote w:type="continuationSeparator" w:id="0">
    <w:p w14:paraId="37617065" w14:textId="77777777" w:rsidR="00E9085C" w:rsidRDefault="00E9085C" w:rsidP="007F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69C250C2-CA41-4656-B873-CD104C91F9A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E45C2BB-5EBE-46AA-B841-09BB056EFD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680E3D3-AE5D-4889-BD6F-1567B086AA6D}"/>
    <w:embedBold r:id="rId4" w:fontKey="{AE8205C0-1FAE-4FB9-814D-9B4E433B8B6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314953E-2F12-4A5A-8E03-F5EF275DF7A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0EA00DF5-3BF0-4D09-BB41-C89D945CE92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42CE" w14:textId="77777777" w:rsidR="00E9085C" w:rsidRDefault="00E9085C" w:rsidP="007F0318">
      <w:r>
        <w:separator/>
      </w:r>
    </w:p>
  </w:footnote>
  <w:footnote w:type="continuationSeparator" w:id="0">
    <w:p w14:paraId="27268BD0" w14:textId="77777777" w:rsidR="00E9085C" w:rsidRDefault="00E9085C" w:rsidP="007F0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C5EA" w14:textId="77777777" w:rsidR="00F55F36" w:rsidRDefault="007F0318" w:rsidP="00F55F36">
    <w:pPr>
      <w:pStyle w:val="Header"/>
      <w:jc w:val="center"/>
    </w:pPr>
    <w:r>
      <w:t>PCAPNA Annual Symposium</w:t>
    </w:r>
  </w:p>
  <w:p w14:paraId="443A0119" w14:textId="6AD8E253" w:rsidR="007F0318" w:rsidRDefault="007F0318" w:rsidP="00F55F36">
    <w:pPr>
      <w:pStyle w:val="Header"/>
      <w:jc w:val="center"/>
    </w:pPr>
    <w:r w:rsidRPr="007F0318">
      <w:t>20 years and beyond: Empowering the future of Advanced Practice Nursing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624"/>
    <w:rsid w:val="0002674E"/>
    <w:rsid w:val="00033D73"/>
    <w:rsid w:val="00054EF7"/>
    <w:rsid w:val="00057F30"/>
    <w:rsid w:val="0007517F"/>
    <w:rsid w:val="000857F3"/>
    <w:rsid w:val="000A5C98"/>
    <w:rsid w:val="000E3568"/>
    <w:rsid w:val="0010118A"/>
    <w:rsid w:val="0010483F"/>
    <w:rsid w:val="00121AE9"/>
    <w:rsid w:val="00177F8A"/>
    <w:rsid w:val="002A2F88"/>
    <w:rsid w:val="002A554D"/>
    <w:rsid w:val="002C0805"/>
    <w:rsid w:val="00314AD7"/>
    <w:rsid w:val="0032554F"/>
    <w:rsid w:val="003B386D"/>
    <w:rsid w:val="003B78EE"/>
    <w:rsid w:val="00432618"/>
    <w:rsid w:val="00435EDB"/>
    <w:rsid w:val="004C7B56"/>
    <w:rsid w:val="004D620F"/>
    <w:rsid w:val="004E76D2"/>
    <w:rsid w:val="0050645F"/>
    <w:rsid w:val="00526B94"/>
    <w:rsid w:val="00586768"/>
    <w:rsid w:val="005A2F78"/>
    <w:rsid w:val="005D4C9D"/>
    <w:rsid w:val="005E7EB7"/>
    <w:rsid w:val="005F3624"/>
    <w:rsid w:val="0068460E"/>
    <w:rsid w:val="006C1663"/>
    <w:rsid w:val="006C61B0"/>
    <w:rsid w:val="006C7DAE"/>
    <w:rsid w:val="00757942"/>
    <w:rsid w:val="00794FAF"/>
    <w:rsid w:val="007B0894"/>
    <w:rsid w:val="007B11F9"/>
    <w:rsid w:val="007B77C6"/>
    <w:rsid w:val="007F0318"/>
    <w:rsid w:val="00853FBB"/>
    <w:rsid w:val="008667A4"/>
    <w:rsid w:val="00890BA5"/>
    <w:rsid w:val="008B6128"/>
    <w:rsid w:val="008F51C0"/>
    <w:rsid w:val="0090696E"/>
    <w:rsid w:val="0091287B"/>
    <w:rsid w:val="0093020C"/>
    <w:rsid w:val="00934E1B"/>
    <w:rsid w:val="0095497C"/>
    <w:rsid w:val="00965E38"/>
    <w:rsid w:val="00967B0E"/>
    <w:rsid w:val="009D6DA9"/>
    <w:rsid w:val="009E79DB"/>
    <w:rsid w:val="00A36D60"/>
    <w:rsid w:val="00A468EB"/>
    <w:rsid w:val="00A76F19"/>
    <w:rsid w:val="00AF324E"/>
    <w:rsid w:val="00AF61F4"/>
    <w:rsid w:val="00B02ABB"/>
    <w:rsid w:val="00B07FA0"/>
    <w:rsid w:val="00B21C7D"/>
    <w:rsid w:val="00B22C6B"/>
    <w:rsid w:val="00B312AA"/>
    <w:rsid w:val="00B62742"/>
    <w:rsid w:val="00BE75C9"/>
    <w:rsid w:val="00C12769"/>
    <w:rsid w:val="00C1617A"/>
    <w:rsid w:val="00C2774A"/>
    <w:rsid w:val="00C36AD8"/>
    <w:rsid w:val="00C375F1"/>
    <w:rsid w:val="00C42CA2"/>
    <w:rsid w:val="00C97862"/>
    <w:rsid w:val="00CE1DB0"/>
    <w:rsid w:val="00CF0B87"/>
    <w:rsid w:val="00D25978"/>
    <w:rsid w:val="00D561D8"/>
    <w:rsid w:val="00D77FDC"/>
    <w:rsid w:val="00D80E0D"/>
    <w:rsid w:val="00D9622E"/>
    <w:rsid w:val="00DB45F6"/>
    <w:rsid w:val="00DC5BB8"/>
    <w:rsid w:val="00DD54C3"/>
    <w:rsid w:val="00E7384D"/>
    <w:rsid w:val="00E8474D"/>
    <w:rsid w:val="00E9085C"/>
    <w:rsid w:val="00E92B42"/>
    <w:rsid w:val="00E93EFC"/>
    <w:rsid w:val="00EA16C6"/>
    <w:rsid w:val="00EA39E1"/>
    <w:rsid w:val="00ED60AD"/>
    <w:rsid w:val="00ED65E5"/>
    <w:rsid w:val="00F01B2D"/>
    <w:rsid w:val="00F1661A"/>
    <w:rsid w:val="00F322F1"/>
    <w:rsid w:val="00F52C26"/>
    <w:rsid w:val="00F55F36"/>
    <w:rsid w:val="00F751A4"/>
    <w:rsid w:val="00F9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593B3"/>
  <w15:docId w15:val="{289D360F-1D39-4F99-BEEF-47D7DEB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xxmsonormal">
    <w:name w:val="x_x_msonormal"/>
    <w:basedOn w:val="Normal"/>
    <w:rsid w:val="00226C2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826C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26CE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rsid w:val="003507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0794"/>
    <w:pPr>
      <w:tabs>
        <w:tab w:val="center" w:pos="4320"/>
        <w:tab w:val="right" w:pos="8640"/>
      </w:tabs>
    </w:pPr>
  </w:style>
  <w:style w:type="character" w:styleId="Hyperlink">
    <w:name w:val="Hyperlink"/>
    <w:rsid w:val="006D3F5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D3F50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04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8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8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lphEiQuLKSBa1P+MoQU3BKLzw==">CgMxLjAyCGguZ2pkZ3hzOAByITFybEtWSXdEV21IZ3lNM0tpSHplTEJmcmd6V0hYMldfMQ==</go:docsCustomData>
</go:gDocsCustomXmlDataStorage>
</file>

<file path=customXml/itemProps1.xml><?xml version="1.0" encoding="utf-8"?>
<ds:datastoreItem xmlns:ds="http://schemas.openxmlformats.org/officeDocument/2006/customXml" ds:itemID="{F99E4CC6-4260-4A49-981F-F7450627C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mlrampersad</dc:creator>
  <cp:lastModifiedBy>Paige Mccraney</cp:lastModifiedBy>
  <cp:revision>32</cp:revision>
  <dcterms:created xsi:type="dcterms:W3CDTF">2026-06-09T21:23:00Z</dcterms:created>
  <dcterms:modified xsi:type="dcterms:W3CDTF">2026-08-18T11:27:00Z</dcterms:modified>
</cp:coreProperties>
</file>