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rPr>
        <w:id w:val="108166191"/>
        <w:docPartObj>
          <w:docPartGallery w:val="Cover Pages"/>
          <w:docPartUnique/>
        </w:docPartObj>
      </w:sdtPr>
      <w:sdtEndPr/>
      <w:sdtContent>
        <w:p w14:paraId="7E4D75DE" w14:textId="759F8A04" w:rsidR="003A2E8D" w:rsidRDefault="003A2E8D">
          <w:pPr>
            <w:pStyle w:val="NoSpacing"/>
          </w:pPr>
          <w:r>
            <w:rPr>
              <w:noProof/>
            </w:rPr>
            <mc:AlternateContent>
              <mc:Choice Requires="wpg">
                <w:drawing>
                  <wp:anchor distT="0" distB="0" distL="114300" distR="114300" simplePos="0" relativeHeight="251659264" behindDoc="1" locked="0" layoutInCell="1" allowOverlap="1" wp14:anchorId="237676FB" wp14:editId="047EAAA7">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0000"/>
                                      <w:sz w:val="28"/>
                                      <w:szCs w:val="28"/>
                                    </w:rPr>
                                    <w:alias w:val="Date"/>
                                    <w:tag w:val=""/>
                                    <w:id w:val="-650599894"/>
                                    <w:dataBinding w:prefixMappings="xmlns:ns0='http://schemas.microsoft.com/office/2006/coverPageProps' " w:xpath="/ns0:CoverPageProperties[1]/ns0:PublishDate[1]" w:storeItemID="{55AF091B-3C7A-41E3-B477-F2FDAA23CFDA}"/>
                                    <w:date w:fullDate="2024-07-16T00:00:00Z">
                                      <w:dateFormat w:val="M/d/yyyy"/>
                                      <w:lid w:val="en-US"/>
                                      <w:storeMappedDataAs w:val="dateTime"/>
                                      <w:calendar w:val="gregorian"/>
                                    </w:date>
                                  </w:sdtPr>
                                  <w:sdtEndPr/>
                                  <w:sdtContent>
                                    <w:p w14:paraId="67EDEBF2" w14:textId="6A6DAC43" w:rsidR="003A2E8D" w:rsidRDefault="003F747B">
                                      <w:pPr>
                                        <w:pStyle w:val="NoSpacing"/>
                                        <w:jc w:val="right"/>
                                        <w:rPr>
                                          <w:color w:val="FFFFFF" w:themeColor="background1"/>
                                          <w:sz w:val="28"/>
                                          <w:szCs w:val="28"/>
                                        </w:rPr>
                                      </w:pPr>
                                      <w:r>
                                        <w:rPr>
                                          <w:color w:val="FF0000"/>
                                          <w:sz w:val="28"/>
                                          <w:szCs w:val="28"/>
                                        </w:rPr>
                                        <w:t>7/</w:t>
                                      </w:r>
                                      <w:r w:rsidR="002F6C82">
                                        <w:rPr>
                                          <w:color w:val="FF0000"/>
                                          <w:sz w:val="28"/>
                                          <w:szCs w:val="28"/>
                                        </w:rPr>
                                        <w:t>16</w:t>
                                      </w:r>
                                      <w:r w:rsidR="00117455">
                                        <w:rPr>
                                          <w:color w:val="FF0000"/>
                                          <w:sz w:val="28"/>
                                          <w:szCs w:val="28"/>
                                        </w:rPr>
                                        <w:t>/2024</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37676FB"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b9bd5 [3204]" stroked="f" strokeweight="1pt">
                      <v:textbox inset=",0,14.4pt,0">
                        <w:txbxContent>
                          <w:sdt>
                            <w:sdtPr>
                              <w:rPr>
                                <w:color w:val="FF0000"/>
                                <w:sz w:val="28"/>
                                <w:szCs w:val="28"/>
                              </w:rPr>
                              <w:alias w:val="Date"/>
                              <w:tag w:val=""/>
                              <w:id w:val="-650599894"/>
                              <w:dataBinding w:prefixMappings="xmlns:ns0='http://schemas.microsoft.com/office/2006/coverPageProps' " w:xpath="/ns0:CoverPageProperties[1]/ns0:PublishDate[1]" w:storeItemID="{55AF091B-3C7A-41E3-B477-F2FDAA23CFDA}"/>
                              <w:date w:fullDate="2024-07-16T00:00:00Z">
                                <w:dateFormat w:val="M/d/yyyy"/>
                                <w:lid w:val="en-US"/>
                                <w:storeMappedDataAs w:val="dateTime"/>
                                <w:calendar w:val="gregorian"/>
                              </w:date>
                            </w:sdtPr>
                            <w:sdtEndPr/>
                            <w:sdtContent>
                              <w:p w14:paraId="67EDEBF2" w14:textId="6A6DAC43" w:rsidR="003A2E8D" w:rsidRDefault="003F747B">
                                <w:pPr>
                                  <w:pStyle w:val="NoSpacing"/>
                                  <w:jc w:val="right"/>
                                  <w:rPr>
                                    <w:color w:val="FFFFFF" w:themeColor="background1"/>
                                    <w:sz w:val="28"/>
                                    <w:szCs w:val="28"/>
                                  </w:rPr>
                                </w:pPr>
                                <w:r>
                                  <w:rPr>
                                    <w:color w:val="FF0000"/>
                                    <w:sz w:val="28"/>
                                    <w:szCs w:val="28"/>
                                  </w:rPr>
                                  <w:t>7/</w:t>
                                </w:r>
                                <w:r w:rsidR="002F6C82">
                                  <w:rPr>
                                    <w:color w:val="FF0000"/>
                                    <w:sz w:val="28"/>
                                    <w:szCs w:val="28"/>
                                  </w:rPr>
                                  <w:t>16</w:t>
                                </w:r>
                                <w:r w:rsidR="00117455">
                                  <w:rPr>
                                    <w:color w:val="FF0000"/>
                                    <w:sz w:val="28"/>
                                    <w:szCs w:val="28"/>
                                  </w:rPr>
                                  <w:t>/2024</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11E370DC" w14:textId="5B8DA718" w:rsidR="003A2E8D" w:rsidRDefault="003A2E8D" w:rsidP="24CBAE4B">
          <w:pPr>
            <w:ind w:left="0" w:firstLine="0"/>
          </w:pPr>
        </w:p>
        <w:p w14:paraId="535F8332" w14:textId="77777777" w:rsidR="0026157E" w:rsidRDefault="0026157E" w:rsidP="24CBAE4B">
          <w:pPr>
            <w:ind w:left="0" w:firstLine="0"/>
          </w:pPr>
        </w:p>
        <w:p w14:paraId="669A744B" w14:textId="77777777" w:rsidR="0026157E" w:rsidRDefault="0026157E" w:rsidP="24CBAE4B">
          <w:pPr>
            <w:ind w:left="0" w:firstLine="0"/>
          </w:pPr>
        </w:p>
        <w:p w14:paraId="2BD8107B" w14:textId="3C8A2E0D" w:rsidR="003A2E8D" w:rsidRDefault="003A2E8D" w:rsidP="24CBAE4B">
          <w:pPr>
            <w:ind w:left="0" w:firstLine="0"/>
          </w:pPr>
        </w:p>
        <w:p w14:paraId="1CA17CB2" w14:textId="7F1E8549" w:rsidR="1100098D" w:rsidRDefault="1100098D" w:rsidP="1100098D">
          <w:pPr>
            <w:ind w:left="0" w:firstLine="0"/>
          </w:pPr>
        </w:p>
        <w:p w14:paraId="3DD3E27B" w14:textId="77777777" w:rsidR="0026157E" w:rsidRDefault="0026157E" w:rsidP="1100098D">
          <w:pPr>
            <w:ind w:left="0" w:firstLine="0"/>
          </w:pPr>
        </w:p>
        <w:p w14:paraId="7F66BC88" w14:textId="77777777" w:rsidR="0026157E" w:rsidRDefault="0026157E" w:rsidP="1100098D">
          <w:pPr>
            <w:ind w:left="0" w:firstLine="0"/>
          </w:pPr>
        </w:p>
        <w:p w14:paraId="0F0ECC33" w14:textId="5E0E130B" w:rsidR="0026157E" w:rsidRDefault="0026157E" w:rsidP="1100098D">
          <w:pPr>
            <w:ind w:left="0" w:firstLine="0"/>
          </w:pPr>
          <w:r>
            <w:rPr>
              <w:noProof/>
            </w:rPr>
            <mc:AlternateContent>
              <mc:Choice Requires="wps">
                <w:drawing>
                  <wp:inline distT="0" distB="0" distL="114300" distR="114300" wp14:anchorId="5CFD845B" wp14:editId="1C36D924">
                    <wp:extent cx="5943600" cy="2076450"/>
                    <wp:effectExtent l="0" t="0" r="0" b="0"/>
                    <wp:docPr id="1994283922" name="Text Box 1"/>
                    <wp:cNvGraphicFramePr/>
                    <a:graphic xmlns:a="http://schemas.openxmlformats.org/drawingml/2006/main">
                      <a:graphicData uri="http://schemas.microsoft.com/office/word/2010/wordprocessingShape">
                        <wps:wsp>
                          <wps:cNvSpPr txBox="1"/>
                          <wps:spPr>
                            <a:xfrm>
                              <a:off x="0" y="0"/>
                              <a:ext cx="5943600" cy="2076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BC6CE3" w14:textId="562AAC1C" w:rsidR="0026157E" w:rsidRDefault="002E384D" w:rsidP="0026157E">
                                <w:pPr>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26157E">
                                      <w:rPr>
                                        <w:rFonts w:asciiTheme="majorHAnsi" w:eastAsiaTheme="majorEastAsia" w:hAnsiTheme="majorHAnsi" w:cstheme="majorBidi"/>
                                        <w:color w:val="262626" w:themeColor="text1" w:themeTint="D9"/>
                                        <w:sz w:val="72"/>
                                        <w:szCs w:val="72"/>
                                      </w:rPr>
                                      <w:t>Nurse Practitioner Council of Collier County</w:t>
                                    </w:r>
                                  </w:sdtContent>
                                </w:sdt>
                              </w:p>
                              <w:p w14:paraId="68AA0852" w14:textId="1EB3EF11" w:rsidR="0026157E" w:rsidRPr="00117455" w:rsidRDefault="002E384D" w:rsidP="0026157E">
                                <w:pPr>
                                  <w:spacing w:before="120"/>
                                  <w:jc w:val="center"/>
                                  <w:rPr>
                                    <w:color w:val="FF0000"/>
                                    <w:sz w:val="36"/>
                                    <w:szCs w:val="36"/>
                                  </w:rPr>
                                </w:pPr>
                                <w:sdt>
                                  <w:sdtPr>
                                    <w:rPr>
                                      <w:b/>
                                      <w:color w:val="FF0000"/>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26157E">
                                      <w:rPr>
                                        <w:b/>
                                        <w:color w:val="FF0000"/>
                                        <w:sz w:val="36"/>
                                        <w:szCs w:val="36"/>
                                      </w:rPr>
                                      <w:t>2024 BYLAWS</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5CFD845B" id="_x0000_t202" coordsize="21600,21600" o:spt="202" path="m,l,21600r21600,l21600,xe">
                    <v:stroke joinstyle="miter"/>
                    <v:path gradientshapeok="t" o:connecttype="rect"/>
                  </v:shapetype>
                  <v:shape id="Text Box 1" o:spid="_x0000_s1055" type="#_x0000_t202" style="width:468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" filled="f" stroked="f" strokeweight=".5pt">
                    <v:textbox inset="0,0,0,0">
                      <w:txbxContent>
                        <w:p w14:paraId="45BC6CE3" w14:textId="562AAC1C" w:rsidR="0026157E" w:rsidRDefault="002E384D" w:rsidP="0026157E">
                          <w:pPr>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26157E">
                                <w:rPr>
                                  <w:rFonts w:asciiTheme="majorHAnsi" w:eastAsiaTheme="majorEastAsia" w:hAnsiTheme="majorHAnsi" w:cstheme="majorBidi"/>
                                  <w:color w:val="262626" w:themeColor="text1" w:themeTint="D9"/>
                                  <w:sz w:val="72"/>
                                  <w:szCs w:val="72"/>
                                </w:rPr>
                                <w:t>Nurse Practitioner Council of Collier County</w:t>
                              </w:r>
                            </w:sdtContent>
                          </w:sdt>
                        </w:p>
                        <w:p w14:paraId="68AA0852" w14:textId="1EB3EF11" w:rsidR="0026157E" w:rsidRPr="00117455" w:rsidRDefault="002E384D" w:rsidP="0026157E">
                          <w:pPr>
                            <w:spacing w:before="120"/>
                            <w:jc w:val="center"/>
                            <w:rPr>
                              <w:color w:val="FF0000"/>
                              <w:sz w:val="36"/>
                              <w:szCs w:val="36"/>
                            </w:rPr>
                          </w:pPr>
                          <w:sdt>
                            <w:sdtPr>
                              <w:rPr>
                                <w:b/>
                                <w:color w:val="FF0000"/>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26157E">
                                <w:rPr>
                                  <w:b/>
                                  <w:color w:val="FF0000"/>
                                  <w:sz w:val="36"/>
                                  <w:szCs w:val="36"/>
                                </w:rPr>
                                <w:t>2024 BYLAWS</w:t>
                              </w:r>
                            </w:sdtContent>
                          </w:sdt>
                        </w:p>
                      </w:txbxContent>
                    </v:textbox>
                    <w10:anchorlock/>
                  </v:shape>
                </w:pict>
              </mc:Fallback>
            </mc:AlternateContent>
          </w:r>
        </w:p>
        <w:p w14:paraId="7158D3F9" w14:textId="0C498A14" w:rsidR="003A2E8D" w:rsidRDefault="0026157E" w:rsidP="1100098D">
          <w:pPr>
            <w:ind w:left="0" w:firstLine="0"/>
            <w:jc w:val="right"/>
          </w:pPr>
          <w:r>
            <w:rPr>
              <w:noProof/>
            </w:rPr>
            <mc:AlternateContent>
              <mc:Choice Requires="wps">
                <w:drawing>
                  <wp:inline distT="0" distB="0" distL="114300" distR="114300" wp14:anchorId="7C42D929" wp14:editId="3D67357E">
                    <wp:extent cx="3657600" cy="2755900"/>
                    <wp:effectExtent l="0" t="0" r="0" b="6350"/>
                    <wp:docPr id="860210568" name="Text Box 32"/>
                    <wp:cNvGraphicFramePr/>
                    <a:graphic xmlns:a="http://schemas.openxmlformats.org/drawingml/2006/main">
                      <a:graphicData uri="http://schemas.microsoft.com/office/word/2010/wordprocessingShape">
                        <wps:wsp>
                          <wps:cNvSpPr txBox="1"/>
                          <wps:spPr>
                            <a:xfrm>
                              <a:off x="0" y="0"/>
                              <a:ext cx="3657600" cy="275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34EDA0" w14:textId="77777777" w:rsidR="0026157E" w:rsidRDefault="0026157E" w:rsidP="0026157E">
                                <w:pPr>
                                  <w:pStyle w:val="NoSpacing"/>
                                  <w:jc w:val="right"/>
                                  <w:rPr>
                                    <w:sz w:val="26"/>
                                    <w:szCs w:val="26"/>
                                  </w:rPr>
                                </w:pPr>
                              </w:p>
                              <w:p w14:paraId="2C8D2084" w14:textId="77777777" w:rsidR="0026157E" w:rsidRDefault="0026157E" w:rsidP="0026157E">
                                <w:pPr>
                                  <w:pStyle w:val="NoSpacing"/>
                                  <w:jc w:val="right"/>
                                  <w:rPr>
                                    <w:sz w:val="26"/>
                                    <w:szCs w:val="26"/>
                                  </w:rPr>
                                </w:pPr>
                              </w:p>
                              <w:p w14:paraId="3D253880" w14:textId="77777777" w:rsidR="0026157E" w:rsidRDefault="0026157E" w:rsidP="0026157E">
                                <w:pPr>
                                  <w:pStyle w:val="NoSpacing"/>
                                  <w:jc w:val="right"/>
                                  <w:rPr>
                                    <w:sz w:val="26"/>
                                    <w:szCs w:val="26"/>
                                  </w:rPr>
                                </w:pPr>
                              </w:p>
                              <w:p w14:paraId="3F37D353" w14:textId="77777777" w:rsidR="0026157E" w:rsidRDefault="0026157E" w:rsidP="0026157E">
                                <w:pPr>
                                  <w:pStyle w:val="NoSpacing"/>
                                  <w:jc w:val="right"/>
                                  <w:rPr>
                                    <w:color w:val="FF0000"/>
                                    <w:sz w:val="26"/>
                                    <w:szCs w:val="26"/>
                                  </w:rPr>
                                </w:pPr>
                              </w:p>
                              <w:p w14:paraId="7B9A6905" w14:textId="77777777" w:rsidR="0026157E" w:rsidRDefault="0026157E" w:rsidP="0026157E">
                                <w:pPr>
                                  <w:pStyle w:val="NoSpacing"/>
                                  <w:jc w:val="right"/>
                                  <w:rPr>
                                    <w:color w:val="FF0000"/>
                                    <w:sz w:val="26"/>
                                    <w:szCs w:val="26"/>
                                  </w:rPr>
                                </w:pPr>
                              </w:p>
                              <w:p w14:paraId="1B35ABA3" w14:textId="77777777" w:rsidR="0026157E" w:rsidRDefault="0026157E" w:rsidP="0026157E">
                                <w:pPr>
                                  <w:pStyle w:val="NoSpacing"/>
                                  <w:jc w:val="right"/>
                                  <w:rPr>
                                    <w:color w:val="FF0000"/>
                                    <w:sz w:val="26"/>
                                    <w:szCs w:val="26"/>
                                  </w:rPr>
                                </w:pPr>
                              </w:p>
                              <w:p w14:paraId="0DA085A3" w14:textId="77777777" w:rsidR="0026157E" w:rsidRDefault="0026157E" w:rsidP="0026157E">
                                <w:pPr>
                                  <w:pStyle w:val="NoSpacing"/>
                                  <w:jc w:val="right"/>
                                  <w:rPr>
                                    <w:color w:val="FF0000"/>
                                    <w:sz w:val="26"/>
                                    <w:szCs w:val="26"/>
                                  </w:rPr>
                                </w:pPr>
                              </w:p>
                              <w:p w14:paraId="6C245362" w14:textId="77777777" w:rsidR="0026157E" w:rsidRDefault="0026157E" w:rsidP="0026157E">
                                <w:pPr>
                                  <w:pStyle w:val="NoSpacing"/>
                                  <w:jc w:val="right"/>
                                  <w:rPr>
                                    <w:color w:val="FF0000"/>
                                    <w:sz w:val="26"/>
                                    <w:szCs w:val="26"/>
                                  </w:rPr>
                                </w:pPr>
                              </w:p>
                              <w:p w14:paraId="57F56A74" w14:textId="62337BE1" w:rsidR="0026157E" w:rsidRPr="00117455" w:rsidRDefault="0026157E" w:rsidP="0026157E">
                                <w:pPr>
                                  <w:pStyle w:val="NoSpacing"/>
                                  <w:jc w:val="right"/>
                                  <w:rPr>
                                    <w:color w:val="FF0000"/>
                                    <w:sz w:val="26"/>
                                    <w:szCs w:val="26"/>
                                  </w:rPr>
                                </w:pPr>
                                <w:r w:rsidRPr="00117455">
                                  <w:rPr>
                                    <w:color w:val="FF0000"/>
                                    <w:sz w:val="26"/>
                                    <w:szCs w:val="26"/>
                                  </w:rPr>
                                  <w:t xml:space="preserve">2024 Bylaws Committee </w:t>
                                </w:r>
                              </w:p>
                              <w:p w14:paraId="7D01C9D1" w14:textId="77777777" w:rsidR="0026157E" w:rsidRDefault="0026157E" w:rsidP="0026157E">
                                <w:pPr>
                                  <w:pStyle w:val="NoSpacing"/>
                                  <w:jc w:val="right"/>
                                  <w:rPr>
                                    <w:sz w:val="26"/>
                                    <w:szCs w:val="26"/>
                                  </w:rPr>
                                </w:pPr>
                                <w:r>
                                  <w:rPr>
                                    <w:sz w:val="26"/>
                                    <w:szCs w:val="26"/>
                                  </w:rPr>
                                  <w:t>AnnMarie Morrisseau</w:t>
                                </w:r>
                              </w:p>
                              <w:p w14:paraId="32757C2D" w14:textId="1B96830F" w:rsidR="003F747B" w:rsidRDefault="003F747B" w:rsidP="0026157E">
                                <w:pPr>
                                  <w:pStyle w:val="NoSpacing"/>
                                  <w:jc w:val="right"/>
                                  <w:rPr>
                                    <w:sz w:val="26"/>
                                    <w:szCs w:val="26"/>
                                  </w:rPr>
                                </w:pPr>
                                <w:r>
                                  <w:rPr>
                                    <w:sz w:val="26"/>
                                    <w:szCs w:val="26"/>
                                  </w:rPr>
                                  <w:t xml:space="preserve">Ruth </w:t>
                                </w:r>
                                <w:proofErr w:type="spellStart"/>
                                <w:r>
                                  <w:rPr>
                                    <w:sz w:val="26"/>
                                    <w:szCs w:val="26"/>
                                  </w:rPr>
                                  <w:t>Girlando</w:t>
                                </w:r>
                                <w:proofErr w:type="spellEnd"/>
                              </w:p>
                              <w:p w14:paraId="30C3A8DA" w14:textId="2C833299" w:rsidR="003F747B" w:rsidRDefault="003F747B" w:rsidP="0026157E">
                                <w:pPr>
                                  <w:pStyle w:val="NoSpacing"/>
                                  <w:jc w:val="right"/>
                                  <w:rPr>
                                    <w:sz w:val="26"/>
                                    <w:szCs w:val="26"/>
                                  </w:rPr>
                                </w:pPr>
                                <w:r>
                                  <w:rPr>
                                    <w:sz w:val="26"/>
                                    <w:szCs w:val="26"/>
                                  </w:rPr>
                                  <w:t>Lisa Gonzalez</w:t>
                                </w:r>
                              </w:p>
                              <w:p w14:paraId="74D62598" w14:textId="5E13AB64" w:rsidR="00541517" w:rsidRDefault="00541517" w:rsidP="0026157E">
                                <w:pPr>
                                  <w:pStyle w:val="NoSpacing"/>
                                  <w:jc w:val="right"/>
                                  <w:rPr>
                                    <w:sz w:val="26"/>
                                    <w:szCs w:val="26"/>
                                  </w:rPr>
                                </w:pPr>
                                <w:r>
                                  <w:rPr>
                                    <w:sz w:val="26"/>
                                    <w:szCs w:val="26"/>
                                  </w:rPr>
                                  <w:t>Colette Joseph</w:t>
                                </w:r>
                              </w:p>
                              <w:p w14:paraId="069C898B" w14:textId="13EEC53D" w:rsidR="0026157E" w:rsidRPr="009A7517" w:rsidRDefault="0026157E" w:rsidP="0026157E">
                                <w:pPr>
                                  <w:pStyle w:val="NoSpacing"/>
                                  <w:jc w:val="right"/>
                                  <w:rPr>
                                    <w:sz w:val="26"/>
                                    <w:szCs w:val="26"/>
                                  </w:rPr>
                                </w:pPr>
                              </w:p>
                              <w:p w14:paraId="3E555211" w14:textId="77777777" w:rsidR="0026157E" w:rsidRPr="009A7517" w:rsidRDefault="0026157E" w:rsidP="0026157E">
                                <w:pPr>
                                  <w:pStyle w:val="NoSpacing"/>
                                  <w:jc w:val="right"/>
                                  <w:rPr>
                                    <w:sz w:val="26"/>
                                    <w:szCs w:val="26"/>
                                  </w:rPr>
                                </w:pPr>
                              </w:p>
                              <w:p w14:paraId="6A3A3555" w14:textId="77777777" w:rsidR="0026157E" w:rsidRPr="009A7517" w:rsidRDefault="0026157E" w:rsidP="0026157E">
                                <w:pPr>
                                  <w:pStyle w:val="NoSpacing"/>
                                  <w:jc w:val="right"/>
                                  <w:rPr>
                                    <w:sz w:val="26"/>
                                    <w:szCs w:val="26"/>
                                  </w:rPr>
                                </w:pPr>
                              </w:p>
                              <w:p w14:paraId="561CF1F1" w14:textId="77777777" w:rsidR="0026157E" w:rsidRDefault="0026157E" w:rsidP="0026157E">
                                <w:pPr>
                                  <w:pStyle w:val="NoSpacing"/>
                                  <w:jc w:val="right"/>
                                  <w:rPr>
                                    <w:color w:val="5B9BD5" w:themeColor="accent1"/>
                                    <w:sz w:val="26"/>
                                    <w:szCs w:val="26"/>
                                  </w:rPr>
                                </w:pPr>
                              </w:p>
                              <w:p w14:paraId="2F7A9241" w14:textId="77777777" w:rsidR="0026157E" w:rsidRDefault="002E384D" w:rsidP="0026157E">
                                <w:pPr>
                                  <w:pStyle w:val="NoSpacing"/>
                                  <w:jc w:val="right"/>
                                  <w:rPr>
                                    <w:color w:val="595959" w:themeColor="text1" w:themeTint="A6"/>
                                    <w:sz w:val="20"/>
                                    <w:szCs w:val="20"/>
                                  </w:rPr>
                                </w:pPr>
                                <w:sdt>
                                  <w:sdtPr>
                                    <w:rPr>
                                      <w:caps/>
                                      <w:color w:val="595959" w:themeColor="text1" w:themeTint="A6"/>
                                      <w:sz w:val="20"/>
                                      <w:szCs w:val="20"/>
                                    </w:rPr>
                                    <w:alias w:val="Company"/>
                                    <w:tag w:val=""/>
                                    <w:id w:val="-1486622008"/>
                                    <w:showingPlcHdr/>
                                    <w:dataBinding w:prefixMappings="xmlns:ns0='http://schemas.openxmlformats.org/officeDocument/2006/extended-properties' " w:xpath="/ns0:Properties[1]/ns0:Company[1]" w:storeItemID="{6668398D-A668-4E3E-A5EB-62B293D839F1}"/>
                                    <w:text/>
                                  </w:sdtPr>
                                  <w:sdtEndPr/>
                                  <w:sdtContent>
                                    <w:r w:rsidR="0026157E">
                                      <w:rPr>
                                        <w:caps/>
                                        <w:color w:val="595959" w:themeColor="text1" w:themeTint="A6"/>
                                        <w:sz w:val="20"/>
                                        <w:szCs w:val="2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inline>
                </w:drawing>
              </mc:Choice>
              <mc:Fallback>
                <w:pict>
                  <v:shape w14:anchorId="7C42D929" id="Text Box 32" o:spid="_x0000_s1056" type="#_x0000_t202" style="width:4in;height:21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" filled="f" stroked="f" strokeweight=".5pt">
                    <v:textbox inset="0,0,0,0">
                      <w:txbxContent>
                        <w:p w14:paraId="7F34EDA0" w14:textId="77777777" w:rsidR="0026157E" w:rsidRDefault="0026157E" w:rsidP="0026157E">
                          <w:pPr>
                            <w:pStyle w:val="NoSpacing"/>
                            <w:jc w:val="right"/>
                            <w:rPr>
                              <w:sz w:val="26"/>
                              <w:szCs w:val="26"/>
                            </w:rPr>
                          </w:pPr>
                        </w:p>
                        <w:p w14:paraId="2C8D2084" w14:textId="77777777" w:rsidR="0026157E" w:rsidRDefault="0026157E" w:rsidP="0026157E">
                          <w:pPr>
                            <w:pStyle w:val="NoSpacing"/>
                            <w:jc w:val="right"/>
                            <w:rPr>
                              <w:sz w:val="26"/>
                              <w:szCs w:val="26"/>
                            </w:rPr>
                          </w:pPr>
                        </w:p>
                        <w:p w14:paraId="3D253880" w14:textId="77777777" w:rsidR="0026157E" w:rsidRDefault="0026157E" w:rsidP="0026157E">
                          <w:pPr>
                            <w:pStyle w:val="NoSpacing"/>
                            <w:jc w:val="right"/>
                            <w:rPr>
                              <w:sz w:val="26"/>
                              <w:szCs w:val="26"/>
                            </w:rPr>
                          </w:pPr>
                        </w:p>
                        <w:p w14:paraId="3F37D353" w14:textId="77777777" w:rsidR="0026157E" w:rsidRDefault="0026157E" w:rsidP="0026157E">
                          <w:pPr>
                            <w:pStyle w:val="NoSpacing"/>
                            <w:jc w:val="right"/>
                            <w:rPr>
                              <w:color w:val="FF0000"/>
                              <w:sz w:val="26"/>
                              <w:szCs w:val="26"/>
                            </w:rPr>
                          </w:pPr>
                        </w:p>
                        <w:p w14:paraId="7B9A6905" w14:textId="77777777" w:rsidR="0026157E" w:rsidRDefault="0026157E" w:rsidP="0026157E">
                          <w:pPr>
                            <w:pStyle w:val="NoSpacing"/>
                            <w:jc w:val="right"/>
                            <w:rPr>
                              <w:color w:val="FF0000"/>
                              <w:sz w:val="26"/>
                              <w:szCs w:val="26"/>
                            </w:rPr>
                          </w:pPr>
                        </w:p>
                        <w:p w14:paraId="1B35ABA3" w14:textId="77777777" w:rsidR="0026157E" w:rsidRDefault="0026157E" w:rsidP="0026157E">
                          <w:pPr>
                            <w:pStyle w:val="NoSpacing"/>
                            <w:jc w:val="right"/>
                            <w:rPr>
                              <w:color w:val="FF0000"/>
                              <w:sz w:val="26"/>
                              <w:szCs w:val="26"/>
                            </w:rPr>
                          </w:pPr>
                        </w:p>
                        <w:p w14:paraId="0DA085A3" w14:textId="77777777" w:rsidR="0026157E" w:rsidRDefault="0026157E" w:rsidP="0026157E">
                          <w:pPr>
                            <w:pStyle w:val="NoSpacing"/>
                            <w:jc w:val="right"/>
                            <w:rPr>
                              <w:color w:val="FF0000"/>
                              <w:sz w:val="26"/>
                              <w:szCs w:val="26"/>
                            </w:rPr>
                          </w:pPr>
                        </w:p>
                        <w:p w14:paraId="6C245362" w14:textId="77777777" w:rsidR="0026157E" w:rsidRDefault="0026157E" w:rsidP="0026157E">
                          <w:pPr>
                            <w:pStyle w:val="NoSpacing"/>
                            <w:jc w:val="right"/>
                            <w:rPr>
                              <w:color w:val="FF0000"/>
                              <w:sz w:val="26"/>
                              <w:szCs w:val="26"/>
                            </w:rPr>
                          </w:pPr>
                        </w:p>
                        <w:p w14:paraId="57F56A74" w14:textId="62337BE1" w:rsidR="0026157E" w:rsidRPr="00117455" w:rsidRDefault="0026157E" w:rsidP="0026157E">
                          <w:pPr>
                            <w:pStyle w:val="NoSpacing"/>
                            <w:jc w:val="right"/>
                            <w:rPr>
                              <w:color w:val="FF0000"/>
                              <w:sz w:val="26"/>
                              <w:szCs w:val="26"/>
                            </w:rPr>
                          </w:pPr>
                          <w:r w:rsidRPr="00117455">
                            <w:rPr>
                              <w:color w:val="FF0000"/>
                              <w:sz w:val="26"/>
                              <w:szCs w:val="26"/>
                            </w:rPr>
                            <w:t xml:space="preserve">2024 Bylaws Committee </w:t>
                          </w:r>
                        </w:p>
                        <w:p w14:paraId="7D01C9D1" w14:textId="77777777" w:rsidR="0026157E" w:rsidRDefault="0026157E" w:rsidP="0026157E">
                          <w:pPr>
                            <w:pStyle w:val="NoSpacing"/>
                            <w:jc w:val="right"/>
                            <w:rPr>
                              <w:sz w:val="26"/>
                              <w:szCs w:val="26"/>
                            </w:rPr>
                          </w:pPr>
                          <w:r>
                            <w:rPr>
                              <w:sz w:val="26"/>
                              <w:szCs w:val="26"/>
                            </w:rPr>
                            <w:t>AnnMarie Morrisseau</w:t>
                          </w:r>
                        </w:p>
                        <w:p w14:paraId="32757C2D" w14:textId="1B96830F" w:rsidR="003F747B" w:rsidRDefault="003F747B" w:rsidP="0026157E">
                          <w:pPr>
                            <w:pStyle w:val="NoSpacing"/>
                            <w:jc w:val="right"/>
                            <w:rPr>
                              <w:sz w:val="26"/>
                              <w:szCs w:val="26"/>
                            </w:rPr>
                          </w:pPr>
                          <w:r>
                            <w:rPr>
                              <w:sz w:val="26"/>
                              <w:szCs w:val="26"/>
                            </w:rPr>
                            <w:t xml:space="preserve">Ruth </w:t>
                          </w:r>
                          <w:proofErr w:type="spellStart"/>
                          <w:r>
                            <w:rPr>
                              <w:sz w:val="26"/>
                              <w:szCs w:val="26"/>
                            </w:rPr>
                            <w:t>Girlando</w:t>
                          </w:r>
                          <w:proofErr w:type="spellEnd"/>
                        </w:p>
                        <w:p w14:paraId="30C3A8DA" w14:textId="2C833299" w:rsidR="003F747B" w:rsidRDefault="003F747B" w:rsidP="0026157E">
                          <w:pPr>
                            <w:pStyle w:val="NoSpacing"/>
                            <w:jc w:val="right"/>
                            <w:rPr>
                              <w:sz w:val="26"/>
                              <w:szCs w:val="26"/>
                            </w:rPr>
                          </w:pPr>
                          <w:r>
                            <w:rPr>
                              <w:sz w:val="26"/>
                              <w:szCs w:val="26"/>
                            </w:rPr>
                            <w:t>Lisa Gonzalez</w:t>
                          </w:r>
                        </w:p>
                        <w:p w14:paraId="74D62598" w14:textId="5E13AB64" w:rsidR="00541517" w:rsidRDefault="00541517" w:rsidP="0026157E">
                          <w:pPr>
                            <w:pStyle w:val="NoSpacing"/>
                            <w:jc w:val="right"/>
                            <w:rPr>
                              <w:sz w:val="26"/>
                              <w:szCs w:val="26"/>
                            </w:rPr>
                          </w:pPr>
                          <w:r>
                            <w:rPr>
                              <w:sz w:val="26"/>
                              <w:szCs w:val="26"/>
                            </w:rPr>
                            <w:t>Colette Joseph</w:t>
                          </w:r>
                        </w:p>
                        <w:p w14:paraId="069C898B" w14:textId="13EEC53D" w:rsidR="0026157E" w:rsidRPr="009A7517" w:rsidRDefault="0026157E" w:rsidP="0026157E">
                          <w:pPr>
                            <w:pStyle w:val="NoSpacing"/>
                            <w:jc w:val="right"/>
                            <w:rPr>
                              <w:sz w:val="26"/>
                              <w:szCs w:val="26"/>
                            </w:rPr>
                          </w:pPr>
                        </w:p>
                        <w:p w14:paraId="3E555211" w14:textId="77777777" w:rsidR="0026157E" w:rsidRPr="009A7517" w:rsidRDefault="0026157E" w:rsidP="0026157E">
                          <w:pPr>
                            <w:pStyle w:val="NoSpacing"/>
                            <w:jc w:val="right"/>
                            <w:rPr>
                              <w:sz w:val="26"/>
                              <w:szCs w:val="26"/>
                            </w:rPr>
                          </w:pPr>
                        </w:p>
                        <w:p w14:paraId="6A3A3555" w14:textId="77777777" w:rsidR="0026157E" w:rsidRPr="009A7517" w:rsidRDefault="0026157E" w:rsidP="0026157E">
                          <w:pPr>
                            <w:pStyle w:val="NoSpacing"/>
                            <w:jc w:val="right"/>
                            <w:rPr>
                              <w:sz w:val="26"/>
                              <w:szCs w:val="26"/>
                            </w:rPr>
                          </w:pPr>
                        </w:p>
                        <w:p w14:paraId="561CF1F1" w14:textId="77777777" w:rsidR="0026157E" w:rsidRDefault="0026157E" w:rsidP="0026157E">
                          <w:pPr>
                            <w:pStyle w:val="NoSpacing"/>
                            <w:jc w:val="right"/>
                            <w:rPr>
                              <w:color w:val="5B9BD5" w:themeColor="accent1"/>
                              <w:sz w:val="26"/>
                              <w:szCs w:val="26"/>
                            </w:rPr>
                          </w:pPr>
                        </w:p>
                        <w:p w14:paraId="2F7A9241" w14:textId="77777777" w:rsidR="0026157E" w:rsidRDefault="002E384D" w:rsidP="0026157E">
                          <w:pPr>
                            <w:pStyle w:val="NoSpacing"/>
                            <w:jc w:val="right"/>
                            <w:rPr>
                              <w:color w:val="595959" w:themeColor="text1" w:themeTint="A6"/>
                              <w:sz w:val="20"/>
                              <w:szCs w:val="20"/>
                            </w:rPr>
                          </w:pPr>
                          <w:sdt>
                            <w:sdtPr>
                              <w:rPr>
                                <w:caps/>
                                <w:color w:val="595959" w:themeColor="text1" w:themeTint="A6"/>
                                <w:sz w:val="20"/>
                                <w:szCs w:val="20"/>
                              </w:rPr>
                              <w:alias w:val="Company"/>
                              <w:tag w:val=""/>
                              <w:id w:val="-1486622008"/>
                              <w:showingPlcHdr/>
                              <w:dataBinding w:prefixMappings="xmlns:ns0='http://schemas.openxmlformats.org/officeDocument/2006/extended-properties' " w:xpath="/ns0:Properties[1]/ns0:Company[1]" w:storeItemID="{6668398D-A668-4E3E-A5EB-62B293D839F1}"/>
                              <w:text/>
                            </w:sdtPr>
                            <w:sdtEndPr/>
                            <w:sdtContent>
                              <w:r w:rsidR="0026157E">
                                <w:rPr>
                                  <w:caps/>
                                  <w:color w:val="595959" w:themeColor="text1" w:themeTint="A6"/>
                                  <w:sz w:val="20"/>
                                  <w:szCs w:val="20"/>
                                </w:rPr>
                                <w:t xml:space="preserve">     </w:t>
                              </w:r>
                            </w:sdtContent>
                          </w:sdt>
                        </w:p>
                      </w:txbxContent>
                    </v:textbox>
                    <w10:anchorlock/>
                  </v:shape>
                </w:pict>
              </mc:Fallback>
            </mc:AlternateContent>
          </w:r>
          <w:r w:rsidR="009A7517">
            <w:br w:type="page"/>
          </w:r>
        </w:p>
      </w:sdtContent>
    </w:sdt>
    <w:sdt>
      <w:sdtPr>
        <w:id w:val="-1423869020"/>
        <w:docPartObj>
          <w:docPartGallery w:val="Table of Contents"/>
          <w:docPartUnique/>
        </w:docPartObj>
      </w:sdtPr>
      <w:sdtEndPr>
        <w:rPr>
          <w:b/>
          <w:bCs/>
          <w:noProof/>
        </w:rPr>
      </w:sdtEndPr>
      <w:sdtContent>
        <w:p w14:paraId="5DAB6C7B" w14:textId="06FF9F5F" w:rsidR="00CB51DA" w:rsidRDefault="00CB51DA" w:rsidP="24CBAE4B"/>
        <w:p w14:paraId="6B6BC4A8" w14:textId="77777777" w:rsidR="00CB51DA" w:rsidRPr="00CB51DA" w:rsidRDefault="00CB51DA" w:rsidP="00CB51DA">
          <w:pPr>
            <w:pStyle w:val="TOCHeading"/>
            <w:jc w:val="center"/>
          </w:pPr>
          <w:r w:rsidRPr="00CB51DA">
            <w:rPr>
              <w:b/>
            </w:rPr>
            <w:t>NURSE PRACTITIONER COUNCIL OF COLLIER COUNTY BYLAWS</w:t>
          </w:r>
        </w:p>
        <w:p w14:paraId="02EB378F" w14:textId="77777777" w:rsidR="00CB51DA" w:rsidRDefault="00CB51DA" w:rsidP="00CB51DA">
          <w:pPr>
            <w:pStyle w:val="TOCHeading"/>
            <w:jc w:val="center"/>
          </w:pPr>
        </w:p>
        <w:p w14:paraId="22E0FC93" w14:textId="77777777" w:rsidR="00774F38" w:rsidRDefault="00862817" w:rsidP="00862817">
          <w:pPr>
            <w:pStyle w:val="TOCHeading"/>
            <w:tabs>
              <w:tab w:val="center" w:pos="4680"/>
              <w:tab w:val="left" w:pos="7732"/>
            </w:tabs>
          </w:pPr>
          <w:r>
            <w:tab/>
          </w:r>
          <w:r w:rsidR="00774F38">
            <w:t>Table of Contents</w:t>
          </w:r>
          <w:r>
            <w:tab/>
          </w:r>
        </w:p>
        <w:p w14:paraId="6A05A809" w14:textId="77777777" w:rsidR="00CB51DA" w:rsidRPr="00CB51DA" w:rsidRDefault="00CB51DA" w:rsidP="00CB51DA"/>
        <w:p w14:paraId="1C69B8AB" w14:textId="77777777" w:rsidR="00862817" w:rsidRDefault="00774F38" w:rsidP="0026157E">
          <w:pPr>
            <w:pStyle w:val="TOC1"/>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98697703" w:history="1">
            <w:r w:rsidR="00862817" w:rsidRPr="00ED1DF0">
              <w:rPr>
                <w:rStyle w:val="Hyperlink"/>
                <w:b/>
                <w:noProof/>
              </w:rPr>
              <w:t>ARTICLE I: NAME</w:t>
            </w:r>
            <w:r w:rsidR="00862817">
              <w:rPr>
                <w:noProof/>
                <w:webHidden/>
              </w:rPr>
              <w:tab/>
            </w:r>
            <w:r w:rsidR="00862817">
              <w:rPr>
                <w:noProof/>
                <w:webHidden/>
              </w:rPr>
              <w:fldChar w:fldCharType="begin"/>
            </w:r>
            <w:r w:rsidR="00862817">
              <w:rPr>
                <w:noProof/>
                <w:webHidden/>
              </w:rPr>
              <w:instrText xml:space="preserve"> PAGEREF _Toc98697703 \h </w:instrText>
            </w:r>
            <w:r w:rsidR="00862817">
              <w:rPr>
                <w:noProof/>
                <w:webHidden/>
              </w:rPr>
            </w:r>
            <w:r w:rsidR="00862817">
              <w:rPr>
                <w:noProof/>
                <w:webHidden/>
              </w:rPr>
              <w:fldChar w:fldCharType="separate"/>
            </w:r>
            <w:r w:rsidR="00D679EE">
              <w:rPr>
                <w:noProof/>
                <w:webHidden/>
              </w:rPr>
              <w:t>2</w:t>
            </w:r>
            <w:r w:rsidR="00862817">
              <w:rPr>
                <w:noProof/>
                <w:webHidden/>
              </w:rPr>
              <w:fldChar w:fldCharType="end"/>
            </w:r>
          </w:hyperlink>
        </w:p>
        <w:p w14:paraId="4AD05B2A" w14:textId="77777777" w:rsidR="00862817" w:rsidRDefault="002E384D" w:rsidP="0026157E">
          <w:pPr>
            <w:pStyle w:val="TOC1"/>
            <w:rPr>
              <w:rFonts w:eastAsiaTheme="minorEastAsia"/>
              <w:noProof/>
            </w:rPr>
          </w:pPr>
          <w:hyperlink w:anchor="_Toc98697704" w:history="1">
            <w:r w:rsidR="00862817" w:rsidRPr="00ED1DF0">
              <w:rPr>
                <w:rStyle w:val="Hyperlink"/>
                <w:b/>
                <w:noProof/>
              </w:rPr>
              <w:t>ARTICLE II: MISSION</w:t>
            </w:r>
            <w:r w:rsidR="00862817">
              <w:rPr>
                <w:noProof/>
                <w:webHidden/>
              </w:rPr>
              <w:tab/>
            </w:r>
            <w:r w:rsidR="00862817">
              <w:rPr>
                <w:noProof/>
                <w:webHidden/>
              </w:rPr>
              <w:fldChar w:fldCharType="begin"/>
            </w:r>
            <w:r w:rsidR="00862817">
              <w:rPr>
                <w:noProof/>
                <w:webHidden/>
              </w:rPr>
              <w:instrText xml:space="preserve"> PAGEREF _Toc98697704 \h </w:instrText>
            </w:r>
            <w:r w:rsidR="00862817">
              <w:rPr>
                <w:noProof/>
                <w:webHidden/>
              </w:rPr>
            </w:r>
            <w:r w:rsidR="00862817">
              <w:rPr>
                <w:noProof/>
                <w:webHidden/>
              </w:rPr>
              <w:fldChar w:fldCharType="separate"/>
            </w:r>
            <w:r w:rsidR="00D679EE">
              <w:rPr>
                <w:noProof/>
                <w:webHidden/>
              </w:rPr>
              <w:t>2</w:t>
            </w:r>
            <w:r w:rsidR="00862817">
              <w:rPr>
                <w:noProof/>
                <w:webHidden/>
              </w:rPr>
              <w:fldChar w:fldCharType="end"/>
            </w:r>
          </w:hyperlink>
        </w:p>
        <w:p w14:paraId="587D1314" w14:textId="77777777" w:rsidR="00862817" w:rsidRDefault="002E384D" w:rsidP="0026157E">
          <w:pPr>
            <w:pStyle w:val="TOC1"/>
            <w:rPr>
              <w:rFonts w:eastAsiaTheme="minorEastAsia"/>
              <w:noProof/>
            </w:rPr>
          </w:pPr>
          <w:hyperlink w:anchor="_Toc98697705" w:history="1">
            <w:r w:rsidR="00862817" w:rsidRPr="00ED1DF0">
              <w:rPr>
                <w:rStyle w:val="Hyperlink"/>
                <w:b/>
                <w:noProof/>
              </w:rPr>
              <w:t>ARTICLE III: MEMBERSHIP</w:t>
            </w:r>
            <w:r w:rsidR="00862817">
              <w:rPr>
                <w:noProof/>
                <w:webHidden/>
              </w:rPr>
              <w:tab/>
            </w:r>
            <w:r w:rsidR="00862817">
              <w:rPr>
                <w:noProof/>
                <w:webHidden/>
              </w:rPr>
              <w:fldChar w:fldCharType="begin"/>
            </w:r>
            <w:r w:rsidR="00862817">
              <w:rPr>
                <w:noProof/>
                <w:webHidden/>
              </w:rPr>
              <w:instrText xml:space="preserve"> PAGEREF _Toc98697705 \h </w:instrText>
            </w:r>
            <w:r w:rsidR="00862817">
              <w:rPr>
                <w:noProof/>
                <w:webHidden/>
              </w:rPr>
            </w:r>
            <w:r w:rsidR="00862817">
              <w:rPr>
                <w:noProof/>
                <w:webHidden/>
              </w:rPr>
              <w:fldChar w:fldCharType="separate"/>
            </w:r>
            <w:r w:rsidR="00D679EE">
              <w:rPr>
                <w:noProof/>
                <w:webHidden/>
              </w:rPr>
              <w:t>2</w:t>
            </w:r>
            <w:r w:rsidR="00862817">
              <w:rPr>
                <w:noProof/>
                <w:webHidden/>
              </w:rPr>
              <w:fldChar w:fldCharType="end"/>
            </w:r>
          </w:hyperlink>
        </w:p>
        <w:p w14:paraId="1AF5F8A2" w14:textId="77777777" w:rsidR="00862817" w:rsidRDefault="002E384D" w:rsidP="0026157E">
          <w:pPr>
            <w:pStyle w:val="TOC1"/>
            <w:rPr>
              <w:rFonts w:eastAsiaTheme="minorEastAsia"/>
              <w:noProof/>
            </w:rPr>
          </w:pPr>
          <w:hyperlink w:anchor="_Toc98697706" w:history="1">
            <w:r w:rsidR="00862817" w:rsidRPr="00ED1DF0">
              <w:rPr>
                <w:rStyle w:val="Hyperlink"/>
                <w:b/>
                <w:noProof/>
              </w:rPr>
              <w:t>ARTICLE IV: DUES</w:t>
            </w:r>
            <w:r w:rsidR="00862817">
              <w:rPr>
                <w:noProof/>
                <w:webHidden/>
              </w:rPr>
              <w:tab/>
            </w:r>
            <w:r w:rsidR="00862817">
              <w:rPr>
                <w:noProof/>
                <w:webHidden/>
              </w:rPr>
              <w:fldChar w:fldCharType="begin"/>
            </w:r>
            <w:r w:rsidR="00862817">
              <w:rPr>
                <w:noProof/>
                <w:webHidden/>
              </w:rPr>
              <w:instrText xml:space="preserve"> PAGEREF _Toc98697706 \h </w:instrText>
            </w:r>
            <w:r w:rsidR="00862817">
              <w:rPr>
                <w:noProof/>
                <w:webHidden/>
              </w:rPr>
            </w:r>
            <w:r w:rsidR="00862817">
              <w:rPr>
                <w:noProof/>
                <w:webHidden/>
              </w:rPr>
              <w:fldChar w:fldCharType="separate"/>
            </w:r>
            <w:r w:rsidR="00D679EE">
              <w:rPr>
                <w:noProof/>
                <w:webHidden/>
              </w:rPr>
              <w:t>3</w:t>
            </w:r>
            <w:r w:rsidR="00862817">
              <w:rPr>
                <w:noProof/>
                <w:webHidden/>
              </w:rPr>
              <w:fldChar w:fldCharType="end"/>
            </w:r>
          </w:hyperlink>
        </w:p>
        <w:p w14:paraId="45051AFA" w14:textId="77777777" w:rsidR="00862817" w:rsidRDefault="002E384D" w:rsidP="0026157E">
          <w:pPr>
            <w:pStyle w:val="TOC1"/>
            <w:rPr>
              <w:rFonts w:eastAsiaTheme="minorEastAsia"/>
              <w:noProof/>
            </w:rPr>
          </w:pPr>
          <w:hyperlink w:anchor="_Toc98697707" w:history="1">
            <w:r w:rsidR="00862817" w:rsidRPr="00ED1DF0">
              <w:rPr>
                <w:rStyle w:val="Hyperlink"/>
                <w:b/>
                <w:noProof/>
              </w:rPr>
              <w:t>ARTICLE V: ELECTIONS</w:t>
            </w:r>
            <w:r w:rsidR="00862817">
              <w:rPr>
                <w:noProof/>
                <w:webHidden/>
              </w:rPr>
              <w:tab/>
            </w:r>
            <w:r w:rsidR="00862817">
              <w:rPr>
                <w:noProof/>
                <w:webHidden/>
              </w:rPr>
              <w:fldChar w:fldCharType="begin"/>
            </w:r>
            <w:r w:rsidR="00862817">
              <w:rPr>
                <w:noProof/>
                <w:webHidden/>
              </w:rPr>
              <w:instrText xml:space="preserve"> PAGEREF _Toc98697707 \h </w:instrText>
            </w:r>
            <w:r w:rsidR="00862817">
              <w:rPr>
                <w:noProof/>
                <w:webHidden/>
              </w:rPr>
            </w:r>
            <w:r w:rsidR="00862817">
              <w:rPr>
                <w:noProof/>
                <w:webHidden/>
              </w:rPr>
              <w:fldChar w:fldCharType="separate"/>
            </w:r>
            <w:r w:rsidR="00D679EE">
              <w:rPr>
                <w:noProof/>
                <w:webHidden/>
              </w:rPr>
              <w:t>3</w:t>
            </w:r>
            <w:r w:rsidR="00862817">
              <w:rPr>
                <w:noProof/>
                <w:webHidden/>
              </w:rPr>
              <w:fldChar w:fldCharType="end"/>
            </w:r>
          </w:hyperlink>
        </w:p>
        <w:p w14:paraId="6714A240" w14:textId="77777777" w:rsidR="00862817" w:rsidRDefault="002E384D" w:rsidP="0026157E">
          <w:pPr>
            <w:pStyle w:val="TOC1"/>
            <w:rPr>
              <w:rFonts w:eastAsiaTheme="minorEastAsia"/>
              <w:noProof/>
            </w:rPr>
          </w:pPr>
          <w:hyperlink w:anchor="_Toc98697708" w:history="1">
            <w:r w:rsidR="00862817" w:rsidRPr="00ED1DF0">
              <w:rPr>
                <w:rStyle w:val="Hyperlink"/>
                <w:b/>
                <w:noProof/>
              </w:rPr>
              <w:t>ARTICLE VI: OFFICERS</w:t>
            </w:r>
            <w:r w:rsidR="00862817">
              <w:rPr>
                <w:noProof/>
                <w:webHidden/>
              </w:rPr>
              <w:tab/>
            </w:r>
            <w:r w:rsidR="00862817">
              <w:rPr>
                <w:noProof/>
                <w:webHidden/>
              </w:rPr>
              <w:fldChar w:fldCharType="begin"/>
            </w:r>
            <w:r w:rsidR="00862817">
              <w:rPr>
                <w:noProof/>
                <w:webHidden/>
              </w:rPr>
              <w:instrText xml:space="preserve"> PAGEREF _Toc98697708 \h </w:instrText>
            </w:r>
            <w:r w:rsidR="00862817">
              <w:rPr>
                <w:noProof/>
                <w:webHidden/>
              </w:rPr>
            </w:r>
            <w:r w:rsidR="00862817">
              <w:rPr>
                <w:noProof/>
                <w:webHidden/>
              </w:rPr>
              <w:fldChar w:fldCharType="separate"/>
            </w:r>
            <w:r w:rsidR="00D679EE">
              <w:rPr>
                <w:noProof/>
                <w:webHidden/>
              </w:rPr>
              <w:t>3</w:t>
            </w:r>
            <w:r w:rsidR="00862817">
              <w:rPr>
                <w:noProof/>
                <w:webHidden/>
              </w:rPr>
              <w:fldChar w:fldCharType="end"/>
            </w:r>
          </w:hyperlink>
        </w:p>
        <w:p w14:paraId="2150BE94" w14:textId="77777777" w:rsidR="00862817" w:rsidRDefault="002E384D" w:rsidP="0026157E">
          <w:pPr>
            <w:pStyle w:val="TOC1"/>
            <w:rPr>
              <w:rFonts w:eastAsiaTheme="minorEastAsia"/>
              <w:noProof/>
            </w:rPr>
          </w:pPr>
          <w:hyperlink w:anchor="_Toc98697709" w:history="1">
            <w:r w:rsidR="00862817" w:rsidRPr="00ED1DF0">
              <w:rPr>
                <w:rStyle w:val="Hyperlink"/>
                <w:b/>
                <w:noProof/>
              </w:rPr>
              <w:t>ARTICLE VII: DUTIES OF THE EXECUTIVE BOARD OF DIRECTORS</w:t>
            </w:r>
            <w:r w:rsidR="00862817">
              <w:rPr>
                <w:noProof/>
                <w:webHidden/>
              </w:rPr>
              <w:tab/>
            </w:r>
            <w:r w:rsidR="00862817">
              <w:rPr>
                <w:noProof/>
                <w:webHidden/>
              </w:rPr>
              <w:fldChar w:fldCharType="begin"/>
            </w:r>
            <w:r w:rsidR="00862817">
              <w:rPr>
                <w:noProof/>
                <w:webHidden/>
              </w:rPr>
              <w:instrText xml:space="preserve"> PAGEREF _Toc98697709 \h </w:instrText>
            </w:r>
            <w:r w:rsidR="00862817">
              <w:rPr>
                <w:noProof/>
                <w:webHidden/>
              </w:rPr>
            </w:r>
            <w:r w:rsidR="00862817">
              <w:rPr>
                <w:noProof/>
                <w:webHidden/>
              </w:rPr>
              <w:fldChar w:fldCharType="separate"/>
            </w:r>
            <w:r w:rsidR="00D679EE">
              <w:rPr>
                <w:noProof/>
                <w:webHidden/>
              </w:rPr>
              <w:t>3</w:t>
            </w:r>
            <w:r w:rsidR="00862817">
              <w:rPr>
                <w:noProof/>
                <w:webHidden/>
              </w:rPr>
              <w:fldChar w:fldCharType="end"/>
            </w:r>
          </w:hyperlink>
        </w:p>
        <w:p w14:paraId="36412165" w14:textId="77777777" w:rsidR="00862817" w:rsidRDefault="002E384D" w:rsidP="0026157E">
          <w:pPr>
            <w:pStyle w:val="TOC1"/>
            <w:rPr>
              <w:rFonts w:eastAsiaTheme="minorEastAsia"/>
              <w:noProof/>
            </w:rPr>
          </w:pPr>
          <w:hyperlink w:anchor="_Toc98697710" w:history="1">
            <w:r w:rsidR="00862817" w:rsidRPr="00ED1DF0">
              <w:rPr>
                <w:rStyle w:val="Hyperlink"/>
                <w:b/>
                <w:noProof/>
              </w:rPr>
              <w:t>ARTICLE VIII: VACANCIES</w:t>
            </w:r>
            <w:r w:rsidR="00862817">
              <w:rPr>
                <w:noProof/>
                <w:webHidden/>
              </w:rPr>
              <w:tab/>
            </w:r>
            <w:r w:rsidR="00862817">
              <w:rPr>
                <w:noProof/>
                <w:webHidden/>
              </w:rPr>
              <w:fldChar w:fldCharType="begin"/>
            </w:r>
            <w:r w:rsidR="00862817">
              <w:rPr>
                <w:noProof/>
                <w:webHidden/>
              </w:rPr>
              <w:instrText xml:space="preserve"> PAGEREF _Toc98697710 \h </w:instrText>
            </w:r>
            <w:r w:rsidR="00862817">
              <w:rPr>
                <w:noProof/>
                <w:webHidden/>
              </w:rPr>
            </w:r>
            <w:r w:rsidR="00862817">
              <w:rPr>
                <w:noProof/>
                <w:webHidden/>
              </w:rPr>
              <w:fldChar w:fldCharType="separate"/>
            </w:r>
            <w:r w:rsidR="00D679EE">
              <w:rPr>
                <w:noProof/>
                <w:webHidden/>
              </w:rPr>
              <w:t>6</w:t>
            </w:r>
            <w:r w:rsidR="00862817">
              <w:rPr>
                <w:noProof/>
                <w:webHidden/>
              </w:rPr>
              <w:fldChar w:fldCharType="end"/>
            </w:r>
          </w:hyperlink>
        </w:p>
        <w:p w14:paraId="2713BCBF" w14:textId="77777777" w:rsidR="00862817" w:rsidRDefault="002E384D" w:rsidP="0026157E">
          <w:pPr>
            <w:pStyle w:val="TOC1"/>
            <w:rPr>
              <w:rFonts w:eastAsiaTheme="minorEastAsia"/>
              <w:noProof/>
            </w:rPr>
          </w:pPr>
          <w:hyperlink w:anchor="_Toc98697711" w:history="1">
            <w:r w:rsidR="00862817" w:rsidRPr="00ED1DF0">
              <w:rPr>
                <w:rStyle w:val="Hyperlink"/>
                <w:b/>
                <w:noProof/>
              </w:rPr>
              <w:t>ARTICLE IX:  MEETINGS</w:t>
            </w:r>
            <w:r w:rsidR="00862817">
              <w:rPr>
                <w:noProof/>
                <w:webHidden/>
              </w:rPr>
              <w:tab/>
            </w:r>
            <w:r w:rsidR="00862817">
              <w:rPr>
                <w:noProof/>
                <w:webHidden/>
              </w:rPr>
              <w:fldChar w:fldCharType="begin"/>
            </w:r>
            <w:r w:rsidR="00862817">
              <w:rPr>
                <w:noProof/>
                <w:webHidden/>
              </w:rPr>
              <w:instrText xml:space="preserve"> PAGEREF _Toc98697711 \h </w:instrText>
            </w:r>
            <w:r w:rsidR="00862817">
              <w:rPr>
                <w:noProof/>
                <w:webHidden/>
              </w:rPr>
            </w:r>
            <w:r w:rsidR="00862817">
              <w:rPr>
                <w:noProof/>
                <w:webHidden/>
              </w:rPr>
              <w:fldChar w:fldCharType="separate"/>
            </w:r>
            <w:r w:rsidR="00D679EE">
              <w:rPr>
                <w:noProof/>
                <w:webHidden/>
              </w:rPr>
              <w:t>6</w:t>
            </w:r>
            <w:r w:rsidR="00862817">
              <w:rPr>
                <w:noProof/>
                <w:webHidden/>
              </w:rPr>
              <w:fldChar w:fldCharType="end"/>
            </w:r>
          </w:hyperlink>
        </w:p>
        <w:p w14:paraId="6C4575B7" w14:textId="77777777" w:rsidR="00862817" w:rsidRDefault="002E384D" w:rsidP="0026157E">
          <w:pPr>
            <w:pStyle w:val="TOC1"/>
            <w:rPr>
              <w:rFonts w:eastAsiaTheme="minorEastAsia"/>
              <w:noProof/>
            </w:rPr>
          </w:pPr>
          <w:hyperlink w:anchor="_Toc98697712" w:history="1">
            <w:r w:rsidR="00862817" w:rsidRPr="00ED1DF0">
              <w:rPr>
                <w:rStyle w:val="Hyperlink"/>
                <w:b/>
                <w:noProof/>
              </w:rPr>
              <w:t>ARTICLE X: COMMITTEES</w:t>
            </w:r>
            <w:r w:rsidR="00862817">
              <w:rPr>
                <w:noProof/>
                <w:webHidden/>
              </w:rPr>
              <w:tab/>
            </w:r>
            <w:r w:rsidR="00862817">
              <w:rPr>
                <w:noProof/>
                <w:webHidden/>
              </w:rPr>
              <w:fldChar w:fldCharType="begin"/>
            </w:r>
            <w:r w:rsidR="00862817">
              <w:rPr>
                <w:noProof/>
                <w:webHidden/>
              </w:rPr>
              <w:instrText xml:space="preserve"> PAGEREF _Toc98697712 \h </w:instrText>
            </w:r>
            <w:r w:rsidR="00862817">
              <w:rPr>
                <w:noProof/>
                <w:webHidden/>
              </w:rPr>
            </w:r>
            <w:r w:rsidR="00862817">
              <w:rPr>
                <w:noProof/>
                <w:webHidden/>
              </w:rPr>
              <w:fldChar w:fldCharType="separate"/>
            </w:r>
            <w:r w:rsidR="00D679EE">
              <w:rPr>
                <w:noProof/>
                <w:webHidden/>
              </w:rPr>
              <w:t>6</w:t>
            </w:r>
            <w:r w:rsidR="00862817">
              <w:rPr>
                <w:noProof/>
                <w:webHidden/>
              </w:rPr>
              <w:fldChar w:fldCharType="end"/>
            </w:r>
          </w:hyperlink>
        </w:p>
        <w:p w14:paraId="0DAA9A35" w14:textId="77777777" w:rsidR="00862817" w:rsidRDefault="002E384D" w:rsidP="0026157E">
          <w:pPr>
            <w:pStyle w:val="TOC1"/>
            <w:rPr>
              <w:rFonts w:eastAsiaTheme="minorEastAsia"/>
              <w:noProof/>
            </w:rPr>
          </w:pPr>
          <w:hyperlink w:anchor="_Toc98697713" w:history="1">
            <w:r w:rsidR="00862817" w:rsidRPr="00ED1DF0">
              <w:rPr>
                <w:rStyle w:val="Hyperlink"/>
                <w:b/>
                <w:noProof/>
              </w:rPr>
              <w:t>ARTICLE XI:  SCOLARSHIPS</w:t>
            </w:r>
            <w:r w:rsidR="00862817">
              <w:rPr>
                <w:noProof/>
                <w:webHidden/>
              </w:rPr>
              <w:tab/>
            </w:r>
            <w:r w:rsidR="00862817">
              <w:rPr>
                <w:noProof/>
                <w:webHidden/>
              </w:rPr>
              <w:fldChar w:fldCharType="begin"/>
            </w:r>
            <w:r w:rsidR="00862817">
              <w:rPr>
                <w:noProof/>
                <w:webHidden/>
              </w:rPr>
              <w:instrText xml:space="preserve"> PAGEREF _Toc98697713 \h </w:instrText>
            </w:r>
            <w:r w:rsidR="00862817">
              <w:rPr>
                <w:noProof/>
                <w:webHidden/>
              </w:rPr>
            </w:r>
            <w:r w:rsidR="00862817">
              <w:rPr>
                <w:noProof/>
                <w:webHidden/>
              </w:rPr>
              <w:fldChar w:fldCharType="separate"/>
            </w:r>
            <w:r w:rsidR="00D679EE">
              <w:rPr>
                <w:noProof/>
                <w:webHidden/>
              </w:rPr>
              <w:t>6</w:t>
            </w:r>
            <w:r w:rsidR="00862817">
              <w:rPr>
                <w:noProof/>
                <w:webHidden/>
              </w:rPr>
              <w:fldChar w:fldCharType="end"/>
            </w:r>
          </w:hyperlink>
        </w:p>
        <w:p w14:paraId="5A1D06C1" w14:textId="77777777" w:rsidR="00862817" w:rsidRDefault="002E384D" w:rsidP="0026157E">
          <w:pPr>
            <w:pStyle w:val="TOC1"/>
            <w:rPr>
              <w:rFonts w:eastAsiaTheme="minorEastAsia"/>
              <w:noProof/>
            </w:rPr>
          </w:pPr>
          <w:hyperlink w:anchor="_Toc98697714" w:history="1">
            <w:r w:rsidR="00862817" w:rsidRPr="00ED1DF0">
              <w:rPr>
                <w:rStyle w:val="Hyperlink"/>
                <w:b/>
                <w:noProof/>
              </w:rPr>
              <w:t>ARTICLE XII:  QUORUM</w:t>
            </w:r>
            <w:r w:rsidR="00862817">
              <w:rPr>
                <w:noProof/>
                <w:webHidden/>
              </w:rPr>
              <w:tab/>
            </w:r>
            <w:r w:rsidR="00862817">
              <w:rPr>
                <w:noProof/>
                <w:webHidden/>
              </w:rPr>
              <w:fldChar w:fldCharType="begin"/>
            </w:r>
            <w:r w:rsidR="00862817">
              <w:rPr>
                <w:noProof/>
                <w:webHidden/>
              </w:rPr>
              <w:instrText xml:space="preserve"> PAGEREF _Toc98697714 \h </w:instrText>
            </w:r>
            <w:r w:rsidR="00862817">
              <w:rPr>
                <w:noProof/>
                <w:webHidden/>
              </w:rPr>
            </w:r>
            <w:r w:rsidR="00862817">
              <w:rPr>
                <w:noProof/>
                <w:webHidden/>
              </w:rPr>
              <w:fldChar w:fldCharType="separate"/>
            </w:r>
            <w:r w:rsidR="00D679EE">
              <w:rPr>
                <w:noProof/>
                <w:webHidden/>
              </w:rPr>
              <w:t>7</w:t>
            </w:r>
            <w:r w:rsidR="00862817">
              <w:rPr>
                <w:noProof/>
                <w:webHidden/>
              </w:rPr>
              <w:fldChar w:fldCharType="end"/>
            </w:r>
          </w:hyperlink>
        </w:p>
        <w:p w14:paraId="0D9150E9" w14:textId="55A3F311" w:rsidR="00862817" w:rsidRDefault="002E384D" w:rsidP="0026157E">
          <w:pPr>
            <w:pStyle w:val="TOC1"/>
            <w:rPr>
              <w:rFonts w:eastAsiaTheme="minorEastAsia"/>
              <w:noProof/>
            </w:rPr>
          </w:pPr>
          <w:hyperlink w:anchor="_Toc98697715" w:history="1">
            <w:r w:rsidR="00862817" w:rsidRPr="00ED1DF0">
              <w:rPr>
                <w:rStyle w:val="Hyperlink"/>
                <w:b/>
                <w:noProof/>
              </w:rPr>
              <w:t>ARTICLE XIII: Parliamentary Procedure</w:t>
            </w:r>
            <w:r w:rsidR="006634FB">
              <w:rPr>
                <w:rStyle w:val="Hyperlink"/>
                <w:noProof/>
              </w:rPr>
              <w:t>.</w:t>
            </w:r>
            <w:r w:rsidR="00862817">
              <w:rPr>
                <w:noProof/>
                <w:webHidden/>
              </w:rPr>
              <w:tab/>
            </w:r>
            <w:r w:rsidR="00862817">
              <w:rPr>
                <w:noProof/>
                <w:webHidden/>
              </w:rPr>
              <w:fldChar w:fldCharType="begin"/>
            </w:r>
            <w:r w:rsidR="00862817">
              <w:rPr>
                <w:noProof/>
                <w:webHidden/>
              </w:rPr>
              <w:instrText xml:space="preserve"> PAGEREF _Toc98697715 \h </w:instrText>
            </w:r>
            <w:r w:rsidR="00862817">
              <w:rPr>
                <w:noProof/>
                <w:webHidden/>
              </w:rPr>
            </w:r>
            <w:r w:rsidR="00862817">
              <w:rPr>
                <w:noProof/>
                <w:webHidden/>
              </w:rPr>
              <w:fldChar w:fldCharType="separate"/>
            </w:r>
            <w:r w:rsidR="00D679EE">
              <w:rPr>
                <w:noProof/>
                <w:webHidden/>
              </w:rPr>
              <w:t>7</w:t>
            </w:r>
            <w:r w:rsidR="00862817">
              <w:rPr>
                <w:noProof/>
                <w:webHidden/>
              </w:rPr>
              <w:fldChar w:fldCharType="end"/>
            </w:r>
          </w:hyperlink>
        </w:p>
        <w:p w14:paraId="20C08FCC" w14:textId="77777777" w:rsidR="00862817" w:rsidRDefault="002E384D" w:rsidP="0026157E">
          <w:pPr>
            <w:pStyle w:val="TOC1"/>
            <w:rPr>
              <w:rFonts w:eastAsiaTheme="minorEastAsia"/>
              <w:noProof/>
            </w:rPr>
          </w:pPr>
          <w:hyperlink w:anchor="_Toc98697716" w:history="1">
            <w:r w:rsidR="00862817" w:rsidRPr="00ED1DF0">
              <w:rPr>
                <w:rStyle w:val="Hyperlink"/>
                <w:b/>
                <w:noProof/>
              </w:rPr>
              <w:t>ARTICLE XIV:  BYLAWS</w:t>
            </w:r>
            <w:r w:rsidR="00862817">
              <w:rPr>
                <w:noProof/>
                <w:webHidden/>
              </w:rPr>
              <w:tab/>
            </w:r>
            <w:r w:rsidR="00862817">
              <w:rPr>
                <w:noProof/>
                <w:webHidden/>
              </w:rPr>
              <w:fldChar w:fldCharType="begin"/>
            </w:r>
            <w:r w:rsidR="00862817">
              <w:rPr>
                <w:noProof/>
                <w:webHidden/>
              </w:rPr>
              <w:instrText xml:space="preserve"> PAGEREF _Toc98697716 \h </w:instrText>
            </w:r>
            <w:r w:rsidR="00862817">
              <w:rPr>
                <w:noProof/>
                <w:webHidden/>
              </w:rPr>
            </w:r>
            <w:r w:rsidR="00862817">
              <w:rPr>
                <w:noProof/>
                <w:webHidden/>
              </w:rPr>
              <w:fldChar w:fldCharType="separate"/>
            </w:r>
            <w:r w:rsidR="00D679EE">
              <w:rPr>
                <w:noProof/>
                <w:webHidden/>
              </w:rPr>
              <w:t>7</w:t>
            </w:r>
            <w:r w:rsidR="00862817">
              <w:rPr>
                <w:noProof/>
                <w:webHidden/>
              </w:rPr>
              <w:fldChar w:fldCharType="end"/>
            </w:r>
          </w:hyperlink>
        </w:p>
        <w:p w14:paraId="0622078D" w14:textId="77777777" w:rsidR="00862817" w:rsidRDefault="002E384D" w:rsidP="0026157E">
          <w:pPr>
            <w:pStyle w:val="TOC1"/>
            <w:rPr>
              <w:rFonts w:eastAsiaTheme="minorEastAsia"/>
              <w:noProof/>
            </w:rPr>
          </w:pPr>
          <w:hyperlink w:anchor="_Toc98697717" w:history="1">
            <w:r w:rsidR="00862817" w:rsidRPr="00ED1DF0">
              <w:rPr>
                <w:rStyle w:val="Hyperlink"/>
                <w:b/>
                <w:noProof/>
              </w:rPr>
              <w:t>ARTICLE XV: DISSOLUTION OF THE NPCCC</w:t>
            </w:r>
            <w:r w:rsidR="00862817">
              <w:rPr>
                <w:noProof/>
                <w:webHidden/>
              </w:rPr>
              <w:tab/>
            </w:r>
            <w:r w:rsidR="00862817">
              <w:rPr>
                <w:noProof/>
                <w:webHidden/>
              </w:rPr>
              <w:fldChar w:fldCharType="begin"/>
            </w:r>
            <w:r w:rsidR="00862817">
              <w:rPr>
                <w:noProof/>
                <w:webHidden/>
              </w:rPr>
              <w:instrText xml:space="preserve"> PAGEREF _Toc98697717 \h </w:instrText>
            </w:r>
            <w:r w:rsidR="00862817">
              <w:rPr>
                <w:noProof/>
                <w:webHidden/>
              </w:rPr>
            </w:r>
            <w:r w:rsidR="00862817">
              <w:rPr>
                <w:noProof/>
                <w:webHidden/>
              </w:rPr>
              <w:fldChar w:fldCharType="separate"/>
            </w:r>
            <w:r w:rsidR="00D679EE">
              <w:rPr>
                <w:noProof/>
                <w:webHidden/>
              </w:rPr>
              <w:t>7</w:t>
            </w:r>
            <w:r w:rsidR="00862817">
              <w:rPr>
                <w:noProof/>
                <w:webHidden/>
              </w:rPr>
              <w:fldChar w:fldCharType="end"/>
            </w:r>
          </w:hyperlink>
        </w:p>
        <w:p w14:paraId="29D6B04F" w14:textId="77777777" w:rsidR="00C36252" w:rsidRDefault="00774F38" w:rsidP="0026157E">
          <w:pPr>
            <w:pStyle w:val="TOC1"/>
          </w:pPr>
          <w:r>
            <w:rPr>
              <w:bCs/>
              <w:noProof/>
            </w:rPr>
            <w:fldChar w:fldCharType="end"/>
          </w:r>
          <w:r w:rsidR="00C36252" w:rsidRPr="00C36252">
            <w:t xml:space="preserve"> </w:t>
          </w:r>
        </w:p>
        <w:p w14:paraId="5A39BBE3" w14:textId="77777777" w:rsidR="00C36252" w:rsidRDefault="00C36252" w:rsidP="0026157E">
          <w:pPr>
            <w:pStyle w:val="TOC1"/>
          </w:pPr>
        </w:p>
        <w:p w14:paraId="07BFA068" w14:textId="1DE785AC" w:rsidR="00C36252" w:rsidRPr="00C36252" w:rsidRDefault="00C36252" w:rsidP="3B3BBB6A">
          <w:pPr>
            <w:tabs>
              <w:tab w:val="right" w:leader="dot" w:pos="9350"/>
            </w:tabs>
            <w:rPr>
              <w:b/>
              <w:bCs/>
              <w:noProof/>
            </w:rPr>
          </w:pPr>
        </w:p>
        <w:p w14:paraId="4B94D5A5" w14:textId="77777777" w:rsidR="00774F38" w:rsidRDefault="002E384D" w:rsidP="00C36252">
          <w:pPr>
            <w:rPr>
              <w:b/>
              <w:bCs/>
              <w:noProof/>
            </w:rPr>
          </w:pPr>
        </w:p>
      </w:sdtContent>
    </w:sdt>
    <w:p w14:paraId="3E00FACB" w14:textId="77777777" w:rsidR="00727FCB" w:rsidRDefault="00727FCB" w:rsidP="0026157E">
      <w:pPr>
        <w:pStyle w:val="TOC1"/>
        <w:jc w:val="left"/>
        <w:rPr>
          <w:b/>
          <w:bCs/>
          <w:noProof/>
        </w:rPr>
      </w:pPr>
    </w:p>
    <w:p w14:paraId="539AC539" w14:textId="77777777" w:rsidR="00727FCB" w:rsidRDefault="00727FCB" w:rsidP="0026157E">
      <w:pPr>
        <w:pStyle w:val="TOC1"/>
        <w:jc w:val="left"/>
        <w:rPr>
          <w:b/>
          <w:bCs/>
          <w:noProof/>
        </w:rPr>
      </w:pPr>
    </w:p>
    <w:p w14:paraId="03DF9493" w14:textId="77777777" w:rsidR="00727FCB" w:rsidRDefault="00727FCB" w:rsidP="0026157E">
      <w:pPr>
        <w:pStyle w:val="TOC1"/>
        <w:jc w:val="left"/>
        <w:rPr>
          <w:b/>
          <w:bCs/>
          <w:noProof/>
        </w:rPr>
      </w:pPr>
    </w:p>
    <w:p w14:paraId="26B2BE57" w14:textId="77777777" w:rsidR="00727FCB" w:rsidRDefault="00727FCB" w:rsidP="0026157E">
      <w:pPr>
        <w:pStyle w:val="TOC1"/>
        <w:jc w:val="left"/>
        <w:rPr>
          <w:b/>
          <w:bCs/>
          <w:noProof/>
        </w:rPr>
      </w:pPr>
    </w:p>
    <w:p w14:paraId="2A622709" w14:textId="323CE21A" w:rsidR="0026157E" w:rsidRPr="0026157E" w:rsidRDefault="0026157E" w:rsidP="0026157E">
      <w:pPr>
        <w:pStyle w:val="TOC1"/>
        <w:jc w:val="left"/>
        <w:rPr>
          <w:b/>
          <w:bCs/>
          <w:noProof/>
        </w:rPr>
      </w:pPr>
      <w:r w:rsidRPr="0026157E">
        <w:rPr>
          <w:b/>
          <w:bCs/>
          <w:noProof/>
        </w:rPr>
        <w:t>OriginalBylaws Date: 5/</w:t>
      </w:r>
      <w:r w:rsidRPr="0026157E">
        <w:rPr>
          <w:b/>
          <w:bCs/>
          <w:noProof/>
          <w:color w:val="FF0000"/>
        </w:rPr>
        <w:t>19</w:t>
      </w:r>
      <w:r w:rsidRPr="0026157E">
        <w:rPr>
          <w:b/>
          <w:bCs/>
          <w:noProof/>
        </w:rPr>
        <w:t xml:space="preserve">98. </w:t>
      </w:r>
    </w:p>
    <w:p w14:paraId="128057BE" w14:textId="2CF5F965" w:rsidR="0026157E" w:rsidRPr="0026157E" w:rsidRDefault="0026157E" w:rsidP="0026157E">
      <w:pPr>
        <w:pStyle w:val="TOC1"/>
        <w:jc w:val="left"/>
        <w:rPr>
          <w:b/>
          <w:bCs/>
          <w:noProof/>
        </w:rPr>
      </w:pPr>
      <w:r w:rsidRPr="0026157E">
        <w:rPr>
          <w:b/>
          <w:bCs/>
          <w:noProof/>
        </w:rPr>
        <w:t>Revision History: 11/</w:t>
      </w:r>
      <w:r w:rsidRPr="0026157E">
        <w:rPr>
          <w:b/>
          <w:bCs/>
          <w:noProof/>
          <w:color w:val="FF0000"/>
        </w:rPr>
        <w:t>19</w:t>
      </w:r>
      <w:r w:rsidRPr="0026157E">
        <w:rPr>
          <w:b/>
          <w:bCs/>
          <w:noProof/>
        </w:rPr>
        <w:t>98; 3/</w:t>
      </w:r>
      <w:r w:rsidRPr="0026157E">
        <w:rPr>
          <w:b/>
          <w:bCs/>
          <w:noProof/>
          <w:color w:val="FF0000"/>
        </w:rPr>
        <w:t>20</w:t>
      </w:r>
      <w:r w:rsidRPr="0026157E">
        <w:rPr>
          <w:b/>
          <w:bCs/>
          <w:noProof/>
        </w:rPr>
        <w:t>00; 12/</w:t>
      </w:r>
      <w:r w:rsidRPr="0026157E">
        <w:rPr>
          <w:b/>
          <w:bCs/>
          <w:noProof/>
          <w:color w:val="FF0000"/>
        </w:rPr>
        <w:t>20</w:t>
      </w:r>
      <w:r w:rsidRPr="0026157E">
        <w:rPr>
          <w:b/>
          <w:bCs/>
          <w:noProof/>
        </w:rPr>
        <w:t>03; 03/</w:t>
      </w:r>
      <w:r w:rsidRPr="0026157E">
        <w:rPr>
          <w:b/>
          <w:bCs/>
          <w:noProof/>
          <w:color w:val="FF0000"/>
        </w:rPr>
        <w:t>20</w:t>
      </w:r>
      <w:r w:rsidRPr="0026157E">
        <w:rPr>
          <w:b/>
          <w:bCs/>
          <w:noProof/>
        </w:rPr>
        <w:t>07; 07/</w:t>
      </w:r>
      <w:r w:rsidRPr="0026157E">
        <w:rPr>
          <w:b/>
          <w:bCs/>
          <w:noProof/>
          <w:color w:val="FF0000"/>
        </w:rPr>
        <w:t>20</w:t>
      </w:r>
      <w:r w:rsidRPr="0026157E">
        <w:rPr>
          <w:b/>
          <w:bCs/>
          <w:noProof/>
        </w:rPr>
        <w:t>11; 08/</w:t>
      </w:r>
      <w:r w:rsidRPr="0026157E">
        <w:rPr>
          <w:b/>
          <w:bCs/>
          <w:noProof/>
          <w:color w:val="FF0000"/>
        </w:rPr>
        <w:t>20</w:t>
      </w:r>
      <w:r w:rsidRPr="0026157E">
        <w:rPr>
          <w:b/>
          <w:bCs/>
          <w:noProof/>
        </w:rPr>
        <w:t>15; 09/</w:t>
      </w:r>
      <w:r w:rsidRPr="0026157E">
        <w:rPr>
          <w:b/>
          <w:bCs/>
          <w:noProof/>
          <w:color w:val="FF0000"/>
        </w:rPr>
        <w:t>20</w:t>
      </w:r>
      <w:r w:rsidRPr="0026157E">
        <w:rPr>
          <w:b/>
          <w:bCs/>
          <w:noProof/>
        </w:rPr>
        <w:t>17; 09/</w:t>
      </w:r>
      <w:r w:rsidRPr="0026157E">
        <w:rPr>
          <w:b/>
          <w:bCs/>
          <w:noProof/>
          <w:color w:val="FF0000"/>
        </w:rPr>
        <w:t>20</w:t>
      </w:r>
      <w:r w:rsidRPr="0026157E">
        <w:rPr>
          <w:b/>
          <w:bCs/>
          <w:noProof/>
        </w:rPr>
        <w:t>18, 09/</w:t>
      </w:r>
      <w:r w:rsidRPr="0026157E">
        <w:rPr>
          <w:b/>
          <w:bCs/>
          <w:noProof/>
          <w:color w:val="FF0000"/>
        </w:rPr>
        <w:t>20</w:t>
      </w:r>
      <w:r w:rsidRPr="0026157E">
        <w:rPr>
          <w:b/>
          <w:bCs/>
          <w:noProof/>
        </w:rPr>
        <w:t xml:space="preserve">22, </w:t>
      </w:r>
      <w:r w:rsidR="003F747B">
        <w:rPr>
          <w:b/>
          <w:bCs/>
          <w:noProof/>
          <w:color w:val="FF0000"/>
        </w:rPr>
        <w:t>7</w:t>
      </w:r>
      <w:r w:rsidRPr="0026157E">
        <w:rPr>
          <w:b/>
          <w:bCs/>
          <w:noProof/>
          <w:color w:val="FF0000"/>
        </w:rPr>
        <w:t>/2024.</w:t>
      </w:r>
    </w:p>
    <w:p w14:paraId="0C9A3ABA" w14:textId="3408EEE6" w:rsidR="00491291" w:rsidRDefault="3B3BBB6A" w:rsidP="3B3BBB6A">
      <w:pPr>
        <w:ind w:left="0" w:firstLine="0"/>
        <w:jc w:val="center"/>
        <w:rPr>
          <w:b/>
          <w:bCs/>
        </w:rPr>
      </w:pPr>
      <w:r w:rsidRPr="3B3BBB6A">
        <w:rPr>
          <w:b/>
          <w:bCs/>
        </w:rPr>
        <w:lastRenderedPageBreak/>
        <w:t>NURSE PRACTITIONER COUNCIL OF COLLIER COUNTY BYLAWS</w:t>
      </w:r>
    </w:p>
    <w:p w14:paraId="48966B27" w14:textId="77777777" w:rsidR="007F6B89" w:rsidRPr="00CB51DA" w:rsidRDefault="007F6B89" w:rsidP="00F361E2">
      <w:pPr>
        <w:pStyle w:val="Heading1"/>
        <w:spacing w:before="0" w:line="360" w:lineRule="auto"/>
        <w:rPr>
          <w:color w:val="auto"/>
          <w:sz w:val="22"/>
          <w:szCs w:val="22"/>
        </w:rPr>
      </w:pPr>
      <w:bookmarkStart w:id="0" w:name="_Toc98697703"/>
      <w:r w:rsidRPr="00CB51DA">
        <w:rPr>
          <w:b/>
          <w:color w:val="auto"/>
          <w:sz w:val="22"/>
          <w:szCs w:val="22"/>
        </w:rPr>
        <w:t>ARTICLE I: NAME</w:t>
      </w:r>
      <w:bookmarkEnd w:id="0"/>
    </w:p>
    <w:p w14:paraId="5FA68ECD" w14:textId="77777777" w:rsidR="007F6B89" w:rsidRPr="007F6B89" w:rsidRDefault="007F6B89" w:rsidP="00491291">
      <w:pPr>
        <w:ind w:firstLine="0"/>
      </w:pPr>
      <w:r w:rsidRPr="007F6B89">
        <w:t>The name of this organization shall be the Nurse Practitioner Coun</w:t>
      </w:r>
      <w:r w:rsidR="00BD2102">
        <w:t xml:space="preserve">cil of Collier County and may </w:t>
      </w:r>
      <w:r w:rsidRPr="007F6B89">
        <w:t>be referred to as NPCCC in these bylaws and within other official documents. The organization is a non-profit 501C.</w:t>
      </w:r>
    </w:p>
    <w:p w14:paraId="02BA923B" w14:textId="77777777" w:rsidR="00345FE6" w:rsidRDefault="007F6B89" w:rsidP="00F361E2">
      <w:pPr>
        <w:pStyle w:val="Heading1"/>
        <w:spacing w:before="0" w:line="360" w:lineRule="auto"/>
        <w:rPr>
          <w:b/>
          <w:color w:val="auto"/>
          <w:sz w:val="22"/>
          <w:szCs w:val="22"/>
        </w:rPr>
      </w:pPr>
      <w:bookmarkStart w:id="1" w:name="_Toc98697704"/>
      <w:r w:rsidRPr="00CB51DA">
        <w:rPr>
          <w:b/>
          <w:color w:val="auto"/>
          <w:sz w:val="22"/>
          <w:szCs w:val="22"/>
        </w:rPr>
        <w:t>ARTICLE II: MISSION</w:t>
      </w:r>
      <w:bookmarkEnd w:id="1"/>
      <w:r w:rsidRPr="00CB51DA">
        <w:rPr>
          <w:b/>
          <w:color w:val="auto"/>
          <w:sz w:val="22"/>
          <w:szCs w:val="22"/>
        </w:rPr>
        <w:t xml:space="preserve"> </w:t>
      </w:r>
    </w:p>
    <w:p w14:paraId="1158A0E8" w14:textId="77777777" w:rsidR="007F6B89" w:rsidRPr="007F6B89" w:rsidRDefault="007F6B89" w:rsidP="00F361E2">
      <w:pPr>
        <w:ind w:left="648"/>
      </w:pPr>
      <w:r w:rsidRPr="007F6B89">
        <w:t>The Mission of NPCCC is to:</w:t>
      </w:r>
    </w:p>
    <w:p w14:paraId="533C90DD" w14:textId="77777777" w:rsidR="00491291" w:rsidRDefault="007F6B89" w:rsidP="00960B9F">
      <w:pPr>
        <w:numPr>
          <w:ilvl w:val="0"/>
          <w:numId w:val="14"/>
        </w:numPr>
        <w:spacing w:line="276" w:lineRule="auto"/>
        <w:ind w:left="763"/>
        <w:contextualSpacing/>
      </w:pPr>
      <w:r w:rsidRPr="007F6B89">
        <w:t xml:space="preserve">Serve as a forum for advanced </w:t>
      </w:r>
      <w:r w:rsidR="00422616">
        <w:t xml:space="preserve">practice nursing </w:t>
      </w:r>
      <w:r w:rsidRPr="007F6B89">
        <w:t xml:space="preserve">in response to the </w:t>
      </w:r>
      <w:r w:rsidR="00491291">
        <w:t>needs and interests of members.</w:t>
      </w:r>
    </w:p>
    <w:p w14:paraId="5C8B5448" w14:textId="77777777" w:rsidR="007F6B89" w:rsidRPr="007F6B89" w:rsidRDefault="007F6B89" w:rsidP="00960B9F">
      <w:pPr>
        <w:numPr>
          <w:ilvl w:val="0"/>
          <w:numId w:val="14"/>
        </w:numPr>
        <w:spacing w:line="276" w:lineRule="auto"/>
        <w:ind w:left="763"/>
        <w:contextualSpacing/>
      </w:pPr>
      <w:r w:rsidRPr="007F6B89">
        <w:t>Provide opportunities for continuing ed</w:t>
      </w:r>
      <w:r w:rsidR="00A40A9B">
        <w:t xml:space="preserve">ucation and networking for the </w:t>
      </w:r>
      <w:r w:rsidR="00322219">
        <w:t>NPCCC</w:t>
      </w:r>
      <w:r w:rsidRPr="007F6B89">
        <w:t xml:space="preserve"> members. </w:t>
      </w:r>
    </w:p>
    <w:p w14:paraId="57E5B61A" w14:textId="77777777" w:rsidR="007F6B89" w:rsidRPr="007F6B89" w:rsidRDefault="007F6B89" w:rsidP="00960B9F">
      <w:pPr>
        <w:numPr>
          <w:ilvl w:val="0"/>
          <w:numId w:val="14"/>
        </w:numPr>
        <w:spacing w:line="276" w:lineRule="auto"/>
        <w:ind w:left="763"/>
        <w:contextualSpacing/>
      </w:pPr>
      <w:r w:rsidRPr="007F6B89">
        <w:t xml:space="preserve">Advocate and promote high standards of advanced practice, education, and research. </w:t>
      </w:r>
    </w:p>
    <w:p w14:paraId="7D7E9D52" w14:textId="77777777" w:rsidR="007F6B89" w:rsidRPr="007F6B89" w:rsidRDefault="007F6B89" w:rsidP="00960B9F">
      <w:pPr>
        <w:numPr>
          <w:ilvl w:val="0"/>
          <w:numId w:val="14"/>
        </w:numPr>
        <w:spacing w:line="276" w:lineRule="auto"/>
        <w:ind w:left="763"/>
        <w:contextualSpacing/>
      </w:pPr>
      <w:r w:rsidRPr="007F6B89">
        <w:t xml:space="preserve">Support legislative initiatives that benefit patients and enhance advanced nursing practice. </w:t>
      </w:r>
    </w:p>
    <w:p w14:paraId="6113DE83" w14:textId="2AE41BB0" w:rsidR="007F6B89" w:rsidRPr="007F6B89" w:rsidRDefault="3B3BBB6A" w:rsidP="00960B9F">
      <w:pPr>
        <w:numPr>
          <w:ilvl w:val="0"/>
          <w:numId w:val="14"/>
        </w:numPr>
        <w:spacing w:line="276" w:lineRule="auto"/>
        <w:ind w:left="763"/>
        <w:contextualSpacing/>
      </w:pPr>
      <w:r>
        <w:t>Highlight, market, and promote the proven ability of nurse practitioners to provide access to high quality and cost-effective care to individuals, their families, and the community at large.</w:t>
      </w:r>
    </w:p>
    <w:p w14:paraId="2040B0E1" w14:textId="77777777" w:rsidR="007F6B89" w:rsidRPr="007F6B89" w:rsidRDefault="007F6B89" w:rsidP="00960B9F">
      <w:pPr>
        <w:numPr>
          <w:ilvl w:val="0"/>
          <w:numId w:val="14"/>
        </w:numPr>
        <w:spacing w:line="276" w:lineRule="auto"/>
        <w:ind w:left="763"/>
        <w:contextualSpacing/>
      </w:pPr>
      <w:r w:rsidRPr="007F6B89">
        <w:t>Promote the growth of the profession by mentoring, providing educational opportunities</w:t>
      </w:r>
      <w:r w:rsidR="00593D44">
        <w:t>,</w:t>
      </w:r>
      <w:r w:rsidRPr="007F6B89">
        <w:t xml:space="preserve"> and awarding scholarships to qualified n</w:t>
      </w:r>
      <w:r w:rsidR="00593D44">
        <w:t xml:space="preserve">urse practitioner students. </w:t>
      </w:r>
    </w:p>
    <w:p w14:paraId="1B73CC95" w14:textId="77777777" w:rsidR="007F6B89" w:rsidRPr="00CB51DA" w:rsidRDefault="007F6B89" w:rsidP="00F361E2">
      <w:pPr>
        <w:pStyle w:val="Heading1"/>
        <w:spacing w:before="0" w:line="360" w:lineRule="auto"/>
        <w:contextualSpacing/>
        <w:rPr>
          <w:b/>
          <w:color w:val="auto"/>
          <w:sz w:val="22"/>
          <w:szCs w:val="22"/>
        </w:rPr>
      </w:pPr>
      <w:bookmarkStart w:id="2" w:name="_Toc98697705"/>
      <w:r w:rsidRPr="00CB51DA">
        <w:rPr>
          <w:b/>
          <w:color w:val="auto"/>
          <w:sz w:val="22"/>
          <w:szCs w:val="22"/>
        </w:rPr>
        <w:t>ARTICLE III: MEMBERSHIP</w:t>
      </w:r>
      <w:bookmarkEnd w:id="2"/>
    </w:p>
    <w:p w14:paraId="3B9E2FB1" w14:textId="77777777" w:rsidR="007F6B89" w:rsidRPr="007F6B89" w:rsidRDefault="007F6B89" w:rsidP="00F361E2">
      <w:pPr>
        <w:numPr>
          <w:ilvl w:val="0"/>
          <w:numId w:val="11"/>
        </w:numPr>
        <w:ind w:left="648"/>
        <w:contextualSpacing/>
      </w:pPr>
      <w:r w:rsidRPr="007F6B89">
        <w:t>Qualification and Privileges of Full Membership:</w:t>
      </w:r>
    </w:p>
    <w:p w14:paraId="2C0C8FD4" w14:textId="77777777" w:rsidR="007F6B89" w:rsidRPr="007F6B89" w:rsidRDefault="007F6B89" w:rsidP="008E19A7">
      <w:pPr>
        <w:numPr>
          <w:ilvl w:val="0"/>
          <w:numId w:val="10"/>
        </w:numPr>
        <w:contextualSpacing/>
      </w:pPr>
      <w:r w:rsidRPr="007F6B89">
        <w:t>Licensed Certified Nurse Practitioners.</w:t>
      </w:r>
    </w:p>
    <w:p w14:paraId="110C1A28" w14:textId="77777777" w:rsidR="007F6B89" w:rsidRPr="007F6B89" w:rsidRDefault="007F6B89" w:rsidP="008E19A7">
      <w:pPr>
        <w:numPr>
          <w:ilvl w:val="0"/>
          <w:numId w:val="10"/>
        </w:numPr>
        <w:contextualSpacing/>
      </w:pPr>
      <w:r w:rsidRPr="007F6B89">
        <w:t>Nurse Practitio</w:t>
      </w:r>
      <w:r w:rsidR="00593D44">
        <w:t xml:space="preserve">ners who have retired from </w:t>
      </w:r>
      <w:r w:rsidRPr="007F6B89">
        <w:t>practice.</w:t>
      </w:r>
    </w:p>
    <w:p w14:paraId="3000105B" w14:textId="77777777" w:rsidR="007F6B89" w:rsidRPr="007F6B89" w:rsidRDefault="007F6B89" w:rsidP="008E19A7">
      <w:pPr>
        <w:numPr>
          <w:ilvl w:val="0"/>
          <w:numId w:val="10"/>
        </w:numPr>
        <w:contextualSpacing/>
      </w:pPr>
      <w:r w:rsidRPr="007F6B89">
        <w:t>Have voting privileges as outlined in Bylaws.</w:t>
      </w:r>
    </w:p>
    <w:p w14:paraId="7716522F" w14:textId="1C7D16A2" w:rsidR="00491291" w:rsidRDefault="007F6B89" w:rsidP="008E19A7">
      <w:pPr>
        <w:numPr>
          <w:ilvl w:val="0"/>
          <w:numId w:val="10"/>
        </w:numPr>
      </w:pPr>
      <w:r w:rsidRPr="007F6B89">
        <w:t xml:space="preserve">Eligible to run for office during the general Executive Board </w:t>
      </w:r>
      <w:r w:rsidR="0026157E" w:rsidRPr="0026157E">
        <w:rPr>
          <w:color w:val="FF0000"/>
        </w:rPr>
        <w:t xml:space="preserve">of Directors </w:t>
      </w:r>
      <w:r w:rsidRPr="007F6B89">
        <w:t>elections.</w:t>
      </w:r>
      <w:r w:rsidR="00491291">
        <w:t xml:space="preserve"> </w:t>
      </w:r>
    </w:p>
    <w:p w14:paraId="2166247A" w14:textId="77777777" w:rsidR="007F6B89" w:rsidRPr="007F6B89" w:rsidRDefault="007F6B89" w:rsidP="008E19A7">
      <w:pPr>
        <w:pStyle w:val="ListParagraph"/>
        <w:numPr>
          <w:ilvl w:val="0"/>
          <w:numId w:val="11"/>
        </w:numPr>
        <w:ind w:left="648"/>
      </w:pPr>
      <w:r w:rsidRPr="007F6B89">
        <w:t>Qualifications for Student Membership:</w:t>
      </w:r>
    </w:p>
    <w:p w14:paraId="737CE662" w14:textId="77777777" w:rsidR="007F6B89" w:rsidRPr="007F6B89" w:rsidRDefault="007F6B89" w:rsidP="008E19A7">
      <w:pPr>
        <w:numPr>
          <w:ilvl w:val="0"/>
          <w:numId w:val="12"/>
        </w:numPr>
        <w:ind w:left="720"/>
        <w:contextualSpacing/>
      </w:pPr>
      <w:r w:rsidRPr="007F6B89">
        <w:t xml:space="preserve">Enrolled in an </w:t>
      </w:r>
      <w:r w:rsidRPr="00422616">
        <w:t>introductory</w:t>
      </w:r>
      <w:r w:rsidRPr="007F6B89">
        <w:t xml:space="preserve"> advanced nurse practitioner program.</w:t>
      </w:r>
    </w:p>
    <w:p w14:paraId="47AC15A6" w14:textId="77777777" w:rsidR="007F6B89" w:rsidRPr="007F6B89" w:rsidRDefault="007F6B89" w:rsidP="008E19A7">
      <w:pPr>
        <w:numPr>
          <w:ilvl w:val="0"/>
          <w:numId w:val="12"/>
        </w:numPr>
        <w:ind w:left="720"/>
        <w:contextualSpacing/>
      </w:pPr>
      <w:r w:rsidRPr="007F6B89">
        <w:t xml:space="preserve">May participate on ad hoc and special committees as a member but may not serve as a committee chair. </w:t>
      </w:r>
    </w:p>
    <w:p w14:paraId="1D08CFB0" w14:textId="77777777" w:rsidR="00491291" w:rsidRDefault="007F6B89" w:rsidP="008E19A7">
      <w:pPr>
        <w:numPr>
          <w:ilvl w:val="0"/>
          <w:numId w:val="12"/>
        </w:numPr>
        <w:ind w:left="720"/>
        <w:contextualSpacing/>
      </w:pPr>
      <w:r w:rsidRPr="007F6B89">
        <w:t xml:space="preserve">Cannot hold executive office or vote. </w:t>
      </w:r>
    </w:p>
    <w:p w14:paraId="20CB922E" w14:textId="77777777" w:rsidR="00491291" w:rsidRDefault="007F6B89" w:rsidP="008E19A7">
      <w:pPr>
        <w:pStyle w:val="ListParagraph"/>
        <w:numPr>
          <w:ilvl w:val="0"/>
          <w:numId w:val="11"/>
        </w:numPr>
        <w:ind w:left="648"/>
        <w:contextualSpacing w:val="0"/>
      </w:pPr>
      <w:r w:rsidRPr="007F6B89">
        <w:t>Honorary Lifetime Membership:</w:t>
      </w:r>
    </w:p>
    <w:p w14:paraId="2362C6A6" w14:textId="7180491E" w:rsidR="00491291" w:rsidRDefault="00593D44" w:rsidP="008E19A7">
      <w:pPr>
        <w:pStyle w:val="ListParagraph"/>
        <w:numPr>
          <w:ilvl w:val="0"/>
          <w:numId w:val="22"/>
        </w:numPr>
        <w:ind w:left="720"/>
        <w:contextualSpacing w:val="0"/>
      </w:pPr>
      <w:r>
        <w:t>Beginning</w:t>
      </w:r>
      <w:r w:rsidR="00057097">
        <w:t xml:space="preserve"> with the</w:t>
      </w:r>
      <w:r>
        <w:t xml:space="preserve"> Executive Board of Directors</w:t>
      </w:r>
      <w:r w:rsidR="00057097">
        <w:t xml:space="preserve"> serving in 2022,</w:t>
      </w:r>
      <w:r>
        <w:t xml:space="preserve"> </w:t>
      </w:r>
      <w:r w:rsidR="00057097">
        <w:t xml:space="preserve">an </w:t>
      </w:r>
      <w:r>
        <w:t>honorary lifetime membership m</w:t>
      </w:r>
      <w:r w:rsidR="007F6B89" w:rsidRPr="007F6B89">
        <w:t xml:space="preserve">ay </w:t>
      </w:r>
      <w:r>
        <w:t>be offered to any person who has served</w:t>
      </w:r>
      <w:r w:rsidR="007F6B89" w:rsidRPr="007F6B89">
        <w:t xml:space="preserve"> on</w:t>
      </w:r>
      <w:r w:rsidR="00676A6B">
        <w:t xml:space="preserve"> the Executive</w:t>
      </w:r>
      <w:r w:rsidR="007F6B89" w:rsidRPr="007F6B89">
        <w:t xml:space="preserve"> </w:t>
      </w:r>
      <w:r>
        <w:t>Board</w:t>
      </w:r>
      <w:r w:rsidR="0026157E">
        <w:t xml:space="preserve"> </w:t>
      </w:r>
      <w:r w:rsidR="0026157E" w:rsidRPr="0026157E">
        <w:rPr>
          <w:color w:val="FF0000"/>
        </w:rPr>
        <w:t>of Directors</w:t>
      </w:r>
      <w:r w:rsidR="007F6B89" w:rsidRPr="0026157E">
        <w:rPr>
          <w:color w:val="FF0000"/>
        </w:rPr>
        <w:t xml:space="preserve"> </w:t>
      </w:r>
      <w:r w:rsidR="007F6B89" w:rsidRPr="007F6B89">
        <w:t>for a period of 10 years</w:t>
      </w:r>
      <w:r w:rsidR="00057097">
        <w:t xml:space="preserve"> in th</w:t>
      </w:r>
      <w:r w:rsidR="00491291">
        <w:t xml:space="preserve">e course of their membership. </w:t>
      </w:r>
    </w:p>
    <w:p w14:paraId="1EEA7BB7" w14:textId="77777777" w:rsidR="007F6B89" w:rsidRPr="007F6B89" w:rsidRDefault="007F6B89" w:rsidP="008E19A7">
      <w:pPr>
        <w:pStyle w:val="ListParagraph"/>
        <w:numPr>
          <w:ilvl w:val="0"/>
          <w:numId w:val="11"/>
        </w:numPr>
        <w:ind w:left="648"/>
      </w:pPr>
      <w:r w:rsidRPr="007F6B89">
        <w:t>Qualifications for Dismissal:</w:t>
      </w:r>
    </w:p>
    <w:p w14:paraId="62E5928C" w14:textId="2FA2B0B4" w:rsidR="00491291" w:rsidRDefault="007F6B89" w:rsidP="008E19A7">
      <w:pPr>
        <w:numPr>
          <w:ilvl w:val="0"/>
          <w:numId w:val="13"/>
        </w:numPr>
        <w:ind w:left="720"/>
        <w:contextualSpacing/>
      </w:pPr>
      <w:r w:rsidRPr="007F6B89">
        <w:t xml:space="preserve">A member can be asked to relinquish their membership for 6 months after failing to notify the </w:t>
      </w:r>
      <w:r w:rsidRPr="00B17743">
        <w:rPr>
          <w:color w:val="FF0000"/>
        </w:rPr>
        <w:t>V</w:t>
      </w:r>
      <w:r w:rsidR="00B17743" w:rsidRPr="00B17743">
        <w:rPr>
          <w:color w:val="FF0000"/>
        </w:rPr>
        <w:t>ice President</w:t>
      </w:r>
      <w:r w:rsidRPr="00B17743">
        <w:rPr>
          <w:color w:val="FF0000"/>
        </w:rPr>
        <w:t xml:space="preserve"> </w:t>
      </w:r>
      <w:r w:rsidRPr="007F6B89">
        <w:t xml:space="preserve">of Education of the inability to attend a dinner event 24 hours prior to that event on </w:t>
      </w:r>
      <w:r w:rsidR="00491291">
        <w:t>3 occasions in a calendar year.</w:t>
      </w:r>
    </w:p>
    <w:p w14:paraId="5E21A95C" w14:textId="04B6A9A6" w:rsidR="007F6B89" w:rsidRDefault="007F6B89" w:rsidP="008E19A7">
      <w:pPr>
        <w:numPr>
          <w:ilvl w:val="0"/>
          <w:numId w:val="13"/>
        </w:numPr>
        <w:ind w:left="720"/>
        <w:contextualSpacing/>
      </w:pPr>
      <w:r w:rsidRPr="007F6B89">
        <w:t xml:space="preserve">A member can be asked to relinquish their membership for unprofessional conduct deemed by the </w:t>
      </w:r>
      <w:r w:rsidR="00676A6B">
        <w:t>Executive B</w:t>
      </w:r>
      <w:r w:rsidRPr="007F6B89">
        <w:t>oard</w:t>
      </w:r>
      <w:r w:rsidR="00676A6B">
        <w:t xml:space="preserve"> of Directors</w:t>
      </w:r>
      <w:r w:rsidR="00EA3260">
        <w:t xml:space="preserve">, </w:t>
      </w:r>
      <w:r w:rsidR="00EA3260" w:rsidRPr="00EA3260">
        <w:rPr>
          <w:color w:val="FF0000"/>
        </w:rPr>
        <w:t xml:space="preserve">and membership dues will not be reimbursed. </w:t>
      </w:r>
    </w:p>
    <w:p w14:paraId="128FAC6D" w14:textId="77777777" w:rsidR="00491291" w:rsidRPr="00CB51DA" w:rsidRDefault="007F6B89" w:rsidP="00F361E2">
      <w:pPr>
        <w:pStyle w:val="Heading1"/>
        <w:spacing w:before="0" w:line="360" w:lineRule="auto"/>
        <w:rPr>
          <w:b/>
          <w:color w:val="auto"/>
          <w:sz w:val="22"/>
          <w:szCs w:val="22"/>
        </w:rPr>
      </w:pPr>
      <w:bookmarkStart w:id="3" w:name="_Toc98697706"/>
      <w:r w:rsidRPr="00CB51DA">
        <w:rPr>
          <w:b/>
          <w:color w:val="auto"/>
          <w:sz w:val="22"/>
          <w:szCs w:val="22"/>
        </w:rPr>
        <w:lastRenderedPageBreak/>
        <w:t>ARTICLE IV: DUES</w:t>
      </w:r>
      <w:bookmarkEnd w:id="3"/>
    </w:p>
    <w:p w14:paraId="176002B6" w14:textId="79307864" w:rsidR="001155DB" w:rsidRDefault="007F6B89" w:rsidP="008E19A7">
      <w:pPr>
        <w:pStyle w:val="ListParagraph"/>
        <w:numPr>
          <w:ilvl w:val="0"/>
          <w:numId w:val="18"/>
        </w:numPr>
        <w:ind w:left="648"/>
      </w:pPr>
      <w:r w:rsidRPr="007F6B89">
        <w:t>Membership dues are paid on an annual basis. The forfeiture of all membership rights shall occur on the d</w:t>
      </w:r>
      <w:r w:rsidR="00491291">
        <w:t xml:space="preserve">ay </w:t>
      </w:r>
      <w:r w:rsidR="00635959" w:rsidRPr="00635959">
        <w:rPr>
          <w:color w:val="FF0000"/>
        </w:rPr>
        <w:t>on</w:t>
      </w:r>
      <w:r w:rsidR="00491291">
        <w:t xml:space="preserve"> which membership expires.</w:t>
      </w:r>
    </w:p>
    <w:p w14:paraId="4A153EBC" w14:textId="5320B3FC" w:rsidR="00491291" w:rsidRDefault="007F6B89" w:rsidP="008E19A7">
      <w:pPr>
        <w:pStyle w:val="ListParagraph"/>
        <w:numPr>
          <w:ilvl w:val="0"/>
          <w:numId w:val="18"/>
        </w:numPr>
        <w:ind w:left="648"/>
      </w:pPr>
      <w:r w:rsidRPr="007F6B89">
        <w:t xml:space="preserve">The Executive Board of Directors shall set membership dues annually by </w:t>
      </w:r>
      <w:r w:rsidR="0026157E" w:rsidRPr="0026157E">
        <w:rPr>
          <w:color w:val="FF0000"/>
        </w:rPr>
        <w:t>majority</w:t>
      </w:r>
      <w:r w:rsidRPr="007F6B89">
        <w:t xml:space="preserve"> vote.</w:t>
      </w:r>
    </w:p>
    <w:p w14:paraId="2BE873FB" w14:textId="77777777" w:rsidR="007F6B89" w:rsidRPr="007F6B89" w:rsidRDefault="007F6B89" w:rsidP="008E19A7">
      <w:pPr>
        <w:pStyle w:val="ListParagraph"/>
        <w:numPr>
          <w:ilvl w:val="0"/>
          <w:numId w:val="18"/>
        </w:numPr>
        <w:ind w:left="648"/>
      </w:pPr>
      <w:r w:rsidRPr="007F6B89">
        <w:t>The Executive Board of Directors membership dues shall be waived as a good measure for serving.</w:t>
      </w:r>
    </w:p>
    <w:p w14:paraId="212D9683" w14:textId="77777777" w:rsidR="00491291" w:rsidRPr="00CB51DA" w:rsidRDefault="007F6B89" w:rsidP="00F361E2">
      <w:pPr>
        <w:pStyle w:val="Heading1"/>
        <w:spacing w:before="0" w:line="360" w:lineRule="auto"/>
        <w:rPr>
          <w:b/>
          <w:color w:val="auto"/>
          <w:sz w:val="22"/>
          <w:szCs w:val="22"/>
        </w:rPr>
      </w:pPr>
      <w:bookmarkStart w:id="4" w:name="_Toc98697707"/>
      <w:r w:rsidRPr="00CB51DA">
        <w:rPr>
          <w:b/>
          <w:color w:val="auto"/>
          <w:sz w:val="22"/>
          <w:szCs w:val="22"/>
        </w:rPr>
        <w:t>A</w:t>
      </w:r>
      <w:r w:rsidR="00491291" w:rsidRPr="00CB51DA">
        <w:rPr>
          <w:b/>
          <w:color w:val="auto"/>
          <w:sz w:val="22"/>
          <w:szCs w:val="22"/>
        </w:rPr>
        <w:t>RTICLE V: ELECTIONS</w:t>
      </w:r>
      <w:bookmarkEnd w:id="4"/>
      <w:r w:rsidR="00491291" w:rsidRPr="00CB51DA">
        <w:rPr>
          <w:b/>
          <w:color w:val="auto"/>
          <w:sz w:val="22"/>
          <w:szCs w:val="22"/>
        </w:rPr>
        <w:t xml:space="preserve"> </w:t>
      </w:r>
    </w:p>
    <w:p w14:paraId="12D80CF3" w14:textId="77777777" w:rsidR="00491291" w:rsidRDefault="00491291" w:rsidP="008E19A7">
      <w:pPr>
        <w:pStyle w:val="ListParagraph"/>
        <w:numPr>
          <w:ilvl w:val="0"/>
          <w:numId w:val="19"/>
        </w:numPr>
        <w:ind w:left="648"/>
      </w:pPr>
      <w:r>
        <w:t>Th</w:t>
      </w:r>
      <w:r w:rsidR="007F6B89" w:rsidRPr="007F6B89">
        <w:t>e Executive Board of Directors shall consist of elected offic</w:t>
      </w:r>
      <w:r>
        <w:t xml:space="preserve">ers of the </w:t>
      </w:r>
      <w:r w:rsidR="00322219">
        <w:t>NPCCC</w:t>
      </w:r>
      <w:r>
        <w:t xml:space="preserve"> and shall be </w:t>
      </w:r>
      <w:r w:rsidR="007F6B89" w:rsidRPr="007F6B89">
        <w:t xml:space="preserve">responsible for overseeing the affairs and business of the </w:t>
      </w:r>
      <w:r w:rsidR="00322219">
        <w:t>NPCCC</w:t>
      </w:r>
      <w:r w:rsidR="007F6B89" w:rsidRPr="007F6B89">
        <w:t xml:space="preserve">. All officers and members of the Executive Board of Directors shall hold full membership in the </w:t>
      </w:r>
      <w:r w:rsidR="00322219">
        <w:t>NPCCC</w:t>
      </w:r>
      <w:r w:rsidR="007F6B89" w:rsidRPr="007F6B89">
        <w:t>.</w:t>
      </w:r>
      <w:r>
        <w:t xml:space="preserve"> </w:t>
      </w:r>
    </w:p>
    <w:p w14:paraId="07C13954" w14:textId="785ABC35" w:rsidR="00491291" w:rsidRDefault="3B3BBB6A" w:rsidP="008E19A7">
      <w:pPr>
        <w:pStyle w:val="ListParagraph"/>
        <w:numPr>
          <w:ilvl w:val="0"/>
          <w:numId w:val="19"/>
        </w:numPr>
        <w:ind w:left="648"/>
      </w:pPr>
      <w:r>
        <w:t xml:space="preserve">Members of the Executive Board of Directors shall serve two-year terms with no more than two consecutive terms in the same position. After a two-year break, an officer may be elected </w:t>
      </w:r>
      <w:r w:rsidR="0026157E" w:rsidRPr="0026157E">
        <w:rPr>
          <w:color w:val="FF0000"/>
        </w:rPr>
        <w:t>to</w:t>
      </w:r>
      <w:r>
        <w:t xml:space="preserve"> his/her prior position. </w:t>
      </w:r>
    </w:p>
    <w:p w14:paraId="6965551B" w14:textId="77777777" w:rsidR="00491291" w:rsidRDefault="007F6B89" w:rsidP="008E19A7">
      <w:pPr>
        <w:pStyle w:val="ListParagraph"/>
        <w:numPr>
          <w:ilvl w:val="0"/>
          <w:numId w:val="19"/>
        </w:numPr>
        <w:ind w:left="648"/>
      </w:pPr>
      <w:r w:rsidRPr="007F6B89">
        <w:t>Election of the Executive Board of Directors officers shall take place by bal</w:t>
      </w:r>
      <w:r w:rsidR="00582C57">
        <w:t xml:space="preserve">lot </w:t>
      </w:r>
      <w:proofErr w:type="gramStart"/>
      <w:r w:rsidR="00582C57">
        <w:t>by</w:t>
      </w:r>
      <w:proofErr w:type="gramEnd"/>
      <w:r w:rsidR="00582C57">
        <w:t xml:space="preserve"> the last meeting of the </w:t>
      </w:r>
      <w:r w:rsidR="00322219">
        <w:t>NPCCC</w:t>
      </w:r>
      <w:r w:rsidRPr="007F6B89">
        <w:t xml:space="preserve"> ye</w:t>
      </w:r>
      <w:r w:rsidR="00A40A9B">
        <w:t xml:space="preserve">ar. The term of office for the </w:t>
      </w:r>
      <w:r w:rsidR="00322219">
        <w:t>NPCCC</w:t>
      </w:r>
      <w:r w:rsidRPr="007F6B89">
        <w:t xml:space="preserve"> officers is October 1- September 30.</w:t>
      </w:r>
      <w:r w:rsidR="00491291">
        <w:t xml:space="preserve"> </w:t>
      </w:r>
    </w:p>
    <w:p w14:paraId="2BACF54B" w14:textId="77777777" w:rsidR="007F6B89" w:rsidRPr="007F6B89" w:rsidRDefault="001155DB" w:rsidP="008E19A7">
      <w:pPr>
        <w:pStyle w:val="ListParagraph"/>
        <w:numPr>
          <w:ilvl w:val="0"/>
          <w:numId w:val="19"/>
        </w:numPr>
        <w:ind w:left="648"/>
      </w:pPr>
      <w:r>
        <w:t>Un</w:t>
      </w:r>
      <w:r w:rsidR="007F6B89" w:rsidRPr="007F6B89">
        <w:t xml:space="preserve">excused absences by any officer from two </w:t>
      </w:r>
      <w:r w:rsidR="00676A6B">
        <w:t xml:space="preserve">Executive </w:t>
      </w:r>
      <w:r w:rsidR="007F6B89" w:rsidRPr="007F6B89">
        <w:t>Board meetings shall constitute a resignation from the Executive Board of Directors.</w:t>
      </w:r>
    </w:p>
    <w:p w14:paraId="79F41CBA" w14:textId="77777777" w:rsidR="007F6B89" w:rsidRPr="00CB51DA" w:rsidRDefault="007F6B89" w:rsidP="00F361E2">
      <w:pPr>
        <w:pStyle w:val="Heading1"/>
        <w:spacing w:before="0" w:line="360" w:lineRule="auto"/>
        <w:rPr>
          <w:b/>
          <w:color w:val="auto"/>
          <w:sz w:val="22"/>
          <w:szCs w:val="22"/>
        </w:rPr>
      </w:pPr>
      <w:bookmarkStart w:id="5" w:name="_Toc98697708"/>
      <w:r w:rsidRPr="00CB51DA">
        <w:rPr>
          <w:b/>
          <w:color w:val="auto"/>
          <w:sz w:val="22"/>
          <w:szCs w:val="22"/>
        </w:rPr>
        <w:t>ARTICLE VI: OFFICERS</w:t>
      </w:r>
      <w:bookmarkEnd w:id="5"/>
    </w:p>
    <w:p w14:paraId="040317AD" w14:textId="11BB0157" w:rsidR="00B041A6" w:rsidRPr="007F6B89" w:rsidRDefault="007F6B89" w:rsidP="008E19A7">
      <w:pPr>
        <w:ind w:left="648"/>
      </w:pPr>
      <w:r w:rsidRPr="007F6B89">
        <w:t xml:space="preserve">1.  </w:t>
      </w:r>
      <w:r w:rsidR="00491291">
        <w:t xml:space="preserve"> </w:t>
      </w:r>
      <w:r w:rsidR="00676A6B">
        <w:t xml:space="preserve">The Officers of the Executive Board of </w:t>
      </w:r>
      <w:r w:rsidRPr="007F6B89">
        <w:t xml:space="preserve">Directors of the Nurse Practitioner Council of </w:t>
      </w:r>
      <w:r w:rsidR="00491291">
        <w:t xml:space="preserve">Collier County shall consist of </w:t>
      </w:r>
      <w:r w:rsidR="00A51475">
        <w:t>a President,</w:t>
      </w:r>
      <w:r w:rsidR="0067325B">
        <w:t xml:space="preserve"> Vice</w:t>
      </w:r>
      <w:r w:rsidR="00635959">
        <w:t xml:space="preserve"> </w:t>
      </w:r>
      <w:r w:rsidR="0067325B">
        <w:t xml:space="preserve">President of </w:t>
      </w:r>
      <w:r w:rsidRPr="007F6B89">
        <w:t>Legislation</w:t>
      </w:r>
      <w:r w:rsidR="00A51475">
        <w:t>,</w:t>
      </w:r>
      <w:r w:rsidR="00A51475" w:rsidRPr="00A51475">
        <w:t xml:space="preserve"> </w:t>
      </w:r>
      <w:r w:rsidR="00A51475" w:rsidRPr="007F6B89">
        <w:t>Vice</w:t>
      </w:r>
      <w:r w:rsidR="00635959">
        <w:t xml:space="preserve"> </w:t>
      </w:r>
      <w:r w:rsidR="00A51475" w:rsidRPr="007F6B89">
        <w:t>Presiden</w:t>
      </w:r>
      <w:r w:rsidR="00A51475">
        <w:t>t of Education</w:t>
      </w:r>
      <w:r w:rsidRPr="007F6B89">
        <w:t xml:space="preserve">, Secretary, Treasurer, Marketing </w:t>
      </w:r>
      <w:r w:rsidRPr="0026157E">
        <w:rPr>
          <w:color w:val="FF0000"/>
        </w:rPr>
        <w:t>Chair</w:t>
      </w:r>
      <w:r w:rsidRPr="007F6B89">
        <w:t xml:space="preserve">, </w:t>
      </w:r>
      <w:r w:rsidRPr="0026157E">
        <w:rPr>
          <w:color w:val="FF0000"/>
        </w:rPr>
        <w:t xml:space="preserve">Membership </w:t>
      </w:r>
      <w:r w:rsidR="00460E53">
        <w:rPr>
          <w:color w:val="FF0000"/>
        </w:rPr>
        <w:t xml:space="preserve">&amp; </w:t>
      </w:r>
      <w:r w:rsidR="0026157E" w:rsidRPr="0026157E">
        <w:rPr>
          <w:color w:val="FF0000"/>
        </w:rPr>
        <w:t xml:space="preserve">Nominations </w:t>
      </w:r>
      <w:r w:rsidRPr="0026157E">
        <w:rPr>
          <w:color w:val="FF0000"/>
        </w:rPr>
        <w:t>Chair</w:t>
      </w:r>
      <w:r w:rsidR="00FE3007">
        <w:t>,</w:t>
      </w:r>
      <w:r w:rsidRPr="007F6B89">
        <w:t xml:space="preserve"> and </w:t>
      </w:r>
      <w:r w:rsidR="0026157E" w:rsidRPr="0026157E">
        <w:rPr>
          <w:color w:val="FF0000"/>
        </w:rPr>
        <w:t>one</w:t>
      </w:r>
      <w:r w:rsidRPr="0026157E">
        <w:rPr>
          <w:color w:val="FF0000"/>
        </w:rPr>
        <w:t xml:space="preserve"> </w:t>
      </w:r>
      <w:r w:rsidRPr="007F6B89">
        <w:t xml:space="preserve">Member at Large for a total of </w:t>
      </w:r>
      <w:r w:rsidR="0026157E" w:rsidRPr="0026157E">
        <w:rPr>
          <w:color w:val="FF0000"/>
        </w:rPr>
        <w:t>8</w:t>
      </w:r>
      <w:r w:rsidRPr="007F6B89">
        <w:t xml:space="preserve"> members. </w:t>
      </w:r>
    </w:p>
    <w:p w14:paraId="6156222C" w14:textId="42A76031" w:rsidR="007F6B89" w:rsidRPr="007F6B89" w:rsidRDefault="00B041A6" w:rsidP="008E19A7">
      <w:pPr>
        <w:ind w:left="648"/>
      </w:pPr>
      <w:r>
        <w:t>2</w:t>
      </w:r>
      <w:r w:rsidR="007F6B89" w:rsidRPr="007F6B89">
        <w:t xml:space="preserve">.  </w:t>
      </w:r>
      <w:r w:rsidR="00491291">
        <w:t xml:space="preserve"> </w:t>
      </w:r>
      <w:r w:rsidR="007F6B89" w:rsidRPr="007F6B89">
        <w:t xml:space="preserve">Elections of the following officers occur in </w:t>
      </w:r>
      <w:r w:rsidR="007F6B89" w:rsidRPr="007F6B89">
        <w:rPr>
          <w:u w:val="single"/>
        </w:rPr>
        <w:t>ODD</w:t>
      </w:r>
      <w:r w:rsidR="007F6B89" w:rsidRPr="007F6B89">
        <w:t xml:space="preserve"> numbered years: </w:t>
      </w:r>
    </w:p>
    <w:p w14:paraId="06FD9AA5" w14:textId="77777777" w:rsidR="001155DB" w:rsidRDefault="0067325B" w:rsidP="008E19A7">
      <w:pPr>
        <w:numPr>
          <w:ilvl w:val="0"/>
          <w:numId w:val="15"/>
        </w:numPr>
        <w:ind w:left="720"/>
        <w:contextualSpacing/>
      </w:pPr>
      <w:r>
        <w:t>President</w:t>
      </w:r>
      <w:r w:rsidR="001155DB">
        <w:t xml:space="preserve"> </w:t>
      </w:r>
    </w:p>
    <w:p w14:paraId="4F970762" w14:textId="77777777" w:rsidR="007F6B89" w:rsidRDefault="007F6B89" w:rsidP="008E19A7">
      <w:pPr>
        <w:numPr>
          <w:ilvl w:val="0"/>
          <w:numId w:val="15"/>
        </w:numPr>
        <w:ind w:left="720"/>
        <w:contextualSpacing/>
      </w:pPr>
      <w:r w:rsidRPr="007F6B89">
        <w:t>Treasurer</w:t>
      </w:r>
    </w:p>
    <w:p w14:paraId="36F8AE9D" w14:textId="5073A94B" w:rsidR="00B041A6" w:rsidRPr="00B041A6" w:rsidRDefault="00B041A6" w:rsidP="008E19A7">
      <w:pPr>
        <w:numPr>
          <w:ilvl w:val="0"/>
          <w:numId w:val="15"/>
        </w:numPr>
        <w:ind w:left="720"/>
        <w:contextualSpacing/>
        <w:rPr>
          <w:color w:val="FF0000"/>
        </w:rPr>
      </w:pPr>
      <w:r w:rsidRPr="00B041A6">
        <w:rPr>
          <w:color w:val="FF0000"/>
        </w:rPr>
        <w:t xml:space="preserve">Membership </w:t>
      </w:r>
      <w:r w:rsidR="00460E53">
        <w:rPr>
          <w:color w:val="FF0000"/>
        </w:rPr>
        <w:t xml:space="preserve">&amp; </w:t>
      </w:r>
      <w:r w:rsidRPr="00B041A6">
        <w:rPr>
          <w:color w:val="FF0000"/>
        </w:rPr>
        <w:t>Nominations Chair</w:t>
      </w:r>
    </w:p>
    <w:p w14:paraId="39A493A4" w14:textId="3FC89020" w:rsidR="00B041A6" w:rsidRDefault="00B041A6" w:rsidP="008E19A7">
      <w:pPr>
        <w:numPr>
          <w:ilvl w:val="0"/>
          <w:numId w:val="15"/>
        </w:numPr>
        <w:ind w:left="720"/>
        <w:contextualSpacing/>
      </w:pPr>
      <w:r>
        <w:t>Member at Large</w:t>
      </w:r>
    </w:p>
    <w:p w14:paraId="052D2B5F" w14:textId="6297201A" w:rsidR="007F6B89" w:rsidRPr="00B041A6" w:rsidRDefault="007F6B89" w:rsidP="00B041A6">
      <w:pPr>
        <w:ind w:left="720" w:firstLine="0"/>
        <w:contextualSpacing/>
        <w:rPr>
          <w:strike/>
        </w:rPr>
      </w:pPr>
    </w:p>
    <w:p w14:paraId="4B414F5A" w14:textId="781711BB" w:rsidR="007F6B89" w:rsidRPr="007F6B89" w:rsidRDefault="00B041A6" w:rsidP="008E19A7">
      <w:pPr>
        <w:ind w:left="648"/>
      </w:pPr>
      <w:r>
        <w:t>3</w:t>
      </w:r>
      <w:r w:rsidR="007F6B89" w:rsidRPr="007F6B89">
        <w:t xml:space="preserve">. </w:t>
      </w:r>
      <w:r>
        <w:t xml:space="preserve"> </w:t>
      </w:r>
      <w:r w:rsidR="007F6B89" w:rsidRPr="007F6B89">
        <w:t xml:space="preserve">Elections of the following officers occur in </w:t>
      </w:r>
      <w:r w:rsidR="007F6B89" w:rsidRPr="007F6B89">
        <w:rPr>
          <w:u w:val="single"/>
        </w:rPr>
        <w:t>EVEN</w:t>
      </w:r>
      <w:r w:rsidR="007F6B89" w:rsidRPr="007F6B89">
        <w:t xml:space="preserve"> numbered years:</w:t>
      </w:r>
    </w:p>
    <w:p w14:paraId="0404413A" w14:textId="09F951AF" w:rsidR="00577581" w:rsidRPr="007F6B89" w:rsidRDefault="00577581" w:rsidP="008E19A7">
      <w:pPr>
        <w:numPr>
          <w:ilvl w:val="0"/>
          <w:numId w:val="16"/>
        </w:numPr>
        <w:contextualSpacing/>
      </w:pPr>
      <w:r w:rsidRPr="007F6B89">
        <w:t>Vice</w:t>
      </w:r>
      <w:r w:rsidR="00635959">
        <w:t xml:space="preserve"> </w:t>
      </w:r>
      <w:r w:rsidRPr="007F6B89">
        <w:t>President of Legislation</w:t>
      </w:r>
    </w:p>
    <w:p w14:paraId="78D2F689" w14:textId="13CBF7F3" w:rsidR="007F6B89" w:rsidRPr="007F6B89" w:rsidRDefault="007F6B89" w:rsidP="008E19A7">
      <w:pPr>
        <w:numPr>
          <w:ilvl w:val="0"/>
          <w:numId w:val="16"/>
        </w:numPr>
        <w:contextualSpacing/>
      </w:pPr>
      <w:r w:rsidRPr="007F6B89">
        <w:t>Vice</w:t>
      </w:r>
      <w:r w:rsidR="00635959">
        <w:t xml:space="preserve"> </w:t>
      </w:r>
      <w:r w:rsidRPr="007F6B89">
        <w:t>President of Education</w:t>
      </w:r>
    </w:p>
    <w:p w14:paraId="1E60742D" w14:textId="77777777" w:rsidR="007F6B89" w:rsidRPr="007F6B89" w:rsidRDefault="007F6B89" w:rsidP="008E19A7">
      <w:pPr>
        <w:numPr>
          <w:ilvl w:val="0"/>
          <w:numId w:val="16"/>
        </w:numPr>
        <w:contextualSpacing/>
      </w:pPr>
      <w:r w:rsidRPr="007F6B89">
        <w:t>Secretary</w:t>
      </w:r>
    </w:p>
    <w:p w14:paraId="7F1AF560" w14:textId="608A23C3" w:rsidR="007F6B89" w:rsidRDefault="007F6B89" w:rsidP="008E19A7">
      <w:pPr>
        <w:numPr>
          <w:ilvl w:val="0"/>
          <w:numId w:val="16"/>
        </w:numPr>
        <w:contextualSpacing/>
      </w:pPr>
      <w:r w:rsidRPr="007F6B89">
        <w:t>Marketing Chair</w:t>
      </w:r>
    </w:p>
    <w:p w14:paraId="4997D088" w14:textId="77777777" w:rsidR="00B041A6" w:rsidRDefault="00B041A6" w:rsidP="00B041A6">
      <w:pPr>
        <w:ind w:left="648"/>
        <w:contextualSpacing/>
      </w:pPr>
    </w:p>
    <w:p w14:paraId="1186B935" w14:textId="02079B06" w:rsidR="00B041A6" w:rsidRDefault="0069770C" w:rsidP="008E19A7">
      <w:pPr>
        <w:ind w:left="648"/>
        <w:contextualSpacing/>
        <w:rPr>
          <w:color w:val="FF0000"/>
        </w:rPr>
      </w:pPr>
      <w:r w:rsidRPr="0069770C">
        <w:rPr>
          <w:color w:val="FF0000"/>
        </w:rPr>
        <w:t xml:space="preserve"> </w:t>
      </w:r>
      <w:r w:rsidR="00B041A6" w:rsidRPr="0069770C">
        <w:rPr>
          <w:color w:val="FF0000"/>
        </w:rPr>
        <w:t xml:space="preserve">4.  </w:t>
      </w:r>
      <w:r w:rsidRPr="0069770C">
        <w:rPr>
          <w:color w:val="FF0000"/>
        </w:rPr>
        <w:t>One</w:t>
      </w:r>
      <w:r w:rsidR="00B041A6" w:rsidRPr="0069770C">
        <w:rPr>
          <w:color w:val="FF0000"/>
        </w:rPr>
        <w:t xml:space="preserve"> Student Member of the NPCCC </w:t>
      </w:r>
      <w:r w:rsidRPr="0069770C">
        <w:rPr>
          <w:color w:val="FF0000"/>
        </w:rPr>
        <w:t>will</w:t>
      </w:r>
      <w:r w:rsidR="00B041A6" w:rsidRPr="0069770C">
        <w:rPr>
          <w:color w:val="FF0000"/>
        </w:rPr>
        <w:t xml:space="preserve"> be el</w:t>
      </w:r>
      <w:r w:rsidRPr="0069770C">
        <w:rPr>
          <w:color w:val="FF0000"/>
        </w:rPr>
        <w:t>igible to serve a</w:t>
      </w:r>
      <w:r w:rsidR="00B041A6" w:rsidRPr="0069770C">
        <w:rPr>
          <w:color w:val="FF0000"/>
        </w:rPr>
        <w:t>s a member of the Executive Board of Directors</w:t>
      </w:r>
      <w:r w:rsidR="00727FCB">
        <w:rPr>
          <w:color w:val="FF0000"/>
        </w:rPr>
        <w:t xml:space="preserve"> for a one-year term</w:t>
      </w:r>
      <w:r w:rsidR="00B041A6" w:rsidRPr="0069770C">
        <w:rPr>
          <w:color w:val="FF0000"/>
        </w:rPr>
        <w:t xml:space="preserve">. The Student Member </w:t>
      </w:r>
      <w:r w:rsidRPr="0069770C">
        <w:rPr>
          <w:color w:val="FF0000"/>
        </w:rPr>
        <w:t>may attend all Executive Board of Directors meetings, but will not have voting privileges. Election of the Student Member will occur during the election of officers</w:t>
      </w:r>
      <w:r w:rsidR="00727FCB">
        <w:rPr>
          <w:color w:val="FF0000"/>
        </w:rPr>
        <w:t xml:space="preserve"> annually</w:t>
      </w:r>
      <w:r w:rsidRPr="0069770C">
        <w:rPr>
          <w:color w:val="FF0000"/>
        </w:rPr>
        <w:t xml:space="preserve">.  </w:t>
      </w:r>
    </w:p>
    <w:p w14:paraId="2B2FE6F8" w14:textId="77777777" w:rsidR="00727FCB" w:rsidRPr="0069770C" w:rsidRDefault="00727FCB" w:rsidP="00B041A6">
      <w:pPr>
        <w:ind w:left="648"/>
        <w:contextualSpacing/>
        <w:rPr>
          <w:color w:val="FF0000"/>
        </w:rPr>
      </w:pPr>
    </w:p>
    <w:p w14:paraId="1898440D" w14:textId="77777777" w:rsidR="00B041A6" w:rsidRPr="00B041A6" w:rsidRDefault="00B041A6" w:rsidP="00B041A6">
      <w:pPr>
        <w:contextualSpacing/>
      </w:pPr>
    </w:p>
    <w:p w14:paraId="375A4565" w14:textId="02B91968" w:rsidR="3B3BBB6A" w:rsidRDefault="3B3BBB6A" w:rsidP="00F361E2">
      <w:pPr>
        <w:pStyle w:val="Heading1"/>
        <w:spacing w:before="0" w:line="360" w:lineRule="auto"/>
      </w:pPr>
      <w:bookmarkStart w:id="6" w:name="_Toc98697709"/>
      <w:r w:rsidRPr="3B3BBB6A">
        <w:rPr>
          <w:b/>
          <w:bCs/>
          <w:color w:val="auto"/>
          <w:sz w:val="22"/>
          <w:szCs w:val="22"/>
        </w:rPr>
        <w:lastRenderedPageBreak/>
        <w:t>ARTICLE VII: DUTIES OF THE EXECUTIVE BOARD OF DIRECTORS</w:t>
      </w:r>
      <w:bookmarkEnd w:id="6"/>
    </w:p>
    <w:p w14:paraId="639176B1" w14:textId="77777777" w:rsidR="007F6B89" w:rsidRPr="00491291" w:rsidRDefault="007F6B89" w:rsidP="008E19A7">
      <w:pPr>
        <w:pStyle w:val="ListParagraph"/>
        <w:numPr>
          <w:ilvl w:val="0"/>
          <w:numId w:val="20"/>
        </w:numPr>
        <w:ind w:left="648"/>
        <w:rPr>
          <w:b/>
        </w:rPr>
      </w:pPr>
      <w:r w:rsidRPr="00491291">
        <w:rPr>
          <w:b/>
        </w:rPr>
        <w:t>The President shall:</w:t>
      </w:r>
    </w:p>
    <w:p w14:paraId="78C51C63" w14:textId="77777777" w:rsidR="007F6B89" w:rsidRPr="007F6B89" w:rsidRDefault="0067325B" w:rsidP="008E19A7">
      <w:pPr>
        <w:numPr>
          <w:ilvl w:val="0"/>
          <w:numId w:val="1"/>
        </w:numPr>
        <w:ind w:left="720"/>
        <w:contextualSpacing/>
      </w:pPr>
      <w:r>
        <w:t>Serve as the</w:t>
      </w:r>
      <w:r w:rsidR="007F6B89" w:rsidRPr="007F6B89">
        <w:t xml:space="preserve"> leading representative of the NPCCC organization.</w:t>
      </w:r>
    </w:p>
    <w:p w14:paraId="2859814B" w14:textId="77777777" w:rsidR="007F6B89" w:rsidRPr="007F6B89" w:rsidRDefault="007F6B89" w:rsidP="008E19A7">
      <w:pPr>
        <w:numPr>
          <w:ilvl w:val="0"/>
          <w:numId w:val="1"/>
        </w:numPr>
        <w:ind w:left="720"/>
        <w:contextualSpacing/>
      </w:pPr>
      <w:r w:rsidRPr="007F6B89">
        <w:t xml:space="preserve"> Attend or designate an attendee for Regional, State, and National meetings as indicated.</w:t>
      </w:r>
    </w:p>
    <w:p w14:paraId="2036C9C6" w14:textId="780F4DD1" w:rsidR="007F6B89" w:rsidRPr="007F6B89" w:rsidRDefault="007F6B89" w:rsidP="008E19A7">
      <w:pPr>
        <w:numPr>
          <w:ilvl w:val="0"/>
          <w:numId w:val="1"/>
        </w:numPr>
        <w:ind w:left="720"/>
        <w:contextualSpacing/>
      </w:pPr>
      <w:r w:rsidRPr="007F6B89">
        <w:t xml:space="preserve">Coordinate and moderate all Executive Board </w:t>
      </w:r>
      <w:r w:rsidR="00727FCB" w:rsidRPr="00727FCB">
        <w:rPr>
          <w:color w:val="FF0000"/>
        </w:rPr>
        <w:t xml:space="preserve">of Directors </w:t>
      </w:r>
      <w:r w:rsidRPr="007F6B89">
        <w:t>meetings and related communications.</w:t>
      </w:r>
    </w:p>
    <w:p w14:paraId="53B851A0" w14:textId="422CF99C" w:rsidR="007F6B89" w:rsidRPr="007F6B89" w:rsidRDefault="007F6B89" w:rsidP="008E19A7">
      <w:pPr>
        <w:numPr>
          <w:ilvl w:val="0"/>
          <w:numId w:val="1"/>
        </w:numPr>
        <w:ind w:left="720"/>
        <w:contextualSpacing/>
      </w:pPr>
      <w:r w:rsidRPr="007F6B89">
        <w:t xml:space="preserve">Preside at all general membership and Executive Board </w:t>
      </w:r>
      <w:r w:rsidR="00727FCB" w:rsidRPr="00727FCB">
        <w:rPr>
          <w:color w:val="FF0000"/>
        </w:rPr>
        <w:t xml:space="preserve">of Directors </w:t>
      </w:r>
      <w:r w:rsidRPr="007F6B89">
        <w:t>meetings.</w:t>
      </w:r>
    </w:p>
    <w:p w14:paraId="35E290F4" w14:textId="77777777" w:rsidR="007F6B89" w:rsidRPr="007F6B89" w:rsidRDefault="007F6B89" w:rsidP="008E19A7">
      <w:pPr>
        <w:numPr>
          <w:ilvl w:val="0"/>
          <w:numId w:val="1"/>
        </w:numPr>
        <w:ind w:left="720"/>
        <w:contextualSpacing/>
      </w:pPr>
      <w:r w:rsidRPr="007F6B89">
        <w:t>Act as ex-officio member of all committees.</w:t>
      </w:r>
    </w:p>
    <w:p w14:paraId="0E92CF60" w14:textId="16A5BE2D" w:rsidR="00491291" w:rsidRPr="00491291" w:rsidRDefault="007F6B89" w:rsidP="008E19A7">
      <w:pPr>
        <w:numPr>
          <w:ilvl w:val="0"/>
          <w:numId w:val="1"/>
        </w:numPr>
        <w:ind w:left="720"/>
        <w:contextualSpacing/>
        <w:rPr>
          <w:b/>
        </w:rPr>
      </w:pPr>
      <w:r w:rsidRPr="007F6B89">
        <w:t>Appoint Ad Hoc Committees upon the recommendation of the Executive Board</w:t>
      </w:r>
      <w:r w:rsidR="00727FCB">
        <w:t xml:space="preserve"> </w:t>
      </w:r>
      <w:r w:rsidR="00727FCB" w:rsidRPr="00727FCB">
        <w:rPr>
          <w:color w:val="FF0000"/>
        </w:rPr>
        <w:t>of Directors</w:t>
      </w:r>
      <w:r w:rsidRPr="007F6B89">
        <w:t>.</w:t>
      </w:r>
      <w:r w:rsidR="00491291">
        <w:t xml:space="preserve"> </w:t>
      </w:r>
    </w:p>
    <w:p w14:paraId="47663A91" w14:textId="7AAA49D6" w:rsidR="00491291" w:rsidRPr="00491291" w:rsidRDefault="3B3BBB6A" w:rsidP="008E19A7">
      <w:pPr>
        <w:numPr>
          <w:ilvl w:val="0"/>
          <w:numId w:val="1"/>
        </w:numPr>
        <w:ind w:left="720"/>
        <w:contextualSpacing/>
        <w:rPr>
          <w:b/>
          <w:bCs/>
        </w:rPr>
      </w:pPr>
      <w:r>
        <w:t>Serve as</w:t>
      </w:r>
      <w:r w:rsidR="00727FCB">
        <w:t xml:space="preserve"> </w:t>
      </w:r>
      <w:r w:rsidR="00727FCB" w:rsidRPr="00727FCB">
        <w:rPr>
          <w:color w:val="FF0000"/>
        </w:rPr>
        <w:t>an</w:t>
      </w:r>
      <w:r>
        <w:t xml:space="preserve"> advisory member of </w:t>
      </w:r>
      <w:r w:rsidR="00727FCB" w:rsidRPr="00727FCB">
        <w:rPr>
          <w:color w:val="FF0000"/>
        </w:rPr>
        <w:t>the</w:t>
      </w:r>
      <w:r w:rsidR="00727FCB">
        <w:t xml:space="preserve"> succeeding</w:t>
      </w:r>
      <w:r>
        <w:t xml:space="preserve"> Executive Board</w:t>
      </w:r>
      <w:r w:rsidR="00727FCB">
        <w:t xml:space="preserve"> </w:t>
      </w:r>
      <w:r w:rsidR="00727FCB" w:rsidRPr="00727FCB">
        <w:rPr>
          <w:color w:val="FF0000"/>
        </w:rPr>
        <w:t>of Directors</w:t>
      </w:r>
      <w:r w:rsidRPr="00727FCB">
        <w:rPr>
          <w:color w:val="FF0000"/>
        </w:rPr>
        <w:t xml:space="preserve"> </w:t>
      </w:r>
      <w:r>
        <w:t>for one year. This ex-officio has no voting privileges at these meetings.</w:t>
      </w:r>
    </w:p>
    <w:p w14:paraId="6680F541" w14:textId="14066F65" w:rsidR="007F6B89" w:rsidRPr="00491291" w:rsidRDefault="0067325B" w:rsidP="008E19A7">
      <w:pPr>
        <w:pStyle w:val="ListParagraph"/>
        <w:numPr>
          <w:ilvl w:val="0"/>
          <w:numId w:val="20"/>
        </w:numPr>
        <w:ind w:left="648"/>
        <w:rPr>
          <w:b/>
        </w:rPr>
      </w:pPr>
      <w:r w:rsidRPr="00491291">
        <w:rPr>
          <w:b/>
        </w:rPr>
        <w:t xml:space="preserve"> The Vice</w:t>
      </w:r>
      <w:r w:rsidR="00635959">
        <w:rPr>
          <w:b/>
        </w:rPr>
        <w:t xml:space="preserve"> </w:t>
      </w:r>
      <w:r w:rsidRPr="00491291">
        <w:rPr>
          <w:b/>
        </w:rPr>
        <w:t xml:space="preserve">President of </w:t>
      </w:r>
      <w:r w:rsidR="007F6B89" w:rsidRPr="00491291">
        <w:rPr>
          <w:b/>
        </w:rPr>
        <w:t>Legislation shall:</w:t>
      </w:r>
    </w:p>
    <w:p w14:paraId="5C892EB7" w14:textId="77A9CFA4" w:rsidR="007F6B89" w:rsidRPr="007F6B89" w:rsidRDefault="007F6B89" w:rsidP="008E19A7">
      <w:pPr>
        <w:numPr>
          <w:ilvl w:val="0"/>
          <w:numId w:val="2"/>
        </w:numPr>
        <w:ind w:left="720"/>
        <w:contextualSpacing/>
      </w:pPr>
      <w:r w:rsidRPr="007F6B89">
        <w:t xml:space="preserve">Inform Executive Board </w:t>
      </w:r>
      <w:r w:rsidRPr="00727FCB">
        <w:rPr>
          <w:color w:val="FF0000"/>
        </w:rPr>
        <w:t>o</w:t>
      </w:r>
      <w:r w:rsidR="00727FCB" w:rsidRPr="00727FCB">
        <w:rPr>
          <w:color w:val="FF0000"/>
        </w:rPr>
        <w:t xml:space="preserve">f Directors </w:t>
      </w:r>
      <w:r w:rsidR="00727FCB">
        <w:t>of</w:t>
      </w:r>
      <w:r w:rsidRPr="007F6B89">
        <w:t xml:space="preserve"> legislative and legal issues concerning Nurse Practitioners.</w:t>
      </w:r>
    </w:p>
    <w:p w14:paraId="0196EB81" w14:textId="77777777" w:rsidR="007F6B89" w:rsidRPr="007F6B89" w:rsidRDefault="00582C57" w:rsidP="008E19A7">
      <w:pPr>
        <w:numPr>
          <w:ilvl w:val="0"/>
          <w:numId w:val="2"/>
        </w:numPr>
        <w:ind w:left="720"/>
        <w:contextualSpacing/>
      </w:pPr>
      <w:r>
        <w:t xml:space="preserve">Inform </w:t>
      </w:r>
      <w:r w:rsidR="00322219">
        <w:t>NPCCC</w:t>
      </w:r>
      <w:r w:rsidR="0067325B">
        <w:t xml:space="preserve"> members </w:t>
      </w:r>
      <w:r w:rsidR="007F6B89" w:rsidRPr="007F6B89">
        <w:t>in a ti</w:t>
      </w:r>
      <w:r w:rsidR="0067325B">
        <w:t>mely manner</w:t>
      </w:r>
      <w:r w:rsidR="007F6B89" w:rsidRPr="007F6B89">
        <w:t xml:space="preserve"> of legislative and legal issues concerning Nurse Practitioners. </w:t>
      </w:r>
    </w:p>
    <w:p w14:paraId="65079BA7" w14:textId="77777777" w:rsidR="007F6B89" w:rsidRPr="007F6B89" w:rsidRDefault="0067325B" w:rsidP="008E19A7">
      <w:pPr>
        <w:numPr>
          <w:ilvl w:val="0"/>
          <w:numId w:val="2"/>
        </w:numPr>
        <w:ind w:left="720"/>
        <w:contextualSpacing/>
      </w:pPr>
      <w:r>
        <w:t>Maintain the Legislative and</w:t>
      </w:r>
      <w:r w:rsidR="007F6B89" w:rsidRPr="007F6B89">
        <w:t xml:space="preserve"> Political Announcement area of NPCCC website.</w:t>
      </w:r>
    </w:p>
    <w:p w14:paraId="7A604E90" w14:textId="77777777" w:rsidR="007F6B89" w:rsidRPr="007F6B89" w:rsidRDefault="007F6B89" w:rsidP="008E19A7">
      <w:pPr>
        <w:numPr>
          <w:ilvl w:val="0"/>
          <w:numId w:val="2"/>
        </w:numPr>
        <w:ind w:left="720"/>
        <w:contextualSpacing/>
      </w:pPr>
      <w:r w:rsidRPr="007F6B89">
        <w:t>Maintain</w:t>
      </w:r>
      <w:r w:rsidR="0067325B">
        <w:t xml:space="preserve"> the</w:t>
      </w:r>
      <w:r w:rsidRPr="007F6B89">
        <w:t xml:space="preserve"> NP Action Alerts area of NPCCC website.</w:t>
      </w:r>
    </w:p>
    <w:p w14:paraId="63FC8275" w14:textId="77777777" w:rsidR="00491291" w:rsidRDefault="007F6B89" w:rsidP="008E19A7">
      <w:pPr>
        <w:numPr>
          <w:ilvl w:val="0"/>
          <w:numId w:val="2"/>
        </w:numPr>
        <w:ind w:left="720"/>
        <w:contextualSpacing/>
      </w:pPr>
      <w:r w:rsidRPr="007F6B89">
        <w:t>Coordinate legislative activities</w:t>
      </w:r>
      <w:r w:rsidR="00582C57">
        <w:t xml:space="preserve"> for the </w:t>
      </w:r>
      <w:r w:rsidR="00322219">
        <w:t>NPCCC</w:t>
      </w:r>
      <w:r w:rsidRPr="007F6B89">
        <w:t>.</w:t>
      </w:r>
      <w:r w:rsidR="00491291">
        <w:t xml:space="preserve"> </w:t>
      </w:r>
    </w:p>
    <w:p w14:paraId="45A68A0E" w14:textId="5050A6D0" w:rsidR="00491291" w:rsidRDefault="007F6B89" w:rsidP="008E19A7">
      <w:pPr>
        <w:numPr>
          <w:ilvl w:val="0"/>
          <w:numId w:val="2"/>
        </w:numPr>
        <w:ind w:left="720"/>
        <w:contextualSpacing/>
      </w:pPr>
      <w:r w:rsidRPr="007F6B89">
        <w:t xml:space="preserve">Assume duties of the President should the </w:t>
      </w:r>
      <w:r w:rsidR="00727FCB" w:rsidRPr="00727FCB">
        <w:rPr>
          <w:color w:val="FF0000"/>
        </w:rPr>
        <w:t>P</w:t>
      </w:r>
      <w:r w:rsidRPr="007F6B89">
        <w:t>resident be absent or unable to serve.</w:t>
      </w:r>
      <w:r w:rsidR="00491291">
        <w:t xml:space="preserve"> </w:t>
      </w:r>
    </w:p>
    <w:p w14:paraId="2DE310B1" w14:textId="4B555F79" w:rsidR="00727FCB" w:rsidRPr="00855BCD" w:rsidRDefault="00727FCB" w:rsidP="008E19A7">
      <w:pPr>
        <w:numPr>
          <w:ilvl w:val="0"/>
          <w:numId w:val="2"/>
        </w:numPr>
        <w:ind w:left="720"/>
        <w:contextualSpacing/>
        <w:rPr>
          <w:color w:val="FF0000"/>
        </w:rPr>
      </w:pPr>
      <w:r w:rsidRPr="00855BCD">
        <w:rPr>
          <w:color w:val="FF0000"/>
        </w:rPr>
        <w:t xml:space="preserve">Act as </w:t>
      </w:r>
      <w:r w:rsidR="00855BCD">
        <w:rPr>
          <w:color w:val="FF0000"/>
        </w:rPr>
        <w:t xml:space="preserve">the </w:t>
      </w:r>
      <w:r w:rsidRPr="00855BCD">
        <w:rPr>
          <w:color w:val="FF0000"/>
        </w:rPr>
        <w:t xml:space="preserve">Chair of the Bylaws committee. </w:t>
      </w:r>
    </w:p>
    <w:p w14:paraId="7B0424BF" w14:textId="7F4BDD1A" w:rsidR="00727FCB" w:rsidRPr="00855BCD" w:rsidRDefault="00727FCB" w:rsidP="008E19A7">
      <w:pPr>
        <w:numPr>
          <w:ilvl w:val="0"/>
          <w:numId w:val="2"/>
        </w:numPr>
        <w:ind w:left="720"/>
        <w:contextualSpacing/>
        <w:rPr>
          <w:color w:val="FF0000"/>
        </w:rPr>
      </w:pPr>
      <w:r w:rsidRPr="00855BCD">
        <w:rPr>
          <w:color w:val="FF0000"/>
        </w:rPr>
        <w:t>Review and/or revise bylaws every 4 years, minimally, in coordination with the Executive Board</w:t>
      </w:r>
      <w:r w:rsidR="00855BCD">
        <w:rPr>
          <w:color w:val="FF0000"/>
        </w:rPr>
        <w:t xml:space="preserve"> of Directors</w:t>
      </w:r>
      <w:r w:rsidRPr="00855BCD">
        <w:rPr>
          <w:color w:val="FF0000"/>
        </w:rPr>
        <w:t xml:space="preserve">. </w:t>
      </w:r>
    </w:p>
    <w:p w14:paraId="6902BA68" w14:textId="7AE1A1BC" w:rsidR="00727FCB" w:rsidRPr="00855BCD" w:rsidRDefault="00727FCB" w:rsidP="008E19A7">
      <w:pPr>
        <w:numPr>
          <w:ilvl w:val="0"/>
          <w:numId w:val="2"/>
        </w:numPr>
        <w:ind w:left="720"/>
        <w:contextualSpacing/>
        <w:rPr>
          <w:color w:val="FF0000"/>
        </w:rPr>
      </w:pPr>
      <w:r w:rsidRPr="00855BCD">
        <w:rPr>
          <w:color w:val="FF0000"/>
        </w:rPr>
        <w:t xml:space="preserve">Prepare or delegate preparation a draft and final </w:t>
      </w:r>
      <w:r w:rsidR="00855BCD">
        <w:rPr>
          <w:color w:val="FF0000"/>
        </w:rPr>
        <w:t>B</w:t>
      </w:r>
      <w:r w:rsidRPr="00855BCD">
        <w:rPr>
          <w:color w:val="FF0000"/>
        </w:rPr>
        <w:t>ylaws for Executive Board</w:t>
      </w:r>
      <w:r w:rsidR="00855BCD">
        <w:rPr>
          <w:color w:val="FF0000"/>
        </w:rPr>
        <w:t xml:space="preserve"> of Directors</w:t>
      </w:r>
      <w:r w:rsidRPr="00855BCD">
        <w:rPr>
          <w:color w:val="FF0000"/>
        </w:rPr>
        <w:t xml:space="preserve"> approval prior to presenting to NPCCC membership for final approval. </w:t>
      </w:r>
    </w:p>
    <w:p w14:paraId="6FEB387D" w14:textId="4BF55772" w:rsidR="00727FCB" w:rsidRPr="00855BCD" w:rsidRDefault="00727FCB" w:rsidP="008E19A7">
      <w:pPr>
        <w:numPr>
          <w:ilvl w:val="0"/>
          <w:numId w:val="2"/>
        </w:numPr>
        <w:ind w:left="720"/>
        <w:rPr>
          <w:color w:val="FF0000"/>
        </w:rPr>
      </w:pPr>
      <w:r w:rsidRPr="00855BCD">
        <w:rPr>
          <w:color w:val="FF0000"/>
        </w:rPr>
        <w:t>Maintain the Bylaw</w:t>
      </w:r>
      <w:r w:rsidR="00855BCD">
        <w:rPr>
          <w:color w:val="FF0000"/>
        </w:rPr>
        <w:t>s</w:t>
      </w:r>
      <w:r w:rsidRPr="00855BCD">
        <w:rPr>
          <w:color w:val="FF0000"/>
        </w:rPr>
        <w:t xml:space="preserve"> section of the NPCCC website.</w:t>
      </w:r>
    </w:p>
    <w:p w14:paraId="3E7FA5C6" w14:textId="641E9850" w:rsidR="007F6B89" w:rsidRPr="00491291" w:rsidRDefault="007F6B89" w:rsidP="002E384D">
      <w:pPr>
        <w:numPr>
          <w:ilvl w:val="0"/>
          <w:numId w:val="20"/>
        </w:numPr>
        <w:ind w:left="648"/>
        <w:rPr>
          <w:b/>
        </w:rPr>
      </w:pPr>
      <w:r w:rsidRPr="00491291">
        <w:rPr>
          <w:b/>
        </w:rPr>
        <w:t>The Vice</w:t>
      </w:r>
      <w:r w:rsidR="00635959">
        <w:rPr>
          <w:b/>
        </w:rPr>
        <w:t xml:space="preserve"> </w:t>
      </w:r>
      <w:r w:rsidRPr="00491291">
        <w:rPr>
          <w:b/>
        </w:rPr>
        <w:t xml:space="preserve">President of Education shall: </w:t>
      </w:r>
    </w:p>
    <w:p w14:paraId="4F90FE74" w14:textId="52B61B77" w:rsidR="007F6B89" w:rsidRPr="007F6B89" w:rsidRDefault="007F6B89" w:rsidP="008E19A7">
      <w:pPr>
        <w:numPr>
          <w:ilvl w:val="0"/>
          <w:numId w:val="9"/>
        </w:numPr>
        <w:ind w:left="720"/>
        <w:contextualSpacing/>
      </w:pPr>
      <w:r w:rsidRPr="007F6B89">
        <w:t xml:space="preserve">Serve as Program Chair to schedule and coordinate all programs for each general </w:t>
      </w:r>
      <w:r w:rsidR="00322219">
        <w:t>NPCCC</w:t>
      </w:r>
      <w:r w:rsidRPr="007F6B89">
        <w:t xml:space="preserve"> membership meeting in collaboration with the Executive Board</w:t>
      </w:r>
      <w:r w:rsidR="00855BCD">
        <w:t xml:space="preserve"> </w:t>
      </w:r>
      <w:r w:rsidR="00855BCD" w:rsidRPr="00855BCD">
        <w:rPr>
          <w:color w:val="FF0000"/>
        </w:rPr>
        <w:t>of Directors</w:t>
      </w:r>
      <w:r w:rsidRPr="007F6B89">
        <w:t>.</w:t>
      </w:r>
    </w:p>
    <w:p w14:paraId="067599C7" w14:textId="77777777" w:rsidR="007F6B89" w:rsidRPr="007F6B89" w:rsidRDefault="007F6B89" w:rsidP="008E19A7">
      <w:pPr>
        <w:numPr>
          <w:ilvl w:val="0"/>
          <w:numId w:val="9"/>
        </w:numPr>
        <w:ind w:left="720"/>
        <w:contextualSpacing/>
      </w:pPr>
      <w:r w:rsidRPr="007F6B89">
        <w:t xml:space="preserve">Document and track general </w:t>
      </w:r>
      <w:r w:rsidR="00322219">
        <w:t>NPCCC</w:t>
      </w:r>
      <w:r w:rsidRPr="007F6B89">
        <w:t xml:space="preserve"> meeting attendance.</w:t>
      </w:r>
    </w:p>
    <w:p w14:paraId="42F3F2A3" w14:textId="77777777" w:rsidR="007F6B89" w:rsidRPr="007F6B89" w:rsidRDefault="007F6B89" w:rsidP="008E19A7">
      <w:pPr>
        <w:numPr>
          <w:ilvl w:val="0"/>
          <w:numId w:val="9"/>
        </w:numPr>
        <w:ind w:left="720"/>
        <w:contextualSpacing/>
      </w:pPr>
      <w:r w:rsidRPr="007F6B89">
        <w:t>Provide meeting sponsor with attendance records as needed.</w:t>
      </w:r>
    </w:p>
    <w:p w14:paraId="28586E30" w14:textId="77777777" w:rsidR="007F6B89" w:rsidRPr="007F6B89" w:rsidRDefault="007F6B89" w:rsidP="008E19A7">
      <w:pPr>
        <w:numPr>
          <w:ilvl w:val="0"/>
          <w:numId w:val="9"/>
        </w:numPr>
        <w:ind w:left="720"/>
        <w:contextualSpacing/>
      </w:pPr>
      <w:r w:rsidRPr="007F6B89">
        <w:t>Maintain the Education &amp; Events areas of the NPCCC website.</w:t>
      </w:r>
    </w:p>
    <w:p w14:paraId="3F5BB805" w14:textId="77777777" w:rsidR="007F6B89" w:rsidRPr="007F6B89" w:rsidRDefault="007F6B89" w:rsidP="008E19A7">
      <w:pPr>
        <w:numPr>
          <w:ilvl w:val="0"/>
          <w:numId w:val="9"/>
        </w:numPr>
        <w:ind w:left="720"/>
        <w:contextualSpacing/>
      </w:pPr>
      <w:r w:rsidRPr="007F6B89">
        <w:t>CEU’s shall be provided, as appropriate, when available.</w:t>
      </w:r>
    </w:p>
    <w:p w14:paraId="612259B7" w14:textId="39041D89" w:rsidR="007F6B89" w:rsidRPr="007F6B89" w:rsidRDefault="007F6B89" w:rsidP="008E19A7">
      <w:pPr>
        <w:numPr>
          <w:ilvl w:val="0"/>
          <w:numId w:val="9"/>
        </w:numPr>
        <w:ind w:left="720"/>
      </w:pPr>
      <w:r w:rsidRPr="007F6B89">
        <w:t xml:space="preserve">Perform duties of the President in the event(s) of absence of the </w:t>
      </w:r>
      <w:r w:rsidRPr="00635959">
        <w:rPr>
          <w:color w:val="FF0000"/>
        </w:rPr>
        <w:t>V</w:t>
      </w:r>
      <w:r w:rsidR="00635959" w:rsidRPr="00635959">
        <w:rPr>
          <w:color w:val="FF0000"/>
        </w:rPr>
        <w:t xml:space="preserve">ice </w:t>
      </w:r>
      <w:r w:rsidRPr="00635959">
        <w:rPr>
          <w:color w:val="FF0000"/>
        </w:rPr>
        <w:t>P</w:t>
      </w:r>
      <w:r w:rsidR="00635959" w:rsidRPr="00635959">
        <w:rPr>
          <w:color w:val="FF0000"/>
        </w:rPr>
        <w:t>resident</w:t>
      </w:r>
      <w:r w:rsidR="00855BCD" w:rsidRPr="00635959">
        <w:rPr>
          <w:color w:val="FF0000"/>
        </w:rPr>
        <w:t xml:space="preserve"> </w:t>
      </w:r>
      <w:r w:rsidR="00855BCD" w:rsidRPr="00855BCD">
        <w:rPr>
          <w:color w:val="FF0000"/>
        </w:rPr>
        <w:t xml:space="preserve">of </w:t>
      </w:r>
      <w:r w:rsidRPr="007F6B89">
        <w:t>Legislation.</w:t>
      </w:r>
    </w:p>
    <w:p w14:paraId="13D0755A" w14:textId="77777777" w:rsidR="007F6B89" w:rsidRPr="007F6B89" w:rsidRDefault="007F6B89" w:rsidP="008E19A7">
      <w:pPr>
        <w:numPr>
          <w:ilvl w:val="0"/>
          <w:numId w:val="20"/>
        </w:numPr>
        <w:ind w:left="648"/>
        <w:rPr>
          <w:b/>
        </w:rPr>
      </w:pPr>
      <w:r w:rsidRPr="007F6B89">
        <w:rPr>
          <w:b/>
        </w:rPr>
        <w:t xml:space="preserve"> The Secretary shall:</w:t>
      </w:r>
    </w:p>
    <w:p w14:paraId="1C56CB70" w14:textId="75871F9B" w:rsidR="007F6B89" w:rsidRPr="007F6B89" w:rsidRDefault="007F6B89" w:rsidP="008E19A7">
      <w:pPr>
        <w:numPr>
          <w:ilvl w:val="0"/>
          <w:numId w:val="3"/>
        </w:numPr>
        <w:ind w:left="720"/>
        <w:contextualSpacing/>
      </w:pPr>
      <w:r w:rsidRPr="007F6B89">
        <w:t xml:space="preserve">Record and maintain the </w:t>
      </w:r>
      <w:r w:rsidR="00C70E22" w:rsidRPr="00C70E22">
        <w:rPr>
          <w:color w:val="FF0000"/>
        </w:rPr>
        <w:t xml:space="preserve">meeting </w:t>
      </w:r>
      <w:r w:rsidRPr="007F6B89">
        <w:t xml:space="preserve">minutes of </w:t>
      </w:r>
      <w:r w:rsidR="00C70E22" w:rsidRPr="00C70E22">
        <w:rPr>
          <w:color w:val="FF0000"/>
        </w:rPr>
        <w:t>the</w:t>
      </w:r>
      <w:r w:rsidR="00C70E22">
        <w:t xml:space="preserve"> </w:t>
      </w:r>
      <w:r w:rsidRPr="007F6B89">
        <w:t>Executive Board</w:t>
      </w:r>
      <w:r w:rsidR="00855BCD">
        <w:t xml:space="preserve"> </w:t>
      </w:r>
      <w:r w:rsidR="00855BCD" w:rsidRPr="00855BCD">
        <w:rPr>
          <w:color w:val="FF0000"/>
        </w:rPr>
        <w:t>of Directors</w:t>
      </w:r>
      <w:r w:rsidRPr="007F6B89">
        <w:t>.</w:t>
      </w:r>
    </w:p>
    <w:p w14:paraId="6181890C" w14:textId="6F78AF6C" w:rsidR="007F6B89" w:rsidRPr="007F6B89" w:rsidRDefault="007F6B89" w:rsidP="008E19A7">
      <w:pPr>
        <w:numPr>
          <w:ilvl w:val="0"/>
          <w:numId w:val="3"/>
        </w:numPr>
        <w:ind w:left="720"/>
        <w:contextualSpacing/>
      </w:pPr>
      <w:r w:rsidRPr="007F6B89">
        <w:t>Provide draft meeting minutes to the Executive Board</w:t>
      </w:r>
      <w:r w:rsidR="00855BCD">
        <w:t xml:space="preserve"> </w:t>
      </w:r>
      <w:r w:rsidR="00855BCD" w:rsidRPr="00855BCD">
        <w:rPr>
          <w:color w:val="FF0000"/>
        </w:rPr>
        <w:t>of Directors</w:t>
      </w:r>
      <w:r w:rsidRPr="00855BCD">
        <w:rPr>
          <w:color w:val="FF0000"/>
        </w:rPr>
        <w:t xml:space="preserve"> </w:t>
      </w:r>
      <w:r w:rsidRPr="007F6B89">
        <w:t>within 10 days of the meeting.</w:t>
      </w:r>
    </w:p>
    <w:p w14:paraId="58225033" w14:textId="67E0C249" w:rsidR="007F6B89" w:rsidRPr="007F6B89" w:rsidRDefault="007F6B89" w:rsidP="008E19A7">
      <w:pPr>
        <w:numPr>
          <w:ilvl w:val="0"/>
          <w:numId w:val="3"/>
        </w:numPr>
        <w:ind w:left="720"/>
        <w:contextualSpacing/>
      </w:pPr>
      <w:r w:rsidRPr="007F6B89">
        <w:t xml:space="preserve">Furnish a final copy of </w:t>
      </w:r>
      <w:r w:rsidR="0067325B">
        <w:t xml:space="preserve">meeting </w:t>
      </w:r>
      <w:r w:rsidRPr="007F6B89">
        <w:t>minutes to</w:t>
      </w:r>
      <w:r w:rsidR="0067325B">
        <w:t xml:space="preserve"> the</w:t>
      </w:r>
      <w:r w:rsidRPr="007F6B89">
        <w:t xml:space="preserve"> Executive Board</w:t>
      </w:r>
      <w:r w:rsidR="00855BCD">
        <w:t xml:space="preserve"> </w:t>
      </w:r>
      <w:r w:rsidR="00855BCD" w:rsidRPr="00855BCD">
        <w:rPr>
          <w:color w:val="FF0000"/>
        </w:rPr>
        <w:t>of Directors</w:t>
      </w:r>
      <w:r w:rsidRPr="00855BCD">
        <w:rPr>
          <w:color w:val="FF0000"/>
        </w:rPr>
        <w:t xml:space="preserve"> </w:t>
      </w:r>
      <w:r w:rsidRPr="007F6B89">
        <w:t>for approval prior to the next scheduled meeting.</w:t>
      </w:r>
    </w:p>
    <w:p w14:paraId="66215C31" w14:textId="2A516869" w:rsidR="00513575" w:rsidRDefault="3B3BBB6A" w:rsidP="008E19A7">
      <w:pPr>
        <w:numPr>
          <w:ilvl w:val="0"/>
          <w:numId w:val="3"/>
        </w:numPr>
        <w:ind w:left="720"/>
        <w:contextualSpacing/>
      </w:pPr>
      <w:r w:rsidRPr="00855BCD">
        <w:rPr>
          <w:color w:val="FF0000"/>
        </w:rPr>
        <w:lastRenderedPageBreak/>
        <w:t>Provide</w:t>
      </w:r>
      <w:r w:rsidR="00855BCD" w:rsidRPr="00855BCD">
        <w:rPr>
          <w:color w:val="FF0000"/>
        </w:rPr>
        <w:t xml:space="preserve"> the meeting moderator of the</w:t>
      </w:r>
      <w:r w:rsidRPr="00855BCD">
        <w:rPr>
          <w:color w:val="FF0000"/>
        </w:rPr>
        <w:t xml:space="preserve"> Executive Board </w:t>
      </w:r>
      <w:r w:rsidR="00855BCD" w:rsidRPr="00855BCD">
        <w:rPr>
          <w:color w:val="FF0000"/>
        </w:rPr>
        <w:t>of Directors with</w:t>
      </w:r>
      <w:r>
        <w:t xml:space="preserve"> a summary of open/unfinished business items to be included in the agenda. </w:t>
      </w:r>
    </w:p>
    <w:p w14:paraId="297C4C20" w14:textId="5BD47BC9" w:rsidR="007F6B89" w:rsidRPr="007F6B89" w:rsidRDefault="007F6B89" w:rsidP="008E19A7">
      <w:pPr>
        <w:numPr>
          <w:ilvl w:val="0"/>
          <w:numId w:val="3"/>
        </w:numPr>
        <w:ind w:left="720"/>
      </w:pPr>
      <w:r w:rsidRPr="007F6B89">
        <w:t xml:space="preserve"> Ensure</w:t>
      </w:r>
      <w:r w:rsidR="0067325B">
        <w:t xml:space="preserve"> that the</w:t>
      </w:r>
      <w:r w:rsidRPr="007F6B89">
        <w:t xml:space="preserve"> agenda reflects an</w:t>
      </w:r>
      <w:r w:rsidR="0067325B">
        <w:t xml:space="preserve">y interim voting that occurred </w:t>
      </w:r>
      <w:r w:rsidRPr="007F6B89">
        <w:t>since</w:t>
      </w:r>
      <w:r w:rsidR="0067325B">
        <w:t xml:space="preserve"> the</w:t>
      </w:r>
      <w:r w:rsidRPr="007F6B89">
        <w:t xml:space="preserve"> previous meeting as part of </w:t>
      </w:r>
      <w:r w:rsidR="0067325B">
        <w:t xml:space="preserve">the </w:t>
      </w:r>
      <w:r w:rsidRPr="007F6B89">
        <w:t>upcoming meeting agenda.</w:t>
      </w:r>
    </w:p>
    <w:p w14:paraId="121C1A85" w14:textId="77777777" w:rsidR="007F6B89" w:rsidRPr="007F6B89" w:rsidRDefault="007F6B89" w:rsidP="008E19A7">
      <w:pPr>
        <w:numPr>
          <w:ilvl w:val="0"/>
          <w:numId w:val="20"/>
        </w:numPr>
        <w:ind w:left="648"/>
        <w:rPr>
          <w:b/>
        </w:rPr>
      </w:pPr>
      <w:r w:rsidRPr="007F6B89">
        <w:rPr>
          <w:b/>
        </w:rPr>
        <w:t xml:space="preserve">  The Treasurer shall:</w:t>
      </w:r>
    </w:p>
    <w:p w14:paraId="4D33406D" w14:textId="77777777" w:rsidR="007F6B89" w:rsidRPr="007F6B89" w:rsidRDefault="007F6B89" w:rsidP="008E19A7">
      <w:pPr>
        <w:numPr>
          <w:ilvl w:val="0"/>
          <w:numId w:val="4"/>
        </w:numPr>
        <w:ind w:left="720"/>
        <w:contextualSpacing/>
      </w:pPr>
      <w:r w:rsidRPr="007F6B89">
        <w:t xml:space="preserve">Maintain complete and accurate financial records reflecting debits, credits, and balances of NPCCC business. </w:t>
      </w:r>
    </w:p>
    <w:p w14:paraId="15B5933E" w14:textId="7CDDE923" w:rsidR="007F6B89" w:rsidRPr="007F6B89" w:rsidRDefault="007F6B89" w:rsidP="008E19A7">
      <w:pPr>
        <w:numPr>
          <w:ilvl w:val="0"/>
          <w:numId w:val="4"/>
        </w:numPr>
        <w:ind w:left="720"/>
        <w:contextualSpacing/>
      </w:pPr>
      <w:r w:rsidRPr="007F6B89">
        <w:t xml:space="preserve">Provide a written financial report at Executive Board </w:t>
      </w:r>
      <w:r w:rsidR="00C70E22" w:rsidRPr="00C70E22">
        <w:rPr>
          <w:color w:val="FF0000"/>
        </w:rPr>
        <w:t xml:space="preserve">of Directors </w:t>
      </w:r>
      <w:r w:rsidRPr="007F6B89">
        <w:t xml:space="preserve">meetings. </w:t>
      </w:r>
    </w:p>
    <w:p w14:paraId="1AFA5520" w14:textId="2308E8F3" w:rsidR="007F6B89" w:rsidRPr="007F6B89" w:rsidRDefault="007F6B89" w:rsidP="008E19A7">
      <w:pPr>
        <w:numPr>
          <w:ilvl w:val="0"/>
          <w:numId w:val="4"/>
        </w:numPr>
        <w:ind w:left="720"/>
        <w:contextualSpacing/>
      </w:pPr>
      <w:r w:rsidRPr="007F6B89">
        <w:t xml:space="preserve">Submit a written yearly financial summary report to Executive Board </w:t>
      </w:r>
      <w:r w:rsidR="00C70E22" w:rsidRPr="00C70E22">
        <w:rPr>
          <w:color w:val="FF0000"/>
        </w:rPr>
        <w:t>of Directors m</w:t>
      </w:r>
      <w:r w:rsidRPr="007F6B89">
        <w:t xml:space="preserve">embers. </w:t>
      </w:r>
    </w:p>
    <w:p w14:paraId="3376EEE1" w14:textId="0A0C2822" w:rsidR="007F6B89" w:rsidRPr="007F6B89" w:rsidRDefault="007F6B89" w:rsidP="008E19A7">
      <w:pPr>
        <w:numPr>
          <w:ilvl w:val="0"/>
          <w:numId w:val="4"/>
        </w:numPr>
        <w:ind w:left="720"/>
        <w:contextualSpacing/>
      </w:pPr>
      <w:r w:rsidRPr="007F6B89">
        <w:t xml:space="preserve">Oversee the preparation and implementation of </w:t>
      </w:r>
      <w:r w:rsidR="00C70E22" w:rsidRPr="00C70E22">
        <w:rPr>
          <w:color w:val="FF0000"/>
        </w:rPr>
        <w:t>the</w:t>
      </w:r>
      <w:r w:rsidR="00C70E22">
        <w:t xml:space="preserve"> </w:t>
      </w:r>
      <w:r w:rsidRPr="007F6B89">
        <w:t xml:space="preserve">annual budget.  </w:t>
      </w:r>
    </w:p>
    <w:p w14:paraId="1AD5690D" w14:textId="77777777" w:rsidR="007F6B89" w:rsidRPr="007F6B89" w:rsidRDefault="007F6B89" w:rsidP="008E19A7">
      <w:pPr>
        <w:numPr>
          <w:ilvl w:val="0"/>
          <w:numId w:val="4"/>
        </w:numPr>
        <w:ind w:left="720"/>
        <w:contextualSpacing/>
      </w:pPr>
      <w:r w:rsidRPr="007F6B89">
        <w:t xml:space="preserve">Complete and maintain any financial documents as required by law. </w:t>
      </w:r>
    </w:p>
    <w:p w14:paraId="1EAE7AEF" w14:textId="50929DAA" w:rsidR="007F6B89" w:rsidRDefault="00C70E22" w:rsidP="008E19A7">
      <w:pPr>
        <w:numPr>
          <w:ilvl w:val="0"/>
          <w:numId w:val="4"/>
        </w:numPr>
        <w:ind w:left="720"/>
        <w:contextualSpacing/>
      </w:pPr>
      <w:r w:rsidRPr="00C70E22">
        <w:rPr>
          <w:color w:val="FF0000"/>
        </w:rPr>
        <w:t xml:space="preserve">Obtain approval from the Executive Board of Directors </w:t>
      </w:r>
      <w:r>
        <w:t xml:space="preserve">for any </w:t>
      </w:r>
      <w:r w:rsidR="007F6B89" w:rsidRPr="007F6B89">
        <w:t xml:space="preserve">NPCCC expenses not included in </w:t>
      </w:r>
      <w:r w:rsidRPr="00C70E22">
        <w:rPr>
          <w:color w:val="FF0000"/>
        </w:rPr>
        <w:t>the</w:t>
      </w:r>
      <w:r w:rsidRPr="007F6B89">
        <w:t xml:space="preserve"> annual</w:t>
      </w:r>
      <w:r w:rsidR="007F6B89" w:rsidRPr="007F6B89">
        <w:t xml:space="preserve"> budget</w:t>
      </w:r>
      <w:r w:rsidR="00513575">
        <w:t>.</w:t>
      </w:r>
    </w:p>
    <w:p w14:paraId="1662F2F7" w14:textId="77777777" w:rsidR="00623FA0" w:rsidRPr="007F6B89" w:rsidRDefault="00623FA0" w:rsidP="008E19A7">
      <w:pPr>
        <w:pStyle w:val="ListParagraph"/>
        <w:numPr>
          <w:ilvl w:val="0"/>
          <w:numId w:val="20"/>
        </w:numPr>
        <w:ind w:left="648"/>
        <w:contextualSpacing w:val="0"/>
        <w:rPr>
          <w:b/>
        </w:rPr>
      </w:pPr>
      <w:r w:rsidRPr="007F6B89">
        <w:rPr>
          <w:b/>
        </w:rPr>
        <w:t>The Marketing Chair shall:</w:t>
      </w:r>
    </w:p>
    <w:p w14:paraId="6D0FACBE" w14:textId="77777777" w:rsidR="00623FA0" w:rsidRPr="007F6B89" w:rsidRDefault="00623FA0" w:rsidP="008E19A7">
      <w:pPr>
        <w:numPr>
          <w:ilvl w:val="0"/>
          <w:numId w:val="7"/>
        </w:numPr>
        <w:ind w:left="720"/>
        <w:contextualSpacing/>
      </w:pPr>
      <w:r w:rsidRPr="007F6B89">
        <w:t xml:space="preserve">Serve as a public liaison for the NPCCC. </w:t>
      </w:r>
    </w:p>
    <w:p w14:paraId="0D62EC03" w14:textId="77777777" w:rsidR="00623FA0" w:rsidRPr="007F6B89" w:rsidRDefault="00623FA0" w:rsidP="008E19A7">
      <w:pPr>
        <w:numPr>
          <w:ilvl w:val="0"/>
          <w:numId w:val="7"/>
        </w:numPr>
        <w:ind w:left="720"/>
        <w:contextualSpacing/>
      </w:pPr>
      <w:r w:rsidRPr="007F6B89">
        <w:t>Develop, promote</w:t>
      </w:r>
      <w:r>
        <w:t>,</w:t>
      </w:r>
      <w:r w:rsidRPr="007F6B89">
        <w:t xml:space="preserve"> and implement marketing plans.</w:t>
      </w:r>
    </w:p>
    <w:p w14:paraId="2704F3A7" w14:textId="77777777" w:rsidR="00623FA0" w:rsidRPr="007F6B89" w:rsidRDefault="00623FA0" w:rsidP="008E19A7">
      <w:pPr>
        <w:numPr>
          <w:ilvl w:val="0"/>
          <w:numId w:val="7"/>
        </w:numPr>
        <w:ind w:left="720"/>
        <w:contextualSpacing/>
      </w:pPr>
      <w:r w:rsidRPr="007F6B89">
        <w:t xml:space="preserve">Coordinate the purchasing and maintain inventory of promotional merchandise. </w:t>
      </w:r>
    </w:p>
    <w:p w14:paraId="040408DE" w14:textId="77777777" w:rsidR="00623FA0" w:rsidRPr="007F6B89" w:rsidRDefault="00623FA0" w:rsidP="008E19A7">
      <w:pPr>
        <w:numPr>
          <w:ilvl w:val="0"/>
          <w:numId w:val="7"/>
        </w:numPr>
        <w:ind w:left="720"/>
        <w:contextualSpacing/>
      </w:pPr>
      <w:r w:rsidRPr="007F6B89">
        <w:t>Provide a Marketing Report to the NPCCC Executive Board</w:t>
      </w:r>
      <w:r>
        <w:t xml:space="preserve"> </w:t>
      </w:r>
      <w:r w:rsidRPr="00623FA0">
        <w:rPr>
          <w:color w:val="FF0000"/>
        </w:rPr>
        <w:t xml:space="preserve">of Directors </w:t>
      </w:r>
      <w:r w:rsidRPr="007F6B89">
        <w:t>and general membership.</w:t>
      </w:r>
    </w:p>
    <w:p w14:paraId="29D4CCCB" w14:textId="77777777" w:rsidR="00623FA0" w:rsidRPr="007F6B89" w:rsidRDefault="00623FA0" w:rsidP="008E19A7">
      <w:pPr>
        <w:numPr>
          <w:ilvl w:val="0"/>
          <w:numId w:val="7"/>
        </w:numPr>
        <w:ind w:left="720"/>
        <w:contextualSpacing/>
      </w:pPr>
      <w:r w:rsidRPr="007F6B89">
        <w:t xml:space="preserve">Record and update the public regarding NPCCC functions. </w:t>
      </w:r>
    </w:p>
    <w:p w14:paraId="63C15EA9" w14:textId="49151FDA" w:rsidR="00623FA0" w:rsidRPr="007F6B89" w:rsidRDefault="00623FA0" w:rsidP="008E19A7">
      <w:pPr>
        <w:numPr>
          <w:ilvl w:val="0"/>
          <w:numId w:val="7"/>
        </w:numPr>
        <w:ind w:left="720"/>
        <w:contextualSpacing/>
      </w:pPr>
      <w:r w:rsidRPr="007F6B89">
        <w:t>Act as Chair for coordinating efforts related to NP week.</w:t>
      </w:r>
    </w:p>
    <w:p w14:paraId="0C596E36" w14:textId="77777777" w:rsidR="00623FA0" w:rsidRPr="007F6B89" w:rsidRDefault="00623FA0" w:rsidP="008E19A7">
      <w:pPr>
        <w:numPr>
          <w:ilvl w:val="0"/>
          <w:numId w:val="7"/>
        </w:numPr>
        <w:ind w:left="720"/>
      </w:pPr>
      <w:r w:rsidRPr="007F6B89">
        <w:t>Maintain NPCCC social media accounts.</w:t>
      </w:r>
    </w:p>
    <w:p w14:paraId="0F1B83E6" w14:textId="7E703BA9" w:rsidR="007F6B89" w:rsidRPr="007F6B89" w:rsidRDefault="007F6B89" w:rsidP="008E19A7">
      <w:pPr>
        <w:pStyle w:val="ListParagraph"/>
        <w:numPr>
          <w:ilvl w:val="0"/>
          <w:numId w:val="20"/>
        </w:numPr>
        <w:ind w:left="648"/>
        <w:rPr>
          <w:b/>
        </w:rPr>
      </w:pPr>
      <w:r w:rsidRPr="00623FA0">
        <w:rPr>
          <w:b/>
          <w:color w:val="FF0000"/>
        </w:rPr>
        <w:t xml:space="preserve">The Membership </w:t>
      </w:r>
      <w:r w:rsidR="00460E53">
        <w:rPr>
          <w:b/>
          <w:color w:val="FF0000"/>
        </w:rPr>
        <w:t xml:space="preserve">&amp; </w:t>
      </w:r>
      <w:r w:rsidR="00623FA0" w:rsidRPr="00623FA0">
        <w:rPr>
          <w:b/>
          <w:color w:val="FF0000"/>
        </w:rPr>
        <w:t xml:space="preserve">Nominations </w:t>
      </w:r>
      <w:r w:rsidRPr="00623FA0">
        <w:rPr>
          <w:b/>
          <w:color w:val="FF0000"/>
        </w:rPr>
        <w:t xml:space="preserve">Chair </w:t>
      </w:r>
      <w:r w:rsidRPr="007F6B89">
        <w:rPr>
          <w:b/>
        </w:rPr>
        <w:t>shall:</w:t>
      </w:r>
    </w:p>
    <w:p w14:paraId="2EC92E11" w14:textId="02D51C7B" w:rsidR="007F6B89" w:rsidRPr="007F6B89" w:rsidRDefault="007F6B89" w:rsidP="008E19A7">
      <w:pPr>
        <w:numPr>
          <w:ilvl w:val="0"/>
          <w:numId w:val="6"/>
        </w:numPr>
        <w:ind w:left="720"/>
        <w:contextualSpacing/>
      </w:pPr>
      <w:r w:rsidRPr="007F6B89">
        <w:t>Provide membership s</w:t>
      </w:r>
      <w:r w:rsidR="009875E1">
        <w:t>tatus updates (active, renewals, and</w:t>
      </w:r>
      <w:r w:rsidRPr="007F6B89">
        <w:t xml:space="preserve"> lapses) at Executive Board </w:t>
      </w:r>
      <w:r w:rsidR="00623FA0" w:rsidRPr="00623FA0">
        <w:rPr>
          <w:color w:val="FF0000"/>
        </w:rPr>
        <w:t xml:space="preserve">of Directors </w:t>
      </w:r>
      <w:r w:rsidRPr="007F6B89">
        <w:t>meetings.</w:t>
      </w:r>
    </w:p>
    <w:p w14:paraId="1C03FA7B" w14:textId="47485BF5" w:rsidR="007F6B89" w:rsidRPr="007F6B89" w:rsidRDefault="007F6B89" w:rsidP="008E19A7">
      <w:pPr>
        <w:numPr>
          <w:ilvl w:val="0"/>
          <w:numId w:val="6"/>
        </w:numPr>
        <w:ind w:left="720"/>
        <w:contextualSpacing/>
      </w:pPr>
      <w:r w:rsidRPr="007F6B89">
        <w:t xml:space="preserve">Collaborate with </w:t>
      </w:r>
      <w:r w:rsidR="009875E1">
        <w:t xml:space="preserve">the </w:t>
      </w:r>
      <w:r w:rsidRPr="007F6B89">
        <w:t>Executive Board</w:t>
      </w:r>
      <w:r w:rsidR="00623FA0">
        <w:t xml:space="preserve"> </w:t>
      </w:r>
      <w:r w:rsidR="00623FA0" w:rsidRPr="00623FA0">
        <w:rPr>
          <w:color w:val="FF0000"/>
        </w:rPr>
        <w:t>of Directors</w:t>
      </w:r>
      <w:r w:rsidRPr="00623FA0">
        <w:rPr>
          <w:color w:val="FF0000"/>
        </w:rPr>
        <w:t xml:space="preserve"> </w:t>
      </w:r>
      <w:r w:rsidRPr="007F6B89">
        <w:t>on ways to increase and preserve membership by active recruitment and promotion.</w:t>
      </w:r>
    </w:p>
    <w:p w14:paraId="3AF071B3" w14:textId="3746D826" w:rsidR="007F6B89" w:rsidRPr="007F6B89" w:rsidRDefault="007F6B89" w:rsidP="008E19A7">
      <w:pPr>
        <w:numPr>
          <w:ilvl w:val="0"/>
          <w:numId w:val="6"/>
        </w:numPr>
        <w:ind w:left="720"/>
        <w:contextualSpacing/>
      </w:pPr>
      <w:r w:rsidRPr="007F6B89">
        <w:t xml:space="preserve">Collaborate with </w:t>
      </w:r>
      <w:r w:rsidR="009875E1">
        <w:t xml:space="preserve">the </w:t>
      </w:r>
      <w:r w:rsidRPr="007F6B89">
        <w:t>Executive Board</w:t>
      </w:r>
      <w:r w:rsidR="00623FA0">
        <w:t xml:space="preserve"> </w:t>
      </w:r>
      <w:r w:rsidR="00623FA0" w:rsidRPr="00623FA0">
        <w:rPr>
          <w:color w:val="FF0000"/>
        </w:rPr>
        <w:t>of Directors</w:t>
      </w:r>
      <w:r w:rsidRPr="00623FA0">
        <w:rPr>
          <w:color w:val="FF0000"/>
        </w:rPr>
        <w:t xml:space="preserve"> </w:t>
      </w:r>
      <w:r w:rsidRPr="007F6B89">
        <w:t>on membership engagement.</w:t>
      </w:r>
    </w:p>
    <w:p w14:paraId="33C9AE5B" w14:textId="77777777" w:rsidR="007F6B89" w:rsidRPr="007F6B89" w:rsidRDefault="007F6B89" w:rsidP="008E19A7">
      <w:pPr>
        <w:numPr>
          <w:ilvl w:val="0"/>
          <w:numId w:val="6"/>
        </w:numPr>
        <w:ind w:left="720"/>
        <w:contextualSpacing/>
      </w:pPr>
      <w:r w:rsidRPr="007F6B89">
        <w:t xml:space="preserve">Maintain the Membership portion of </w:t>
      </w:r>
      <w:r w:rsidR="009875E1">
        <w:t xml:space="preserve">the </w:t>
      </w:r>
      <w:r w:rsidRPr="007F6B89">
        <w:t>NPCCC website.</w:t>
      </w:r>
    </w:p>
    <w:p w14:paraId="162C2046" w14:textId="6B7E4BF5" w:rsidR="009875E1" w:rsidRDefault="007F6B89" w:rsidP="008E19A7">
      <w:pPr>
        <w:numPr>
          <w:ilvl w:val="0"/>
          <w:numId w:val="6"/>
        </w:numPr>
        <w:ind w:left="720"/>
        <w:contextualSpacing/>
      </w:pPr>
      <w:r w:rsidRPr="007F6B89">
        <w:t>Renew annual memberships for</w:t>
      </w:r>
      <w:r w:rsidR="009875E1">
        <w:t xml:space="preserve"> the</w:t>
      </w:r>
      <w:r w:rsidRPr="007F6B89">
        <w:t xml:space="preserve"> active Executive Board</w:t>
      </w:r>
      <w:r w:rsidR="00623FA0">
        <w:t xml:space="preserve"> </w:t>
      </w:r>
      <w:r w:rsidR="00623FA0" w:rsidRPr="00623FA0">
        <w:rPr>
          <w:color w:val="FF0000"/>
        </w:rPr>
        <w:t>of Directors</w:t>
      </w:r>
      <w:r w:rsidR="009875E1" w:rsidRPr="00623FA0">
        <w:rPr>
          <w:color w:val="FF0000"/>
        </w:rPr>
        <w:t xml:space="preserve"> </w:t>
      </w:r>
      <w:r w:rsidR="009875E1">
        <w:t>and Honorary</w:t>
      </w:r>
      <w:r w:rsidRPr="007F6B89">
        <w:t xml:space="preserve"> members.</w:t>
      </w:r>
    </w:p>
    <w:p w14:paraId="6BE20438" w14:textId="33879EF4" w:rsidR="00623FA0" w:rsidRPr="007F6B89" w:rsidRDefault="00623FA0" w:rsidP="008E19A7">
      <w:pPr>
        <w:numPr>
          <w:ilvl w:val="0"/>
          <w:numId w:val="6"/>
        </w:numPr>
        <w:ind w:left="720"/>
        <w:contextualSpacing/>
      </w:pPr>
      <w:r w:rsidRPr="007F6B89">
        <w:t>Develop an</w:t>
      </w:r>
      <w:r>
        <w:t>d maintain a timeline for the annual</w:t>
      </w:r>
      <w:r w:rsidRPr="007F6B89">
        <w:t xml:space="preserve"> Executive Board </w:t>
      </w:r>
      <w:r w:rsidRPr="00623FA0">
        <w:rPr>
          <w:color w:val="FF0000"/>
        </w:rPr>
        <w:t xml:space="preserve">of Directors </w:t>
      </w:r>
      <w:r w:rsidRPr="007F6B89">
        <w:t>elections.</w:t>
      </w:r>
    </w:p>
    <w:p w14:paraId="58C8D027" w14:textId="0C16C9AA" w:rsidR="00623FA0" w:rsidRPr="007F6B89" w:rsidRDefault="00623FA0" w:rsidP="008E19A7">
      <w:pPr>
        <w:numPr>
          <w:ilvl w:val="0"/>
          <w:numId w:val="6"/>
        </w:numPr>
        <w:ind w:left="720"/>
        <w:contextualSpacing/>
      </w:pPr>
      <w:r w:rsidRPr="007F6B89">
        <w:t>Recruit candidates for each position to be filled on the Executive Board</w:t>
      </w:r>
      <w:r>
        <w:t xml:space="preserve"> </w:t>
      </w:r>
      <w:r w:rsidRPr="00623FA0">
        <w:rPr>
          <w:color w:val="FF0000"/>
        </w:rPr>
        <w:t>of Directors</w:t>
      </w:r>
      <w:r w:rsidRPr="007F6B89">
        <w:t>.</w:t>
      </w:r>
    </w:p>
    <w:p w14:paraId="2AE65318" w14:textId="7F64D02C" w:rsidR="00623FA0" w:rsidRPr="007F6B89" w:rsidRDefault="00623FA0" w:rsidP="008E19A7">
      <w:pPr>
        <w:numPr>
          <w:ilvl w:val="0"/>
          <w:numId w:val="6"/>
        </w:numPr>
        <w:ind w:left="720"/>
        <w:contextualSpacing/>
      </w:pPr>
      <w:r w:rsidRPr="007F6B89">
        <w:t xml:space="preserve">Prepare and coordinate </w:t>
      </w:r>
      <w:r>
        <w:t xml:space="preserve">the </w:t>
      </w:r>
      <w:r w:rsidRPr="007F6B89">
        <w:t>annual Executive Board</w:t>
      </w:r>
      <w:r>
        <w:t xml:space="preserve"> </w:t>
      </w:r>
      <w:r w:rsidRPr="00623FA0">
        <w:rPr>
          <w:color w:val="FF0000"/>
        </w:rPr>
        <w:t xml:space="preserve">of Directors </w:t>
      </w:r>
      <w:r w:rsidRPr="007F6B89">
        <w:t>elections.</w:t>
      </w:r>
    </w:p>
    <w:p w14:paraId="610E7AE9" w14:textId="77777777" w:rsidR="00623FA0" w:rsidRPr="007F6B89" w:rsidRDefault="00623FA0" w:rsidP="008E19A7">
      <w:pPr>
        <w:numPr>
          <w:ilvl w:val="0"/>
          <w:numId w:val="6"/>
        </w:numPr>
        <w:ind w:left="720"/>
        <w:contextualSpacing/>
      </w:pPr>
      <w:r w:rsidRPr="007F6B89">
        <w:t>Organize and chair the annual induction ceremony.</w:t>
      </w:r>
    </w:p>
    <w:p w14:paraId="038E2985" w14:textId="7F18DD13" w:rsidR="00623FA0" w:rsidRPr="007F6B89" w:rsidRDefault="00623FA0" w:rsidP="008E19A7">
      <w:pPr>
        <w:numPr>
          <w:ilvl w:val="0"/>
          <w:numId w:val="6"/>
        </w:numPr>
        <w:ind w:left="720"/>
        <w:contextualSpacing/>
      </w:pPr>
      <w:r w:rsidRPr="007F6B89">
        <w:t xml:space="preserve">Establish and maintain </w:t>
      </w:r>
      <w:r w:rsidR="00635959" w:rsidRPr="00635959">
        <w:rPr>
          <w:color w:val="FF0000"/>
        </w:rPr>
        <w:t>the</w:t>
      </w:r>
      <w:r w:rsidR="00635959" w:rsidRPr="007F6B89">
        <w:t xml:space="preserve"> Executive</w:t>
      </w:r>
      <w:r w:rsidRPr="007F6B89">
        <w:t xml:space="preserve"> Board </w:t>
      </w:r>
      <w:r w:rsidRPr="00623FA0">
        <w:rPr>
          <w:color w:val="FF0000"/>
        </w:rPr>
        <w:t xml:space="preserve">of Directors </w:t>
      </w:r>
      <w:r w:rsidRPr="007F6B89">
        <w:t xml:space="preserve">contact list annually and as needed. </w:t>
      </w:r>
    </w:p>
    <w:p w14:paraId="7FDB83DE" w14:textId="77777777" w:rsidR="00623FA0" w:rsidRPr="007F6B89" w:rsidRDefault="00623FA0" w:rsidP="008E19A7">
      <w:pPr>
        <w:numPr>
          <w:ilvl w:val="0"/>
          <w:numId w:val="6"/>
        </w:numPr>
        <w:ind w:left="720"/>
        <w:contextualSpacing/>
      </w:pPr>
      <w:r w:rsidRPr="007F6B89">
        <w:t>Maintain</w:t>
      </w:r>
      <w:r>
        <w:t xml:space="preserve"> the Executive Board </w:t>
      </w:r>
      <w:r w:rsidRPr="00727FCB">
        <w:rPr>
          <w:color w:val="FF0000"/>
        </w:rPr>
        <w:t xml:space="preserve">of Directors </w:t>
      </w:r>
      <w:r>
        <w:t>M</w:t>
      </w:r>
      <w:r w:rsidRPr="007F6B89">
        <w:t>embers section of</w:t>
      </w:r>
      <w:r>
        <w:t xml:space="preserve"> the</w:t>
      </w:r>
      <w:r w:rsidRPr="007F6B89">
        <w:t xml:space="preserve"> NPCCC website.</w:t>
      </w:r>
    </w:p>
    <w:p w14:paraId="3318E700" w14:textId="26819A97" w:rsidR="007F6B89" w:rsidRPr="007F6B89" w:rsidRDefault="007F6B89" w:rsidP="008E19A7">
      <w:pPr>
        <w:pStyle w:val="ListParagraph"/>
        <w:numPr>
          <w:ilvl w:val="0"/>
          <w:numId w:val="20"/>
        </w:numPr>
        <w:ind w:left="648"/>
        <w:rPr>
          <w:b/>
        </w:rPr>
      </w:pPr>
      <w:r w:rsidRPr="007F6B89">
        <w:rPr>
          <w:b/>
        </w:rPr>
        <w:t>The Member at Large shall:</w:t>
      </w:r>
    </w:p>
    <w:p w14:paraId="78220BD1" w14:textId="77777777" w:rsidR="007F6B89" w:rsidRPr="007F6B89" w:rsidRDefault="007F6B89" w:rsidP="008E19A7">
      <w:pPr>
        <w:numPr>
          <w:ilvl w:val="0"/>
          <w:numId w:val="8"/>
        </w:numPr>
        <w:ind w:left="720"/>
        <w:contextualSpacing/>
      </w:pPr>
      <w:r w:rsidRPr="007F6B89">
        <w:t>Work on Sub-Committees as needed.</w:t>
      </w:r>
    </w:p>
    <w:p w14:paraId="3D308C52" w14:textId="77777777" w:rsidR="00491291" w:rsidRDefault="007F6B89" w:rsidP="008E19A7">
      <w:pPr>
        <w:numPr>
          <w:ilvl w:val="0"/>
          <w:numId w:val="8"/>
        </w:numPr>
        <w:ind w:left="720"/>
        <w:rPr>
          <w:b/>
        </w:rPr>
      </w:pPr>
      <w:r w:rsidRPr="007F6B89">
        <w:t xml:space="preserve">Be available to temporarily fill vacant positions mid-term as needed, excluding that of the President, until a replacement officer is appointed. </w:t>
      </w:r>
    </w:p>
    <w:p w14:paraId="00D2EBD6" w14:textId="58551C85" w:rsidR="00491291" w:rsidRPr="00491291" w:rsidRDefault="007E3A35" w:rsidP="008E19A7">
      <w:pPr>
        <w:ind w:left="648"/>
        <w:rPr>
          <w:b/>
        </w:rPr>
      </w:pPr>
      <w:r w:rsidRPr="007E3A35">
        <w:rPr>
          <w:bCs/>
        </w:rPr>
        <w:lastRenderedPageBreak/>
        <w:t>9</w:t>
      </w:r>
      <w:r w:rsidR="00491291" w:rsidRPr="007E3A35">
        <w:rPr>
          <w:bCs/>
        </w:rPr>
        <w:t>.</w:t>
      </w:r>
      <w:r w:rsidR="00491291" w:rsidRPr="00491291">
        <w:rPr>
          <w:b/>
        </w:rPr>
        <w:t xml:space="preserve"> </w:t>
      </w:r>
      <w:r w:rsidR="002A7096">
        <w:rPr>
          <w:b/>
        </w:rPr>
        <w:t xml:space="preserve">   </w:t>
      </w:r>
      <w:r w:rsidR="007F6B89" w:rsidRPr="00491291">
        <w:rPr>
          <w:b/>
        </w:rPr>
        <w:t>Adjunct Roles</w:t>
      </w:r>
      <w:r w:rsidR="00491291" w:rsidRPr="00491291">
        <w:rPr>
          <w:b/>
        </w:rPr>
        <w:t xml:space="preserve"> </w:t>
      </w:r>
    </w:p>
    <w:p w14:paraId="5417AB33" w14:textId="77777777" w:rsidR="007F6B89" w:rsidRDefault="007F6B89" w:rsidP="008E19A7">
      <w:pPr>
        <w:pStyle w:val="ListParagraph"/>
        <w:numPr>
          <w:ilvl w:val="0"/>
          <w:numId w:val="21"/>
        </w:numPr>
        <w:ind w:left="720"/>
        <w:contextualSpacing w:val="0"/>
        <w:rPr>
          <w:b/>
        </w:rPr>
      </w:pPr>
      <w:r w:rsidRPr="00491291">
        <w:rPr>
          <w:b/>
        </w:rPr>
        <w:t>The Historian:</w:t>
      </w:r>
    </w:p>
    <w:p w14:paraId="5FA720E6" w14:textId="77777777" w:rsidR="00491291" w:rsidRPr="00491291" w:rsidRDefault="007F6B89" w:rsidP="008E19A7">
      <w:pPr>
        <w:pStyle w:val="ListParagraph"/>
        <w:numPr>
          <w:ilvl w:val="1"/>
          <w:numId w:val="20"/>
        </w:numPr>
        <w:spacing w:after="0"/>
        <w:ind w:left="720"/>
        <w:rPr>
          <w:b/>
        </w:rPr>
      </w:pPr>
      <w:r w:rsidRPr="007F6B89">
        <w:t>Appointed volunteer position</w:t>
      </w:r>
      <w:r w:rsidR="00513575">
        <w:t>.</w:t>
      </w:r>
    </w:p>
    <w:p w14:paraId="5B6B92B4" w14:textId="1A640B46" w:rsidR="00491291" w:rsidRPr="00491291" w:rsidRDefault="007F6B89" w:rsidP="008E19A7">
      <w:pPr>
        <w:pStyle w:val="ListParagraph"/>
        <w:numPr>
          <w:ilvl w:val="1"/>
          <w:numId w:val="20"/>
        </w:numPr>
        <w:spacing w:after="0"/>
        <w:ind w:left="720"/>
        <w:rPr>
          <w:b/>
        </w:rPr>
      </w:pPr>
      <w:r w:rsidRPr="007F6B89">
        <w:t>Not a regular voting member</w:t>
      </w:r>
      <w:r w:rsidR="00635412">
        <w:t>,</w:t>
      </w:r>
      <w:r w:rsidRPr="007F6B89">
        <w:t xml:space="preserve"> but may cast the deciding vote in the event of a spl</w:t>
      </w:r>
      <w:r w:rsidR="00422616">
        <w:t>it vote o</w:t>
      </w:r>
      <w:r w:rsidR="00491291">
        <w:t>f the Executive Board</w:t>
      </w:r>
      <w:r w:rsidR="00635959">
        <w:t xml:space="preserve"> </w:t>
      </w:r>
      <w:r w:rsidR="00635959" w:rsidRPr="00635959">
        <w:rPr>
          <w:color w:val="FF0000"/>
        </w:rPr>
        <w:t>of Directors</w:t>
      </w:r>
      <w:r w:rsidR="00491291">
        <w:t>.</w:t>
      </w:r>
      <w:r w:rsidRPr="00491291">
        <w:rPr>
          <w:b/>
        </w:rPr>
        <w:t xml:space="preserve"> </w:t>
      </w:r>
      <w:r>
        <w:t>Not counted as part of quorum</w:t>
      </w:r>
      <w:r w:rsidR="00513575">
        <w:t>.</w:t>
      </w:r>
      <w:r w:rsidR="00491291">
        <w:t xml:space="preserve"> </w:t>
      </w:r>
    </w:p>
    <w:p w14:paraId="3A42917E" w14:textId="77777777" w:rsidR="002A7096" w:rsidRPr="00635959" w:rsidRDefault="007F6B89" w:rsidP="008E19A7">
      <w:pPr>
        <w:pStyle w:val="ListParagraph"/>
        <w:numPr>
          <w:ilvl w:val="1"/>
          <w:numId w:val="20"/>
        </w:numPr>
        <w:spacing w:after="0"/>
        <w:ind w:left="720"/>
        <w:contextualSpacing w:val="0"/>
        <w:rPr>
          <w:b/>
        </w:rPr>
      </w:pPr>
      <w:r w:rsidRPr="007F6B89">
        <w:t>Maintain the history, memorabilia</w:t>
      </w:r>
      <w:r w:rsidR="009875E1">
        <w:t>,</w:t>
      </w:r>
      <w:r w:rsidRPr="007F6B89">
        <w:t xml:space="preserve"> and photo area of NPCCC web page.</w:t>
      </w:r>
    </w:p>
    <w:p w14:paraId="4956F26A" w14:textId="77777777" w:rsidR="00635959" w:rsidRPr="00635959" w:rsidRDefault="00635959" w:rsidP="00635959">
      <w:pPr>
        <w:pStyle w:val="ListParagraph"/>
        <w:spacing w:after="0"/>
        <w:ind w:firstLine="0"/>
        <w:contextualSpacing w:val="0"/>
        <w:rPr>
          <w:b/>
        </w:rPr>
      </w:pPr>
    </w:p>
    <w:p w14:paraId="37ADA60C" w14:textId="01C9395B" w:rsidR="007F6B89" w:rsidRPr="007E3A35" w:rsidRDefault="007E3A35" w:rsidP="008E19A7">
      <w:pPr>
        <w:ind w:left="648"/>
        <w:rPr>
          <w:b/>
        </w:rPr>
      </w:pPr>
      <w:r w:rsidRPr="007E3A35">
        <w:rPr>
          <w:bCs/>
        </w:rPr>
        <w:t>10.</w:t>
      </w:r>
      <w:r w:rsidR="002A7096" w:rsidRPr="007E3A35">
        <w:rPr>
          <w:b/>
        </w:rPr>
        <w:t xml:space="preserve">  </w:t>
      </w:r>
      <w:r w:rsidR="007F6B89" w:rsidRPr="007E3A35">
        <w:rPr>
          <w:b/>
        </w:rPr>
        <w:t>All Officers Should:</w:t>
      </w:r>
    </w:p>
    <w:p w14:paraId="594032F6" w14:textId="77777777" w:rsidR="00513575" w:rsidRDefault="007F6B89" w:rsidP="008E19A7">
      <w:pPr>
        <w:pStyle w:val="ListParagraph"/>
        <w:numPr>
          <w:ilvl w:val="0"/>
          <w:numId w:val="17"/>
        </w:numPr>
        <w:ind w:left="720"/>
      </w:pPr>
      <w:r w:rsidRPr="007F6B89">
        <w:t>Make available to their successors all pertinent executive office material within two weeks of completion of term.</w:t>
      </w:r>
      <w:r w:rsidR="00513575">
        <w:t xml:space="preserve"> </w:t>
      </w:r>
    </w:p>
    <w:p w14:paraId="61B0D98E" w14:textId="77777777" w:rsidR="007F6B89" w:rsidRDefault="007F6B89" w:rsidP="008E19A7">
      <w:pPr>
        <w:pStyle w:val="ListParagraph"/>
        <w:numPr>
          <w:ilvl w:val="0"/>
          <w:numId w:val="17"/>
        </w:numPr>
        <w:ind w:left="720"/>
      </w:pPr>
      <w:r w:rsidRPr="007F6B89">
        <w:t xml:space="preserve">Materials shall include all books, minutes, and properties that belong to the respective offices. </w:t>
      </w:r>
    </w:p>
    <w:p w14:paraId="74104F58" w14:textId="77777777" w:rsidR="00491291" w:rsidRDefault="007F6B89" w:rsidP="008E19A7">
      <w:pPr>
        <w:pStyle w:val="Heading1"/>
        <w:spacing w:before="0" w:line="360" w:lineRule="auto"/>
        <w:rPr>
          <w:b/>
          <w:color w:val="auto"/>
          <w:sz w:val="22"/>
          <w:szCs w:val="22"/>
        </w:rPr>
      </w:pPr>
      <w:bookmarkStart w:id="7" w:name="_Toc98697710"/>
      <w:r w:rsidRPr="00CB51DA">
        <w:rPr>
          <w:b/>
          <w:color w:val="auto"/>
          <w:sz w:val="22"/>
          <w:szCs w:val="22"/>
        </w:rPr>
        <w:t>ARTICLE VIII: VACANCIES</w:t>
      </w:r>
      <w:bookmarkEnd w:id="7"/>
      <w:r w:rsidR="00491291" w:rsidRPr="00CB51DA">
        <w:rPr>
          <w:b/>
          <w:color w:val="auto"/>
          <w:sz w:val="22"/>
          <w:szCs w:val="22"/>
        </w:rPr>
        <w:t xml:space="preserve"> </w:t>
      </w:r>
    </w:p>
    <w:p w14:paraId="6976CFBE" w14:textId="63965225" w:rsidR="00491291" w:rsidRDefault="0E586241" w:rsidP="008E19A7">
      <w:pPr>
        <w:ind w:left="648"/>
        <w:contextualSpacing/>
      </w:pPr>
      <w:r>
        <w:t>1.</w:t>
      </w:r>
      <w:r w:rsidR="00491291">
        <w:tab/>
      </w:r>
      <w:bookmarkStart w:id="8" w:name="_Int_Ox1owhCR"/>
      <w:r>
        <w:t>In the event that</w:t>
      </w:r>
      <w:bookmarkEnd w:id="8"/>
      <w:r>
        <w:t xml:space="preserve"> the President cannot complete the term of office, the line of succession is Vice President of Legislation followed by the </w:t>
      </w:r>
      <w:r w:rsidRPr="00635959">
        <w:rPr>
          <w:color w:val="FF0000"/>
        </w:rPr>
        <w:t>V</w:t>
      </w:r>
      <w:r w:rsidR="00635959" w:rsidRPr="00635959">
        <w:rPr>
          <w:color w:val="FF0000"/>
        </w:rPr>
        <w:t xml:space="preserve">ice </w:t>
      </w:r>
      <w:r w:rsidRPr="00635959">
        <w:rPr>
          <w:color w:val="FF0000"/>
        </w:rPr>
        <w:t>P</w:t>
      </w:r>
      <w:r w:rsidR="00635959" w:rsidRPr="00635959">
        <w:rPr>
          <w:color w:val="FF0000"/>
        </w:rPr>
        <w:t>resident</w:t>
      </w:r>
      <w:r w:rsidRPr="00635959">
        <w:rPr>
          <w:color w:val="FF0000"/>
        </w:rPr>
        <w:t xml:space="preserve"> </w:t>
      </w:r>
      <w:r>
        <w:t xml:space="preserve">of Education. </w:t>
      </w:r>
    </w:p>
    <w:p w14:paraId="0B2ED3CD" w14:textId="77777777" w:rsidR="00491291" w:rsidRDefault="007F6B89" w:rsidP="008E19A7">
      <w:pPr>
        <w:ind w:left="648"/>
      </w:pPr>
      <w:r w:rsidRPr="007F6B89">
        <w:t xml:space="preserve">2.  </w:t>
      </w:r>
      <w:r w:rsidR="00491291">
        <w:t xml:space="preserve">  </w:t>
      </w:r>
      <w:r w:rsidRPr="007F6B89">
        <w:t>Should a vacancy occur during the term of any other office, eligible NPCCC members will</w:t>
      </w:r>
      <w:r w:rsidR="002A7096">
        <w:t xml:space="preserve"> </w:t>
      </w:r>
      <w:r w:rsidRPr="007F6B89">
        <w:t>be notified of the vacancy and encouraged to submit themselves for consideration.</w:t>
      </w:r>
      <w:r w:rsidR="00491291">
        <w:t xml:space="preserve"> </w:t>
      </w:r>
    </w:p>
    <w:p w14:paraId="49CCA60C" w14:textId="77777777" w:rsidR="00491291" w:rsidRDefault="00491291" w:rsidP="008E19A7">
      <w:pPr>
        <w:ind w:left="648"/>
        <w:contextualSpacing/>
      </w:pPr>
      <w:r>
        <w:t xml:space="preserve">3.    </w:t>
      </w:r>
      <w:r w:rsidR="007F6B89" w:rsidRPr="007F6B89">
        <w:t xml:space="preserve">The </w:t>
      </w:r>
      <w:r w:rsidR="00676A6B">
        <w:t xml:space="preserve">Executive </w:t>
      </w:r>
      <w:r w:rsidR="007F6B89" w:rsidRPr="007F6B89">
        <w:t xml:space="preserve">Board of Directors will vote and appoint a replacement officer. </w:t>
      </w:r>
    </w:p>
    <w:p w14:paraId="78B0FA04" w14:textId="091C44C5" w:rsidR="008E19A7" w:rsidRDefault="00491291" w:rsidP="008E19A7">
      <w:pPr>
        <w:ind w:left="648"/>
      </w:pPr>
      <w:r>
        <w:t xml:space="preserve">4.    </w:t>
      </w:r>
      <w:r w:rsidR="007F6B89" w:rsidRPr="007F6B89">
        <w:t xml:space="preserve">Appointed officers shall serve for the remaining term of the position which is not counted towards term limits.  </w:t>
      </w:r>
    </w:p>
    <w:p w14:paraId="18A50D7B" w14:textId="77777777" w:rsidR="001155DB" w:rsidRPr="001155DB" w:rsidRDefault="001155DB" w:rsidP="008E19A7">
      <w:pPr>
        <w:spacing w:after="0" w:line="360" w:lineRule="auto"/>
        <w:outlineLvl w:val="0"/>
        <w:rPr>
          <w:b/>
        </w:rPr>
      </w:pPr>
      <w:bookmarkStart w:id="9" w:name="_Toc98697711"/>
      <w:r w:rsidRPr="001155DB">
        <w:rPr>
          <w:b/>
        </w:rPr>
        <w:t>ARTICLE IX:  MEETINGS</w:t>
      </w:r>
      <w:bookmarkEnd w:id="9"/>
    </w:p>
    <w:p w14:paraId="046351DB" w14:textId="679B6BA2" w:rsidR="001155DB" w:rsidRPr="001155DB" w:rsidRDefault="3B3BBB6A" w:rsidP="008E19A7">
      <w:pPr>
        <w:ind w:left="648"/>
        <w:contextualSpacing/>
      </w:pPr>
      <w:r>
        <w:t xml:space="preserve"> 1. The Executive Board of Directors will meet quarterly. The President may call additional meetings with a two week notice to Committee members.</w:t>
      </w:r>
    </w:p>
    <w:p w14:paraId="04F0EFCE" w14:textId="00327652" w:rsidR="001155DB" w:rsidRPr="001155DB" w:rsidRDefault="0E586241" w:rsidP="008E19A7">
      <w:pPr>
        <w:ind w:left="648"/>
        <w:contextualSpacing/>
      </w:pPr>
      <w:r>
        <w:t>2.  In the interval between regular meetings of the Executive Board of Directors</w:t>
      </w:r>
      <w:r w:rsidR="00460E53" w:rsidRPr="00460E53">
        <w:rPr>
          <w:color w:val="FF0000"/>
        </w:rPr>
        <w:t>,</w:t>
      </w:r>
      <w:r>
        <w:t xml:space="preserve"> the President may refer to the Executive Board of Directors questions relating to the affairs of the organization which require immediate action on the part of the Executive Board Directors. The result of such </w:t>
      </w:r>
      <w:bookmarkStart w:id="10" w:name="_Int_jvCI59x9"/>
      <w:r>
        <w:t>referendum</w:t>
      </w:r>
      <w:bookmarkEnd w:id="10"/>
      <w:r>
        <w:t xml:space="preserve"> requires a majority vote of the Executive Board of Directors. The voting may occur via electronic means and results shall be recorded in the minutes of the next meeting following the vote by the Secretary.</w:t>
      </w:r>
    </w:p>
    <w:p w14:paraId="0170AB72" w14:textId="1DB0D3F8" w:rsidR="001155DB" w:rsidRPr="001155DB" w:rsidRDefault="001155DB" w:rsidP="008E19A7">
      <w:pPr>
        <w:ind w:left="648"/>
        <w:contextualSpacing/>
      </w:pPr>
      <w:r w:rsidRPr="001155DB">
        <w:t xml:space="preserve">3.  The President or </w:t>
      </w:r>
      <w:r w:rsidR="00635959" w:rsidRPr="00635959">
        <w:rPr>
          <w:color w:val="FF0000"/>
        </w:rPr>
        <w:t xml:space="preserve">the </w:t>
      </w:r>
      <w:r w:rsidRPr="001155DB">
        <w:t>Vice</w:t>
      </w:r>
      <w:r w:rsidR="00635959">
        <w:t xml:space="preserve"> </w:t>
      </w:r>
      <w:r w:rsidRPr="001155DB">
        <w:t>Presidents may call an emergency meeting at any time.</w:t>
      </w:r>
    </w:p>
    <w:p w14:paraId="72075693" w14:textId="1848C6CE" w:rsidR="001155DB" w:rsidRPr="001155DB" w:rsidRDefault="3B3BBB6A" w:rsidP="008E19A7">
      <w:pPr>
        <w:ind w:left="648"/>
        <w:contextualSpacing/>
      </w:pPr>
      <w:r>
        <w:t xml:space="preserve">4. There shall be a minimum of one business meeting each year </w:t>
      </w:r>
      <w:r w:rsidR="00460E53" w:rsidRPr="00460E53">
        <w:rPr>
          <w:color w:val="FF0000"/>
        </w:rPr>
        <w:t>for</w:t>
      </w:r>
      <w:r>
        <w:t xml:space="preserve"> the general membership. The time and place of this meeting shall be published at least thirty (30) days prior to the meeting.</w:t>
      </w:r>
    </w:p>
    <w:p w14:paraId="37C7A575" w14:textId="77777777" w:rsidR="001155DB" w:rsidRPr="006D3C7B" w:rsidRDefault="001155DB" w:rsidP="008E19A7">
      <w:pPr>
        <w:pStyle w:val="Heading1"/>
        <w:spacing w:before="0" w:line="360" w:lineRule="auto"/>
        <w:rPr>
          <w:b/>
          <w:color w:val="auto"/>
          <w:sz w:val="22"/>
          <w:szCs w:val="22"/>
        </w:rPr>
      </w:pPr>
      <w:bookmarkStart w:id="11" w:name="_Toc98697712"/>
      <w:r w:rsidRPr="006D3C7B">
        <w:rPr>
          <w:b/>
          <w:color w:val="auto"/>
          <w:sz w:val="22"/>
          <w:szCs w:val="22"/>
        </w:rPr>
        <w:t>ARTICLE X: COMMITTEES</w:t>
      </w:r>
      <w:bookmarkEnd w:id="11"/>
    </w:p>
    <w:p w14:paraId="3F05CC40" w14:textId="77777777" w:rsidR="001155DB" w:rsidRPr="001155DB" w:rsidRDefault="001155DB" w:rsidP="008E19A7">
      <w:pPr>
        <w:ind w:left="648"/>
        <w:contextualSpacing/>
      </w:pPr>
      <w:r w:rsidRPr="001155DB">
        <w:t xml:space="preserve"> 1. The committees of the NPCCC shall have a chair appointed by the President and subject to approval of the Executive Board of Directors. Each committee shall have at least two members.</w:t>
      </w:r>
    </w:p>
    <w:p w14:paraId="0CA72D82" w14:textId="218B552D" w:rsidR="001155DB" w:rsidRPr="001155DB" w:rsidRDefault="3B3BBB6A" w:rsidP="008E19A7">
      <w:pPr>
        <w:ind w:left="648"/>
        <w:contextualSpacing/>
      </w:pPr>
      <w:r>
        <w:t xml:space="preserve"> 2. Volunteers serving on each committee will be noted in the minutes of the first meeting of the new term and as needed.</w:t>
      </w:r>
    </w:p>
    <w:p w14:paraId="2928CA7B" w14:textId="12791B1E" w:rsidR="001155DB" w:rsidRPr="001155DB" w:rsidRDefault="0E586241" w:rsidP="008E19A7">
      <w:pPr>
        <w:ind w:left="648"/>
        <w:contextualSpacing/>
      </w:pPr>
      <w:r>
        <w:t xml:space="preserve">3. Each committee shall review its mission </w:t>
      </w:r>
      <w:bookmarkStart w:id="12" w:name="_Int_98T7ziCG"/>
      <w:r>
        <w:t>annually, and</w:t>
      </w:r>
      <w:bookmarkEnd w:id="12"/>
      <w:r>
        <w:t xml:space="preserve"> submit an annual report to the Treasurer with a projected budget for the next year. The Executive Board of Directors will vote on approvals/denials.</w:t>
      </w:r>
    </w:p>
    <w:p w14:paraId="53C30629" w14:textId="77777777" w:rsidR="001155DB" w:rsidRPr="001155DB" w:rsidRDefault="001155DB" w:rsidP="008E19A7">
      <w:pPr>
        <w:ind w:left="648"/>
        <w:contextualSpacing/>
      </w:pPr>
      <w:r w:rsidRPr="001155DB">
        <w:lastRenderedPageBreak/>
        <w:t>4. The following are standing committees of the NPCCC:</w:t>
      </w:r>
    </w:p>
    <w:p w14:paraId="027D9E13" w14:textId="77777777" w:rsidR="001155DB" w:rsidRPr="001155DB" w:rsidRDefault="001155DB" w:rsidP="008E19A7">
      <w:pPr>
        <w:numPr>
          <w:ilvl w:val="0"/>
          <w:numId w:val="25"/>
        </w:numPr>
        <w:contextualSpacing/>
      </w:pPr>
      <w:r w:rsidRPr="00E20641">
        <w:rPr>
          <w:b/>
        </w:rPr>
        <w:t>Benevolence Committee:</w:t>
      </w:r>
      <w:r w:rsidRPr="001155DB">
        <w:t xml:space="preserve"> Mission is to provide financial and non-financial support of NPCCC members and to other Nurse Practitioners in the community. </w:t>
      </w:r>
    </w:p>
    <w:p w14:paraId="56F74C81" w14:textId="77777777" w:rsidR="001155DB" w:rsidRPr="001155DB" w:rsidRDefault="001155DB" w:rsidP="008E19A7">
      <w:pPr>
        <w:numPr>
          <w:ilvl w:val="0"/>
          <w:numId w:val="25"/>
        </w:numPr>
        <w:contextualSpacing/>
      </w:pPr>
      <w:r w:rsidRPr="00E20641">
        <w:rPr>
          <w:b/>
        </w:rPr>
        <w:t>Philanthropy Committee:</w:t>
      </w:r>
      <w:r w:rsidRPr="001155DB">
        <w:t xml:space="preserve"> Mission is to provide financial and non-financial support to organizations that require ongoing community resources. Philanthropic activities are made in collaboration with the Executive Board of Directors</w:t>
      </w:r>
    </w:p>
    <w:p w14:paraId="677C3D37" w14:textId="77777777" w:rsidR="001155DB" w:rsidRPr="001155DB" w:rsidRDefault="001155DB" w:rsidP="008E19A7">
      <w:pPr>
        <w:numPr>
          <w:ilvl w:val="0"/>
          <w:numId w:val="25"/>
        </w:numPr>
        <w:contextualSpacing/>
        <w:rPr>
          <w:b/>
        </w:rPr>
      </w:pPr>
      <w:r w:rsidRPr="00E20641">
        <w:rPr>
          <w:b/>
        </w:rPr>
        <w:t>Historical Committee:</w:t>
      </w:r>
      <w:r w:rsidRPr="001155DB">
        <w:t xml:space="preserve"> Maintains the history and memorabilia of NPCCC. In the event of a split vote of the Executive Board of Directors, the historian will cast the deciding vote (not a regular voting member). </w:t>
      </w:r>
    </w:p>
    <w:p w14:paraId="7837A83D" w14:textId="2B574A77" w:rsidR="001D7B84" w:rsidRPr="001155DB" w:rsidRDefault="001155DB" w:rsidP="008E19A7">
      <w:pPr>
        <w:numPr>
          <w:ilvl w:val="0"/>
          <w:numId w:val="25"/>
        </w:numPr>
        <w:contextualSpacing/>
        <w:rPr>
          <w:b/>
        </w:rPr>
      </w:pPr>
      <w:r w:rsidRPr="00E20641">
        <w:rPr>
          <w:b/>
        </w:rPr>
        <w:t>Bylaws Committee:</w:t>
      </w:r>
      <w:r w:rsidRPr="001155DB">
        <w:t xml:space="preserve"> Mission to provide ongoing review and revision of the </w:t>
      </w:r>
      <w:r w:rsidR="00635959" w:rsidRPr="00635959">
        <w:rPr>
          <w:color w:val="FF0000"/>
        </w:rPr>
        <w:t>B</w:t>
      </w:r>
      <w:r w:rsidRPr="001155DB">
        <w:t xml:space="preserve">ylaws.  </w:t>
      </w:r>
    </w:p>
    <w:p w14:paraId="63F87BC4" w14:textId="77777777" w:rsidR="001155DB" w:rsidRPr="006D3C7B" w:rsidRDefault="001155DB" w:rsidP="00F361E2">
      <w:pPr>
        <w:pStyle w:val="Heading1"/>
        <w:spacing w:before="0" w:line="360" w:lineRule="auto"/>
        <w:rPr>
          <w:b/>
          <w:color w:val="000000" w:themeColor="text1"/>
          <w:sz w:val="22"/>
          <w:szCs w:val="22"/>
        </w:rPr>
      </w:pPr>
      <w:bookmarkStart w:id="13" w:name="_Toc98697713"/>
      <w:r w:rsidRPr="006D3C7B">
        <w:rPr>
          <w:b/>
          <w:color w:val="000000" w:themeColor="text1"/>
          <w:sz w:val="22"/>
          <w:szCs w:val="22"/>
        </w:rPr>
        <w:t>ARTICLE XI:  SCOLARSHIPS</w:t>
      </w:r>
      <w:bookmarkEnd w:id="13"/>
    </w:p>
    <w:p w14:paraId="0535DAEF" w14:textId="5F85D722" w:rsidR="001155DB" w:rsidRPr="001155DB" w:rsidRDefault="001155DB" w:rsidP="008E19A7">
      <w:pPr>
        <w:numPr>
          <w:ilvl w:val="0"/>
          <w:numId w:val="23"/>
        </w:numPr>
        <w:spacing w:after="0"/>
        <w:ind w:left="648"/>
      </w:pPr>
      <w:r w:rsidRPr="001155DB">
        <w:t xml:space="preserve">Endowed </w:t>
      </w:r>
      <w:r w:rsidRPr="00635959">
        <w:rPr>
          <w:color w:val="FF0000"/>
        </w:rPr>
        <w:t>F</w:t>
      </w:r>
      <w:r w:rsidR="00635959" w:rsidRPr="00635959">
        <w:rPr>
          <w:color w:val="FF0000"/>
        </w:rPr>
        <w:t xml:space="preserve">lorida </w:t>
      </w:r>
      <w:r w:rsidRPr="00635959">
        <w:rPr>
          <w:color w:val="FF0000"/>
        </w:rPr>
        <w:t>G</w:t>
      </w:r>
      <w:r w:rsidR="00635959" w:rsidRPr="00635959">
        <w:rPr>
          <w:color w:val="FF0000"/>
        </w:rPr>
        <w:t xml:space="preserve">ulf </w:t>
      </w:r>
      <w:r w:rsidRPr="00635959">
        <w:rPr>
          <w:color w:val="FF0000"/>
        </w:rPr>
        <w:t>C</w:t>
      </w:r>
      <w:r w:rsidR="00635959" w:rsidRPr="00635959">
        <w:rPr>
          <w:color w:val="FF0000"/>
        </w:rPr>
        <w:t xml:space="preserve">oast </w:t>
      </w:r>
      <w:r w:rsidRPr="00635959">
        <w:rPr>
          <w:color w:val="FF0000"/>
        </w:rPr>
        <w:t>U</w:t>
      </w:r>
      <w:r w:rsidR="00635959" w:rsidRPr="00635959">
        <w:rPr>
          <w:color w:val="FF0000"/>
        </w:rPr>
        <w:t>niversity</w:t>
      </w:r>
      <w:r w:rsidRPr="00635959">
        <w:rPr>
          <w:color w:val="FF0000"/>
        </w:rPr>
        <w:t xml:space="preserve"> </w:t>
      </w:r>
      <w:r w:rsidRPr="001155DB">
        <w:t xml:space="preserve">Scholarship. </w:t>
      </w:r>
    </w:p>
    <w:p w14:paraId="3489CCCF" w14:textId="77777777" w:rsidR="001155DB" w:rsidRPr="001155DB" w:rsidRDefault="001155DB" w:rsidP="008E19A7">
      <w:pPr>
        <w:numPr>
          <w:ilvl w:val="0"/>
          <w:numId w:val="23"/>
        </w:numPr>
        <w:spacing w:after="0"/>
        <w:ind w:left="648"/>
      </w:pPr>
      <w:r w:rsidRPr="001155DB">
        <w:t xml:space="preserve">Additional scholarships may be budgeted for and offered to APRN students who live or work in Collier County. </w:t>
      </w:r>
    </w:p>
    <w:p w14:paraId="2951F2F6" w14:textId="77777777" w:rsidR="001155DB" w:rsidRPr="001155DB" w:rsidRDefault="001155DB" w:rsidP="008E19A7">
      <w:pPr>
        <w:numPr>
          <w:ilvl w:val="0"/>
          <w:numId w:val="23"/>
        </w:numPr>
        <w:spacing w:after="0"/>
        <w:ind w:left="648"/>
      </w:pPr>
      <w:r w:rsidRPr="001155DB">
        <w:t xml:space="preserve"> Selection Process: </w:t>
      </w:r>
    </w:p>
    <w:p w14:paraId="1F592A9B" w14:textId="77777777" w:rsidR="001155DB" w:rsidRPr="001155DB" w:rsidRDefault="001155DB" w:rsidP="00832697">
      <w:pPr>
        <w:numPr>
          <w:ilvl w:val="1"/>
          <w:numId w:val="23"/>
        </w:numPr>
        <w:spacing w:after="0"/>
        <w:ind w:left="720"/>
      </w:pPr>
      <w:r w:rsidRPr="001155DB">
        <w:t xml:space="preserve">Eligible candidate applications are submitted to the President. </w:t>
      </w:r>
    </w:p>
    <w:p w14:paraId="3F4BFE37" w14:textId="77777777" w:rsidR="001155DB" w:rsidRPr="001155DB" w:rsidRDefault="00960B9F" w:rsidP="00832697">
      <w:pPr>
        <w:numPr>
          <w:ilvl w:val="1"/>
          <w:numId w:val="23"/>
        </w:numPr>
        <w:spacing w:after="0"/>
        <w:ind w:left="720"/>
      </w:pPr>
      <w:r w:rsidRPr="001155DB">
        <w:t>The Executive Board of Directors selects the candidate by majority vote.</w:t>
      </w:r>
    </w:p>
    <w:p w14:paraId="01C52367" w14:textId="77777777" w:rsidR="001155DB" w:rsidRPr="001155DB" w:rsidRDefault="00960B9F" w:rsidP="00832697">
      <w:pPr>
        <w:numPr>
          <w:ilvl w:val="1"/>
          <w:numId w:val="23"/>
        </w:numPr>
        <w:spacing w:after="0"/>
        <w:ind w:left="720"/>
      </w:pPr>
      <w:r w:rsidRPr="001155DB">
        <w:t xml:space="preserve">The Treasurer is charged with disbursement of agreed upon funds. </w:t>
      </w:r>
    </w:p>
    <w:p w14:paraId="761C582D" w14:textId="301B7F2A" w:rsidR="001D7B84" w:rsidRDefault="00960B9F" w:rsidP="00832697">
      <w:pPr>
        <w:numPr>
          <w:ilvl w:val="1"/>
          <w:numId w:val="23"/>
        </w:numPr>
        <w:spacing w:after="0"/>
        <w:ind w:left="720"/>
      </w:pPr>
      <w:r w:rsidRPr="001155DB">
        <w:t xml:space="preserve">The candidate selection is noted in the meeting minutes by </w:t>
      </w:r>
      <w:r w:rsidR="00635959" w:rsidRPr="00635959">
        <w:rPr>
          <w:color w:val="FF0000"/>
        </w:rPr>
        <w:t>the</w:t>
      </w:r>
      <w:r w:rsidR="00635959">
        <w:t xml:space="preserve"> </w:t>
      </w:r>
      <w:r w:rsidRPr="001155DB">
        <w:t>Sec</w:t>
      </w:r>
      <w:r w:rsidR="001155DB" w:rsidRPr="001155DB">
        <w:t>retary</w:t>
      </w:r>
      <w:r w:rsidRPr="001155DB">
        <w:t>.</w:t>
      </w:r>
    </w:p>
    <w:p w14:paraId="2D227215" w14:textId="77777777" w:rsidR="00832697" w:rsidRPr="001155DB" w:rsidRDefault="00832697" w:rsidP="00832697">
      <w:pPr>
        <w:spacing w:after="0"/>
        <w:ind w:left="720" w:firstLine="0"/>
      </w:pPr>
    </w:p>
    <w:p w14:paraId="6B0DA226" w14:textId="77777777" w:rsidR="001155DB" w:rsidRPr="006D3C7B" w:rsidRDefault="00CE17F0" w:rsidP="00F361E2">
      <w:pPr>
        <w:pStyle w:val="Heading1"/>
        <w:spacing w:before="0" w:line="360" w:lineRule="auto"/>
        <w:rPr>
          <w:b/>
          <w:color w:val="auto"/>
          <w:sz w:val="22"/>
          <w:szCs w:val="22"/>
        </w:rPr>
      </w:pPr>
      <w:bookmarkStart w:id="14" w:name="_Toc98697714"/>
      <w:r w:rsidRPr="006D3C7B">
        <w:rPr>
          <w:b/>
          <w:color w:val="auto"/>
          <w:sz w:val="22"/>
          <w:szCs w:val="22"/>
        </w:rPr>
        <w:t>ARTICLE XII:  QUOR</w:t>
      </w:r>
      <w:r w:rsidR="001155DB" w:rsidRPr="006D3C7B">
        <w:rPr>
          <w:b/>
          <w:color w:val="auto"/>
          <w:sz w:val="22"/>
          <w:szCs w:val="22"/>
        </w:rPr>
        <w:t>UM</w:t>
      </w:r>
      <w:bookmarkEnd w:id="14"/>
    </w:p>
    <w:p w14:paraId="2B77FB1A" w14:textId="79596AF7" w:rsidR="001155DB" w:rsidRPr="001155DB" w:rsidRDefault="3B3BBB6A" w:rsidP="00832697">
      <w:pPr>
        <w:numPr>
          <w:ilvl w:val="0"/>
          <w:numId w:val="27"/>
        </w:numPr>
        <w:spacing w:after="0"/>
        <w:ind w:left="648"/>
      </w:pPr>
      <w:r>
        <w:t xml:space="preserve">A simple majority of the Executive Board of Directors must be present </w:t>
      </w:r>
      <w:r w:rsidR="00635959" w:rsidRPr="00635959">
        <w:rPr>
          <w:color w:val="FF0000"/>
        </w:rPr>
        <w:t>at</w:t>
      </w:r>
      <w:r>
        <w:t xml:space="preserve"> any Executive Board</w:t>
      </w:r>
      <w:r w:rsidRPr="00635959">
        <w:rPr>
          <w:color w:val="FF0000"/>
        </w:rPr>
        <w:t xml:space="preserve"> </w:t>
      </w:r>
      <w:r w:rsidR="00635959" w:rsidRPr="00635959">
        <w:rPr>
          <w:color w:val="FF0000"/>
        </w:rPr>
        <w:t xml:space="preserve">of Directors </w:t>
      </w:r>
      <w:r>
        <w:t xml:space="preserve">meeting to constitute a </w:t>
      </w:r>
      <w:proofErr w:type="gramStart"/>
      <w:r>
        <w:t>quorum;</w:t>
      </w:r>
      <w:proofErr w:type="gramEnd"/>
      <w:r>
        <w:t xml:space="preserve"> either in person or by telephone or internet. </w:t>
      </w:r>
    </w:p>
    <w:p w14:paraId="4B27759B" w14:textId="77777777" w:rsidR="001155DB" w:rsidRPr="001155DB" w:rsidRDefault="00960B9F" w:rsidP="00832697">
      <w:pPr>
        <w:numPr>
          <w:ilvl w:val="0"/>
          <w:numId w:val="27"/>
        </w:numPr>
        <w:spacing w:after="0"/>
        <w:ind w:left="648"/>
      </w:pPr>
      <w:r w:rsidRPr="001155DB">
        <w:t>The President/President Designee and two other members of the Executive Board of Directors shall be present at all general membership meetings.</w:t>
      </w:r>
    </w:p>
    <w:p w14:paraId="171FD72C" w14:textId="455BA094" w:rsidR="001155DB" w:rsidRPr="001155DB" w:rsidRDefault="001155DB" w:rsidP="00832697">
      <w:pPr>
        <w:numPr>
          <w:ilvl w:val="0"/>
          <w:numId w:val="27"/>
        </w:numPr>
        <w:spacing w:after="0"/>
        <w:ind w:left="648"/>
      </w:pPr>
      <w:r w:rsidRPr="001155DB">
        <w:t xml:space="preserve"> Issues and or </w:t>
      </w:r>
      <w:r w:rsidR="00635959" w:rsidRPr="00635959">
        <w:rPr>
          <w:color w:val="FF0000"/>
        </w:rPr>
        <w:t>B</w:t>
      </w:r>
      <w:r w:rsidRPr="001155DB">
        <w:t xml:space="preserve">ylaw amendments requiring approval of the </w:t>
      </w:r>
      <w:r w:rsidR="00322219">
        <w:t>NPCCC</w:t>
      </w:r>
      <w:r w:rsidRPr="001155DB">
        <w:t xml:space="preserve"> membership will:</w:t>
      </w:r>
    </w:p>
    <w:p w14:paraId="36B05BFE" w14:textId="62E1ED8E" w:rsidR="001155DB" w:rsidRPr="001155DB" w:rsidRDefault="3B3BBB6A" w:rsidP="00832697">
      <w:pPr>
        <w:numPr>
          <w:ilvl w:val="0"/>
          <w:numId w:val="28"/>
        </w:numPr>
        <w:spacing w:after="0"/>
        <w:ind w:left="720"/>
      </w:pPr>
      <w:r>
        <w:t>Provide NPCCC members a minimal 10-day notice of the proposed change prior to the actual date that voting begins.</w:t>
      </w:r>
    </w:p>
    <w:p w14:paraId="2577AD5E" w14:textId="77777777" w:rsidR="001155DB" w:rsidRPr="001155DB" w:rsidRDefault="001155DB" w:rsidP="00832697">
      <w:pPr>
        <w:numPr>
          <w:ilvl w:val="0"/>
          <w:numId w:val="28"/>
        </w:numPr>
        <w:spacing w:after="0"/>
        <w:ind w:left="720"/>
      </w:pPr>
      <w:r w:rsidRPr="001155DB">
        <w:t>B</w:t>
      </w:r>
      <w:r w:rsidR="00960B9F" w:rsidRPr="001155DB">
        <w:t xml:space="preserve">e adopted by a simple majority of the voting </w:t>
      </w:r>
      <w:r w:rsidR="00322219">
        <w:t>NPCCC</w:t>
      </w:r>
      <w:r w:rsidR="00960B9F" w:rsidRPr="001155DB">
        <w:t xml:space="preserve"> members responding</w:t>
      </w:r>
      <w:r w:rsidRPr="001155DB">
        <w:t xml:space="preserve"> </w:t>
      </w:r>
      <w:r w:rsidR="00960B9F" w:rsidRPr="001155DB">
        <w:t>to</w:t>
      </w:r>
      <w:r w:rsidRPr="001155DB">
        <w:t xml:space="preserve"> the proposed change.</w:t>
      </w:r>
    </w:p>
    <w:p w14:paraId="0DB5340A" w14:textId="77777777" w:rsidR="001155DB" w:rsidRDefault="001155DB" w:rsidP="00832697">
      <w:pPr>
        <w:numPr>
          <w:ilvl w:val="0"/>
          <w:numId w:val="28"/>
        </w:numPr>
        <w:spacing w:after="0"/>
        <w:ind w:left="720"/>
      </w:pPr>
      <w:r w:rsidRPr="001155DB">
        <w:t>Implemented by whichever means (written, electronic</w:t>
      </w:r>
      <w:r w:rsidR="00FE3007">
        <w:t>,</w:t>
      </w:r>
      <w:r w:rsidRPr="001155DB">
        <w:t xml:space="preserve"> or show of hands) agreed upon by the Executive Board of Directors with the intent of notifying greatest number of </w:t>
      </w:r>
      <w:r w:rsidR="00322219">
        <w:t>NPCCC</w:t>
      </w:r>
      <w:r w:rsidRPr="001155DB">
        <w:t xml:space="preserve"> members.</w:t>
      </w:r>
    </w:p>
    <w:p w14:paraId="08A20460" w14:textId="77777777" w:rsidR="00832697" w:rsidRDefault="00832697" w:rsidP="00832697">
      <w:pPr>
        <w:spacing w:after="0"/>
        <w:ind w:left="720" w:firstLine="0"/>
      </w:pPr>
    </w:p>
    <w:p w14:paraId="412CD975" w14:textId="77777777" w:rsidR="002A7096" w:rsidRDefault="00E20641" w:rsidP="00F361E2">
      <w:pPr>
        <w:spacing w:after="0" w:line="360" w:lineRule="auto"/>
        <w:outlineLvl w:val="0"/>
      </w:pPr>
      <w:bookmarkStart w:id="15" w:name="_Toc98697715"/>
      <w:r>
        <w:rPr>
          <w:b/>
        </w:rPr>
        <w:t>ARTICLE</w:t>
      </w:r>
      <w:r w:rsidR="002A7096" w:rsidRPr="002A7096">
        <w:rPr>
          <w:b/>
        </w:rPr>
        <w:t xml:space="preserve"> </w:t>
      </w:r>
      <w:r w:rsidR="001155DB" w:rsidRPr="002A7096">
        <w:rPr>
          <w:b/>
        </w:rPr>
        <w:t>XIII: Parliamentary Procedure</w:t>
      </w:r>
      <w:r w:rsidR="002A7096">
        <w:t>:</w:t>
      </w:r>
      <w:bookmarkEnd w:id="15"/>
    </w:p>
    <w:p w14:paraId="576A02DF" w14:textId="77777777" w:rsidR="002A7096" w:rsidRDefault="002A7096" w:rsidP="00832697">
      <w:pPr>
        <w:pStyle w:val="ListParagraph"/>
        <w:numPr>
          <w:ilvl w:val="0"/>
          <w:numId w:val="31"/>
        </w:numPr>
        <w:ind w:left="648"/>
        <w:contextualSpacing w:val="0"/>
      </w:pPr>
      <w:r>
        <w:t xml:space="preserve">Parliamentary procedure </w:t>
      </w:r>
      <w:r w:rsidR="001155DB" w:rsidRPr="001155DB">
        <w:t>shall be that of “Roberts Rules of Order”.</w:t>
      </w:r>
    </w:p>
    <w:p w14:paraId="7435879D" w14:textId="0627F491" w:rsidR="001155DB" w:rsidRPr="001155DB" w:rsidRDefault="00F87C93" w:rsidP="00832697">
      <w:pPr>
        <w:spacing w:after="0" w:line="360" w:lineRule="auto"/>
        <w:outlineLvl w:val="0"/>
        <w:rPr>
          <w:b/>
        </w:rPr>
      </w:pPr>
      <w:bookmarkStart w:id="16" w:name="_Toc98697716"/>
      <w:r>
        <w:rPr>
          <w:b/>
        </w:rPr>
        <w:t>ARTICLE XIV</w:t>
      </w:r>
      <w:r w:rsidR="001155DB" w:rsidRPr="001155DB">
        <w:rPr>
          <w:b/>
        </w:rPr>
        <w:t>:  BYLAWS</w:t>
      </w:r>
      <w:bookmarkEnd w:id="16"/>
    </w:p>
    <w:p w14:paraId="3F2B16E0" w14:textId="64554624" w:rsidR="001155DB" w:rsidRPr="001155DB" w:rsidRDefault="001155DB" w:rsidP="00832697">
      <w:pPr>
        <w:numPr>
          <w:ilvl w:val="0"/>
          <w:numId w:val="26"/>
        </w:numPr>
        <w:spacing w:after="0"/>
        <w:ind w:left="648"/>
      </w:pPr>
      <w:r w:rsidRPr="001155DB">
        <w:t>Revision and or Review of the Bylaws will be</w:t>
      </w:r>
      <w:r w:rsidRPr="003F747B">
        <w:rPr>
          <w:color w:val="FF0000"/>
        </w:rPr>
        <w:t xml:space="preserve"> </w:t>
      </w:r>
      <w:r w:rsidR="003F747B" w:rsidRPr="003F747B">
        <w:rPr>
          <w:color w:val="FF0000"/>
        </w:rPr>
        <w:t>performed</w:t>
      </w:r>
      <w:r w:rsidRPr="003F747B">
        <w:rPr>
          <w:color w:val="FF0000"/>
        </w:rPr>
        <w:t xml:space="preserve"> </w:t>
      </w:r>
      <w:r w:rsidRPr="001155DB">
        <w:t>at least every</w:t>
      </w:r>
      <w:r w:rsidRPr="003F747B">
        <w:rPr>
          <w:color w:val="FF0000"/>
        </w:rPr>
        <w:t xml:space="preserve"> 4 years </w:t>
      </w:r>
      <w:r w:rsidRPr="001155DB">
        <w:t>by the Bylaws Committee.</w:t>
      </w:r>
    </w:p>
    <w:p w14:paraId="2D30ABC9" w14:textId="77777777" w:rsidR="001155DB" w:rsidRPr="001155DB" w:rsidRDefault="001155DB" w:rsidP="00832697">
      <w:pPr>
        <w:numPr>
          <w:ilvl w:val="0"/>
          <w:numId w:val="26"/>
        </w:numPr>
        <w:spacing w:after="0"/>
        <w:ind w:left="648"/>
      </w:pPr>
      <w:r w:rsidRPr="001155DB">
        <w:t xml:space="preserve">Questions concerning the Bylaws can be presented to the Executive Board of Directors during the next scheduled </w:t>
      </w:r>
      <w:r w:rsidR="00322219">
        <w:t>NPCCC</w:t>
      </w:r>
      <w:r w:rsidRPr="001155DB">
        <w:t xml:space="preserve"> meeting. </w:t>
      </w:r>
    </w:p>
    <w:p w14:paraId="36AAA0AC" w14:textId="3A08A0F9" w:rsidR="001155DB" w:rsidRDefault="001155DB" w:rsidP="00832697">
      <w:pPr>
        <w:numPr>
          <w:ilvl w:val="0"/>
          <w:numId w:val="26"/>
        </w:numPr>
        <w:ind w:left="648"/>
      </w:pPr>
      <w:r w:rsidRPr="001155DB">
        <w:lastRenderedPageBreak/>
        <w:t>Revision to the Bylaws made in Committee must be approved by a simple majority of the Executive Board</w:t>
      </w:r>
      <w:r w:rsidR="00635959">
        <w:t xml:space="preserve"> </w:t>
      </w:r>
      <w:r w:rsidR="00635959" w:rsidRPr="00635959">
        <w:rPr>
          <w:color w:val="FF0000"/>
        </w:rPr>
        <w:t>of Directors</w:t>
      </w:r>
      <w:r w:rsidRPr="00635959">
        <w:rPr>
          <w:color w:val="FF0000"/>
        </w:rPr>
        <w:t xml:space="preserve"> </w:t>
      </w:r>
      <w:r w:rsidRPr="001155DB">
        <w:t xml:space="preserve">prior to being presented to </w:t>
      </w:r>
      <w:r w:rsidR="00322219">
        <w:t>NPCCC</w:t>
      </w:r>
      <w:r w:rsidRPr="001155DB">
        <w:t xml:space="preserve"> membership as outlined in Article XII.</w:t>
      </w:r>
    </w:p>
    <w:p w14:paraId="47A980A6" w14:textId="77777777" w:rsidR="001155DB" w:rsidRPr="001155DB" w:rsidRDefault="009F2034" w:rsidP="00F361E2">
      <w:pPr>
        <w:spacing w:after="0" w:line="360" w:lineRule="auto"/>
        <w:outlineLvl w:val="0"/>
        <w:rPr>
          <w:b/>
        </w:rPr>
      </w:pPr>
      <w:bookmarkStart w:id="17" w:name="_Toc98697717"/>
      <w:r>
        <w:rPr>
          <w:b/>
        </w:rPr>
        <w:t xml:space="preserve">ARTICLE </w:t>
      </w:r>
      <w:r w:rsidR="00F87C93">
        <w:rPr>
          <w:b/>
        </w:rPr>
        <w:t>X</w:t>
      </w:r>
      <w:r>
        <w:rPr>
          <w:b/>
        </w:rPr>
        <w:t>V</w:t>
      </w:r>
      <w:r w:rsidR="00E20641">
        <w:rPr>
          <w:b/>
        </w:rPr>
        <w:t>:</w:t>
      </w:r>
      <w:r w:rsidR="001155DB" w:rsidRPr="001155DB">
        <w:rPr>
          <w:b/>
        </w:rPr>
        <w:t xml:space="preserve"> DISSOLUTION OF THE </w:t>
      </w:r>
      <w:r w:rsidR="00322219">
        <w:rPr>
          <w:b/>
        </w:rPr>
        <w:t>NPCCC</w:t>
      </w:r>
      <w:bookmarkEnd w:id="17"/>
    </w:p>
    <w:p w14:paraId="3A3E76C9" w14:textId="77777777" w:rsidR="001D7B84" w:rsidRPr="001155DB" w:rsidRDefault="00960B9F" w:rsidP="002E384D">
      <w:pPr>
        <w:numPr>
          <w:ilvl w:val="0"/>
          <w:numId w:val="29"/>
        </w:numPr>
        <w:spacing w:after="0"/>
        <w:ind w:left="648"/>
      </w:pPr>
      <w:r w:rsidRPr="001155DB">
        <w:t xml:space="preserve">The </w:t>
      </w:r>
      <w:r w:rsidR="00322219">
        <w:t>NPCCC</w:t>
      </w:r>
      <w:r w:rsidRPr="001155DB">
        <w:t xml:space="preserve"> may be dissolved </w:t>
      </w:r>
      <w:r w:rsidR="001155DB" w:rsidRPr="001155DB">
        <w:t>upon the recommendation of a simple majority of the active Executive Board of Directors members</w:t>
      </w:r>
      <w:r w:rsidRPr="001155DB">
        <w:t>.</w:t>
      </w:r>
    </w:p>
    <w:p w14:paraId="11B32069" w14:textId="77777777" w:rsidR="001155DB" w:rsidRPr="001155DB" w:rsidRDefault="00322219" w:rsidP="002E384D">
      <w:pPr>
        <w:numPr>
          <w:ilvl w:val="0"/>
          <w:numId w:val="29"/>
        </w:numPr>
        <w:spacing w:after="0"/>
        <w:ind w:left="648"/>
      </w:pPr>
      <w:r>
        <w:t>NPCCC</w:t>
      </w:r>
      <w:r w:rsidR="001155DB" w:rsidRPr="001155DB">
        <w:t xml:space="preserve"> membership must be provided with a minimum of </w:t>
      </w:r>
      <w:r w:rsidR="00960B9F" w:rsidRPr="001155DB">
        <w:t>30 days of notice</w:t>
      </w:r>
      <w:r w:rsidR="001155DB" w:rsidRPr="001155DB">
        <w:t xml:space="preserve"> of the Executive Board of Directors decision to dissolve.</w:t>
      </w:r>
    </w:p>
    <w:p w14:paraId="6898B748" w14:textId="77777777" w:rsidR="001155DB" w:rsidRPr="001155DB" w:rsidRDefault="00322219" w:rsidP="002E384D">
      <w:pPr>
        <w:numPr>
          <w:ilvl w:val="0"/>
          <w:numId w:val="29"/>
        </w:numPr>
        <w:spacing w:after="0"/>
        <w:ind w:left="648"/>
      </w:pPr>
      <w:r>
        <w:t>NPCCC</w:t>
      </w:r>
      <w:r w:rsidR="001155DB" w:rsidRPr="001155DB">
        <w:t xml:space="preserve"> members will be notified by whichever means (written, electronic</w:t>
      </w:r>
      <w:r w:rsidR="00FE3007">
        <w:t>,</w:t>
      </w:r>
      <w:r w:rsidR="001155DB" w:rsidRPr="001155DB">
        <w:t xml:space="preserve"> or show of hands) agreed upon by the active Executive Board of Directors with the intent of notifying the greatest number of </w:t>
      </w:r>
      <w:r>
        <w:t>NPCCC</w:t>
      </w:r>
      <w:r w:rsidR="001155DB" w:rsidRPr="001155DB">
        <w:t xml:space="preserve"> members.</w:t>
      </w:r>
    </w:p>
    <w:p w14:paraId="4084F758" w14:textId="77777777" w:rsidR="001155DB" w:rsidRPr="001155DB" w:rsidRDefault="001155DB" w:rsidP="002E384D">
      <w:pPr>
        <w:numPr>
          <w:ilvl w:val="0"/>
          <w:numId w:val="29"/>
        </w:numPr>
        <w:spacing w:after="0"/>
        <w:ind w:left="648"/>
      </w:pPr>
      <w:r w:rsidRPr="001155DB">
        <w:t xml:space="preserve">Dissolution will commence upon a simple majority vote by the voting </w:t>
      </w:r>
      <w:r w:rsidR="00322219">
        <w:t>NPCCC</w:t>
      </w:r>
      <w:r w:rsidRPr="001155DB">
        <w:t xml:space="preserve"> members.</w:t>
      </w:r>
    </w:p>
    <w:p w14:paraId="3716F575" w14:textId="34C08CD4" w:rsidR="001D7B84" w:rsidRPr="001155DB" w:rsidRDefault="3B3BBB6A" w:rsidP="002E384D">
      <w:pPr>
        <w:numPr>
          <w:ilvl w:val="0"/>
          <w:numId w:val="29"/>
        </w:numPr>
        <w:spacing w:after="0"/>
        <w:ind w:left="648"/>
      </w:pPr>
      <w:r>
        <w:t xml:space="preserve">Upon dissolution of the </w:t>
      </w:r>
      <w:r w:rsidRPr="00635959">
        <w:rPr>
          <w:color w:val="FF0000"/>
        </w:rPr>
        <w:t>N</w:t>
      </w:r>
      <w:r w:rsidR="00635959" w:rsidRPr="00635959">
        <w:rPr>
          <w:color w:val="FF0000"/>
        </w:rPr>
        <w:t>PCCC,</w:t>
      </w:r>
      <w:r w:rsidRPr="00635959">
        <w:rPr>
          <w:color w:val="FF0000"/>
        </w:rPr>
        <w:t xml:space="preserve"> </w:t>
      </w:r>
      <w:r>
        <w:t>the net assets shall be applied as follows:</w:t>
      </w:r>
    </w:p>
    <w:p w14:paraId="721F756A" w14:textId="77777777" w:rsidR="001155DB" w:rsidRPr="001155DB" w:rsidRDefault="001155DB" w:rsidP="002E384D">
      <w:pPr>
        <w:numPr>
          <w:ilvl w:val="0"/>
          <w:numId w:val="24"/>
        </w:numPr>
        <w:spacing w:after="0"/>
        <w:ind w:left="720"/>
      </w:pPr>
      <w:r w:rsidRPr="001155DB">
        <w:t>All liabilities and obligations shall be paid</w:t>
      </w:r>
      <w:r w:rsidR="00FE3007">
        <w:t>,</w:t>
      </w:r>
      <w:r w:rsidRPr="001155DB">
        <w:t xml:space="preserve"> satisfied, and discharged or adequate provision shall be made thereof.</w:t>
      </w:r>
    </w:p>
    <w:p w14:paraId="26DCBA52" w14:textId="1E69F75E" w:rsidR="00E20641" w:rsidRPr="007F6B89" w:rsidRDefault="001155DB" w:rsidP="002E384D">
      <w:pPr>
        <w:numPr>
          <w:ilvl w:val="0"/>
          <w:numId w:val="24"/>
        </w:numPr>
        <w:spacing w:after="0"/>
        <w:ind w:left="720"/>
      </w:pPr>
      <w:r w:rsidRPr="001155DB">
        <w:t xml:space="preserve">The Executive Board of Directors will distribute remaining assets to like-nursing organizations, </w:t>
      </w:r>
      <w:r w:rsidR="00635959" w:rsidRPr="00635959">
        <w:rPr>
          <w:color w:val="FF0000"/>
        </w:rPr>
        <w:t>s</w:t>
      </w:r>
      <w:r w:rsidRPr="001155DB">
        <w:t>cholarships</w:t>
      </w:r>
      <w:r w:rsidR="00FE3007">
        <w:t>,</w:t>
      </w:r>
      <w:r w:rsidRPr="001155DB">
        <w:t xml:space="preserve"> and or charities as deemed appropriate upon a majority vote of the voting </w:t>
      </w:r>
      <w:r w:rsidR="00322219">
        <w:t>NPCCC</w:t>
      </w:r>
      <w:r w:rsidRPr="001155DB">
        <w:t xml:space="preserve"> members.</w:t>
      </w:r>
    </w:p>
    <w:sectPr w:rsidR="00E20641" w:rsidRPr="007F6B89" w:rsidSect="00052CA5">
      <w:footerReference w:type="default" r:id="rId9"/>
      <w:pgSz w:w="12240" w:h="15840"/>
      <w:pgMar w:top="1440" w:right="1440" w:bottom="1440" w:left="1440" w:header="720" w:footer="144"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851F3" w14:textId="77777777" w:rsidR="00BE0697" w:rsidRDefault="00BE0697" w:rsidP="00491291">
      <w:pPr>
        <w:spacing w:after="0" w:line="240" w:lineRule="auto"/>
      </w:pPr>
      <w:r>
        <w:separator/>
      </w:r>
    </w:p>
  </w:endnote>
  <w:endnote w:type="continuationSeparator" w:id="0">
    <w:p w14:paraId="44AD570C" w14:textId="77777777" w:rsidR="00BE0697" w:rsidRDefault="00BE0697" w:rsidP="0049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322D" w14:textId="77777777" w:rsidR="005347D1" w:rsidRDefault="00534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BDA69" w14:textId="77777777" w:rsidR="00BE0697" w:rsidRDefault="00BE0697" w:rsidP="00491291">
      <w:pPr>
        <w:spacing w:after="0" w:line="240" w:lineRule="auto"/>
      </w:pPr>
      <w:r>
        <w:separator/>
      </w:r>
    </w:p>
  </w:footnote>
  <w:footnote w:type="continuationSeparator" w:id="0">
    <w:p w14:paraId="1E3E7495" w14:textId="77777777" w:rsidR="00BE0697" w:rsidRDefault="00BE0697" w:rsidP="00491291">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98T7ziCG" int2:invalidationBookmarkName="" int2:hashCode="d4MPDTdqwoin7P" int2:id="bsuE8QfY">
      <int2:state int2:value="Rejected" int2:type="AugLoop_Text_Critique"/>
    </int2:bookmark>
    <int2:bookmark int2:bookmarkName="_Int_jvCI59x9" int2:invalidationBookmarkName="" int2:hashCode="rllI0wv07r5jBc" int2:id="HQcdeIWB">
      <int2:state int2:value="Rejected" int2:type="AugLoop_Text_Critique"/>
    </int2:bookmark>
    <int2:bookmark int2:bookmarkName="_Int_Ox1owhCR" int2:invalidationBookmarkName="" int2:hashCode="s4S96Zk6rq7g8o" int2:id="GAFaokx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07A7"/>
    <w:multiLevelType w:val="hybridMultilevel"/>
    <w:tmpl w:val="5DCA7AAC"/>
    <w:lvl w:ilvl="0" w:tplc="04090019">
      <w:start w:val="1"/>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 w15:restartNumberingAfterBreak="0">
    <w:nsid w:val="06C863D3"/>
    <w:multiLevelType w:val="hybridMultilevel"/>
    <w:tmpl w:val="33548374"/>
    <w:lvl w:ilvl="0" w:tplc="0409000F">
      <w:start w:val="1"/>
      <w:numFmt w:val="decimal"/>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 w15:restartNumberingAfterBreak="0">
    <w:nsid w:val="08E20780"/>
    <w:multiLevelType w:val="hybridMultilevel"/>
    <w:tmpl w:val="D2745DBE"/>
    <w:lvl w:ilvl="0" w:tplc="0409000F">
      <w:start w:val="1"/>
      <w:numFmt w:val="decimal"/>
      <w:lvlText w:val="%1."/>
      <w:lvlJc w:val="left"/>
      <w:pPr>
        <w:ind w:left="770" w:hanging="360"/>
      </w:pPr>
      <w:rPr>
        <w:rFonts w:hint="default"/>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 w15:restartNumberingAfterBreak="0">
    <w:nsid w:val="09B76B16"/>
    <w:multiLevelType w:val="hybridMultilevel"/>
    <w:tmpl w:val="07D278BE"/>
    <w:lvl w:ilvl="0" w:tplc="04090019">
      <w:start w:val="1"/>
      <w:numFmt w:val="lowerLetter"/>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4" w15:restartNumberingAfterBreak="0">
    <w:nsid w:val="0BF554D6"/>
    <w:multiLevelType w:val="hybridMultilevel"/>
    <w:tmpl w:val="231095E2"/>
    <w:lvl w:ilvl="0" w:tplc="0409000F">
      <w:start w:val="1"/>
      <w:numFmt w:val="decimal"/>
      <w:lvlText w:val="%1."/>
      <w:lvlJc w:val="left"/>
      <w:pPr>
        <w:ind w:left="720" w:hanging="360"/>
      </w:pPr>
    </w:lvl>
    <w:lvl w:ilvl="1" w:tplc="AEB27112">
      <w:start w:val="1"/>
      <w:numFmt w:val="lowerLetter"/>
      <w:lvlText w:val="%2."/>
      <w:lvlJc w:val="left"/>
      <w:pPr>
        <w:ind w:left="1440" w:hanging="360"/>
      </w:pPr>
      <w:rPr>
        <w:rFonts w:asciiTheme="minorHAnsi" w:eastAsiaTheme="minorHAnsi" w:hAnsiTheme="minorHAnsi" w:cstheme="minorBidi"/>
      </w:rPr>
    </w:lvl>
    <w:lvl w:ilvl="2" w:tplc="9BF80138">
      <w:start w:val="1"/>
      <w:numFmt w:val="upperLetter"/>
      <w:lvlText w:val="%3."/>
      <w:lvlJc w:val="left"/>
      <w:pPr>
        <w:ind w:left="2340" w:hanging="360"/>
      </w:pPr>
      <w:rPr>
        <w:rFonts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747D5"/>
    <w:multiLevelType w:val="hybridMultilevel"/>
    <w:tmpl w:val="56BCBEF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9A0926"/>
    <w:multiLevelType w:val="hybridMultilevel"/>
    <w:tmpl w:val="BA88676A"/>
    <w:lvl w:ilvl="0" w:tplc="AD3427E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E33EE"/>
    <w:multiLevelType w:val="hybridMultilevel"/>
    <w:tmpl w:val="D116EBD0"/>
    <w:lvl w:ilvl="0" w:tplc="04090019">
      <w:start w:val="1"/>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8" w15:restartNumberingAfterBreak="0">
    <w:nsid w:val="1E9D2707"/>
    <w:multiLevelType w:val="hybridMultilevel"/>
    <w:tmpl w:val="A7EEC6E0"/>
    <w:lvl w:ilvl="0" w:tplc="3A368F50">
      <w:start w:val="11"/>
      <w:numFmt w:val="decimal"/>
      <w:lvlText w:val="%1."/>
      <w:lvlJc w:val="left"/>
      <w:pPr>
        <w:ind w:left="63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23158E3"/>
    <w:multiLevelType w:val="hybridMultilevel"/>
    <w:tmpl w:val="157C9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D2CAE"/>
    <w:multiLevelType w:val="hybridMultilevel"/>
    <w:tmpl w:val="C832D234"/>
    <w:lvl w:ilvl="0" w:tplc="CCB02A7A">
      <w:start w:val="1"/>
      <w:numFmt w:val="decimal"/>
      <w:lvlText w:val="%1."/>
      <w:lvlJc w:val="left"/>
      <w:pPr>
        <w:ind w:left="508" w:hanging="360"/>
      </w:pPr>
      <w:rPr>
        <w:rFonts w:hint="default"/>
        <w:b w:val="0"/>
      </w:rPr>
    </w:lvl>
    <w:lvl w:ilvl="1" w:tplc="14F2D7A8">
      <w:start w:val="1"/>
      <w:numFmt w:val="lowerLetter"/>
      <w:lvlText w:val="%2."/>
      <w:lvlJc w:val="left"/>
      <w:pPr>
        <w:ind w:left="1350" w:hanging="360"/>
      </w:pPr>
      <w:rPr>
        <w:rFonts w:hint="default"/>
        <w:b w:val="0"/>
      </w:rPr>
    </w:lvl>
    <w:lvl w:ilvl="2" w:tplc="0409001B">
      <w:start w:val="1"/>
      <w:numFmt w:val="lowerRoman"/>
      <w:lvlText w:val="%3."/>
      <w:lvlJc w:val="right"/>
      <w:pPr>
        <w:ind w:left="1948" w:hanging="180"/>
      </w:pPr>
    </w:lvl>
    <w:lvl w:ilvl="3" w:tplc="0409000F" w:tentative="1">
      <w:start w:val="1"/>
      <w:numFmt w:val="decimal"/>
      <w:lvlText w:val="%4."/>
      <w:lvlJc w:val="left"/>
      <w:pPr>
        <w:ind w:left="2668" w:hanging="360"/>
      </w:pPr>
    </w:lvl>
    <w:lvl w:ilvl="4" w:tplc="04090019" w:tentative="1">
      <w:start w:val="1"/>
      <w:numFmt w:val="lowerLetter"/>
      <w:lvlText w:val="%5."/>
      <w:lvlJc w:val="left"/>
      <w:pPr>
        <w:ind w:left="3388" w:hanging="360"/>
      </w:pPr>
    </w:lvl>
    <w:lvl w:ilvl="5" w:tplc="0409001B" w:tentative="1">
      <w:start w:val="1"/>
      <w:numFmt w:val="lowerRoman"/>
      <w:lvlText w:val="%6."/>
      <w:lvlJc w:val="right"/>
      <w:pPr>
        <w:ind w:left="4108" w:hanging="180"/>
      </w:pPr>
    </w:lvl>
    <w:lvl w:ilvl="6" w:tplc="0409000F" w:tentative="1">
      <w:start w:val="1"/>
      <w:numFmt w:val="decimal"/>
      <w:lvlText w:val="%7."/>
      <w:lvlJc w:val="left"/>
      <w:pPr>
        <w:ind w:left="4828" w:hanging="360"/>
      </w:pPr>
    </w:lvl>
    <w:lvl w:ilvl="7" w:tplc="04090019" w:tentative="1">
      <w:start w:val="1"/>
      <w:numFmt w:val="lowerLetter"/>
      <w:lvlText w:val="%8."/>
      <w:lvlJc w:val="left"/>
      <w:pPr>
        <w:ind w:left="5548" w:hanging="360"/>
      </w:pPr>
    </w:lvl>
    <w:lvl w:ilvl="8" w:tplc="0409001B" w:tentative="1">
      <w:start w:val="1"/>
      <w:numFmt w:val="lowerRoman"/>
      <w:lvlText w:val="%9."/>
      <w:lvlJc w:val="right"/>
      <w:pPr>
        <w:ind w:left="6268" w:hanging="180"/>
      </w:pPr>
    </w:lvl>
  </w:abstractNum>
  <w:abstractNum w:abstractNumId="11" w15:restartNumberingAfterBreak="0">
    <w:nsid w:val="26443D29"/>
    <w:multiLevelType w:val="hybridMultilevel"/>
    <w:tmpl w:val="41D03BE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BC26A28"/>
    <w:multiLevelType w:val="hybridMultilevel"/>
    <w:tmpl w:val="CCF8D876"/>
    <w:lvl w:ilvl="0" w:tplc="C81E9C1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3D58E8"/>
    <w:multiLevelType w:val="hybridMultilevel"/>
    <w:tmpl w:val="558C74DC"/>
    <w:lvl w:ilvl="0" w:tplc="04090019">
      <w:start w:val="1"/>
      <w:numFmt w:val="lowerLetter"/>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4" w15:restartNumberingAfterBreak="0">
    <w:nsid w:val="2F633816"/>
    <w:multiLevelType w:val="hybridMultilevel"/>
    <w:tmpl w:val="86C47FDC"/>
    <w:lvl w:ilvl="0" w:tplc="04090019">
      <w:start w:val="1"/>
      <w:numFmt w:val="low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5" w15:restartNumberingAfterBreak="0">
    <w:nsid w:val="2FD37D6B"/>
    <w:multiLevelType w:val="hybridMultilevel"/>
    <w:tmpl w:val="FBF20AD0"/>
    <w:lvl w:ilvl="0" w:tplc="04090019">
      <w:start w:val="1"/>
      <w:numFmt w:val="lowerLetter"/>
      <w:lvlText w:val="%1."/>
      <w:lvlJc w:val="left"/>
      <w:pPr>
        <w:ind w:left="1730" w:hanging="360"/>
      </w:pPr>
      <w:rPr>
        <w:rFonts w:hint="default"/>
      </w:rPr>
    </w:lvl>
    <w:lvl w:ilvl="1" w:tplc="04090019">
      <w:start w:val="1"/>
      <w:numFmt w:val="lowerLetter"/>
      <w:lvlText w:val="%2."/>
      <w:lvlJc w:val="left"/>
      <w:pPr>
        <w:ind w:left="2450" w:hanging="360"/>
      </w:pPr>
    </w:lvl>
    <w:lvl w:ilvl="2" w:tplc="0409001B" w:tentative="1">
      <w:start w:val="1"/>
      <w:numFmt w:val="lowerRoman"/>
      <w:lvlText w:val="%3."/>
      <w:lvlJc w:val="right"/>
      <w:pPr>
        <w:ind w:left="3170" w:hanging="180"/>
      </w:pPr>
    </w:lvl>
    <w:lvl w:ilvl="3" w:tplc="0409000F" w:tentative="1">
      <w:start w:val="1"/>
      <w:numFmt w:val="decimal"/>
      <w:lvlText w:val="%4."/>
      <w:lvlJc w:val="left"/>
      <w:pPr>
        <w:ind w:left="3890" w:hanging="360"/>
      </w:pPr>
    </w:lvl>
    <w:lvl w:ilvl="4" w:tplc="04090019" w:tentative="1">
      <w:start w:val="1"/>
      <w:numFmt w:val="lowerLetter"/>
      <w:lvlText w:val="%5."/>
      <w:lvlJc w:val="left"/>
      <w:pPr>
        <w:ind w:left="4610" w:hanging="360"/>
      </w:pPr>
    </w:lvl>
    <w:lvl w:ilvl="5" w:tplc="0409001B" w:tentative="1">
      <w:start w:val="1"/>
      <w:numFmt w:val="lowerRoman"/>
      <w:lvlText w:val="%6."/>
      <w:lvlJc w:val="right"/>
      <w:pPr>
        <w:ind w:left="5330" w:hanging="180"/>
      </w:pPr>
    </w:lvl>
    <w:lvl w:ilvl="6" w:tplc="0409000F" w:tentative="1">
      <w:start w:val="1"/>
      <w:numFmt w:val="decimal"/>
      <w:lvlText w:val="%7."/>
      <w:lvlJc w:val="left"/>
      <w:pPr>
        <w:ind w:left="6050" w:hanging="360"/>
      </w:pPr>
    </w:lvl>
    <w:lvl w:ilvl="7" w:tplc="04090019" w:tentative="1">
      <w:start w:val="1"/>
      <w:numFmt w:val="lowerLetter"/>
      <w:lvlText w:val="%8."/>
      <w:lvlJc w:val="left"/>
      <w:pPr>
        <w:ind w:left="6770" w:hanging="360"/>
      </w:pPr>
    </w:lvl>
    <w:lvl w:ilvl="8" w:tplc="0409001B" w:tentative="1">
      <w:start w:val="1"/>
      <w:numFmt w:val="lowerRoman"/>
      <w:lvlText w:val="%9."/>
      <w:lvlJc w:val="right"/>
      <w:pPr>
        <w:ind w:left="7490" w:hanging="180"/>
      </w:pPr>
    </w:lvl>
  </w:abstractNum>
  <w:abstractNum w:abstractNumId="16" w15:restartNumberingAfterBreak="0">
    <w:nsid w:val="304C032B"/>
    <w:multiLevelType w:val="hybridMultilevel"/>
    <w:tmpl w:val="EF02BE6A"/>
    <w:lvl w:ilvl="0" w:tplc="0409000F">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39237A6"/>
    <w:multiLevelType w:val="hybridMultilevel"/>
    <w:tmpl w:val="F152573A"/>
    <w:lvl w:ilvl="0" w:tplc="04090019">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813C1B"/>
    <w:multiLevelType w:val="hybridMultilevel"/>
    <w:tmpl w:val="0BCC0436"/>
    <w:lvl w:ilvl="0" w:tplc="04090019">
      <w:start w:val="1"/>
      <w:numFmt w:val="lowerLetter"/>
      <w:lvlText w:val="%1."/>
      <w:lvlJc w:val="left"/>
      <w:pPr>
        <w:ind w:left="720" w:hanging="360"/>
      </w:pPr>
      <w:rPr>
        <w:b w:val="0"/>
      </w:rPr>
    </w:lvl>
    <w:lvl w:ilvl="1" w:tplc="11A8A82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4C0060"/>
    <w:multiLevelType w:val="hybridMultilevel"/>
    <w:tmpl w:val="E5DE0954"/>
    <w:lvl w:ilvl="0" w:tplc="3CD06106">
      <w:start w:val="1"/>
      <w:numFmt w:val="decimal"/>
      <w:lvlText w:val="%1."/>
      <w:lvlJc w:val="left"/>
      <w:pPr>
        <w:ind w:left="504" w:hanging="360"/>
      </w:pPr>
      <w:rPr>
        <w:rFonts w:hint="default"/>
        <w:strike w:val="0"/>
        <w:color w:val="auto"/>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0" w15:restartNumberingAfterBreak="0">
    <w:nsid w:val="47060349"/>
    <w:multiLevelType w:val="hybridMultilevel"/>
    <w:tmpl w:val="2E92239C"/>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145058B"/>
    <w:multiLevelType w:val="hybridMultilevel"/>
    <w:tmpl w:val="5E08B108"/>
    <w:lvl w:ilvl="0" w:tplc="04090019">
      <w:start w:val="1"/>
      <w:numFmt w:val="lowerLetter"/>
      <w:lvlText w:val="%1."/>
      <w:lvlJc w:val="left"/>
      <w:pPr>
        <w:ind w:left="900" w:hanging="360"/>
      </w:pPr>
      <w:rPr>
        <w:rFonts w:hint="default"/>
        <w:b w:val="0"/>
      </w:rPr>
    </w:lvl>
    <w:lvl w:ilvl="1" w:tplc="04090019" w:tentative="1">
      <w:start w:val="1"/>
      <w:numFmt w:val="lowerLetter"/>
      <w:lvlText w:val="%2."/>
      <w:lvlJc w:val="left"/>
      <w:pPr>
        <w:ind w:left="2650" w:hanging="360"/>
      </w:pPr>
    </w:lvl>
    <w:lvl w:ilvl="2" w:tplc="0409001B" w:tentative="1">
      <w:start w:val="1"/>
      <w:numFmt w:val="lowerRoman"/>
      <w:lvlText w:val="%3."/>
      <w:lvlJc w:val="right"/>
      <w:pPr>
        <w:ind w:left="3370" w:hanging="180"/>
      </w:pPr>
    </w:lvl>
    <w:lvl w:ilvl="3" w:tplc="0409000F" w:tentative="1">
      <w:start w:val="1"/>
      <w:numFmt w:val="decimal"/>
      <w:lvlText w:val="%4."/>
      <w:lvlJc w:val="left"/>
      <w:pPr>
        <w:ind w:left="4090" w:hanging="360"/>
      </w:pPr>
    </w:lvl>
    <w:lvl w:ilvl="4" w:tplc="04090019" w:tentative="1">
      <w:start w:val="1"/>
      <w:numFmt w:val="lowerLetter"/>
      <w:lvlText w:val="%5."/>
      <w:lvlJc w:val="left"/>
      <w:pPr>
        <w:ind w:left="4810" w:hanging="360"/>
      </w:pPr>
    </w:lvl>
    <w:lvl w:ilvl="5" w:tplc="0409001B" w:tentative="1">
      <w:start w:val="1"/>
      <w:numFmt w:val="lowerRoman"/>
      <w:lvlText w:val="%6."/>
      <w:lvlJc w:val="right"/>
      <w:pPr>
        <w:ind w:left="5530" w:hanging="180"/>
      </w:pPr>
    </w:lvl>
    <w:lvl w:ilvl="6" w:tplc="0409000F" w:tentative="1">
      <w:start w:val="1"/>
      <w:numFmt w:val="decimal"/>
      <w:lvlText w:val="%7."/>
      <w:lvlJc w:val="left"/>
      <w:pPr>
        <w:ind w:left="6250" w:hanging="360"/>
      </w:pPr>
    </w:lvl>
    <w:lvl w:ilvl="7" w:tplc="04090019" w:tentative="1">
      <w:start w:val="1"/>
      <w:numFmt w:val="lowerLetter"/>
      <w:lvlText w:val="%8."/>
      <w:lvlJc w:val="left"/>
      <w:pPr>
        <w:ind w:left="6970" w:hanging="360"/>
      </w:pPr>
    </w:lvl>
    <w:lvl w:ilvl="8" w:tplc="0409001B" w:tentative="1">
      <w:start w:val="1"/>
      <w:numFmt w:val="lowerRoman"/>
      <w:lvlText w:val="%9."/>
      <w:lvlJc w:val="right"/>
      <w:pPr>
        <w:ind w:left="7690" w:hanging="180"/>
      </w:pPr>
    </w:lvl>
  </w:abstractNum>
  <w:abstractNum w:abstractNumId="22" w15:restartNumberingAfterBreak="0">
    <w:nsid w:val="62261DE9"/>
    <w:multiLevelType w:val="hybridMultilevel"/>
    <w:tmpl w:val="5DA28A10"/>
    <w:lvl w:ilvl="0" w:tplc="04090019">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3" w15:restartNumberingAfterBreak="0">
    <w:nsid w:val="639D558B"/>
    <w:multiLevelType w:val="hybridMultilevel"/>
    <w:tmpl w:val="F3DE45A0"/>
    <w:lvl w:ilvl="0" w:tplc="04090019">
      <w:start w:val="1"/>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4" w15:restartNumberingAfterBreak="0">
    <w:nsid w:val="6448621E"/>
    <w:multiLevelType w:val="hybridMultilevel"/>
    <w:tmpl w:val="C59459C0"/>
    <w:lvl w:ilvl="0" w:tplc="A6C098B6">
      <w:start w:val="1"/>
      <w:numFmt w:val="lowerLetter"/>
      <w:lvlText w:val="%1."/>
      <w:lvlJc w:val="left"/>
      <w:pPr>
        <w:ind w:left="1008" w:hanging="360"/>
      </w:pPr>
      <w:rPr>
        <w:rFonts w:hint="default"/>
        <w:strike w:val="0"/>
        <w:color w:val="auto"/>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5" w15:restartNumberingAfterBreak="0">
    <w:nsid w:val="6962117E"/>
    <w:multiLevelType w:val="hybridMultilevel"/>
    <w:tmpl w:val="107822E4"/>
    <w:lvl w:ilvl="0" w:tplc="04090019">
      <w:start w:val="1"/>
      <w:numFmt w:val="lowerLetter"/>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26" w15:restartNumberingAfterBreak="0">
    <w:nsid w:val="69826655"/>
    <w:multiLevelType w:val="hybridMultilevel"/>
    <w:tmpl w:val="D2A22908"/>
    <w:lvl w:ilvl="0" w:tplc="04090019">
      <w:start w:val="1"/>
      <w:numFmt w:val="low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7" w15:restartNumberingAfterBreak="0">
    <w:nsid w:val="7112070F"/>
    <w:multiLevelType w:val="hybridMultilevel"/>
    <w:tmpl w:val="5EA41964"/>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8" w15:restartNumberingAfterBreak="0">
    <w:nsid w:val="722F3BDA"/>
    <w:multiLevelType w:val="hybridMultilevel"/>
    <w:tmpl w:val="CC544FA4"/>
    <w:lvl w:ilvl="0" w:tplc="04090015">
      <w:start w:val="1"/>
      <w:numFmt w:val="upperLetter"/>
      <w:lvlText w:val="%1."/>
      <w:lvlJc w:val="left"/>
      <w:pPr>
        <w:ind w:left="1588" w:hanging="360"/>
      </w:pPr>
      <w:rPr>
        <w:b w:val="0"/>
      </w:rPr>
    </w:lvl>
    <w:lvl w:ilvl="1" w:tplc="04090019" w:tentative="1">
      <w:start w:val="1"/>
      <w:numFmt w:val="lowerLetter"/>
      <w:lvlText w:val="%2."/>
      <w:lvlJc w:val="left"/>
      <w:pPr>
        <w:ind w:left="2308" w:hanging="360"/>
      </w:pPr>
    </w:lvl>
    <w:lvl w:ilvl="2" w:tplc="0409001B" w:tentative="1">
      <w:start w:val="1"/>
      <w:numFmt w:val="lowerRoman"/>
      <w:lvlText w:val="%3."/>
      <w:lvlJc w:val="right"/>
      <w:pPr>
        <w:ind w:left="3028" w:hanging="180"/>
      </w:pPr>
    </w:lvl>
    <w:lvl w:ilvl="3" w:tplc="0409000F" w:tentative="1">
      <w:start w:val="1"/>
      <w:numFmt w:val="decimal"/>
      <w:lvlText w:val="%4."/>
      <w:lvlJc w:val="left"/>
      <w:pPr>
        <w:ind w:left="3748" w:hanging="360"/>
      </w:pPr>
    </w:lvl>
    <w:lvl w:ilvl="4" w:tplc="04090019" w:tentative="1">
      <w:start w:val="1"/>
      <w:numFmt w:val="lowerLetter"/>
      <w:lvlText w:val="%5."/>
      <w:lvlJc w:val="left"/>
      <w:pPr>
        <w:ind w:left="4468" w:hanging="360"/>
      </w:pPr>
    </w:lvl>
    <w:lvl w:ilvl="5" w:tplc="0409001B" w:tentative="1">
      <w:start w:val="1"/>
      <w:numFmt w:val="lowerRoman"/>
      <w:lvlText w:val="%6."/>
      <w:lvlJc w:val="right"/>
      <w:pPr>
        <w:ind w:left="5188" w:hanging="180"/>
      </w:pPr>
    </w:lvl>
    <w:lvl w:ilvl="6" w:tplc="0409000F" w:tentative="1">
      <w:start w:val="1"/>
      <w:numFmt w:val="decimal"/>
      <w:lvlText w:val="%7."/>
      <w:lvlJc w:val="left"/>
      <w:pPr>
        <w:ind w:left="5908" w:hanging="360"/>
      </w:pPr>
    </w:lvl>
    <w:lvl w:ilvl="7" w:tplc="04090019" w:tentative="1">
      <w:start w:val="1"/>
      <w:numFmt w:val="lowerLetter"/>
      <w:lvlText w:val="%8."/>
      <w:lvlJc w:val="left"/>
      <w:pPr>
        <w:ind w:left="6628" w:hanging="360"/>
      </w:pPr>
    </w:lvl>
    <w:lvl w:ilvl="8" w:tplc="0409001B" w:tentative="1">
      <w:start w:val="1"/>
      <w:numFmt w:val="lowerRoman"/>
      <w:lvlText w:val="%9."/>
      <w:lvlJc w:val="right"/>
      <w:pPr>
        <w:ind w:left="7348" w:hanging="180"/>
      </w:pPr>
    </w:lvl>
  </w:abstractNum>
  <w:abstractNum w:abstractNumId="29" w15:restartNumberingAfterBreak="0">
    <w:nsid w:val="74872811"/>
    <w:multiLevelType w:val="hybridMultilevel"/>
    <w:tmpl w:val="354E38D2"/>
    <w:lvl w:ilvl="0" w:tplc="04090019">
      <w:start w:val="1"/>
      <w:numFmt w:val="lowerLetter"/>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30" w15:restartNumberingAfterBreak="0">
    <w:nsid w:val="7753790A"/>
    <w:multiLevelType w:val="hybridMultilevel"/>
    <w:tmpl w:val="4E569F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45759760">
    <w:abstractNumId w:val="20"/>
  </w:num>
  <w:num w:numId="2" w16cid:durableId="558519932">
    <w:abstractNumId w:val="25"/>
  </w:num>
  <w:num w:numId="3" w16cid:durableId="1880318284">
    <w:abstractNumId w:val="3"/>
  </w:num>
  <w:num w:numId="4" w16cid:durableId="977035866">
    <w:abstractNumId w:val="0"/>
  </w:num>
  <w:num w:numId="5" w16cid:durableId="2027095766">
    <w:abstractNumId w:val="7"/>
  </w:num>
  <w:num w:numId="6" w16cid:durableId="1751851579">
    <w:abstractNumId w:val="15"/>
  </w:num>
  <w:num w:numId="7" w16cid:durableId="1837957414">
    <w:abstractNumId w:val="13"/>
  </w:num>
  <w:num w:numId="8" w16cid:durableId="1400058984">
    <w:abstractNumId w:val="21"/>
  </w:num>
  <w:num w:numId="9" w16cid:durableId="1717267938">
    <w:abstractNumId w:val="23"/>
  </w:num>
  <w:num w:numId="10" w16cid:durableId="1557164033">
    <w:abstractNumId w:val="17"/>
  </w:num>
  <w:num w:numId="11" w16cid:durableId="523595759">
    <w:abstractNumId w:val="2"/>
  </w:num>
  <w:num w:numId="12" w16cid:durableId="281376241">
    <w:abstractNumId w:val="26"/>
  </w:num>
  <w:num w:numId="13" w16cid:durableId="177934547">
    <w:abstractNumId w:val="14"/>
  </w:num>
  <w:num w:numId="14" w16cid:durableId="647365128">
    <w:abstractNumId w:val="11"/>
  </w:num>
  <w:num w:numId="15" w16cid:durableId="509636289">
    <w:abstractNumId w:val="5"/>
  </w:num>
  <w:num w:numId="16" w16cid:durableId="519129412">
    <w:abstractNumId w:val="18"/>
  </w:num>
  <w:num w:numId="17" w16cid:durableId="1742096473">
    <w:abstractNumId w:val="30"/>
  </w:num>
  <w:num w:numId="18" w16cid:durableId="1103914966">
    <w:abstractNumId w:val="27"/>
  </w:num>
  <w:num w:numId="19" w16cid:durableId="1566723068">
    <w:abstractNumId w:val="16"/>
  </w:num>
  <w:num w:numId="20" w16cid:durableId="30616468">
    <w:abstractNumId w:val="10"/>
  </w:num>
  <w:num w:numId="21" w16cid:durableId="1724328645">
    <w:abstractNumId w:val="28"/>
  </w:num>
  <w:num w:numId="22" w16cid:durableId="1945073702">
    <w:abstractNumId w:val="29"/>
  </w:num>
  <w:num w:numId="23" w16cid:durableId="1254823288">
    <w:abstractNumId w:val="4"/>
  </w:num>
  <w:num w:numId="24" w16cid:durableId="1864706567">
    <w:abstractNumId w:val="22"/>
  </w:num>
  <w:num w:numId="25" w16cid:durableId="1270697475">
    <w:abstractNumId w:val="12"/>
  </w:num>
  <w:num w:numId="26" w16cid:durableId="58210920">
    <w:abstractNumId w:val="6"/>
  </w:num>
  <w:num w:numId="27" w16cid:durableId="1185635709">
    <w:abstractNumId w:val="19"/>
  </w:num>
  <w:num w:numId="28" w16cid:durableId="1976180780">
    <w:abstractNumId w:val="24"/>
  </w:num>
  <w:num w:numId="29" w16cid:durableId="1515532576">
    <w:abstractNumId w:val="9"/>
  </w:num>
  <w:num w:numId="30" w16cid:durableId="806553151">
    <w:abstractNumId w:val="8"/>
  </w:num>
  <w:num w:numId="31" w16cid:durableId="1574850838">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89"/>
    <w:rsid w:val="0000617B"/>
    <w:rsid w:val="00052CA5"/>
    <w:rsid w:val="00057097"/>
    <w:rsid w:val="000A7468"/>
    <w:rsid w:val="000A7C20"/>
    <w:rsid w:val="000C349C"/>
    <w:rsid w:val="000D2726"/>
    <w:rsid w:val="001155DB"/>
    <w:rsid w:val="00117455"/>
    <w:rsid w:val="00121037"/>
    <w:rsid w:val="0012155C"/>
    <w:rsid w:val="001351C8"/>
    <w:rsid w:val="001428DF"/>
    <w:rsid w:val="001B0E1E"/>
    <w:rsid w:val="001D6E74"/>
    <w:rsid w:val="001D7B84"/>
    <w:rsid w:val="00210681"/>
    <w:rsid w:val="00231D3E"/>
    <w:rsid w:val="00246EC5"/>
    <w:rsid w:val="0026157E"/>
    <w:rsid w:val="002A7096"/>
    <w:rsid w:val="002D6A63"/>
    <w:rsid w:val="002E384D"/>
    <w:rsid w:val="002F6C82"/>
    <w:rsid w:val="00322219"/>
    <w:rsid w:val="00345FE6"/>
    <w:rsid w:val="00351C81"/>
    <w:rsid w:val="00364060"/>
    <w:rsid w:val="00390844"/>
    <w:rsid w:val="003944E7"/>
    <w:rsid w:val="003A2E8D"/>
    <w:rsid w:val="003A74B1"/>
    <w:rsid w:val="003C1275"/>
    <w:rsid w:val="003C38C5"/>
    <w:rsid w:val="003D5935"/>
    <w:rsid w:val="003F2216"/>
    <w:rsid w:val="003F747B"/>
    <w:rsid w:val="00401E66"/>
    <w:rsid w:val="00422616"/>
    <w:rsid w:val="00460E53"/>
    <w:rsid w:val="00476654"/>
    <w:rsid w:val="00491291"/>
    <w:rsid w:val="004C730E"/>
    <w:rsid w:val="004D7F24"/>
    <w:rsid w:val="004F1D7A"/>
    <w:rsid w:val="00513575"/>
    <w:rsid w:val="00517089"/>
    <w:rsid w:val="005347D1"/>
    <w:rsid w:val="00541517"/>
    <w:rsid w:val="00577581"/>
    <w:rsid w:val="00582C57"/>
    <w:rsid w:val="00593D44"/>
    <w:rsid w:val="005C0795"/>
    <w:rsid w:val="00610237"/>
    <w:rsid w:val="00623FA0"/>
    <w:rsid w:val="00635412"/>
    <w:rsid w:val="00635959"/>
    <w:rsid w:val="00635CA1"/>
    <w:rsid w:val="006446EF"/>
    <w:rsid w:val="006634FB"/>
    <w:rsid w:val="00672EEF"/>
    <w:rsid w:val="0067325B"/>
    <w:rsid w:val="00675E90"/>
    <w:rsid w:val="00676A6B"/>
    <w:rsid w:val="0069770C"/>
    <w:rsid w:val="006B6BE0"/>
    <w:rsid w:val="006D19B2"/>
    <w:rsid w:val="006D3C7B"/>
    <w:rsid w:val="00727FCB"/>
    <w:rsid w:val="00765771"/>
    <w:rsid w:val="00774F38"/>
    <w:rsid w:val="007C14A4"/>
    <w:rsid w:val="007D7AF5"/>
    <w:rsid w:val="007E0C6A"/>
    <w:rsid w:val="007E3A35"/>
    <w:rsid w:val="007F6B89"/>
    <w:rsid w:val="00832697"/>
    <w:rsid w:val="00855BCD"/>
    <w:rsid w:val="00862817"/>
    <w:rsid w:val="008E19A7"/>
    <w:rsid w:val="00937535"/>
    <w:rsid w:val="00960B9F"/>
    <w:rsid w:val="009875E1"/>
    <w:rsid w:val="009A5434"/>
    <w:rsid w:val="009A7517"/>
    <w:rsid w:val="009F2034"/>
    <w:rsid w:val="009F6178"/>
    <w:rsid w:val="00A14C6C"/>
    <w:rsid w:val="00A40A9B"/>
    <w:rsid w:val="00A40CAE"/>
    <w:rsid w:val="00A51475"/>
    <w:rsid w:val="00A7153B"/>
    <w:rsid w:val="00A76022"/>
    <w:rsid w:val="00B041A6"/>
    <w:rsid w:val="00B17743"/>
    <w:rsid w:val="00B21616"/>
    <w:rsid w:val="00BD2102"/>
    <w:rsid w:val="00BE0697"/>
    <w:rsid w:val="00C01F8E"/>
    <w:rsid w:val="00C36252"/>
    <w:rsid w:val="00C70E22"/>
    <w:rsid w:val="00C721C1"/>
    <w:rsid w:val="00C73C29"/>
    <w:rsid w:val="00C77D8E"/>
    <w:rsid w:val="00CA02DD"/>
    <w:rsid w:val="00CB51DA"/>
    <w:rsid w:val="00CE17F0"/>
    <w:rsid w:val="00D05371"/>
    <w:rsid w:val="00D07A97"/>
    <w:rsid w:val="00D269C4"/>
    <w:rsid w:val="00D4212F"/>
    <w:rsid w:val="00D629E8"/>
    <w:rsid w:val="00D679EE"/>
    <w:rsid w:val="00E20641"/>
    <w:rsid w:val="00E57EAC"/>
    <w:rsid w:val="00E83075"/>
    <w:rsid w:val="00E92811"/>
    <w:rsid w:val="00EA3260"/>
    <w:rsid w:val="00EC36C6"/>
    <w:rsid w:val="00F03178"/>
    <w:rsid w:val="00F053D9"/>
    <w:rsid w:val="00F361E2"/>
    <w:rsid w:val="00F53829"/>
    <w:rsid w:val="00F87C93"/>
    <w:rsid w:val="00FB5B60"/>
    <w:rsid w:val="00FE048F"/>
    <w:rsid w:val="00FE3007"/>
    <w:rsid w:val="00FF225E"/>
    <w:rsid w:val="0E586241"/>
    <w:rsid w:val="1100098D"/>
    <w:rsid w:val="1400305A"/>
    <w:rsid w:val="24CBAE4B"/>
    <w:rsid w:val="3B3BB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E1785"/>
  <w15:chartTrackingRefBased/>
  <w15:docId w15:val="{9137E5D5-3CB2-4CD4-9EE7-36FE7DCB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ind w:left="403"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1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31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31D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31D3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31D3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B89"/>
    <w:pPr>
      <w:ind w:left="720"/>
      <w:contextualSpacing/>
    </w:pPr>
  </w:style>
  <w:style w:type="paragraph" w:styleId="Header">
    <w:name w:val="header"/>
    <w:basedOn w:val="Normal"/>
    <w:link w:val="HeaderChar"/>
    <w:uiPriority w:val="99"/>
    <w:unhideWhenUsed/>
    <w:rsid w:val="00491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1"/>
  </w:style>
  <w:style w:type="paragraph" w:styleId="Footer">
    <w:name w:val="footer"/>
    <w:basedOn w:val="Normal"/>
    <w:link w:val="FooterChar"/>
    <w:uiPriority w:val="99"/>
    <w:unhideWhenUsed/>
    <w:rsid w:val="00491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1"/>
  </w:style>
  <w:style w:type="character" w:customStyle="1" w:styleId="Heading1Char">
    <w:name w:val="Heading 1 Char"/>
    <w:basedOn w:val="DefaultParagraphFont"/>
    <w:link w:val="Heading1"/>
    <w:uiPriority w:val="9"/>
    <w:rsid w:val="00231D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31D3E"/>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31D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31D3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31D3E"/>
    <w:rPr>
      <w:rFonts w:asciiTheme="majorHAnsi" w:eastAsiaTheme="majorEastAsia" w:hAnsiTheme="majorHAnsi" w:cstheme="majorBidi"/>
      <w:color w:val="1F4D78" w:themeColor="accent1" w:themeShade="7F"/>
    </w:rPr>
  </w:style>
  <w:style w:type="paragraph" w:styleId="TOC1">
    <w:name w:val="toc 1"/>
    <w:basedOn w:val="Normal"/>
    <w:next w:val="Normal"/>
    <w:autoRedefine/>
    <w:uiPriority w:val="39"/>
    <w:unhideWhenUsed/>
    <w:rsid w:val="0026157E"/>
    <w:pPr>
      <w:tabs>
        <w:tab w:val="right" w:leader="dot" w:pos="9350"/>
      </w:tabs>
      <w:spacing w:after="100"/>
      <w:ind w:left="0"/>
      <w:jc w:val="right"/>
    </w:pPr>
  </w:style>
  <w:style w:type="character" w:styleId="Hyperlink">
    <w:name w:val="Hyperlink"/>
    <w:basedOn w:val="DefaultParagraphFont"/>
    <w:uiPriority w:val="99"/>
    <w:unhideWhenUsed/>
    <w:rsid w:val="00231D3E"/>
    <w:rPr>
      <w:color w:val="0563C1" w:themeColor="hyperlink"/>
      <w:u w:val="single"/>
    </w:rPr>
  </w:style>
  <w:style w:type="paragraph" w:styleId="TOCHeading">
    <w:name w:val="TOC Heading"/>
    <w:basedOn w:val="Heading1"/>
    <w:next w:val="Normal"/>
    <w:uiPriority w:val="39"/>
    <w:unhideWhenUsed/>
    <w:qFormat/>
    <w:rsid w:val="00774F38"/>
    <w:pPr>
      <w:ind w:left="0" w:firstLine="0"/>
      <w:outlineLvl w:val="9"/>
    </w:pPr>
  </w:style>
  <w:style w:type="paragraph" w:styleId="TOC2">
    <w:name w:val="toc 2"/>
    <w:basedOn w:val="Normal"/>
    <w:next w:val="Normal"/>
    <w:autoRedefine/>
    <w:uiPriority w:val="39"/>
    <w:unhideWhenUsed/>
    <w:rsid w:val="00774F38"/>
    <w:pPr>
      <w:spacing w:after="100"/>
      <w:ind w:left="220" w:firstLine="0"/>
    </w:pPr>
    <w:rPr>
      <w:rFonts w:eastAsiaTheme="minorEastAsia" w:cs="Times New Roman"/>
    </w:rPr>
  </w:style>
  <w:style w:type="paragraph" w:styleId="TOC3">
    <w:name w:val="toc 3"/>
    <w:basedOn w:val="Normal"/>
    <w:next w:val="Normal"/>
    <w:autoRedefine/>
    <w:uiPriority w:val="39"/>
    <w:unhideWhenUsed/>
    <w:rsid w:val="00774F38"/>
    <w:pPr>
      <w:spacing w:after="100"/>
      <w:ind w:left="440" w:firstLine="0"/>
    </w:pPr>
    <w:rPr>
      <w:rFonts w:eastAsiaTheme="minorEastAsia" w:cs="Times New Roman"/>
    </w:rPr>
  </w:style>
  <w:style w:type="character" w:styleId="FollowedHyperlink">
    <w:name w:val="FollowedHyperlink"/>
    <w:basedOn w:val="DefaultParagraphFont"/>
    <w:uiPriority w:val="99"/>
    <w:semiHidden/>
    <w:unhideWhenUsed/>
    <w:rsid w:val="00774F38"/>
    <w:rPr>
      <w:color w:val="954F72" w:themeColor="followedHyperlink"/>
      <w:u w:val="single"/>
    </w:rPr>
  </w:style>
  <w:style w:type="paragraph" w:styleId="NoSpacing">
    <w:name w:val="No Spacing"/>
    <w:link w:val="NoSpacingChar"/>
    <w:uiPriority w:val="1"/>
    <w:qFormat/>
    <w:rsid w:val="003A2E8D"/>
    <w:pPr>
      <w:spacing w:after="0" w:line="240" w:lineRule="auto"/>
      <w:ind w:left="0" w:firstLine="0"/>
    </w:pPr>
    <w:rPr>
      <w:rFonts w:eastAsiaTheme="minorEastAsia"/>
    </w:rPr>
  </w:style>
  <w:style w:type="character" w:customStyle="1" w:styleId="NoSpacingChar">
    <w:name w:val="No Spacing Char"/>
    <w:basedOn w:val="DefaultParagraphFont"/>
    <w:link w:val="NoSpacing"/>
    <w:uiPriority w:val="1"/>
    <w:rsid w:val="003A2E8D"/>
    <w:rPr>
      <w:rFonts w:eastAsiaTheme="minorEastAsia"/>
    </w:rPr>
  </w:style>
  <w:style w:type="paragraph" w:styleId="BalloonText">
    <w:name w:val="Balloon Text"/>
    <w:basedOn w:val="Normal"/>
    <w:link w:val="BalloonTextChar"/>
    <w:uiPriority w:val="99"/>
    <w:semiHidden/>
    <w:unhideWhenUsed/>
    <w:rsid w:val="002A7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096"/>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2024-07-16T00:00:00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C38B81-4CBC-4A89-BDFD-E43A3C4B3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2536</Words>
  <Characters>14460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Nurse Practitioner Council of Collier County</vt:lpstr>
    </vt:vector>
  </TitlesOfParts>
  <Company/>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 Practitioner Council of Collier County</dc:title>
  <dc:subject>2024 BYLAWS</dc:subject>
  <dc:creator>June Sanson</dc:creator>
  <cp:keywords/>
  <dc:description/>
  <cp:lastModifiedBy>AnnMarie Morrisseau</cp:lastModifiedBy>
  <cp:revision>2</cp:revision>
  <cp:lastPrinted>2022-03-21T01:06:00Z</cp:lastPrinted>
  <dcterms:created xsi:type="dcterms:W3CDTF">2024-07-21T17:35:00Z</dcterms:created>
  <dcterms:modified xsi:type="dcterms:W3CDTF">2024-07-21T17:35:00Z</dcterms:modified>
</cp:coreProperties>
</file>