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8237C" w14:textId="5267C17D" w:rsidR="00B5106C" w:rsidRDefault="00B5106C">
      <w:r>
        <w:rPr>
          <w:rFonts w:ascii="Helvetica" w:hAnsi="Helvetica" w:cs="Helvetica"/>
          <w:color w:val="000000"/>
          <w:sz w:val="20"/>
          <w:szCs w:val="20"/>
          <w:shd w:val="clear" w:color="auto" w:fill="FFFFFF"/>
        </w:rPr>
        <w:t xml:space="preserve">Tina </w:t>
      </w:r>
      <w:proofErr w:type="spellStart"/>
      <w:r>
        <w:rPr>
          <w:rFonts w:ascii="Helvetica" w:hAnsi="Helvetica" w:cs="Helvetica"/>
          <w:color w:val="000000"/>
          <w:sz w:val="20"/>
          <w:szCs w:val="20"/>
          <w:shd w:val="clear" w:color="auto" w:fill="FFFFFF"/>
        </w:rPr>
        <w:t>Basenese</w:t>
      </w:r>
      <w:proofErr w:type="spellEnd"/>
      <w:r>
        <w:rPr>
          <w:rFonts w:ascii="Helvetica" w:hAnsi="Helvetica" w:cs="Helvetica"/>
          <w:color w:val="000000"/>
          <w:sz w:val="20"/>
          <w:szCs w:val="20"/>
          <w:shd w:val="clear" w:color="auto" w:fill="FFFFFF"/>
        </w:rPr>
        <w:t xml:space="preserve"> has been in the field of palliative care since 1999 and a graduate of NYU’s Palliative Care Nurse Practitioner program in 2003. Tina developed and advanced the palliative care program at the Valley Hospital in Ridgewood, NJ for 9 years before moving into their Home Care division as Director of Hospice, Outpatient Palliative Care, On Call Nursing and Social Services (which included Bereavement and Volunteer Services in addition to Social Work). Currently Tina is the Director of Adult Palliative Care at Robert Wood Johnson University Hospital in New Brunswick. NJ. She is interested in the role of Treasurer as she plans to incorporate the skills she earned during her role as an Administrator managing a 15 million dollar budget to aid her in establishing financially sound opportunities to grow the NJPC APNC’s budget.</w:t>
      </w:r>
    </w:p>
    <w:sectPr w:rsidR="00B51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6C"/>
    <w:rsid w:val="00B5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A44E"/>
  <w15:chartTrackingRefBased/>
  <w15:docId w15:val="{9DAF51ED-8311-4A7B-BAAF-179BFF2D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Yusimi Bonilla</dc:creator>
  <cp:keywords/>
  <dc:description/>
  <cp:lastModifiedBy>Yusimi Bonilla</cp:lastModifiedBy>
  <cp:revision>1</cp:revision>
  <dcterms:created xsi:type="dcterms:W3CDTF">2020-07-07T16:00:00Z</dcterms:created>
  <dcterms:modified xsi:type="dcterms:W3CDTF">2020-07-07T16:01:00Z</dcterms:modified>
</cp:coreProperties>
</file>