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37" w:type="pct"/>
        <w:jc w:val="center"/>
        <w:tblLayout w:type="fixed"/>
        <w:tblCellMar>
          <w:left w:w="0" w:type="dxa"/>
          <w:right w:w="0" w:type="dxa"/>
        </w:tblCellMar>
        <w:tblLook w:val="0600" w:firstRow="0" w:lastRow="0" w:firstColumn="0" w:lastColumn="0" w:noHBand="1" w:noVBand="1"/>
      </w:tblPr>
      <w:tblGrid>
        <w:gridCol w:w="10414"/>
        <w:gridCol w:w="6"/>
      </w:tblGrid>
      <w:tr w:rsidR="000B2561" w:rsidRPr="006C2241" w14:paraId="44D1CC7D" w14:textId="77777777" w:rsidTr="006C2241">
        <w:trPr>
          <w:trHeight w:val="3024"/>
          <w:jc w:val="center"/>
        </w:trPr>
        <w:tc>
          <w:tcPr>
            <w:tcW w:w="24400" w:type="dxa"/>
          </w:tcPr>
          <w:p w14:paraId="5765503B" w14:textId="6CFDD662" w:rsidR="000B2561" w:rsidRPr="006C2241" w:rsidRDefault="00DD281F" w:rsidP="000B2561">
            <w:pPr>
              <w:rPr>
                <w:rFonts w:ascii="Arial" w:hAnsi="Arial" w:cs="Arial"/>
                <w:sz w:val="24"/>
                <w:szCs w:val="24"/>
              </w:rPr>
            </w:pPr>
            <w:r w:rsidRPr="006C2241">
              <w:rPr>
                <w:rFonts w:ascii="Arial" w:hAnsi="Arial" w:cs="Arial"/>
                <w:sz w:val="24"/>
                <w:szCs w:val="24"/>
              </w:rPr>
              <w:fldChar w:fldCharType="begin"/>
            </w:r>
            <w:r w:rsidRPr="006C2241">
              <w:rPr>
                <w:rFonts w:ascii="Arial" w:hAnsi="Arial" w:cs="Arial"/>
                <w:sz w:val="24"/>
                <w:szCs w:val="24"/>
              </w:rPr>
              <w:instrText xml:space="preserve"> INCLUDEPICTURE "/var/folders/fp/rlwjgt9x0v9bc05jbcc0nr1h0000gn/T/com.microsoft.Word/WebArchiveCopyPasteTempFiles/ARNPs_Washington_State.png?1437503717" \* MERGEFORMATINET </w:instrText>
            </w:r>
            <w:r w:rsidRPr="006C2241">
              <w:rPr>
                <w:rFonts w:ascii="Arial" w:hAnsi="Arial" w:cs="Arial"/>
                <w:sz w:val="24"/>
                <w:szCs w:val="24"/>
              </w:rPr>
              <w:fldChar w:fldCharType="separate"/>
            </w:r>
            <w:r w:rsidRPr="006C2241">
              <w:rPr>
                <w:rFonts w:ascii="Arial" w:hAnsi="Arial" w:cs="Arial"/>
                <w:noProof/>
                <w:sz w:val="24"/>
                <w:szCs w:val="24"/>
              </w:rPr>
              <w:drawing>
                <wp:inline distT="0" distB="0" distL="0" distR="0" wp14:anchorId="611654A0" wp14:editId="3167ABFF">
                  <wp:extent cx="6551112" cy="1590040"/>
                  <wp:effectExtent l="0" t="0" r="2540" b="0"/>
                  <wp:docPr id="2" name="Picture 2" descr="/var/folders/fp/rlwjgt9x0v9bc05jbcc0nr1h0000gn/T/com.microsoft.Word/WebArchiveCopyPasteTempFiles/ARNPs_Washington_State.png?143750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fp/rlwjgt9x0v9bc05jbcc0nr1h0000gn/T/com.microsoft.Word/WebArchiveCopyPasteTempFiles/ARNPs_Washington_State.png?14375037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800" cy="1609381"/>
                          </a:xfrm>
                          <a:prstGeom prst="rect">
                            <a:avLst/>
                          </a:prstGeom>
                          <a:noFill/>
                          <a:ln>
                            <a:noFill/>
                          </a:ln>
                        </pic:spPr>
                      </pic:pic>
                    </a:graphicData>
                  </a:graphic>
                </wp:inline>
              </w:drawing>
            </w:r>
            <w:r w:rsidRPr="006C2241">
              <w:rPr>
                <w:rFonts w:ascii="Arial" w:hAnsi="Arial" w:cs="Arial"/>
                <w:sz w:val="24"/>
                <w:szCs w:val="24"/>
              </w:rPr>
              <w:fldChar w:fldCharType="end"/>
            </w:r>
          </w:p>
        </w:tc>
        <w:tc>
          <w:tcPr>
            <w:tcW w:w="14" w:type="dxa"/>
            <w:vAlign w:val="bottom"/>
          </w:tcPr>
          <w:p w14:paraId="64C3C10C" w14:textId="7F57F924" w:rsidR="000B2561" w:rsidRPr="006C2241" w:rsidRDefault="000B2561" w:rsidP="006B7DAF">
            <w:pPr>
              <w:jc w:val="right"/>
              <w:rPr>
                <w:rFonts w:ascii="Arial" w:hAnsi="Arial" w:cs="Arial"/>
                <w:sz w:val="24"/>
                <w:szCs w:val="24"/>
              </w:rPr>
            </w:pPr>
          </w:p>
        </w:tc>
      </w:tr>
      <w:tr w:rsidR="00DD281F" w:rsidRPr="006C2241" w14:paraId="1B7F2D64" w14:textId="77777777" w:rsidTr="006C2241">
        <w:trPr>
          <w:trHeight w:val="1071"/>
          <w:jc w:val="center"/>
        </w:trPr>
        <w:tc>
          <w:tcPr>
            <w:tcW w:w="24414" w:type="dxa"/>
            <w:gridSpan w:val="2"/>
            <w:vAlign w:val="center"/>
          </w:tcPr>
          <w:p w14:paraId="75B7C4AC" w14:textId="1AED9D52" w:rsidR="004712A7" w:rsidRPr="006C2241" w:rsidRDefault="004712A7" w:rsidP="000031B1">
            <w:pPr>
              <w:pStyle w:val="NormalWeb"/>
              <w:spacing w:before="0" w:beforeAutospacing="0" w:after="158" w:afterAutospacing="0"/>
              <w:rPr>
                <w:rStyle w:val="Strong"/>
                <w:rFonts w:ascii="Arial" w:hAnsi="Arial" w:cs="Arial"/>
                <w:color w:val="343537"/>
                <w:sz w:val="36"/>
                <w:szCs w:val="36"/>
              </w:rPr>
            </w:pPr>
            <w:r w:rsidRPr="006C2241">
              <w:rPr>
                <w:rStyle w:val="Strong"/>
                <w:rFonts w:ascii="Arial" w:hAnsi="Arial" w:cs="Arial"/>
                <w:color w:val="343537"/>
                <w:sz w:val="36"/>
                <w:szCs w:val="36"/>
              </w:rPr>
              <w:t>SPRING 2020 Newsletter</w:t>
            </w:r>
          </w:p>
          <w:p w14:paraId="4E712166" w14:textId="63E22524" w:rsidR="000031B1" w:rsidRPr="006C2241" w:rsidRDefault="000031B1" w:rsidP="000031B1">
            <w:pPr>
              <w:pStyle w:val="NormalWeb"/>
              <w:spacing w:before="0" w:beforeAutospacing="0" w:after="158" w:afterAutospacing="0"/>
              <w:rPr>
                <w:rFonts w:ascii="Arial" w:hAnsi="Arial" w:cs="Arial"/>
                <w:color w:val="343537"/>
                <w:sz w:val="28"/>
                <w:szCs w:val="28"/>
              </w:rPr>
            </w:pPr>
            <w:r w:rsidRPr="006C2241">
              <w:rPr>
                <w:rStyle w:val="Strong"/>
                <w:rFonts w:ascii="Arial" w:hAnsi="Arial" w:cs="Arial"/>
                <w:color w:val="343537"/>
                <w:sz w:val="28"/>
                <w:szCs w:val="28"/>
              </w:rPr>
              <w:t>Legislative and Regulatory Outcomes from the 2020 Legislative Session</w:t>
            </w:r>
          </w:p>
          <w:p w14:paraId="651B1E65" w14:textId="77777777" w:rsidR="000031B1" w:rsidRPr="006C2241" w:rsidRDefault="000031B1" w:rsidP="000031B1">
            <w:pPr>
              <w:pStyle w:val="NormalWeb"/>
              <w:spacing w:before="0" w:beforeAutospacing="0" w:after="158" w:afterAutospacing="0"/>
              <w:rPr>
                <w:rFonts w:ascii="Arial" w:hAnsi="Arial" w:cs="Arial"/>
                <w:color w:val="343537"/>
              </w:rPr>
            </w:pPr>
            <w:r w:rsidRPr="006C2241">
              <w:rPr>
                <w:rFonts w:ascii="Arial" w:hAnsi="Arial" w:cs="Arial"/>
                <w:color w:val="343537"/>
              </w:rPr>
              <w:t>Thanks to the ARNPs United Legislative Committee, our hardworking chair, Louise Kaplan, and relentless lobbyist, Devon Connor-Green for their input and evaluation on the dozens of bills reviewed this session. Several bills that successfully passed both houses were recently vetoed by Governor Inslee to protect the budget and offset anticipated costs associated with COVID-19 expenses and loss of income, including a proposed rate increase on Medicaid reimbursement. Here are the session highlights:</w:t>
            </w:r>
          </w:p>
          <w:p w14:paraId="5C69E873" w14:textId="7AB610D1" w:rsidR="000031B1" w:rsidRPr="006C2241" w:rsidRDefault="000031B1" w:rsidP="000031B1">
            <w:pPr>
              <w:pStyle w:val="NormalWeb"/>
              <w:spacing w:before="0" w:beforeAutospacing="0" w:after="158" w:afterAutospacing="0"/>
              <w:rPr>
                <w:rFonts w:ascii="Arial" w:hAnsi="Arial" w:cs="Arial"/>
                <w:color w:val="343537"/>
              </w:rPr>
            </w:pPr>
            <w:r w:rsidRPr="006C2241">
              <w:rPr>
                <w:rStyle w:val="Strong"/>
                <w:rFonts w:ascii="Arial" w:hAnsi="Arial" w:cs="Arial"/>
                <w:color w:val="343537"/>
              </w:rPr>
              <w:t>HB </w:t>
            </w:r>
            <w:r w:rsidRPr="006C2241">
              <w:rPr>
                <w:rStyle w:val="apple-converted-space"/>
                <w:rFonts w:ascii="Arial" w:hAnsi="Arial" w:cs="Arial"/>
                <w:b/>
                <w:bCs/>
                <w:color w:val="343537"/>
              </w:rPr>
              <w:t> </w:t>
            </w:r>
            <w:r w:rsidRPr="006C2241">
              <w:rPr>
                <w:rStyle w:val="Strong"/>
                <w:rFonts w:ascii="Arial" w:hAnsi="Arial" w:cs="Arial"/>
                <w:color w:val="343537"/>
              </w:rPr>
              <w:t>1433/SB 5647 </w:t>
            </w:r>
            <w:r w:rsidRPr="006C2241">
              <w:rPr>
                <w:rFonts w:ascii="Arial" w:hAnsi="Arial" w:cs="Arial"/>
                <w:color w:val="343537"/>
              </w:rPr>
              <w:t>The legislation promoted by ARNPs United requiring third party insurers to reimburse ARNPs equally for equal service</w:t>
            </w:r>
            <w:r w:rsidR="006C2241" w:rsidRPr="006C2241">
              <w:rPr>
                <w:rFonts w:ascii="Arial" w:hAnsi="Arial" w:cs="Arial"/>
                <w:color w:val="343537"/>
              </w:rPr>
              <w:t xml:space="preserve"> </w:t>
            </w:r>
            <w:r w:rsidRPr="006C2241">
              <w:rPr>
                <w:rFonts w:ascii="Arial" w:hAnsi="Arial" w:cs="Arial"/>
                <w:color w:val="343537"/>
              </w:rPr>
              <w:t>did not get a hearing. House Health and Wellness Chair Eileen Cody, continues to oppose our bill, fearing an increase an insurance rates and citing physician’s longer education. ARNPs United planned an aggressive push over the summer to assure a hearing in the 2021 session, potentially with the Senate. However</w:t>
            </w:r>
            <w:r w:rsidR="006C2241">
              <w:rPr>
                <w:rFonts w:ascii="Arial" w:hAnsi="Arial" w:cs="Arial"/>
                <w:color w:val="343537"/>
              </w:rPr>
              <w:t>,</w:t>
            </w:r>
            <w:r w:rsidRPr="006C2241">
              <w:rPr>
                <w:rFonts w:ascii="Arial" w:hAnsi="Arial" w:cs="Arial"/>
                <w:color w:val="343537"/>
              </w:rPr>
              <w:t xml:space="preserve"> all plans are being reassessed as a consequence of social isolating. The Legislative Committee will meet in April to strategize a new plan.</w:t>
            </w:r>
          </w:p>
          <w:p w14:paraId="660762DC" w14:textId="77777777" w:rsidR="000031B1" w:rsidRPr="006C2241" w:rsidRDefault="000031B1" w:rsidP="000031B1">
            <w:pPr>
              <w:pStyle w:val="NormalWeb"/>
              <w:spacing w:before="0" w:beforeAutospacing="0" w:after="158" w:afterAutospacing="0"/>
              <w:rPr>
                <w:rFonts w:ascii="Arial" w:hAnsi="Arial" w:cs="Arial"/>
                <w:color w:val="343537"/>
              </w:rPr>
            </w:pPr>
            <w:r w:rsidRPr="006C2241">
              <w:rPr>
                <w:rStyle w:val="Strong"/>
                <w:rFonts w:ascii="Arial" w:hAnsi="Arial" w:cs="Arial"/>
                <w:color w:val="343537"/>
              </w:rPr>
              <w:t>SB 5385</w:t>
            </w:r>
            <w:r w:rsidRPr="006C2241">
              <w:rPr>
                <w:rFonts w:ascii="Arial" w:hAnsi="Arial" w:cs="Arial"/>
                <w:color w:val="343537"/>
              </w:rPr>
              <w:t> requires parity reimbursement for visits performed via telehealth services compared to face-to-face services.</w:t>
            </w:r>
          </w:p>
          <w:p w14:paraId="44687F04" w14:textId="77777777" w:rsidR="000031B1" w:rsidRPr="006C2241" w:rsidRDefault="000031B1" w:rsidP="000031B1">
            <w:pPr>
              <w:pStyle w:val="NormalWeb"/>
              <w:spacing w:before="0" w:beforeAutospacing="0" w:after="158" w:afterAutospacing="0"/>
              <w:rPr>
                <w:rFonts w:ascii="Arial" w:hAnsi="Arial" w:cs="Arial"/>
                <w:color w:val="343537"/>
              </w:rPr>
            </w:pPr>
            <w:r w:rsidRPr="006C2241">
              <w:rPr>
                <w:rStyle w:val="Strong"/>
                <w:rFonts w:ascii="Arial" w:hAnsi="Arial" w:cs="Arial"/>
                <w:color w:val="343537"/>
              </w:rPr>
              <w:t>SB 6061</w:t>
            </w:r>
            <w:r w:rsidRPr="006C2241">
              <w:rPr>
                <w:rStyle w:val="apple-converted-space"/>
                <w:rFonts w:ascii="Arial" w:hAnsi="Arial" w:cs="Arial"/>
                <w:color w:val="343537"/>
              </w:rPr>
              <w:t> </w:t>
            </w:r>
            <w:r w:rsidRPr="006C2241">
              <w:rPr>
                <w:rFonts w:ascii="Arial" w:hAnsi="Arial" w:cs="Arial"/>
                <w:color w:val="343537"/>
              </w:rPr>
              <w:t>requires all but physicians to complete mandatory training of an unspecified length and content to perform telehealth visits. ARNPs United anticipates opposing and revising this in the coming legislative session.</w:t>
            </w:r>
          </w:p>
          <w:p w14:paraId="77DDA846" w14:textId="77777777" w:rsidR="000031B1" w:rsidRPr="006C2241" w:rsidRDefault="000031B1" w:rsidP="000031B1">
            <w:pPr>
              <w:pStyle w:val="NormalWeb"/>
              <w:spacing w:before="0" w:beforeAutospacing="0" w:after="158" w:afterAutospacing="0"/>
              <w:rPr>
                <w:rFonts w:ascii="Arial" w:hAnsi="Arial" w:cs="Arial"/>
                <w:color w:val="343537"/>
              </w:rPr>
            </w:pPr>
            <w:r w:rsidRPr="006C2241">
              <w:rPr>
                <w:rStyle w:val="Strong"/>
                <w:rFonts w:ascii="Arial" w:hAnsi="Arial" w:cs="Arial"/>
                <w:color w:val="343537"/>
              </w:rPr>
              <w:t>SB 6087</w:t>
            </w:r>
            <w:r w:rsidRPr="006C2241">
              <w:rPr>
                <w:rStyle w:val="apple-converted-space"/>
                <w:rFonts w:ascii="Arial" w:hAnsi="Arial" w:cs="Arial"/>
                <w:b/>
                <w:bCs/>
                <w:color w:val="343537"/>
              </w:rPr>
              <w:t> </w:t>
            </w:r>
            <w:r w:rsidRPr="006C2241">
              <w:rPr>
                <w:rFonts w:ascii="Arial" w:hAnsi="Arial" w:cs="Arial"/>
                <w:color w:val="343537"/>
              </w:rPr>
              <w:t>limits out-of-pocket expenses for a 30-day supply of insulin to be capped at $100. The State Health Care Authority (HCA) is directed to monitor price of insulin.</w:t>
            </w:r>
          </w:p>
          <w:p w14:paraId="0D8D6DE2" w14:textId="77777777" w:rsidR="000031B1" w:rsidRPr="006C2241" w:rsidRDefault="000031B1" w:rsidP="000031B1">
            <w:pPr>
              <w:pStyle w:val="NormalWeb"/>
              <w:spacing w:before="0" w:beforeAutospacing="0" w:after="158" w:afterAutospacing="0"/>
              <w:rPr>
                <w:rFonts w:ascii="Arial" w:hAnsi="Arial" w:cs="Arial"/>
                <w:color w:val="343537"/>
              </w:rPr>
            </w:pPr>
            <w:r w:rsidRPr="006C2241">
              <w:rPr>
                <w:rStyle w:val="Strong"/>
                <w:rFonts w:ascii="Arial" w:hAnsi="Arial" w:cs="Arial"/>
                <w:color w:val="343537"/>
              </w:rPr>
              <w:t>SB 6492</w:t>
            </w:r>
            <w:r w:rsidRPr="006C2241">
              <w:rPr>
                <w:rFonts w:ascii="Arial" w:hAnsi="Arial" w:cs="Arial"/>
                <w:color w:val="343537"/>
              </w:rPr>
              <w:t> eliminates the workforce education investment surcharge and replaces it with an increase to the Business and Occupation service rate from 1.5 to 1.75 percent. This will apply to businesses earning more than $1 million annually in the preceding calendar year. ARNPs United will monitor and work with other stakeholders in 2021 on revisions.</w:t>
            </w:r>
          </w:p>
          <w:p w14:paraId="05BD32AC" w14:textId="77777777" w:rsidR="000031B1" w:rsidRPr="006C2241" w:rsidRDefault="000031B1" w:rsidP="000031B1">
            <w:pPr>
              <w:pStyle w:val="NormalWeb"/>
              <w:spacing w:before="0" w:beforeAutospacing="0" w:after="158" w:afterAutospacing="0"/>
              <w:rPr>
                <w:rFonts w:ascii="Arial" w:hAnsi="Arial" w:cs="Arial"/>
                <w:color w:val="343537"/>
              </w:rPr>
            </w:pPr>
            <w:r w:rsidRPr="006C2241">
              <w:rPr>
                <w:rStyle w:val="Strong"/>
                <w:rFonts w:ascii="Arial" w:hAnsi="Arial" w:cs="Arial"/>
                <w:color w:val="343537"/>
              </w:rPr>
              <w:t>HB 2642</w:t>
            </w:r>
            <w:r w:rsidRPr="006C2241">
              <w:rPr>
                <w:rStyle w:val="apple-converted-space"/>
                <w:rFonts w:ascii="Arial" w:hAnsi="Arial" w:cs="Arial"/>
                <w:color w:val="343537"/>
              </w:rPr>
              <w:t> </w:t>
            </w:r>
            <w:r w:rsidRPr="006C2241">
              <w:rPr>
                <w:rFonts w:ascii="Arial" w:hAnsi="Arial" w:cs="Arial"/>
                <w:color w:val="343537"/>
              </w:rPr>
              <w:t>removes health coverage barriers to accessing Substance Use Disorder (SUD) treatment services</w:t>
            </w:r>
          </w:p>
          <w:p w14:paraId="2DEAEB45" w14:textId="77777777" w:rsidR="000031B1" w:rsidRPr="006C2241" w:rsidRDefault="000031B1" w:rsidP="000031B1">
            <w:pPr>
              <w:pStyle w:val="NormalWeb"/>
              <w:spacing w:before="0" w:beforeAutospacing="0" w:after="158" w:afterAutospacing="0"/>
              <w:rPr>
                <w:rFonts w:ascii="Arial" w:hAnsi="Arial" w:cs="Arial"/>
                <w:color w:val="343537"/>
              </w:rPr>
            </w:pPr>
            <w:r w:rsidRPr="006C2241">
              <w:rPr>
                <w:rStyle w:val="Strong"/>
                <w:rFonts w:ascii="Arial" w:hAnsi="Arial" w:cs="Arial"/>
                <w:color w:val="343537"/>
              </w:rPr>
              <w:t>SB 6404</w:t>
            </w:r>
            <w:r w:rsidRPr="006C2241">
              <w:rPr>
                <w:rFonts w:ascii="Arial" w:hAnsi="Arial" w:cs="Arial"/>
                <w:color w:val="343537"/>
              </w:rPr>
              <w:t> requires health plans to report to the Office of the Insurance Commissioner regarding services subject to prior authorization. The bill creates a prior authorization workgroup via the Health Care Authority or Bree Collaborative.</w:t>
            </w:r>
          </w:p>
          <w:p w14:paraId="28508664" w14:textId="77777777" w:rsidR="000031B1" w:rsidRPr="006C2241" w:rsidRDefault="000031B1" w:rsidP="000031B1">
            <w:pPr>
              <w:pStyle w:val="NormalWeb"/>
              <w:spacing w:before="0" w:beforeAutospacing="0" w:after="158" w:afterAutospacing="0"/>
              <w:rPr>
                <w:rFonts w:ascii="Arial" w:hAnsi="Arial" w:cs="Arial"/>
                <w:color w:val="343537"/>
              </w:rPr>
            </w:pPr>
            <w:r w:rsidRPr="006C2241">
              <w:rPr>
                <w:rStyle w:val="Strong"/>
                <w:rFonts w:ascii="Arial" w:hAnsi="Arial" w:cs="Arial"/>
                <w:color w:val="343537"/>
              </w:rPr>
              <w:t>HB 2409</w:t>
            </w:r>
            <w:r w:rsidRPr="006C2241">
              <w:rPr>
                <w:rStyle w:val="apple-converted-space"/>
                <w:rFonts w:ascii="Arial" w:hAnsi="Arial" w:cs="Arial"/>
                <w:color w:val="343537"/>
              </w:rPr>
              <w:t> </w:t>
            </w:r>
            <w:r w:rsidRPr="006C2241">
              <w:rPr>
                <w:rFonts w:ascii="Arial" w:hAnsi="Arial" w:cs="Arial"/>
                <w:color w:val="343537"/>
              </w:rPr>
              <w:t>concerns Worker’s Compensation and includes a fine for ARNPs and other providers who fail to meet expected reporting requirements when caring for injured workers. ARNPs United was able to reduce the fine from $800 to $500.</w:t>
            </w:r>
          </w:p>
          <w:p w14:paraId="34407961" w14:textId="77777777" w:rsidR="000031B1" w:rsidRPr="006C2241" w:rsidRDefault="000031B1" w:rsidP="000031B1">
            <w:pPr>
              <w:pStyle w:val="NormalWeb"/>
              <w:spacing w:before="0" w:beforeAutospacing="0" w:after="158" w:afterAutospacing="0"/>
              <w:rPr>
                <w:rFonts w:ascii="Arial" w:hAnsi="Arial" w:cs="Arial"/>
                <w:color w:val="343537"/>
              </w:rPr>
            </w:pPr>
            <w:r w:rsidRPr="006C2241">
              <w:rPr>
                <w:rFonts w:ascii="Arial" w:hAnsi="Arial" w:cs="Arial"/>
                <w:color w:val="343537"/>
              </w:rPr>
              <w:t>The great news on</w:t>
            </w:r>
            <w:r w:rsidRPr="006C2241">
              <w:rPr>
                <w:rStyle w:val="apple-converted-space"/>
                <w:rFonts w:ascii="Arial" w:hAnsi="Arial" w:cs="Arial"/>
                <w:color w:val="343537"/>
              </w:rPr>
              <w:t> </w:t>
            </w:r>
            <w:r w:rsidRPr="006C2241">
              <w:rPr>
                <w:rStyle w:val="Strong"/>
                <w:rFonts w:ascii="Arial" w:hAnsi="Arial" w:cs="Arial"/>
                <w:color w:val="343537"/>
              </w:rPr>
              <w:t>Home Health Ordering:</w:t>
            </w:r>
          </w:p>
          <w:p w14:paraId="287D49EB" w14:textId="17B1E4BF" w:rsidR="000031B1" w:rsidRPr="006C2241" w:rsidRDefault="000031B1" w:rsidP="000031B1">
            <w:pPr>
              <w:numPr>
                <w:ilvl w:val="0"/>
                <w:numId w:val="2"/>
              </w:numPr>
              <w:spacing w:before="100" w:beforeAutospacing="1" w:after="100" w:afterAutospacing="1" w:line="240" w:lineRule="auto"/>
              <w:rPr>
                <w:rFonts w:ascii="Arial" w:hAnsi="Arial" w:cs="Arial"/>
                <w:color w:val="343537"/>
                <w:sz w:val="24"/>
                <w:szCs w:val="24"/>
              </w:rPr>
            </w:pPr>
            <w:r w:rsidRPr="006C2241">
              <w:rPr>
                <w:rFonts w:ascii="Arial" w:hAnsi="Arial" w:cs="Arial"/>
                <w:color w:val="343537"/>
                <w:sz w:val="24"/>
                <w:szCs w:val="24"/>
              </w:rPr>
              <w:t>WA State Health Care Authority (HCA) as of April 3, 2020 changed administrative codes</w:t>
            </w:r>
            <w:r w:rsidRPr="006C2241">
              <w:rPr>
                <w:rStyle w:val="apple-converted-space"/>
                <w:rFonts w:ascii="Arial" w:hAnsi="Arial" w:cs="Arial"/>
                <w:color w:val="343537"/>
                <w:sz w:val="24"/>
                <w:szCs w:val="24"/>
              </w:rPr>
              <w:t> </w:t>
            </w:r>
            <w:r w:rsidRPr="006C2241">
              <w:rPr>
                <w:rStyle w:val="Strong"/>
                <w:rFonts w:ascii="Arial" w:hAnsi="Arial" w:cs="Arial"/>
                <w:color w:val="343537"/>
                <w:sz w:val="24"/>
                <w:szCs w:val="24"/>
              </w:rPr>
              <w:t xml:space="preserve">in accordance with the federal CARES Act (section </w:t>
            </w:r>
            <w:proofErr w:type="gramStart"/>
            <w:r w:rsidRPr="006C2241">
              <w:rPr>
                <w:rStyle w:val="Strong"/>
                <w:rFonts w:ascii="Arial" w:hAnsi="Arial" w:cs="Arial"/>
                <w:color w:val="343537"/>
                <w:sz w:val="24"/>
                <w:szCs w:val="24"/>
              </w:rPr>
              <w:t>3708)</w:t>
            </w:r>
            <w:r w:rsidRPr="006C2241">
              <w:rPr>
                <w:rFonts w:ascii="Arial" w:hAnsi="Arial" w:cs="Arial"/>
                <w:color w:val="343537"/>
                <w:sz w:val="24"/>
                <w:szCs w:val="24"/>
              </w:rPr>
              <w:t>to</w:t>
            </w:r>
            <w:proofErr w:type="gramEnd"/>
            <w:r w:rsidRPr="006C2241">
              <w:rPr>
                <w:rFonts w:ascii="Arial" w:hAnsi="Arial" w:cs="Arial"/>
                <w:color w:val="343537"/>
                <w:sz w:val="24"/>
                <w:szCs w:val="24"/>
              </w:rPr>
              <w:t> </w:t>
            </w:r>
            <w:r w:rsidRPr="006C2241">
              <w:rPr>
                <w:rStyle w:val="Strong"/>
                <w:rFonts w:ascii="Arial" w:hAnsi="Arial" w:cs="Arial"/>
                <w:color w:val="343537"/>
                <w:sz w:val="24"/>
                <w:szCs w:val="24"/>
              </w:rPr>
              <w:t>allow ARNPs and PAs to order home health services for Medicare. NO physician signature needed! </w:t>
            </w:r>
            <w:r w:rsidR="006C2241">
              <w:rPr>
                <w:rStyle w:val="Strong"/>
                <w:rFonts w:ascii="Arial" w:hAnsi="Arial" w:cs="Arial"/>
                <w:color w:val="343537"/>
                <w:sz w:val="24"/>
                <w:szCs w:val="24"/>
              </w:rPr>
              <w:t xml:space="preserve"> This change will be permanent. </w:t>
            </w:r>
            <w:r w:rsidR="006C2241">
              <w:rPr>
                <w:rStyle w:val="Strong"/>
                <w:rFonts w:ascii="Arial" w:hAnsi="Arial" w:cs="Arial"/>
                <w:b w:val="0"/>
                <w:color w:val="343537"/>
                <w:sz w:val="24"/>
                <w:szCs w:val="24"/>
              </w:rPr>
              <w:t xml:space="preserve">The Washington Health Care Authority is reviewing State rules to assure that NPs and CNSs can order home health and supplies for Medicaid patients. </w:t>
            </w:r>
          </w:p>
          <w:p w14:paraId="5B354B3E" w14:textId="77777777" w:rsidR="000031B1" w:rsidRPr="006C2241" w:rsidRDefault="000031B1" w:rsidP="000031B1">
            <w:pPr>
              <w:numPr>
                <w:ilvl w:val="0"/>
                <w:numId w:val="2"/>
              </w:numPr>
              <w:spacing w:before="100" w:beforeAutospacing="1" w:after="100" w:afterAutospacing="1" w:line="240" w:lineRule="auto"/>
              <w:rPr>
                <w:rFonts w:ascii="Arial" w:hAnsi="Arial" w:cs="Arial"/>
                <w:color w:val="343537"/>
                <w:sz w:val="24"/>
                <w:szCs w:val="24"/>
              </w:rPr>
            </w:pPr>
            <w:r w:rsidRPr="006C2241">
              <w:rPr>
                <w:rFonts w:ascii="Arial" w:hAnsi="Arial" w:cs="Arial"/>
                <w:color w:val="343537"/>
                <w:sz w:val="24"/>
                <w:szCs w:val="24"/>
              </w:rPr>
              <w:t>Find full text of WA State Emergency rule here: </w:t>
            </w:r>
            <w:hyperlink r:id="rId12" w:history="1">
              <w:r w:rsidRPr="006C2241">
                <w:rPr>
                  <w:rStyle w:val="Hyperlink"/>
                  <w:rFonts w:ascii="Arial" w:hAnsi="Arial" w:cs="Arial"/>
                  <w:color w:val="67AFB8"/>
                  <w:sz w:val="24"/>
                  <w:szCs w:val="24"/>
                </w:rPr>
                <w:t>https://www.hca.wa.gov/assets/103E-20-09-016.pdf</w:t>
              </w:r>
            </w:hyperlink>
          </w:p>
          <w:p w14:paraId="26945DAB" w14:textId="77777777" w:rsidR="000031B1" w:rsidRPr="006C2241" w:rsidRDefault="000031B1" w:rsidP="000031B1">
            <w:pPr>
              <w:numPr>
                <w:ilvl w:val="0"/>
                <w:numId w:val="2"/>
              </w:numPr>
              <w:spacing w:before="100" w:beforeAutospacing="1" w:after="100" w:afterAutospacing="1" w:line="240" w:lineRule="auto"/>
              <w:rPr>
                <w:rFonts w:ascii="Arial" w:hAnsi="Arial" w:cs="Arial"/>
                <w:color w:val="343537"/>
                <w:sz w:val="24"/>
                <w:szCs w:val="24"/>
              </w:rPr>
            </w:pPr>
            <w:r w:rsidRPr="006C2241">
              <w:rPr>
                <w:rFonts w:ascii="Arial" w:hAnsi="Arial" w:cs="Arial"/>
                <w:color w:val="343537"/>
                <w:sz w:val="24"/>
                <w:szCs w:val="24"/>
              </w:rPr>
              <w:t>Find full text of CARES Act here: </w:t>
            </w:r>
            <w:hyperlink r:id="rId13" w:history="1">
              <w:r w:rsidRPr="006C2241">
                <w:rPr>
                  <w:rStyle w:val="Hyperlink"/>
                  <w:rFonts w:ascii="Arial" w:hAnsi="Arial" w:cs="Arial"/>
                  <w:color w:val="67AFB8"/>
                  <w:sz w:val="24"/>
                  <w:szCs w:val="24"/>
                </w:rPr>
                <w:t>https://www.congress.gov/bill/116th-congress/house-bill/748/text</w:t>
              </w:r>
            </w:hyperlink>
            <w:r w:rsidRPr="006C2241">
              <w:rPr>
                <w:rFonts w:ascii="Arial" w:hAnsi="Arial" w:cs="Arial"/>
                <w:color w:val="343537"/>
                <w:sz w:val="24"/>
                <w:szCs w:val="24"/>
              </w:rPr>
              <w:t>  </w:t>
            </w:r>
          </w:p>
          <w:p w14:paraId="24DA424A" w14:textId="77777777" w:rsidR="000031B1" w:rsidRPr="006C2241" w:rsidRDefault="000031B1" w:rsidP="000031B1">
            <w:pPr>
              <w:pStyle w:val="NormalWeb"/>
              <w:spacing w:before="0" w:beforeAutospacing="0" w:after="158" w:afterAutospacing="0"/>
              <w:rPr>
                <w:rFonts w:ascii="Arial" w:hAnsi="Arial" w:cs="Arial"/>
                <w:color w:val="343537"/>
              </w:rPr>
            </w:pPr>
            <w:r w:rsidRPr="006C2241">
              <w:rPr>
                <w:rFonts w:ascii="Arial" w:hAnsi="Arial" w:cs="Arial"/>
                <w:color w:val="343537"/>
              </w:rPr>
              <w:t>Among the several bills that passed through both houses but vetoed by the governor because of the economic impact anticipated by the COVID-19 pandemic:</w:t>
            </w:r>
          </w:p>
          <w:p w14:paraId="642DCA33" w14:textId="77777777" w:rsidR="000031B1" w:rsidRPr="006C2241" w:rsidRDefault="000031B1" w:rsidP="006C2241">
            <w:pPr>
              <w:pStyle w:val="ListParagraph"/>
              <w:numPr>
                <w:ilvl w:val="0"/>
                <w:numId w:val="6"/>
              </w:numPr>
              <w:spacing w:before="100" w:beforeAutospacing="1" w:after="100" w:afterAutospacing="1"/>
              <w:jc w:val="both"/>
              <w:rPr>
                <w:rFonts w:ascii="Arial" w:hAnsi="Arial" w:cs="Arial"/>
                <w:color w:val="343537"/>
                <w:sz w:val="22"/>
              </w:rPr>
            </w:pPr>
            <w:r w:rsidRPr="006C2241">
              <w:rPr>
                <w:rFonts w:ascii="Arial" w:hAnsi="Arial" w:cs="Arial"/>
                <w:color w:val="343537"/>
                <w:sz w:val="22"/>
              </w:rPr>
              <w:t>SB 6128 Extending coverage during the postpartum period from 60 days to 12 months</w:t>
            </w:r>
            <w:r w:rsidRPr="006C2241">
              <w:rPr>
                <w:rStyle w:val="apple-converted-space"/>
                <w:rFonts w:ascii="Arial" w:hAnsi="Arial" w:cs="Arial"/>
                <w:color w:val="343537"/>
                <w:sz w:val="22"/>
                <w:szCs w:val="22"/>
              </w:rPr>
              <w:t> </w:t>
            </w:r>
          </w:p>
          <w:p w14:paraId="406D548E" w14:textId="77777777" w:rsidR="006C2241" w:rsidRPr="006C2241" w:rsidRDefault="000031B1" w:rsidP="006C2241">
            <w:pPr>
              <w:pStyle w:val="ListParagraph"/>
              <w:numPr>
                <w:ilvl w:val="0"/>
                <w:numId w:val="6"/>
              </w:numPr>
              <w:spacing w:before="100" w:beforeAutospacing="1" w:after="100" w:afterAutospacing="1"/>
              <w:jc w:val="both"/>
              <w:rPr>
                <w:rFonts w:ascii="Arial" w:hAnsi="Arial" w:cs="Arial"/>
                <w:color w:val="343537"/>
                <w:sz w:val="22"/>
              </w:rPr>
            </w:pPr>
            <w:r w:rsidRPr="006C2241">
              <w:rPr>
                <w:rFonts w:ascii="Arial" w:hAnsi="Arial" w:cs="Arial"/>
                <w:color w:val="343537"/>
                <w:sz w:val="22"/>
              </w:rPr>
              <w:t xml:space="preserve">From the Supplemental operating </w:t>
            </w:r>
            <w:proofErr w:type="gramStart"/>
            <w:r w:rsidRPr="006C2241">
              <w:rPr>
                <w:rFonts w:ascii="Arial" w:hAnsi="Arial" w:cs="Arial"/>
                <w:color w:val="343537"/>
                <w:sz w:val="22"/>
              </w:rPr>
              <w:t>budget</w:t>
            </w:r>
            <w:proofErr w:type="gramEnd"/>
            <w:r w:rsidRPr="006C2241">
              <w:rPr>
                <w:rFonts w:ascii="Arial" w:hAnsi="Arial" w:cs="Arial"/>
                <w:color w:val="343537"/>
                <w:sz w:val="22"/>
              </w:rPr>
              <w:t> the Early Childhood Education and Assistance Program (ECEAP) rate increase</w:t>
            </w:r>
          </w:p>
          <w:p w14:paraId="4AAE35D2" w14:textId="064965AE" w:rsidR="006C2241" w:rsidRPr="006C2241" w:rsidRDefault="006C2241" w:rsidP="006C2241">
            <w:pPr>
              <w:pStyle w:val="ListParagraph"/>
              <w:numPr>
                <w:ilvl w:val="0"/>
                <w:numId w:val="6"/>
              </w:numPr>
              <w:spacing w:before="100" w:beforeAutospacing="1" w:after="100" w:afterAutospacing="1"/>
              <w:jc w:val="both"/>
              <w:rPr>
                <w:rFonts w:ascii="Arial" w:hAnsi="Arial" w:cs="Arial"/>
                <w:color w:val="343537"/>
                <w:sz w:val="22"/>
              </w:rPr>
            </w:pPr>
            <w:r w:rsidRPr="006C2241">
              <w:rPr>
                <w:rStyle w:val="Strong"/>
                <w:rFonts w:ascii="Arial" w:hAnsi="Arial" w:cs="Arial"/>
                <w:b w:val="0"/>
                <w:color w:val="343537"/>
                <w:sz w:val="22"/>
                <w:szCs w:val="22"/>
              </w:rPr>
              <w:t>HB 1552</w:t>
            </w:r>
            <w:r w:rsidRPr="006C2241">
              <w:rPr>
                <w:rStyle w:val="apple-converted-space"/>
                <w:rFonts w:ascii="Arial" w:hAnsi="Arial" w:cs="Arial"/>
                <w:b/>
                <w:bCs/>
                <w:color w:val="343537"/>
                <w:sz w:val="22"/>
                <w:szCs w:val="22"/>
              </w:rPr>
              <w:t> </w:t>
            </w:r>
            <w:r w:rsidRPr="006C2241">
              <w:rPr>
                <w:rFonts w:ascii="Arial" w:hAnsi="Arial" w:cs="Arial"/>
                <w:color w:val="343537"/>
                <w:sz w:val="22"/>
              </w:rPr>
              <w:t>requires health carriers to reimburse a health care provider for covered health care services provided to the carrier's enrollees during the credentialing process under certain circumstances.</w:t>
            </w:r>
          </w:p>
          <w:p w14:paraId="2DD3E895" w14:textId="4E23B39C" w:rsidR="000031B1" w:rsidRPr="006C2241" w:rsidRDefault="000031B1" w:rsidP="006C2241">
            <w:pPr>
              <w:pStyle w:val="ListParagraph"/>
              <w:numPr>
                <w:ilvl w:val="0"/>
                <w:numId w:val="6"/>
              </w:numPr>
              <w:spacing w:before="100" w:beforeAutospacing="1" w:after="100" w:afterAutospacing="1"/>
              <w:jc w:val="both"/>
              <w:rPr>
                <w:rFonts w:ascii="Arial" w:hAnsi="Arial" w:cs="Arial"/>
                <w:color w:val="343537"/>
                <w:sz w:val="22"/>
              </w:rPr>
            </w:pPr>
            <w:r w:rsidRPr="006C2241">
              <w:rPr>
                <w:rFonts w:ascii="Arial" w:hAnsi="Arial" w:cs="Arial"/>
                <w:color w:val="343537"/>
                <w:sz w:val="22"/>
              </w:rPr>
              <w:t>Reach out and Read funding</w:t>
            </w:r>
            <w:r w:rsidRPr="006C2241">
              <w:rPr>
                <w:rStyle w:val="apple-converted-space"/>
                <w:rFonts w:ascii="Arial" w:hAnsi="Arial" w:cs="Arial"/>
                <w:color w:val="343537"/>
                <w:sz w:val="22"/>
                <w:szCs w:val="22"/>
              </w:rPr>
              <w:t> </w:t>
            </w:r>
            <w:r w:rsidRPr="006C2241">
              <w:rPr>
                <w:rFonts w:ascii="Arial" w:hAnsi="Arial" w:cs="Arial"/>
                <w:color w:val="343537"/>
                <w:sz w:val="22"/>
              </w:rPr>
              <w:t> </w:t>
            </w:r>
          </w:p>
          <w:p w14:paraId="358E6137" w14:textId="28BFB5D6" w:rsidR="000031B1" w:rsidRPr="006C2241" w:rsidRDefault="000031B1" w:rsidP="000031B1">
            <w:pPr>
              <w:pStyle w:val="NormalWeb"/>
              <w:spacing w:before="0" w:beforeAutospacing="0" w:after="0" w:afterAutospacing="0"/>
              <w:rPr>
                <w:rFonts w:ascii="Arial" w:hAnsi="Arial" w:cs="Arial"/>
                <w:color w:val="343537"/>
              </w:rPr>
            </w:pPr>
            <w:r w:rsidRPr="006C2241">
              <w:rPr>
                <w:rFonts w:ascii="Arial" w:hAnsi="Arial" w:cs="Arial"/>
                <w:color w:val="343537"/>
              </w:rPr>
              <w:t xml:space="preserve">Finally, on April 15 the Nursing Care Quality Assurance Commission voted to approve changes in ARNP license renewal to </w:t>
            </w:r>
            <w:r w:rsidR="006C2241">
              <w:rPr>
                <w:rFonts w:ascii="Arial" w:hAnsi="Arial" w:cs="Arial"/>
                <w:color w:val="343537"/>
              </w:rPr>
              <w:t xml:space="preserve">eliminate </w:t>
            </w:r>
            <w:r w:rsidRPr="006C2241">
              <w:rPr>
                <w:rFonts w:ascii="Arial" w:hAnsi="Arial" w:cs="Arial"/>
                <w:color w:val="343537"/>
              </w:rPr>
              <w:t xml:space="preserve">a clinical practice requirement. ARNPs are advised to closely monitor the renewal requirements of their certifying body to confirm you </w:t>
            </w:r>
            <w:proofErr w:type="gramStart"/>
            <w:r w:rsidRPr="006C2241">
              <w:rPr>
                <w:rFonts w:ascii="Arial" w:hAnsi="Arial" w:cs="Arial"/>
                <w:color w:val="343537"/>
              </w:rPr>
              <w:t>are in compliance with</w:t>
            </w:r>
            <w:proofErr w:type="gramEnd"/>
            <w:r w:rsidRPr="006C2241">
              <w:rPr>
                <w:rFonts w:ascii="Arial" w:hAnsi="Arial" w:cs="Arial"/>
                <w:color w:val="343537"/>
              </w:rPr>
              <w:t xml:space="preserve"> national requirements</w:t>
            </w:r>
            <w:r w:rsidR="006C2241">
              <w:rPr>
                <w:rFonts w:ascii="Arial" w:hAnsi="Arial" w:cs="Arial"/>
                <w:color w:val="343537"/>
              </w:rPr>
              <w:t xml:space="preserve"> which may include clinical practice hours. </w:t>
            </w:r>
          </w:p>
          <w:p w14:paraId="5236CDBA" w14:textId="5A9D4237" w:rsidR="00DD281F" w:rsidRPr="006C2241" w:rsidRDefault="00DD281F" w:rsidP="00DD281F">
            <w:pPr>
              <w:rPr>
                <w:rFonts w:ascii="Arial" w:hAnsi="Arial" w:cs="Arial"/>
                <w:sz w:val="24"/>
                <w:szCs w:val="24"/>
                <w:lang w:val="en-US"/>
              </w:rPr>
            </w:pPr>
          </w:p>
        </w:tc>
      </w:tr>
    </w:tbl>
    <w:p w14:paraId="5F00A5DE" w14:textId="5D13F2EA" w:rsidR="00DC7707" w:rsidRPr="006C2241" w:rsidRDefault="00260FF3" w:rsidP="004712A7">
      <w:pPr>
        <w:pStyle w:val="NormalWeb"/>
        <w:spacing w:before="0" w:beforeAutospacing="0" w:after="0" w:afterAutospacing="0"/>
        <w:jc w:val="both"/>
        <w:textAlignment w:val="baseline"/>
        <w:rPr>
          <w:rFonts w:ascii="Arial" w:hAnsi="Arial" w:cs="Arial"/>
          <w:b/>
          <w:color w:val="000000"/>
          <w:sz w:val="32"/>
          <w:szCs w:val="32"/>
          <w:bdr w:val="none" w:sz="0" w:space="0" w:color="auto" w:frame="1"/>
        </w:rPr>
      </w:pPr>
      <w:r w:rsidRPr="006C2241">
        <w:rPr>
          <w:rFonts w:ascii="Arial" w:hAnsi="Arial" w:cs="Arial"/>
          <w:b/>
          <w:noProof/>
          <w:color w:val="000000"/>
          <w:bdr w:val="none" w:sz="0" w:space="0" w:color="auto" w:frame="1"/>
        </w:rPr>
        <w:drawing>
          <wp:anchor distT="0" distB="0" distL="114300" distR="114300" simplePos="0" relativeHeight="251658240" behindDoc="0" locked="0" layoutInCell="1" allowOverlap="1" wp14:anchorId="75EFC60E" wp14:editId="1B7E55F3">
            <wp:simplePos x="0" y="0"/>
            <wp:positionH relativeFrom="column">
              <wp:align>left</wp:align>
            </wp:positionH>
            <wp:positionV relativeFrom="paragraph">
              <wp:posOffset>9965055</wp:posOffset>
            </wp:positionV>
            <wp:extent cx="5908675" cy="47726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DSC_0032.jpg"/>
                    <pic:cNvPicPr/>
                  </pic:nvPicPr>
                  <pic:blipFill rotWithShape="1">
                    <a:blip r:embed="rId14" cstate="print">
                      <a:extLst>
                        <a:ext uri="{28A0092B-C50C-407E-A947-70E740481C1C}">
                          <a14:useLocalDpi xmlns:a14="http://schemas.microsoft.com/office/drawing/2010/main" val="0"/>
                        </a:ext>
                      </a:extLst>
                    </a:blip>
                    <a:srcRect l="-14958" t="-13986" r="-14958" b="-13986"/>
                    <a:stretch/>
                  </pic:blipFill>
                  <pic:spPr>
                    <a:xfrm>
                      <a:off x="0" y="0"/>
                      <a:ext cx="5939747" cy="4797709"/>
                    </a:xfrm>
                    <a:prstGeom prst="rect">
                      <a:avLst/>
                    </a:prstGeom>
                  </pic:spPr>
                </pic:pic>
              </a:graphicData>
            </a:graphic>
            <wp14:sizeRelH relativeFrom="margin">
              <wp14:pctWidth>0</wp14:pctWidth>
            </wp14:sizeRelH>
            <wp14:sizeRelV relativeFrom="margin">
              <wp14:pctHeight>0</wp14:pctHeight>
            </wp14:sizeRelV>
          </wp:anchor>
        </w:drawing>
      </w:r>
      <w:r w:rsidR="00DC7707" w:rsidRPr="006C2241">
        <w:rPr>
          <w:rFonts w:ascii="Arial" w:hAnsi="Arial" w:cs="Arial"/>
          <w:b/>
          <w:color w:val="000000"/>
          <w:sz w:val="32"/>
          <w:szCs w:val="32"/>
          <w:bdr w:val="none" w:sz="0" w:space="0" w:color="auto" w:frame="1"/>
        </w:rPr>
        <w:t xml:space="preserve">Member Profile: </w:t>
      </w:r>
      <w:proofErr w:type="spellStart"/>
      <w:r w:rsidR="000031B1" w:rsidRPr="006C2241">
        <w:rPr>
          <w:rFonts w:ascii="Arial" w:hAnsi="Arial" w:cs="Arial"/>
          <w:b/>
          <w:color w:val="000000"/>
          <w:sz w:val="32"/>
          <w:szCs w:val="32"/>
          <w:bdr w:val="none" w:sz="0" w:space="0" w:color="auto" w:frame="1"/>
        </w:rPr>
        <w:t>Cari</w:t>
      </w:r>
      <w:proofErr w:type="spellEnd"/>
      <w:r w:rsidR="000031B1" w:rsidRPr="006C2241">
        <w:rPr>
          <w:rFonts w:ascii="Arial" w:hAnsi="Arial" w:cs="Arial"/>
          <w:b/>
          <w:color w:val="000000"/>
          <w:sz w:val="32"/>
          <w:szCs w:val="32"/>
          <w:bdr w:val="none" w:sz="0" w:space="0" w:color="auto" w:frame="1"/>
        </w:rPr>
        <w:t xml:space="preserve"> </w:t>
      </w:r>
      <w:proofErr w:type="spellStart"/>
      <w:r w:rsidR="000031B1" w:rsidRPr="006C2241">
        <w:rPr>
          <w:rFonts w:ascii="Arial" w:hAnsi="Arial" w:cs="Arial"/>
          <w:b/>
          <w:color w:val="000000"/>
          <w:sz w:val="32"/>
          <w:szCs w:val="32"/>
          <w:bdr w:val="none" w:sz="0" w:space="0" w:color="auto" w:frame="1"/>
        </w:rPr>
        <w:t>Cowin</w:t>
      </w:r>
      <w:proofErr w:type="spellEnd"/>
    </w:p>
    <w:p w14:paraId="3D447425" w14:textId="77777777" w:rsidR="00260FF3" w:rsidRDefault="00260FF3" w:rsidP="004712A7">
      <w:pPr>
        <w:pStyle w:val="NormalWeb"/>
        <w:spacing w:before="0" w:beforeAutospacing="0" w:after="0" w:afterAutospacing="0"/>
        <w:textAlignment w:val="baseline"/>
        <w:rPr>
          <w:rFonts w:ascii="Arial" w:hAnsi="Arial" w:cs="Arial"/>
          <w:b/>
          <w:color w:val="000000"/>
          <w:bdr w:val="none" w:sz="0" w:space="0" w:color="auto" w:frame="1"/>
        </w:rPr>
      </w:pPr>
    </w:p>
    <w:p w14:paraId="1D137770" w14:textId="77777777" w:rsidR="00260FF3" w:rsidRPr="006D61F0" w:rsidRDefault="00260FF3" w:rsidP="00260FF3">
      <w:pPr>
        <w:spacing w:after="0" w:line="240" w:lineRule="auto"/>
        <w:rPr>
          <w:rFonts w:ascii="Arial" w:eastAsia="Times New Roman" w:hAnsi="Arial" w:cs="Arial"/>
          <w:color w:val="201F1E"/>
          <w:sz w:val="22"/>
          <w:shd w:val="clear" w:color="auto" w:fill="FFFFFF"/>
          <w:lang w:val="en-US" w:eastAsia="zh-CN"/>
        </w:rPr>
      </w:pPr>
      <w:bookmarkStart w:id="0" w:name="_GoBack"/>
      <w:proofErr w:type="spellStart"/>
      <w:r w:rsidRPr="006D61F0">
        <w:rPr>
          <w:rFonts w:ascii="Arial" w:eastAsia="Times New Roman" w:hAnsi="Arial" w:cs="Arial"/>
          <w:color w:val="201F1E"/>
          <w:sz w:val="22"/>
          <w:shd w:val="clear" w:color="auto" w:fill="FFFFFF"/>
          <w:lang w:val="en-US" w:eastAsia="zh-CN"/>
        </w:rPr>
        <w:t>Cari</w:t>
      </w:r>
      <w:proofErr w:type="spellEnd"/>
      <w:r w:rsidRPr="006D61F0">
        <w:rPr>
          <w:rFonts w:ascii="Arial" w:eastAsia="Times New Roman" w:hAnsi="Arial" w:cs="Arial"/>
          <w:color w:val="201F1E"/>
          <w:sz w:val="22"/>
          <w:shd w:val="clear" w:color="auto" w:fill="FFFFFF"/>
          <w:lang w:val="en-US" w:eastAsia="zh-CN"/>
        </w:rPr>
        <w:t xml:space="preserve"> </w:t>
      </w:r>
      <w:proofErr w:type="spellStart"/>
      <w:r w:rsidRPr="006D61F0">
        <w:rPr>
          <w:rFonts w:ascii="Arial" w:eastAsia="Times New Roman" w:hAnsi="Arial" w:cs="Arial"/>
          <w:color w:val="201F1E"/>
          <w:sz w:val="22"/>
          <w:shd w:val="clear" w:color="auto" w:fill="FFFFFF"/>
          <w:lang w:val="en-US" w:eastAsia="zh-CN"/>
        </w:rPr>
        <w:t>Cowin</w:t>
      </w:r>
      <w:proofErr w:type="spellEnd"/>
      <w:r w:rsidRPr="006D61F0">
        <w:rPr>
          <w:rFonts w:ascii="Arial" w:eastAsia="Times New Roman" w:hAnsi="Arial" w:cs="Arial"/>
          <w:color w:val="201F1E"/>
          <w:sz w:val="22"/>
          <w:shd w:val="clear" w:color="auto" w:fill="FFFFFF"/>
          <w:lang w:val="en-US" w:eastAsia="zh-CN"/>
        </w:rPr>
        <w:t xml:space="preserve"> MSN ARNP is currently co-owner/operator of Yakima Worker Care </w:t>
      </w:r>
      <w:proofErr w:type="spellStart"/>
      <w:r w:rsidRPr="006D61F0">
        <w:rPr>
          <w:rFonts w:ascii="Arial" w:eastAsia="Times New Roman" w:hAnsi="Arial" w:cs="Arial"/>
          <w:color w:val="201F1E"/>
          <w:sz w:val="22"/>
          <w:shd w:val="clear" w:color="auto" w:fill="FFFFFF"/>
          <w:lang w:val="en-US" w:eastAsia="zh-CN"/>
        </w:rPr>
        <w:t>Pllc</w:t>
      </w:r>
      <w:proofErr w:type="spellEnd"/>
      <w:r w:rsidRPr="006D61F0">
        <w:rPr>
          <w:rFonts w:ascii="Arial" w:eastAsia="Times New Roman" w:hAnsi="Arial" w:cs="Arial"/>
          <w:color w:val="201F1E"/>
          <w:sz w:val="22"/>
          <w:shd w:val="clear" w:color="auto" w:fill="FFFFFF"/>
          <w:lang w:val="en-US" w:eastAsia="zh-CN"/>
        </w:rPr>
        <w:t xml:space="preserve">. This Nurse Practitioner and women led clinic offers occupational services to central WA by providing DOT exams and care for workplace injuries. She also provides primary care to at risk students at Fort Simcoe Job Corp, supporting their physical and mental health while they learn a vocation.   She graduated from Gonzaga University in 2009 with her Master's in the Science of Nursing. She is a treasurer of Yakima Valley Nurse Practitioner Association as well as Board member for local Scout troop 251. She has also been a clinical instructor at Washington State School of Nursing for baccalaureate students. In her free </w:t>
      </w:r>
      <w:proofErr w:type="gramStart"/>
      <w:r w:rsidRPr="006D61F0">
        <w:rPr>
          <w:rFonts w:ascii="Arial" w:eastAsia="Times New Roman" w:hAnsi="Arial" w:cs="Arial"/>
          <w:color w:val="201F1E"/>
          <w:sz w:val="22"/>
          <w:shd w:val="clear" w:color="auto" w:fill="FFFFFF"/>
          <w:lang w:val="en-US" w:eastAsia="zh-CN"/>
        </w:rPr>
        <w:t>time</w:t>
      </w:r>
      <w:proofErr w:type="gramEnd"/>
      <w:r w:rsidRPr="006D61F0">
        <w:rPr>
          <w:rFonts w:ascii="Arial" w:eastAsia="Times New Roman" w:hAnsi="Arial" w:cs="Arial"/>
          <w:color w:val="201F1E"/>
          <w:sz w:val="22"/>
          <w:shd w:val="clear" w:color="auto" w:fill="FFFFFF"/>
          <w:lang w:val="en-US" w:eastAsia="zh-CN"/>
        </w:rPr>
        <w:t xml:space="preserve"> she enjoys hiking, skiing and paddle boarding as well as spending time with her 5 children.</w:t>
      </w:r>
    </w:p>
    <w:p w14:paraId="0ED9C0AF" w14:textId="77777777" w:rsidR="00260FF3" w:rsidRPr="006D61F0" w:rsidRDefault="00260FF3" w:rsidP="00260FF3">
      <w:pPr>
        <w:spacing w:after="0" w:line="240" w:lineRule="auto"/>
        <w:rPr>
          <w:rFonts w:ascii="Arial" w:eastAsia="Times New Roman" w:hAnsi="Arial" w:cs="Arial"/>
          <w:color w:val="201F1E"/>
          <w:sz w:val="22"/>
          <w:shd w:val="clear" w:color="auto" w:fill="FFFFFF"/>
          <w:lang w:val="en-US" w:eastAsia="zh-CN"/>
        </w:rPr>
      </w:pPr>
    </w:p>
    <w:p w14:paraId="52C1A781" w14:textId="77777777" w:rsidR="00260FF3" w:rsidRPr="006D61F0" w:rsidRDefault="00260FF3" w:rsidP="00260FF3">
      <w:pPr>
        <w:spacing w:after="0" w:line="240" w:lineRule="auto"/>
        <w:rPr>
          <w:rFonts w:ascii="Arial" w:eastAsia="Times New Roman" w:hAnsi="Arial" w:cs="Arial"/>
          <w:color w:val="201F1E"/>
          <w:sz w:val="22"/>
          <w:shd w:val="clear" w:color="auto" w:fill="FFFFFF"/>
          <w:lang w:val="en-US" w:eastAsia="zh-CN"/>
        </w:rPr>
      </w:pPr>
      <w:r w:rsidRPr="006D61F0">
        <w:rPr>
          <w:rFonts w:ascii="Arial" w:eastAsia="Times New Roman" w:hAnsi="Arial" w:cs="Arial"/>
          <w:color w:val="201F1E"/>
          <w:sz w:val="22"/>
          <w:shd w:val="clear" w:color="auto" w:fill="FFFFFF"/>
          <w:lang w:val="en-US" w:eastAsia="zh-CN"/>
        </w:rPr>
        <w:t xml:space="preserve">Yakima Worker Care Clinic: </w:t>
      </w:r>
      <w:hyperlink r:id="rId15" w:history="1">
        <w:r w:rsidRPr="006D61F0">
          <w:rPr>
            <w:rStyle w:val="Hyperlink"/>
            <w:rFonts w:ascii="Arial" w:eastAsia="Times New Roman" w:hAnsi="Arial" w:cs="Arial"/>
            <w:sz w:val="22"/>
            <w:shd w:val="clear" w:color="auto" w:fill="FFFFFF"/>
            <w:lang w:val="en-US" w:eastAsia="zh-CN"/>
          </w:rPr>
          <w:t>http://www.workercareclinic.com</w:t>
        </w:r>
      </w:hyperlink>
    </w:p>
    <w:p w14:paraId="6A43E6F6" w14:textId="77777777" w:rsidR="00260FF3" w:rsidRPr="006D61F0" w:rsidRDefault="00260FF3" w:rsidP="00260FF3">
      <w:pPr>
        <w:spacing w:after="0" w:line="240" w:lineRule="auto"/>
        <w:rPr>
          <w:rFonts w:ascii="Arial" w:eastAsia="Times New Roman" w:hAnsi="Arial" w:cs="Arial"/>
          <w:color w:val="201F1E"/>
          <w:sz w:val="22"/>
          <w:shd w:val="clear" w:color="auto" w:fill="FFFFFF"/>
          <w:lang w:val="en-US" w:eastAsia="zh-CN"/>
        </w:rPr>
      </w:pPr>
      <w:r w:rsidRPr="006D61F0">
        <w:rPr>
          <w:rFonts w:ascii="Arial" w:eastAsia="Times New Roman" w:hAnsi="Arial" w:cs="Arial"/>
          <w:color w:val="201F1E"/>
          <w:sz w:val="22"/>
          <w:shd w:val="clear" w:color="auto" w:fill="FFFFFF"/>
          <w:lang w:val="en-US" w:eastAsia="zh-CN"/>
        </w:rPr>
        <w:t xml:space="preserve">Yakima Valley Nurse Practitioners Association: </w:t>
      </w:r>
    </w:p>
    <w:p w14:paraId="5BA326C7" w14:textId="4A00692C" w:rsidR="00260FF3" w:rsidRPr="006D61F0" w:rsidRDefault="00260FF3" w:rsidP="00260FF3">
      <w:pPr>
        <w:pStyle w:val="NormalWeb"/>
        <w:spacing w:before="0" w:beforeAutospacing="0" w:after="0" w:afterAutospacing="0"/>
        <w:textAlignment w:val="baseline"/>
        <w:rPr>
          <w:rFonts w:ascii="Arial" w:hAnsi="Arial" w:cs="Arial"/>
          <w:b/>
          <w:color w:val="000000"/>
          <w:sz w:val="22"/>
          <w:szCs w:val="22"/>
          <w:bdr w:val="none" w:sz="0" w:space="0" w:color="auto" w:frame="1"/>
        </w:rPr>
      </w:pPr>
      <w:r w:rsidRPr="006D61F0">
        <w:rPr>
          <w:rFonts w:ascii="Arial" w:hAnsi="Arial" w:cs="Arial"/>
          <w:color w:val="201F1E"/>
          <w:sz w:val="22"/>
          <w:szCs w:val="22"/>
          <w:shd w:val="clear" w:color="auto" w:fill="FFFFFF"/>
        </w:rPr>
        <w:t>https://www.facebook.com/yvnpa</w:t>
      </w:r>
    </w:p>
    <w:p w14:paraId="182B8B4C" w14:textId="4056CD6F" w:rsidR="00DD281F" w:rsidRPr="006D61F0" w:rsidRDefault="004712A7" w:rsidP="004712A7">
      <w:pPr>
        <w:pStyle w:val="NormalWeb"/>
        <w:spacing w:before="0" w:beforeAutospacing="0" w:after="0" w:afterAutospacing="0"/>
        <w:textAlignment w:val="baseline"/>
        <w:rPr>
          <w:rFonts w:ascii="Arial" w:hAnsi="Arial" w:cs="Arial"/>
          <w:b/>
          <w:color w:val="000000"/>
          <w:sz w:val="22"/>
          <w:szCs w:val="22"/>
          <w:bdr w:val="none" w:sz="0" w:space="0" w:color="auto" w:frame="1"/>
        </w:rPr>
        <w:sectPr w:rsidR="00DD281F" w:rsidRPr="006D61F0" w:rsidSect="00DD281F">
          <w:headerReference w:type="default" r:id="rId16"/>
          <w:headerReference w:type="first" r:id="rId17"/>
          <w:type w:val="continuous"/>
          <w:pgSz w:w="12240" w:h="15840" w:code="1"/>
          <w:pgMar w:top="1440" w:right="936" w:bottom="576" w:left="936" w:header="720" w:footer="288" w:gutter="0"/>
          <w:cols w:space="720"/>
          <w:titlePg/>
          <w:docGrid w:linePitch="360"/>
        </w:sectPr>
      </w:pPr>
      <w:r w:rsidRPr="006D61F0">
        <w:rPr>
          <w:rFonts w:ascii="Arial" w:hAnsi="Arial" w:cs="Arial"/>
          <w:b/>
          <w:color w:val="000000"/>
          <w:sz w:val="22"/>
          <w:szCs w:val="22"/>
          <w:bdr w:val="none" w:sz="0" w:space="0" w:color="auto" w:frame="1"/>
        </w:rPr>
        <w:br w:type="textWrapping" w:clear="all"/>
      </w:r>
    </w:p>
    <w:bookmarkEnd w:id="0"/>
    <w:p w14:paraId="4EA2A2CF" w14:textId="3F940797" w:rsidR="00156683" w:rsidRPr="006C2241" w:rsidRDefault="00C973F0" w:rsidP="00156683">
      <w:pPr>
        <w:spacing w:after="0" w:line="240" w:lineRule="auto"/>
        <w:rPr>
          <w:rFonts w:ascii="Arial" w:eastAsia="Times New Roman" w:hAnsi="Arial" w:cs="Arial"/>
          <w:b/>
          <w:color w:val="231F20"/>
          <w:sz w:val="24"/>
          <w:szCs w:val="24"/>
          <w:shd w:val="clear" w:color="auto" w:fill="FFFFFF"/>
          <w:lang w:val="en-US" w:eastAsia="zh-CN"/>
        </w:rPr>
      </w:pPr>
      <w:r w:rsidRPr="006C2241">
        <w:rPr>
          <w:rFonts w:ascii="Arial" w:eastAsia="Times New Roman" w:hAnsi="Arial" w:cs="Arial"/>
          <w:b/>
          <w:color w:val="231F20"/>
          <w:sz w:val="24"/>
          <w:szCs w:val="24"/>
          <w:shd w:val="clear" w:color="auto" w:fill="FFFFFF"/>
          <w:lang w:val="en-US" w:eastAsia="zh-CN"/>
        </w:rPr>
        <w:t>Layoffs and Furloughs</w:t>
      </w:r>
      <w:r w:rsidR="00156683" w:rsidRPr="006C2241">
        <w:rPr>
          <w:rFonts w:ascii="Arial" w:eastAsia="Times New Roman" w:hAnsi="Arial" w:cs="Arial"/>
          <w:b/>
          <w:color w:val="231F20"/>
          <w:sz w:val="24"/>
          <w:szCs w:val="24"/>
          <w:shd w:val="clear" w:color="auto" w:fill="FFFFFF"/>
          <w:lang w:val="en-US" w:eastAsia="zh-CN"/>
        </w:rPr>
        <w:t xml:space="preserve"> during COVID</w:t>
      </w:r>
    </w:p>
    <w:p w14:paraId="40659964" w14:textId="3A03DBEA" w:rsidR="00156683" w:rsidRPr="006D61F0" w:rsidRDefault="004712A7" w:rsidP="00156683">
      <w:pPr>
        <w:spacing w:after="0" w:line="240" w:lineRule="auto"/>
        <w:rPr>
          <w:rStyle w:val="Hyperlink"/>
          <w:rFonts w:ascii="Arial" w:eastAsia="Times New Roman" w:hAnsi="Arial" w:cs="Arial"/>
          <w:sz w:val="24"/>
          <w:szCs w:val="24"/>
          <w:lang w:val="en-US" w:eastAsia="zh-CN"/>
        </w:rPr>
      </w:pPr>
      <w:r w:rsidRPr="006C2241">
        <w:rPr>
          <w:rFonts w:ascii="Arial" w:eastAsia="Times New Roman" w:hAnsi="Arial" w:cs="Arial"/>
          <w:color w:val="231F20"/>
          <w:sz w:val="24"/>
          <w:szCs w:val="24"/>
          <w:shd w:val="clear" w:color="auto" w:fill="FFFFFF"/>
          <w:lang w:val="en-US" w:eastAsia="zh-CN"/>
        </w:rPr>
        <w:t xml:space="preserve">One unexpected </w:t>
      </w:r>
      <w:r w:rsidR="00C973F0" w:rsidRPr="006C2241">
        <w:rPr>
          <w:rFonts w:ascii="Arial" w:eastAsia="Times New Roman" w:hAnsi="Arial" w:cs="Arial"/>
          <w:color w:val="231F20"/>
          <w:sz w:val="24"/>
          <w:szCs w:val="24"/>
          <w:shd w:val="clear" w:color="auto" w:fill="FFFFFF"/>
          <w:lang w:val="en-US" w:eastAsia="zh-CN"/>
        </w:rPr>
        <w:t xml:space="preserve"> consequence of the COVID pandemic and</w:t>
      </w:r>
      <w:r w:rsidR="008C78EC" w:rsidRPr="006C2241">
        <w:rPr>
          <w:rFonts w:ascii="Arial" w:eastAsia="Times New Roman" w:hAnsi="Arial" w:cs="Arial"/>
          <w:color w:val="231F20"/>
          <w:sz w:val="24"/>
          <w:szCs w:val="24"/>
          <w:shd w:val="clear" w:color="auto" w:fill="FFFFFF"/>
          <w:lang w:val="en-US" w:eastAsia="zh-CN"/>
        </w:rPr>
        <w:t xml:space="preserve"> the Washington</w:t>
      </w:r>
      <w:r w:rsidR="00C973F0" w:rsidRPr="006C2241">
        <w:rPr>
          <w:rFonts w:ascii="Arial" w:eastAsia="Times New Roman" w:hAnsi="Arial" w:cs="Arial"/>
          <w:color w:val="231F20"/>
          <w:sz w:val="24"/>
          <w:szCs w:val="24"/>
          <w:shd w:val="clear" w:color="auto" w:fill="FFFFFF"/>
          <w:lang w:val="en-US" w:eastAsia="zh-CN"/>
        </w:rPr>
        <w:t xml:space="preserve"> stay at home orders was how quickly many health care workers were laid off or saw their hours cut. There do not appear to be available statistics for nurse practitioners in Washington State, but a recent  </w:t>
      </w:r>
      <w:hyperlink r:id="rId18" w:history="1">
        <w:r w:rsidR="00C973F0" w:rsidRPr="006C2241">
          <w:rPr>
            <w:rStyle w:val="Hyperlink"/>
            <w:rFonts w:ascii="Arial" w:eastAsia="Times New Roman" w:hAnsi="Arial" w:cs="Arial"/>
            <w:sz w:val="24"/>
            <w:szCs w:val="24"/>
            <w:shd w:val="clear" w:color="auto" w:fill="FFFFFF"/>
            <w:lang w:val="en-US" w:eastAsia="zh-CN"/>
          </w:rPr>
          <w:t>Seattle Times</w:t>
        </w:r>
      </w:hyperlink>
      <w:r w:rsidR="00C973F0" w:rsidRPr="006C2241">
        <w:rPr>
          <w:rFonts w:ascii="Arial" w:eastAsia="Times New Roman" w:hAnsi="Arial" w:cs="Arial"/>
          <w:color w:val="231F20"/>
          <w:sz w:val="24"/>
          <w:szCs w:val="24"/>
          <w:shd w:val="clear" w:color="auto" w:fill="FFFFFF"/>
          <w:lang w:val="en-US" w:eastAsia="zh-CN"/>
        </w:rPr>
        <w:t xml:space="preserve"> article discussed some of the dire consequences tracked by the Washington State Medical Association on physician practices. </w:t>
      </w:r>
      <w:r w:rsidR="008C78EC" w:rsidRPr="006C2241">
        <w:rPr>
          <w:rFonts w:ascii="Arial" w:eastAsia="Times New Roman" w:hAnsi="Arial" w:cs="Arial"/>
          <w:color w:val="231F20"/>
          <w:sz w:val="24"/>
          <w:szCs w:val="24"/>
          <w:shd w:val="clear" w:color="auto" w:fill="FFFFFF"/>
          <w:lang w:val="en-US" w:eastAsia="zh-CN"/>
        </w:rPr>
        <w:t xml:space="preserve">The AANP has a form to help identify the COVID needs in your community, please fill it out so we can better understand how COVID is affecting you and your community.  </w:t>
      </w:r>
      <w:r w:rsidR="006D61F0">
        <w:rPr>
          <w:rFonts w:ascii="Arial" w:eastAsia="Times New Roman" w:hAnsi="Arial" w:cs="Arial"/>
          <w:color w:val="231F20"/>
          <w:sz w:val="24"/>
          <w:szCs w:val="24"/>
          <w:shd w:val="clear" w:color="auto" w:fill="FFFFFF"/>
          <w:lang w:val="en-US" w:eastAsia="zh-CN"/>
        </w:rPr>
        <w:fldChar w:fldCharType="begin"/>
      </w:r>
      <w:r w:rsidR="006D61F0">
        <w:rPr>
          <w:rFonts w:ascii="Arial" w:eastAsia="Times New Roman" w:hAnsi="Arial" w:cs="Arial"/>
          <w:color w:val="231F20"/>
          <w:sz w:val="24"/>
          <w:szCs w:val="24"/>
          <w:shd w:val="clear" w:color="auto" w:fill="FFFFFF"/>
          <w:lang w:val="en-US" w:eastAsia="zh-CN"/>
        </w:rPr>
        <w:instrText xml:space="preserve"> HYPERLINK "https://www.aanp.org/covid19-needs" </w:instrText>
      </w:r>
      <w:r w:rsidR="006D61F0">
        <w:rPr>
          <w:rFonts w:ascii="Arial" w:eastAsia="Times New Roman" w:hAnsi="Arial" w:cs="Arial"/>
          <w:color w:val="231F20"/>
          <w:sz w:val="24"/>
          <w:szCs w:val="24"/>
          <w:shd w:val="clear" w:color="auto" w:fill="FFFFFF"/>
          <w:lang w:val="en-US" w:eastAsia="zh-CN"/>
        </w:rPr>
      </w:r>
      <w:r w:rsidR="006D61F0">
        <w:rPr>
          <w:rFonts w:ascii="Arial" w:eastAsia="Times New Roman" w:hAnsi="Arial" w:cs="Arial"/>
          <w:color w:val="231F20"/>
          <w:sz w:val="24"/>
          <w:szCs w:val="24"/>
          <w:shd w:val="clear" w:color="auto" w:fill="FFFFFF"/>
          <w:lang w:val="en-US" w:eastAsia="zh-CN"/>
        </w:rPr>
        <w:fldChar w:fldCharType="separate"/>
      </w:r>
      <w:r w:rsidR="008C78EC" w:rsidRPr="006D61F0">
        <w:rPr>
          <w:rStyle w:val="Hyperlink"/>
          <w:rFonts w:ascii="Arial" w:eastAsia="Times New Roman" w:hAnsi="Arial" w:cs="Arial"/>
          <w:sz w:val="24"/>
          <w:szCs w:val="24"/>
          <w:shd w:val="clear" w:color="auto" w:fill="FFFFFF"/>
          <w:lang w:val="en-US" w:eastAsia="zh-CN"/>
        </w:rPr>
        <w:t>https://www.aanp.org/covid19-needs</w:t>
      </w:r>
      <w:r w:rsidR="00C973F0" w:rsidRPr="006D61F0">
        <w:rPr>
          <w:rStyle w:val="Hyperlink"/>
          <w:rFonts w:ascii="Arial" w:eastAsia="Times New Roman" w:hAnsi="Arial" w:cs="Arial"/>
          <w:sz w:val="24"/>
          <w:szCs w:val="24"/>
          <w:shd w:val="clear" w:color="auto" w:fill="FFFFFF"/>
          <w:lang w:val="en-US" w:eastAsia="zh-CN"/>
        </w:rPr>
        <w:t xml:space="preserve"> </w:t>
      </w:r>
    </w:p>
    <w:p w14:paraId="2588A19C" w14:textId="7A49F4BC" w:rsidR="00156683" w:rsidRPr="006C2241" w:rsidRDefault="006D61F0" w:rsidP="000031B1">
      <w:pPr>
        <w:spacing w:after="0" w:line="240" w:lineRule="auto"/>
        <w:rPr>
          <w:rFonts w:ascii="Arial" w:eastAsia="Times New Roman" w:hAnsi="Arial" w:cs="Arial"/>
          <w:sz w:val="24"/>
          <w:szCs w:val="24"/>
          <w:lang w:val="en-US" w:eastAsia="zh-CN"/>
        </w:rPr>
      </w:pPr>
      <w:r>
        <w:rPr>
          <w:rFonts w:ascii="Arial" w:eastAsia="Times New Roman" w:hAnsi="Arial" w:cs="Arial"/>
          <w:color w:val="231F20"/>
          <w:sz w:val="24"/>
          <w:szCs w:val="24"/>
          <w:shd w:val="clear" w:color="auto" w:fill="FFFFFF"/>
          <w:lang w:val="en-US" w:eastAsia="zh-CN"/>
        </w:rPr>
        <w:fldChar w:fldCharType="end"/>
      </w:r>
    </w:p>
    <w:p w14:paraId="03EAC36D" w14:textId="77777777" w:rsidR="00C074CD" w:rsidRPr="006C2241" w:rsidRDefault="00C074CD" w:rsidP="0005112A">
      <w:pPr>
        <w:rPr>
          <w:rFonts w:ascii="Arial" w:hAnsi="Arial" w:cs="Arial"/>
          <w:sz w:val="24"/>
          <w:szCs w:val="24"/>
          <w:lang w:val="en-US"/>
        </w:rPr>
      </w:pPr>
    </w:p>
    <w:sectPr w:rsidR="00C074CD" w:rsidRPr="006C2241" w:rsidSect="000031B1">
      <w:headerReference w:type="first" r:id="rId19"/>
      <w:footerReference w:type="first" r:id="rId20"/>
      <w:type w:val="continuous"/>
      <w:pgSz w:w="12240" w:h="15840" w:code="1"/>
      <w:pgMar w:top="1440" w:right="936" w:bottom="576"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DFCE3" w14:textId="77777777" w:rsidR="00CC328B" w:rsidRDefault="00CC328B" w:rsidP="00195BA6">
      <w:pPr>
        <w:spacing w:after="0" w:line="240" w:lineRule="auto"/>
      </w:pPr>
      <w:r>
        <w:separator/>
      </w:r>
    </w:p>
  </w:endnote>
  <w:endnote w:type="continuationSeparator" w:id="0">
    <w:p w14:paraId="3B73BD7C" w14:textId="77777777" w:rsidR="00CC328B" w:rsidRDefault="00CC328B" w:rsidP="0019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EA626" w14:textId="77777777" w:rsidR="004524C0" w:rsidRDefault="004F117B">
    <w:pPr>
      <w:pStyle w:val="Footer"/>
    </w:pPr>
    <w:r>
      <w:rPr>
        <w:noProof/>
      </w:rPr>
      <mc:AlternateContent>
        <mc:Choice Requires="wpg">
          <w:drawing>
            <wp:anchor distT="0" distB="0" distL="114300" distR="114300" simplePos="0" relativeHeight="251666432" behindDoc="0" locked="0" layoutInCell="1" allowOverlap="1" wp14:anchorId="59277212" wp14:editId="595006A3">
              <wp:simplePos x="0" y="0"/>
              <wp:positionH relativeFrom="column">
                <wp:posOffset>-633730</wp:posOffset>
              </wp:positionH>
              <wp:positionV relativeFrom="margin">
                <wp:posOffset>7519035</wp:posOffset>
              </wp:positionV>
              <wp:extent cx="8531352" cy="1627632"/>
              <wp:effectExtent l="0" t="0" r="3175" b="0"/>
              <wp:wrapNone/>
              <wp:docPr id="65" name="Group 65" descr="Second page footer accent bars"/>
              <wp:cNvGraphicFramePr/>
              <a:graphic xmlns:a="http://schemas.openxmlformats.org/drawingml/2006/main">
                <a:graphicData uri="http://schemas.microsoft.com/office/word/2010/wordprocessingGroup">
                  <wpg:wgp>
                    <wpg:cNvGrpSpPr/>
                    <wpg:grpSpPr>
                      <a:xfrm>
                        <a:off x="0" y="0"/>
                        <a:ext cx="8531352" cy="1627632"/>
                        <a:chOff x="0" y="0"/>
                        <a:chExt cx="8534400" cy="1628814"/>
                      </a:xfrm>
                    </wpg:grpSpPr>
                    <wps:wsp>
                      <wps:cNvPr id="66" name="Freeform: Shape 5">
                        <a:extLst/>
                      </wps:cNvPr>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5">
                        <a:extLst/>
                      </wps:cNvPr>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C24B64" id="Group 65" o:spid="_x0000_s1026" alt="Second page footer accent bars" style="position:absolute;margin-left:-49.9pt;margin-top:592.05pt;width:671.75pt;height:128.15pt;z-index:251666432;mso-position-vertical-relative:margin;mso-width-relative:margin;mso-height-relative:margin" coordsize="85344,16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">
              <v:shape id="Freeform: Shape 5" o:spid="_x0000_s1027" style="position:absolute;width:85344;height:15544;visibility:visible;mso-wrap-style:square;v-text-anchor:middle" coordsize="7808595,126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" path="m,l18436,r9121,90474c154032,708545,700900,1173480,1356360,1173480r6452235,l7808595,1264920,,1264920,,xe" fillcolor="#22decc [3204]" stroked="f" strokeweight="1pt">
                <v:stroke joinstyle="miter"/>
                <v:path arrowok="t" o:connecttype="custom" o:connectlocs="0,0;20150,0;30118,111185;1482433,1442108;8534400,1442108;8534400,1554480;0,1554480" o:connectangles="0,0,0,0,0,0,0"/>
              </v:shape>
              <v:shape id="Freeform: Shape 5" o:spid="_x0000_s1028" style="position:absolute;left:466;top:3638;width:78086;height:12650;visibility:visible;mso-wrap-style:square;v-text-anchor:middle" coordsize="7808595,126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" path="m,l18436,r9121,90474c154032,708545,700900,1173480,1356360,1173480r6452235,l7808595,1264920,,1264920,,xe" fillcolor="#22decc [3204]" stroked="f" strokeweight="1pt">
                <v:fill r:id="rId1" o:title="" color2="#293f85 [3205]" type="pattern"/>
                <v:stroke joinstyle="miter"/>
                <v:path arrowok="t" o:connecttype="custom" o:connectlocs="0,0;18436,0;27557,90474;1356360,1173480;7808595,1173480;7808595,1264920;0,1264920" o:connectangles="0,0,0,0,0,0,0"/>
              </v:shape>
              <w10:wrap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53184" w14:textId="77777777" w:rsidR="00CC328B" w:rsidRDefault="00CC328B" w:rsidP="00195BA6">
      <w:pPr>
        <w:spacing w:after="0" w:line="240" w:lineRule="auto"/>
      </w:pPr>
      <w:r>
        <w:separator/>
      </w:r>
    </w:p>
  </w:footnote>
  <w:footnote w:type="continuationSeparator" w:id="0">
    <w:p w14:paraId="7D9D9E26" w14:textId="77777777" w:rsidR="00CC328B" w:rsidRDefault="00CC328B" w:rsidP="0019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3D32" w14:textId="7C9A1C43" w:rsidR="00DD281F" w:rsidRPr="00DD281F" w:rsidRDefault="00DD281F">
    <w:pPr>
      <w:pStyle w:val="Header"/>
      <w:rPr>
        <w:lang w:val="en-US"/>
      </w:rPr>
    </w:pPr>
    <w:r>
      <w:rPr>
        <w:lang w:val="en-US"/>
      </w:rPr>
      <w:t xml:space="preserve">ARNPS United of Washington </w:t>
    </w:r>
    <w:r w:rsidR="0005112A">
      <w:rPr>
        <w:lang w:val="en-US"/>
      </w:rPr>
      <w:t>Fall</w:t>
    </w:r>
    <w:r>
      <w:rPr>
        <w:lang w:val="en-US"/>
      </w:rPr>
      <w:t xml:space="preserve"> Newsletter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D8E7" w14:textId="798EE0F2" w:rsidR="00620C13" w:rsidRDefault="00DD281F">
    <w:pPr>
      <w:pStyle w:val="Header"/>
    </w:pPr>
    <w:r>
      <w:rPr>
        <w:noProof/>
      </w:rPr>
      <mc:AlternateContent>
        <mc:Choice Requires="wpg">
          <w:drawing>
            <wp:anchor distT="0" distB="0" distL="114300" distR="114300" simplePos="0" relativeHeight="251671552" behindDoc="0" locked="0" layoutInCell="1" allowOverlap="1" wp14:anchorId="59836EEE" wp14:editId="4AD911F6">
              <wp:simplePos x="0" y="0"/>
              <wp:positionH relativeFrom="column">
                <wp:posOffset>-1684124</wp:posOffset>
              </wp:positionH>
              <wp:positionV relativeFrom="paragraph">
                <wp:posOffset>-457200</wp:posOffset>
              </wp:positionV>
              <wp:extent cx="9707880" cy="10056534"/>
              <wp:effectExtent l="0" t="0" r="0" b="1905"/>
              <wp:wrapNone/>
              <wp:docPr id="48" name="Group 48" descr="first page cover background images and accent boxes"/>
              <wp:cNvGraphicFramePr/>
              <a:graphic xmlns:a="http://schemas.openxmlformats.org/drawingml/2006/main">
                <a:graphicData uri="http://schemas.microsoft.com/office/word/2010/wordprocessingGroup">
                  <wpg:wgp>
                    <wpg:cNvGrpSpPr/>
                    <wpg:grpSpPr>
                      <a:xfrm>
                        <a:off x="0" y="0"/>
                        <a:ext cx="9707880" cy="10056534"/>
                        <a:chOff x="0" y="0"/>
                        <a:chExt cx="9707880" cy="10056534"/>
                      </a:xfrm>
                    </wpg:grpSpPr>
                    <wps:wsp>
                      <wps:cNvPr id="16" name="Rectangle 16"/>
                      <wps:cNvSpPr/>
                      <wps:spPr>
                        <a:xfrm>
                          <a:off x="1203960" y="0"/>
                          <a:ext cx="7808595" cy="1656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912620" y="8884920"/>
                          <a:ext cx="7114630" cy="10416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4" name="Group 64"/>
                      <wpg:cNvGrpSpPr/>
                      <wpg:grpSpPr>
                        <a:xfrm>
                          <a:off x="1173480" y="8427720"/>
                          <a:ext cx="8534400" cy="1628814"/>
                          <a:chOff x="0" y="0"/>
                          <a:chExt cx="8534400" cy="1628814"/>
                        </a:xfrm>
                      </wpg:grpSpPr>
                      <wps:wsp>
                        <wps:cNvPr id="28" name="Freeform: Shape 5">
                          <a:extLst/>
                        </wps:cNvPr>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5">
                          <a:extLst>
                            <a:ext uri="{FF2B5EF4-FFF2-40B4-BE49-F238E27FC236}">
                              <a16:creationId xmlns:a16="http://schemas.microsoft.com/office/drawing/2014/main" id="{85B1C48B-3613-4A1D-BA5D-08A41E869A2F}"/>
                            </a:ext>
                          </a:extLst>
                        </wps:cNvPr>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6" name="Group 26"/>
                      <wpg:cNvGrpSpPr/>
                      <wpg:grpSpPr>
                        <a:xfrm>
                          <a:off x="1470660" y="8823960"/>
                          <a:ext cx="1143000" cy="1088136"/>
                          <a:chOff x="0" y="0"/>
                          <a:chExt cx="1141841" cy="1092204"/>
                        </a:xfrm>
                      </wpg:grpSpPr>
                      <wps:wsp>
                        <wps:cNvPr id="8" name="Oval 8"/>
                        <wps:cNvSpPr/>
                        <wps:spPr>
                          <a:xfrm>
                            <a:off x="45720" y="30480"/>
                            <a:ext cx="1096121" cy="1061724"/>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B9C9B3" w14:textId="77777777" w:rsidR="00043BD0" w:rsidRPr="00FF6E80" w:rsidRDefault="00043BD0" w:rsidP="00043BD0">
                              <w:pPr>
                                <w:spacing w:after="0" w:line="240" w:lineRule="auto"/>
                                <w:jc w:val="center"/>
                                <w:rPr>
                                  <w:rFonts w:ascii="Tahoma" w:hAnsi="Tahoma" w:cs="Tahoma"/>
                                  <w:b/>
                                  <w:color w:val="002060"/>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0" y="0"/>
                            <a:ext cx="1096121" cy="1061724"/>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B2963" w14:textId="77777777" w:rsidR="00043BD0" w:rsidRPr="00FF6E80" w:rsidRDefault="00043BD0" w:rsidP="00043BD0">
                              <w:pPr>
                                <w:spacing w:after="0" w:line="240" w:lineRule="auto"/>
                                <w:jc w:val="center"/>
                                <w:rPr>
                                  <w:rFonts w:ascii="Tahoma" w:hAnsi="Tahoma" w:cs="Tahoma"/>
                                  <w:b/>
                                  <w:color w:val="002060"/>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Graphic 20" descr="Backpack"/>
                          <pic:cNvPicPr>
                            <a:picLocks noChangeAspect="1"/>
                          </pic:cNvPicPr>
                        </pic:nvPicPr>
                        <pic:blipFill>
                          <a:blip r:embed="rId1">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236220" y="213360"/>
                            <a:ext cx="635635" cy="635635"/>
                          </a:xfrm>
                          <a:prstGeom prst="rect">
                            <a:avLst/>
                          </a:prstGeom>
                        </pic:spPr>
                      </pic:pic>
                    </wpg:grpSp>
                    <wpg:grpSp>
                      <wpg:cNvPr id="32" name="Group 32"/>
                      <wpg:cNvGrpSpPr/>
                      <wpg:grpSpPr>
                        <a:xfrm>
                          <a:off x="0" y="2834640"/>
                          <a:ext cx="8025765" cy="791184"/>
                          <a:chOff x="0" y="0"/>
                          <a:chExt cx="7063105" cy="577157"/>
                        </a:xfrm>
                      </wpg:grpSpPr>
                      <wps:wsp>
                        <wps:cNvPr id="43" name="Rectangle: Rounded Corners 43"/>
                        <wps:cNvSpPr/>
                        <wps:spPr>
                          <a:xfrm>
                            <a:off x="0" y="83127"/>
                            <a:ext cx="7063105" cy="494030"/>
                          </a:xfrm>
                          <a:prstGeom prst="roundRect">
                            <a:avLst>
                              <a:gd name="adj" fmla="val 5000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Rounded Corners 46"/>
                        <wps:cNvSpPr/>
                        <wps:spPr>
                          <a:xfrm>
                            <a:off x="238991" y="0"/>
                            <a:ext cx="6774815" cy="494030"/>
                          </a:xfrm>
                          <a:prstGeom prst="roundRect">
                            <a:avLst>
                              <a:gd name="adj" fmla="val 5000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9836EEE" id="Group 48" o:spid="_x0000_s1026" alt="first page cover background images and accent boxes" style="position:absolute;margin-left:-132.6pt;margin-top:-36pt;width:764.4pt;height:791.85pt;z-index:251671552;mso-height-relative:margin" coordsize="97078,10056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">
              <v:rect id="Rectangle 16" o:spid="_x0000_s1027" style="position:absolute;left:12039;width:78086;height:165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" fillcolor="#293f85 [3205]" stroked="f" strokeweight="1pt"/>
              <v:rect id="Rectangle 27" o:spid="_x0000_s1028" style="position:absolute;left:19126;top:88849;width:71146;height:104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" fillcolor="#f2f2f2 [3052]" stroked="f" strokeweight="1pt"/>
              <v:group id="Group 64" o:spid="_x0000_s1029" style="position:absolute;left:11734;top:84277;width:85344;height:16288" coordsize="85344,16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5z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">
                <v:shape id="Freeform: Shape 5" o:spid="_x0000_s1030" style="position:absolute;width:85344;height:15544;visibility:visible;mso-wrap-style:square;v-text-anchor:middle" coordsize="7808595,126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" path="m,l18436,r9121,90474c154032,708545,700900,1173480,1356360,1173480r6452235,l7808595,1264920,,1264920,,xe" fillcolor="#22decc [3204]" stroked="f" strokeweight="1pt">
                  <v:stroke joinstyle="miter"/>
                  <v:path arrowok="t" o:connecttype="custom" o:connectlocs="0,0;20150,0;30118,111185;1482433,1442108;8534400,1442108;8534400,1554480;0,1554480" o:connectangles="0,0,0,0,0,0,0"/>
                </v:shape>
                <v:shape id="Freeform: Shape 5" o:spid="_x0000_s1031" style="position:absolute;left:466;top:3638;width:78086;height:12650;visibility:visible;mso-wrap-style:square;v-text-anchor:middle" coordsize="7808595,126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" path="m,l18436,r9121,90474c154032,708545,700900,1173480,1356360,1173480r6452235,l7808595,1264920,,1264920,,xe" fillcolor="#22decc [3204]" stroked="f" strokeweight="1pt">
                  <v:fill r:id="rId3" o:title="" color2="#293f85 [3205]" type="pattern"/>
                  <v:stroke joinstyle="miter"/>
                  <v:path arrowok="t" o:connecttype="custom" o:connectlocs="0,0;18436,0;27557,90474;1356360,1173480;7808595,1173480;7808595,1264920;0,1264920" o:connectangles="0,0,0,0,0,0,0"/>
                </v:shape>
              </v:group>
              <v:group id="Group 26" o:spid="_x0000_s1032" style="position:absolute;left:14706;top:88239;width:11430;height:10881" coordsize="11418,109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oval id="Oval 8" o:spid="_x0000_s1033" style="position:absolute;left:457;top:304;width:10961;height:106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" fillcolor="#002060 [3206]" stroked="f" strokeweight="1pt">
                  <v:stroke joinstyle="miter"/>
                  <v:textbox>
                    <w:txbxContent>
                      <w:p w14:paraId="69B9C9B3" w14:textId="77777777" w:rsidR="00043BD0" w:rsidRPr="00FF6E80" w:rsidRDefault="00043BD0" w:rsidP="00043BD0">
                        <w:pPr>
                          <w:spacing w:after="0" w:line="240" w:lineRule="auto"/>
                          <w:jc w:val="center"/>
                          <w:rPr>
                            <w:rFonts w:ascii="Tahoma" w:hAnsi="Tahoma" w:cs="Tahoma"/>
                            <w:b/>
                            <w:color w:val="002060"/>
                            <w:sz w:val="20"/>
                            <w:lang w:val="en-US"/>
                          </w:rPr>
                        </w:pPr>
                      </w:p>
                    </w:txbxContent>
                  </v:textbox>
                </v:oval>
                <v:oval id="Oval 7" o:spid="_x0000_s1034" style="position:absolute;width:10961;height:106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" fillcolor="#22decc [3204]" stroked="f" strokeweight="1pt">
                  <v:stroke joinstyle="miter"/>
                  <v:textbox>
                    <w:txbxContent>
                      <w:p w14:paraId="046B2963" w14:textId="77777777" w:rsidR="00043BD0" w:rsidRPr="00FF6E80" w:rsidRDefault="00043BD0" w:rsidP="00043BD0">
                        <w:pPr>
                          <w:spacing w:after="0" w:line="240" w:lineRule="auto"/>
                          <w:jc w:val="center"/>
                          <w:rPr>
                            <w:rFonts w:ascii="Tahoma" w:hAnsi="Tahoma" w:cs="Tahoma"/>
                            <w:b/>
                            <w:color w:val="002060"/>
                            <w:sz w:val="20"/>
                            <w:lang w:val="en-US"/>
                          </w:rPr>
                        </w:pP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0" o:spid="_x0000_s1035" type="#_x0000_t75" alt="Backpack" style="position:absolute;left:2362;top:2133;width:6356;height:63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">
                  <v:imagedata r:id="rId4" o:title="Backpack"/>
                </v:shape>
              </v:group>
              <v:group id="Group 32" o:spid="_x0000_s1036" style="position:absolute;top:28346;width:80257;height:7912" coordsize="70631,57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roundrect id="Rectangle: Rounded Corners 43" o:spid="_x0000_s1037" style="position:absolute;top:831;width:70631;height:4940;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" fillcolor="#22decc [3204]" stroked="f" strokeweight="1pt">
                  <v:fill r:id="rId5" o:title="" color2="#293f85 [3205]" type="pattern"/>
                  <v:stroke joinstyle="miter"/>
                </v:roundrect>
                <v:roundrect id="Rectangle: Rounded Corners 46" o:spid="_x0000_s1038" style="position:absolute;left:2389;width:67749;height:4940;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" fillcolor="#002060 [3206]" stroked="f" strokeweight="1pt">
                  <v:stroke joinstyle="miter"/>
                </v:roundrect>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6FA6" w14:textId="77777777" w:rsidR="004524C0" w:rsidRDefault="004068B7">
    <w:pPr>
      <w:pStyle w:val="Header"/>
    </w:pPr>
    <w:r>
      <w:rPr>
        <w:noProof/>
      </w:rPr>
      <mc:AlternateContent>
        <mc:Choice Requires="wpg">
          <w:drawing>
            <wp:anchor distT="0" distB="0" distL="114300" distR="114300" simplePos="0" relativeHeight="251659264" behindDoc="1" locked="0" layoutInCell="1" allowOverlap="1" wp14:anchorId="1335FC72" wp14:editId="37CB6065">
              <wp:simplePos x="0" y="0"/>
              <wp:positionH relativeFrom="column">
                <wp:posOffset>-620395</wp:posOffset>
              </wp:positionH>
              <wp:positionV relativeFrom="paragraph">
                <wp:posOffset>-445135</wp:posOffset>
              </wp:positionV>
              <wp:extent cx="7823835" cy="4465983"/>
              <wp:effectExtent l="0" t="0" r="5715" b="0"/>
              <wp:wrapNone/>
              <wp:docPr id="18" name="Group 18" descr="Second page header accent boxes and curved bars"/>
              <wp:cNvGraphicFramePr/>
              <a:graphic xmlns:a="http://schemas.openxmlformats.org/drawingml/2006/main">
                <a:graphicData uri="http://schemas.microsoft.com/office/word/2010/wordprocessingGroup">
                  <wpg:wgp>
                    <wpg:cNvGrpSpPr/>
                    <wpg:grpSpPr>
                      <a:xfrm>
                        <a:off x="0" y="0"/>
                        <a:ext cx="7823835" cy="4465983"/>
                        <a:chOff x="0" y="-1"/>
                        <a:chExt cx="7823835" cy="4465983"/>
                      </a:xfrm>
                    </wpg:grpSpPr>
                    <wps:wsp>
                      <wps:cNvPr id="23" name="Rectangle 23"/>
                      <wps:cNvSpPr/>
                      <wps:spPr>
                        <a:xfrm>
                          <a:off x="15240" y="-1"/>
                          <a:ext cx="7808595" cy="44659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Diagonal Corners Rounded 24"/>
                      <wps:cNvSpPr/>
                      <wps:spPr>
                        <a:xfrm>
                          <a:off x="15240" y="113030"/>
                          <a:ext cx="7808595" cy="3368040"/>
                        </a:xfrm>
                        <a:prstGeom prst="round2DiagRect">
                          <a:avLst>
                            <a:gd name="adj1" fmla="val 50000"/>
                            <a:gd name="adj2" fmla="val 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Diagonal Corners Rounded 25"/>
                      <wps:cNvSpPr/>
                      <wps:spPr>
                        <a:xfrm>
                          <a:off x="0" y="320040"/>
                          <a:ext cx="7808595" cy="4053840"/>
                        </a:xfrm>
                        <a:prstGeom prst="round2DiagRect">
                          <a:avLst>
                            <a:gd name="adj1" fmla="val 0"/>
                            <a:gd name="adj2" fmla="val 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339AA" id="Group 18" o:spid="_x0000_s1026" alt="Second page header accent boxes and curved bars" style="position:absolute;margin-left:-48.85pt;margin-top:-35.05pt;width:616.05pt;height:351.65pt;z-index:-251657216;mso-width-relative:margin;mso-height-relative:margin" coordorigin="" coordsize="78238,446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">
              <v:rect id="Rectangle 23" o:spid="_x0000_s1027" style="position:absolute;left:152;width:78086;height:446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" fillcolor="#22decc [3204]" stroked="f" strokeweight="1pt"/>
              <v:shape id="Rectangle: Diagonal Corners Rounded 24" o:spid="_x0000_s1028" style="position:absolute;left:152;top:1130;width:78086;height:33680;visibility:visible;mso-wrap-style:square;v-text-anchor:middle" coordsize="7808595,3368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" path="m1684020,l7808595,r,l7808595,1684020v,930059,-753961,1684020,-1684020,1684020l,3368040r,l,1684020c,753961,753961,,1684020,xe" fillcolor="#22decc [3204]" stroked="f" strokeweight="1pt">
                <v:fill r:id="rId1" o:title="" color2="#293f85 [3205]" type="pattern"/>
                <v:stroke joinstyle="miter"/>
                <v:path arrowok="t" o:connecttype="custom" o:connectlocs="1684020,0;7808595,0;7808595,0;7808595,1684020;6124575,3368040;0,3368040;0,3368040;0,1684020;1684020,0" o:connectangles="0,0,0,0,0,0,0,0,0"/>
              </v:shape>
              <v:shape id="Rectangle: Diagonal Corners Rounded 25" o:spid="_x0000_s1029" style="position:absolute;top:3200;width:78085;height:40538;visibility:visible;mso-wrap-style:square;v-text-anchor:middle" coordsize="7808595,405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" path="m,l7808595,r,l7808595,4053840r,l,4053840r,l,,,xe" fillcolor="#002060 [3206]" stroked="f" strokeweight="1pt">
                <v:stroke joinstyle="miter"/>
                <v:path arrowok="t" o:connecttype="custom" o:connectlocs="0,0;7808595,0;7808595,0;7808595,4053840;7808595,4053840;0,4053840;0,4053840;0,0;0,0" o:connectangles="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02D4"/>
    <w:multiLevelType w:val="hybridMultilevel"/>
    <w:tmpl w:val="F6CCB6EC"/>
    <w:lvl w:ilvl="0" w:tplc="E7EA9CB6">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4CF"/>
    <w:multiLevelType w:val="hybridMultilevel"/>
    <w:tmpl w:val="4906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86265"/>
    <w:multiLevelType w:val="multilevel"/>
    <w:tmpl w:val="34F2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56C20"/>
    <w:multiLevelType w:val="hybridMultilevel"/>
    <w:tmpl w:val="A0E4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17ECD"/>
    <w:multiLevelType w:val="hybridMultilevel"/>
    <w:tmpl w:val="9F423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92573"/>
    <w:multiLevelType w:val="multilevel"/>
    <w:tmpl w:val="B5E4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4"/>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13"/>
    <w:rsid w:val="000031B1"/>
    <w:rsid w:val="00006AC4"/>
    <w:rsid w:val="00030663"/>
    <w:rsid w:val="00036B34"/>
    <w:rsid w:val="00043BD0"/>
    <w:rsid w:val="0005112A"/>
    <w:rsid w:val="00062A4C"/>
    <w:rsid w:val="00063B4D"/>
    <w:rsid w:val="000743D0"/>
    <w:rsid w:val="000B2561"/>
    <w:rsid w:val="000B4845"/>
    <w:rsid w:val="000D53E3"/>
    <w:rsid w:val="000E294D"/>
    <w:rsid w:val="000F774C"/>
    <w:rsid w:val="00103FF1"/>
    <w:rsid w:val="00116290"/>
    <w:rsid w:val="00117037"/>
    <w:rsid w:val="00126938"/>
    <w:rsid w:val="00134D9C"/>
    <w:rsid w:val="0014614C"/>
    <w:rsid w:val="00156683"/>
    <w:rsid w:val="00180889"/>
    <w:rsid w:val="00195BA6"/>
    <w:rsid w:val="001B1522"/>
    <w:rsid w:val="001C313B"/>
    <w:rsid w:val="001E350B"/>
    <w:rsid w:val="001F383D"/>
    <w:rsid w:val="00205B1C"/>
    <w:rsid w:val="002254A7"/>
    <w:rsid w:val="00226256"/>
    <w:rsid w:val="00233F8D"/>
    <w:rsid w:val="00260FF3"/>
    <w:rsid w:val="00265196"/>
    <w:rsid w:val="002921E7"/>
    <w:rsid w:val="00295C22"/>
    <w:rsid w:val="002C5B9E"/>
    <w:rsid w:val="002F5635"/>
    <w:rsid w:val="002F7A4B"/>
    <w:rsid w:val="00306221"/>
    <w:rsid w:val="0033040F"/>
    <w:rsid w:val="00341844"/>
    <w:rsid w:val="0036190A"/>
    <w:rsid w:val="003804A3"/>
    <w:rsid w:val="003B01D1"/>
    <w:rsid w:val="003C3102"/>
    <w:rsid w:val="003D1465"/>
    <w:rsid w:val="004068B7"/>
    <w:rsid w:val="00430731"/>
    <w:rsid w:val="00444F93"/>
    <w:rsid w:val="00446F2F"/>
    <w:rsid w:val="00450362"/>
    <w:rsid w:val="004524C0"/>
    <w:rsid w:val="004712A7"/>
    <w:rsid w:val="004817E8"/>
    <w:rsid w:val="004E0781"/>
    <w:rsid w:val="004F117B"/>
    <w:rsid w:val="00510CD2"/>
    <w:rsid w:val="0052314C"/>
    <w:rsid w:val="00560659"/>
    <w:rsid w:val="005A081D"/>
    <w:rsid w:val="005C7881"/>
    <w:rsid w:val="005D2764"/>
    <w:rsid w:val="005E5C0E"/>
    <w:rsid w:val="005E7AD7"/>
    <w:rsid w:val="00603A89"/>
    <w:rsid w:val="0062050F"/>
    <w:rsid w:val="00620C13"/>
    <w:rsid w:val="0062196E"/>
    <w:rsid w:val="00634C06"/>
    <w:rsid w:val="00634F9D"/>
    <w:rsid w:val="0064149E"/>
    <w:rsid w:val="0065699C"/>
    <w:rsid w:val="00656A96"/>
    <w:rsid w:val="006611B5"/>
    <w:rsid w:val="00664066"/>
    <w:rsid w:val="006747F9"/>
    <w:rsid w:val="006871C6"/>
    <w:rsid w:val="00697569"/>
    <w:rsid w:val="006B7DAF"/>
    <w:rsid w:val="006C2241"/>
    <w:rsid w:val="006C3295"/>
    <w:rsid w:val="006C69D7"/>
    <w:rsid w:val="006D0912"/>
    <w:rsid w:val="006D1A1E"/>
    <w:rsid w:val="006D61F0"/>
    <w:rsid w:val="006F3148"/>
    <w:rsid w:val="00707B4B"/>
    <w:rsid w:val="007271E6"/>
    <w:rsid w:val="007367D8"/>
    <w:rsid w:val="0074012C"/>
    <w:rsid w:val="00744361"/>
    <w:rsid w:val="00744BAC"/>
    <w:rsid w:val="00763034"/>
    <w:rsid w:val="00766E13"/>
    <w:rsid w:val="00784E0F"/>
    <w:rsid w:val="007E0ADB"/>
    <w:rsid w:val="007F1CB3"/>
    <w:rsid w:val="008153EA"/>
    <w:rsid w:val="0084530E"/>
    <w:rsid w:val="0086433C"/>
    <w:rsid w:val="0086677E"/>
    <w:rsid w:val="00893234"/>
    <w:rsid w:val="008C78EC"/>
    <w:rsid w:val="008D2CAB"/>
    <w:rsid w:val="008F4315"/>
    <w:rsid w:val="00921F28"/>
    <w:rsid w:val="0092686E"/>
    <w:rsid w:val="00927B63"/>
    <w:rsid w:val="00941EEC"/>
    <w:rsid w:val="00955122"/>
    <w:rsid w:val="00955177"/>
    <w:rsid w:val="009954EF"/>
    <w:rsid w:val="009956E4"/>
    <w:rsid w:val="009A532D"/>
    <w:rsid w:val="009C50E9"/>
    <w:rsid w:val="009D0E16"/>
    <w:rsid w:val="009D1CC3"/>
    <w:rsid w:val="009E2DB5"/>
    <w:rsid w:val="009F06E6"/>
    <w:rsid w:val="009F5A9D"/>
    <w:rsid w:val="00A42096"/>
    <w:rsid w:val="00A43453"/>
    <w:rsid w:val="00A47B82"/>
    <w:rsid w:val="00AB57C0"/>
    <w:rsid w:val="00AE5F6A"/>
    <w:rsid w:val="00B32AB5"/>
    <w:rsid w:val="00B61EC6"/>
    <w:rsid w:val="00B72969"/>
    <w:rsid w:val="00B819FE"/>
    <w:rsid w:val="00B90A25"/>
    <w:rsid w:val="00BB12EC"/>
    <w:rsid w:val="00BF2411"/>
    <w:rsid w:val="00C074CD"/>
    <w:rsid w:val="00C10871"/>
    <w:rsid w:val="00C13D09"/>
    <w:rsid w:val="00C350AC"/>
    <w:rsid w:val="00C3664C"/>
    <w:rsid w:val="00C973F0"/>
    <w:rsid w:val="00CC328B"/>
    <w:rsid w:val="00CE30BC"/>
    <w:rsid w:val="00CE4BFD"/>
    <w:rsid w:val="00CF0182"/>
    <w:rsid w:val="00D207FA"/>
    <w:rsid w:val="00D309C3"/>
    <w:rsid w:val="00D32B68"/>
    <w:rsid w:val="00D8376E"/>
    <w:rsid w:val="00DA1036"/>
    <w:rsid w:val="00DB4DEF"/>
    <w:rsid w:val="00DC7178"/>
    <w:rsid w:val="00DC7707"/>
    <w:rsid w:val="00DD281F"/>
    <w:rsid w:val="00DD3647"/>
    <w:rsid w:val="00E06E7A"/>
    <w:rsid w:val="00E07002"/>
    <w:rsid w:val="00E13FC7"/>
    <w:rsid w:val="00E471BE"/>
    <w:rsid w:val="00E53D2D"/>
    <w:rsid w:val="00E90360"/>
    <w:rsid w:val="00ED45A1"/>
    <w:rsid w:val="00F03DAA"/>
    <w:rsid w:val="00F14787"/>
    <w:rsid w:val="00F20CDC"/>
    <w:rsid w:val="00F3278D"/>
    <w:rsid w:val="00F422E2"/>
    <w:rsid w:val="00F7701F"/>
    <w:rsid w:val="00F93CC7"/>
    <w:rsid w:val="00FB6F62"/>
    <w:rsid w:val="00FC3D17"/>
    <w:rsid w:val="00FD0271"/>
    <w:rsid w:val="00FF2C91"/>
    <w:rsid w:val="00FF6E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7BD9D"/>
  <w15:chartTrackingRefBased/>
  <w15:docId w15:val="{2AEC2D3C-04D8-914D-8347-17FE3217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6433C"/>
    <w:rPr>
      <w:sz w:val="18"/>
    </w:rPr>
  </w:style>
  <w:style w:type="paragraph" w:styleId="Heading1">
    <w:name w:val="heading 1"/>
    <w:basedOn w:val="Normal"/>
    <w:next w:val="Normal"/>
    <w:link w:val="Heading1Char"/>
    <w:uiPriority w:val="9"/>
    <w:qFormat/>
    <w:rsid w:val="006B7DAF"/>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2">
    <w:name w:val="heading 2"/>
    <w:basedOn w:val="Normal"/>
    <w:next w:val="Normal"/>
    <w:link w:val="Heading2Char"/>
    <w:uiPriority w:val="9"/>
    <w:qFormat/>
    <w:rsid w:val="00036B34"/>
    <w:pPr>
      <w:spacing w:after="0" w:line="240" w:lineRule="auto"/>
      <w:contextualSpacing/>
      <w:outlineLvl w:val="1"/>
    </w:pPr>
    <w:rPr>
      <w:rFonts w:asciiTheme="majorHAnsi" w:hAnsiTheme="majorHAnsi" w:cstheme="majorHAnsi"/>
      <w:b/>
      <w:color w:val="002060"/>
      <w:sz w:val="44"/>
      <w:szCs w:val="44"/>
      <w:lang w:val="en-US"/>
    </w:rPr>
  </w:style>
  <w:style w:type="paragraph" w:styleId="Heading3">
    <w:name w:val="heading 3"/>
    <w:basedOn w:val="Normal"/>
    <w:next w:val="Normal"/>
    <w:link w:val="Heading3Char"/>
    <w:uiPriority w:val="9"/>
    <w:qFormat/>
    <w:rsid w:val="00C3664C"/>
    <w:pPr>
      <w:spacing w:after="0" w:line="240" w:lineRule="auto"/>
      <w:contextualSpacing/>
      <w:outlineLvl w:val="2"/>
    </w:pPr>
    <w:rPr>
      <w:rFonts w:asciiTheme="majorHAnsi" w:hAnsiTheme="majorHAnsi" w:cs="Tahoma"/>
      <w:b/>
      <w:color w:val="FFFFFF" w:themeColor="background1"/>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33C"/>
    <w:rPr>
      <w:rFonts w:asciiTheme="majorHAnsi" w:hAnsiTheme="majorHAnsi" w:cstheme="majorHAnsi"/>
      <w:b/>
      <w:color w:val="002060"/>
      <w:sz w:val="44"/>
      <w:szCs w:val="44"/>
      <w:lang w:val="en-US"/>
    </w:rPr>
  </w:style>
  <w:style w:type="paragraph" w:styleId="Header">
    <w:name w:val="header"/>
    <w:basedOn w:val="Normal"/>
    <w:link w:val="HeaderChar"/>
    <w:uiPriority w:val="99"/>
    <w:semiHidden/>
    <w:rsid w:val="00195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33C"/>
    <w:rPr>
      <w:sz w:val="18"/>
    </w:rPr>
  </w:style>
  <w:style w:type="paragraph" w:styleId="Footer">
    <w:name w:val="footer"/>
    <w:basedOn w:val="Normal"/>
    <w:link w:val="FooterChar"/>
    <w:uiPriority w:val="99"/>
    <w:semiHidden/>
    <w:rsid w:val="00195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33C"/>
    <w:rPr>
      <w:sz w:val="18"/>
    </w:rPr>
  </w:style>
  <w:style w:type="character" w:customStyle="1" w:styleId="Heading1Char">
    <w:name w:val="Heading 1 Char"/>
    <w:basedOn w:val="DefaultParagraphFont"/>
    <w:link w:val="Heading1"/>
    <w:uiPriority w:val="9"/>
    <w:rsid w:val="006B7DAF"/>
    <w:rPr>
      <w:rFonts w:asciiTheme="majorHAnsi" w:hAnsiTheme="majorHAnsi" w:cstheme="majorHAnsi"/>
      <w:b/>
      <w:color w:val="FFFFFF" w:themeColor="background1"/>
      <w:sz w:val="28"/>
      <w:lang w:val="en-US"/>
    </w:rPr>
  </w:style>
  <w:style w:type="character" w:customStyle="1" w:styleId="Heading3Char">
    <w:name w:val="Heading 3 Char"/>
    <w:basedOn w:val="DefaultParagraphFont"/>
    <w:link w:val="Heading3"/>
    <w:uiPriority w:val="9"/>
    <w:rsid w:val="00C3664C"/>
    <w:rPr>
      <w:rFonts w:asciiTheme="majorHAnsi" w:hAnsiTheme="majorHAnsi" w:cs="Tahoma"/>
      <w:b/>
      <w:color w:val="FFFFFF" w:themeColor="background1"/>
      <w:sz w:val="44"/>
      <w:szCs w:val="44"/>
      <w:lang w:val="en-US"/>
    </w:rPr>
  </w:style>
  <w:style w:type="paragraph" w:customStyle="1" w:styleId="PTANormal">
    <w:name w:val="PTA_Normal"/>
    <w:basedOn w:val="Normal"/>
    <w:link w:val="PTANormalChar"/>
    <w:qFormat/>
    <w:rsid w:val="00560659"/>
    <w:pPr>
      <w:spacing w:after="0" w:line="240" w:lineRule="auto"/>
      <w:contextualSpacing/>
      <w:jc w:val="both"/>
    </w:pPr>
    <w:rPr>
      <w:rFonts w:cstheme="minorHAnsi"/>
      <w:noProof/>
      <w:color w:val="262626" w:themeColor="text2"/>
      <w:sz w:val="22"/>
      <w:lang w:val="en-US"/>
    </w:rPr>
  </w:style>
  <w:style w:type="paragraph" w:customStyle="1" w:styleId="PTANormal02">
    <w:name w:val="PTA_Normal02"/>
    <w:basedOn w:val="Normal"/>
    <w:link w:val="PTANormal02Char"/>
    <w:qFormat/>
    <w:rsid w:val="00D207FA"/>
    <w:pPr>
      <w:spacing w:line="240" w:lineRule="auto"/>
    </w:pPr>
    <w:rPr>
      <w:rFonts w:cstheme="minorHAnsi"/>
      <w:noProof/>
      <w:color w:val="262626" w:themeColor="text2"/>
      <w:sz w:val="22"/>
      <w:lang w:val="en-US"/>
    </w:rPr>
  </w:style>
  <w:style w:type="character" w:customStyle="1" w:styleId="PTANormalChar">
    <w:name w:val="PTA_Normal Char"/>
    <w:basedOn w:val="DefaultParagraphFont"/>
    <w:link w:val="PTANormal"/>
    <w:rsid w:val="00560659"/>
    <w:rPr>
      <w:rFonts w:cstheme="minorHAnsi"/>
      <w:noProof/>
      <w:color w:val="262626" w:themeColor="text2"/>
      <w:lang w:val="en-US"/>
    </w:rPr>
  </w:style>
  <w:style w:type="paragraph" w:customStyle="1" w:styleId="PTANormal03">
    <w:name w:val="PTA_Normal 03"/>
    <w:basedOn w:val="PTANormal02"/>
    <w:link w:val="PTANormal03Char"/>
    <w:qFormat/>
    <w:rsid w:val="00784E0F"/>
    <w:rPr>
      <w:color w:val="FFFFFF" w:themeColor="background1"/>
    </w:rPr>
  </w:style>
  <w:style w:type="character" w:customStyle="1" w:styleId="PTANormal02Char">
    <w:name w:val="PTA_Normal02 Char"/>
    <w:basedOn w:val="DefaultParagraphFont"/>
    <w:link w:val="PTANormal02"/>
    <w:rsid w:val="00D207FA"/>
    <w:rPr>
      <w:rFonts w:cstheme="minorHAnsi"/>
      <w:noProof/>
      <w:color w:val="262626" w:themeColor="text2"/>
      <w:lang w:val="en-US"/>
    </w:rPr>
  </w:style>
  <w:style w:type="paragraph" w:customStyle="1" w:styleId="EmphasisItalics">
    <w:name w:val="Emphasis_Italics"/>
    <w:basedOn w:val="Normal"/>
    <w:link w:val="EmphasisItalicsChar"/>
    <w:qFormat/>
    <w:rsid w:val="00C3664C"/>
    <w:pPr>
      <w:spacing w:after="0" w:line="240" w:lineRule="auto"/>
      <w:contextualSpacing/>
    </w:pPr>
    <w:rPr>
      <w:rFonts w:cs="Tahoma"/>
      <w:b/>
      <w:i/>
      <w:noProof/>
      <w:color w:val="246F76" w:themeColor="accent6" w:themeShade="BF"/>
      <w:sz w:val="22"/>
      <w:szCs w:val="24"/>
      <w:lang w:val="en-US"/>
    </w:rPr>
  </w:style>
  <w:style w:type="character" w:customStyle="1" w:styleId="PTANormal03Char">
    <w:name w:val="PTA_Normal 03 Char"/>
    <w:basedOn w:val="PTANormal02Char"/>
    <w:link w:val="PTANormal03"/>
    <w:rsid w:val="00784E0F"/>
    <w:rPr>
      <w:rFonts w:cstheme="minorHAnsi"/>
      <w:noProof/>
      <w:color w:val="FFFFFF" w:themeColor="background1"/>
      <w:lang w:val="en-US"/>
    </w:rPr>
  </w:style>
  <w:style w:type="paragraph" w:customStyle="1" w:styleId="ContactSmalltext">
    <w:name w:val="Contact Small text"/>
    <w:basedOn w:val="Normal"/>
    <w:link w:val="ContactSmalltextChar"/>
    <w:qFormat/>
    <w:rsid w:val="00C3664C"/>
    <w:pPr>
      <w:spacing w:after="0"/>
    </w:pPr>
    <w:rPr>
      <w:noProof/>
    </w:rPr>
  </w:style>
  <w:style w:type="character" w:customStyle="1" w:styleId="EmphasisItalicsChar">
    <w:name w:val="Emphasis_Italics Char"/>
    <w:basedOn w:val="DefaultParagraphFont"/>
    <w:link w:val="EmphasisItalics"/>
    <w:rsid w:val="00C3664C"/>
    <w:rPr>
      <w:rFonts w:cs="Tahoma"/>
      <w:b/>
      <w:i/>
      <w:noProof/>
      <w:color w:val="246F76" w:themeColor="accent6" w:themeShade="BF"/>
      <w:szCs w:val="24"/>
      <w:lang w:val="en-US"/>
    </w:rPr>
  </w:style>
  <w:style w:type="character" w:customStyle="1" w:styleId="ContactSmalltextChar">
    <w:name w:val="Contact Small text Char"/>
    <w:basedOn w:val="DefaultParagraphFont"/>
    <w:link w:val="ContactSmalltext"/>
    <w:rsid w:val="00C3664C"/>
    <w:rPr>
      <w:noProof/>
      <w:sz w:val="18"/>
    </w:rPr>
  </w:style>
  <w:style w:type="paragraph" w:customStyle="1" w:styleId="Details">
    <w:name w:val="Details"/>
    <w:basedOn w:val="Normal"/>
    <w:rsid w:val="000B2561"/>
    <w:pPr>
      <w:spacing w:after="0" w:line="240" w:lineRule="auto"/>
      <w:contextualSpacing/>
      <w:jc w:val="right"/>
    </w:pPr>
    <w:rPr>
      <w:rFonts w:cstheme="minorHAnsi"/>
      <w:caps/>
      <w:color w:val="262626" w:themeColor="text2"/>
      <w:sz w:val="24"/>
      <w:lang w:val="en-US"/>
    </w:rPr>
  </w:style>
  <w:style w:type="table" w:styleId="TableGrid">
    <w:name w:val="Table Grid"/>
    <w:basedOn w:val="TableNormal"/>
    <w:uiPriority w:val="39"/>
    <w:rsid w:val="000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7DAF"/>
    <w:rPr>
      <w:color w:val="808080"/>
    </w:rPr>
  </w:style>
  <w:style w:type="paragraph" w:styleId="ListParagraph">
    <w:name w:val="List Paragraph"/>
    <w:basedOn w:val="Normal"/>
    <w:uiPriority w:val="34"/>
    <w:qFormat/>
    <w:rsid w:val="00766E13"/>
    <w:pPr>
      <w:spacing w:after="0" w:line="240" w:lineRule="auto"/>
      <w:ind w:left="720"/>
      <w:contextualSpacing/>
    </w:pPr>
    <w:rPr>
      <w:sz w:val="24"/>
      <w:szCs w:val="24"/>
      <w:lang w:val="en-US"/>
    </w:rPr>
  </w:style>
  <w:style w:type="character" w:styleId="Hyperlink">
    <w:name w:val="Hyperlink"/>
    <w:basedOn w:val="DefaultParagraphFont"/>
    <w:uiPriority w:val="99"/>
    <w:unhideWhenUsed/>
    <w:rsid w:val="00766E13"/>
    <w:rPr>
      <w:color w:val="00B0F0" w:themeColor="hyperlink"/>
      <w:u w:val="single"/>
    </w:rPr>
  </w:style>
  <w:style w:type="paragraph" w:styleId="NormalWeb">
    <w:name w:val="Normal (Web)"/>
    <w:basedOn w:val="Normal"/>
    <w:uiPriority w:val="99"/>
    <w:unhideWhenUsed/>
    <w:rsid w:val="00DD281F"/>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apple-converted-space">
    <w:name w:val="apple-converted-space"/>
    <w:basedOn w:val="DefaultParagraphFont"/>
    <w:rsid w:val="00DD281F"/>
  </w:style>
  <w:style w:type="character" w:styleId="UnresolvedMention">
    <w:name w:val="Unresolved Mention"/>
    <w:basedOn w:val="DefaultParagraphFont"/>
    <w:uiPriority w:val="99"/>
    <w:semiHidden/>
    <w:unhideWhenUsed/>
    <w:rsid w:val="00AE5F6A"/>
    <w:rPr>
      <w:color w:val="605E5C"/>
      <w:shd w:val="clear" w:color="auto" w:fill="E1DFDD"/>
    </w:rPr>
  </w:style>
  <w:style w:type="character" w:styleId="Strong">
    <w:name w:val="Strong"/>
    <w:basedOn w:val="DefaultParagraphFont"/>
    <w:uiPriority w:val="22"/>
    <w:qFormat/>
    <w:rsid w:val="00003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9657">
      <w:bodyDiv w:val="1"/>
      <w:marLeft w:val="0"/>
      <w:marRight w:val="0"/>
      <w:marTop w:val="0"/>
      <w:marBottom w:val="0"/>
      <w:divBdr>
        <w:top w:val="none" w:sz="0" w:space="0" w:color="auto"/>
        <w:left w:val="none" w:sz="0" w:space="0" w:color="auto"/>
        <w:bottom w:val="none" w:sz="0" w:space="0" w:color="auto"/>
        <w:right w:val="none" w:sz="0" w:space="0" w:color="auto"/>
      </w:divBdr>
    </w:div>
    <w:div w:id="553664469">
      <w:bodyDiv w:val="1"/>
      <w:marLeft w:val="0"/>
      <w:marRight w:val="0"/>
      <w:marTop w:val="0"/>
      <w:marBottom w:val="0"/>
      <w:divBdr>
        <w:top w:val="none" w:sz="0" w:space="0" w:color="auto"/>
        <w:left w:val="none" w:sz="0" w:space="0" w:color="auto"/>
        <w:bottom w:val="none" w:sz="0" w:space="0" w:color="auto"/>
        <w:right w:val="none" w:sz="0" w:space="0" w:color="auto"/>
      </w:divBdr>
    </w:div>
    <w:div w:id="674652788">
      <w:bodyDiv w:val="1"/>
      <w:marLeft w:val="0"/>
      <w:marRight w:val="0"/>
      <w:marTop w:val="0"/>
      <w:marBottom w:val="0"/>
      <w:divBdr>
        <w:top w:val="none" w:sz="0" w:space="0" w:color="auto"/>
        <w:left w:val="none" w:sz="0" w:space="0" w:color="auto"/>
        <w:bottom w:val="none" w:sz="0" w:space="0" w:color="auto"/>
        <w:right w:val="none" w:sz="0" w:space="0" w:color="auto"/>
      </w:divBdr>
    </w:div>
    <w:div w:id="788277575">
      <w:bodyDiv w:val="1"/>
      <w:marLeft w:val="0"/>
      <w:marRight w:val="0"/>
      <w:marTop w:val="0"/>
      <w:marBottom w:val="0"/>
      <w:divBdr>
        <w:top w:val="none" w:sz="0" w:space="0" w:color="auto"/>
        <w:left w:val="none" w:sz="0" w:space="0" w:color="auto"/>
        <w:bottom w:val="none" w:sz="0" w:space="0" w:color="auto"/>
        <w:right w:val="none" w:sz="0" w:space="0" w:color="auto"/>
      </w:divBdr>
    </w:div>
    <w:div w:id="1075394816">
      <w:bodyDiv w:val="1"/>
      <w:marLeft w:val="0"/>
      <w:marRight w:val="0"/>
      <w:marTop w:val="0"/>
      <w:marBottom w:val="0"/>
      <w:divBdr>
        <w:top w:val="none" w:sz="0" w:space="0" w:color="auto"/>
        <w:left w:val="none" w:sz="0" w:space="0" w:color="auto"/>
        <w:bottom w:val="none" w:sz="0" w:space="0" w:color="auto"/>
        <w:right w:val="none" w:sz="0" w:space="0" w:color="auto"/>
      </w:divBdr>
      <w:divsChild>
        <w:div w:id="1320845051">
          <w:marLeft w:val="0"/>
          <w:marRight w:val="0"/>
          <w:marTop w:val="0"/>
          <w:marBottom w:val="0"/>
          <w:divBdr>
            <w:top w:val="none" w:sz="0" w:space="0" w:color="auto"/>
            <w:left w:val="none" w:sz="0" w:space="0" w:color="auto"/>
            <w:bottom w:val="none" w:sz="0" w:space="0" w:color="auto"/>
            <w:right w:val="none" w:sz="0" w:space="0" w:color="auto"/>
          </w:divBdr>
        </w:div>
        <w:div w:id="338392973">
          <w:marLeft w:val="0"/>
          <w:marRight w:val="0"/>
          <w:marTop w:val="0"/>
          <w:marBottom w:val="0"/>
          <w:divBdr>
            <w:top w:val="none" w:sz="0" w:space="0" w:color="auto"/>
            <w:left w:val="none" w:sz="0" w:space="0" w:color="auto"/>
            <w:bottom w:val="none" w:sz="0" w:space="0" w:color="auto"/>
            <w:right w:val="none" w:sz="0" w:space="0" w:color="auto"/>
          </w:divBdr>
        </w:div>
        <w:div w:id="191772560">
          <w:marLeft w:val="0"/>
          <w:marRight w:val="0"/>
          <w:marTop w:val="0"/>
          <w:marBottom w:val="0"/>
          <w:divBdr>
            <w:top w:val="none" w:sz="0" w:space="0" w:color="auto"/>
            <w:left w:val="none" w:sz="0" w:space="0" w:color="auto"/>
            <w:bottom w:val="none" w:sz="0" w:space="0" w:color="auto"/>
            <w:right w:val="none" w:sz="0" w:space="0" w:color="auto"/>
          </w:divBdr>
        </w:div>
        <w:div w:id="448932040">
          <w:marLeft w:val="0"/>
          <w:marRight w:val="0"/>
          <w:marTop w:val="0"/>
          <w:marBottom w:val="0"/>
          <w:divBdr>
            <w:top w:val="none" w:sz="0" w:space="0" w:color="auto"/>
            <w:left w:val="none" w:sz="0" w:space="0" w:color="auto"/>
            <w:bottom w:val="none" w:sz="0" w:space="0" w:color="auto"/>
            <w:right w:val="none" w:sz="0" w:space="0" w:color="auto"/>
          </w:divBdr>
        </w:div>
        <w:div w:id="1152984691">
          <w:marLeft w:val="0"/>
          <w:marRight w:val="0"/>
          <w:marTop w:val="0"/>
          <w:marBottom w:val="0"/>
          <w:divBdr>
            <w:top w:val="none" w:sz="0" w:space="0" w:color="auto"/>
            <w:left w:val="none" w:sz="0" w:space="0" w:color="auto"/>
            <w:bottom w:val="none" w:sz="0" w:space="0" w:color="auto"/>
            <w:right w:val="none" w:sz="0" w:space="0" w:color="auto"/>
          </w:divBdr>
          <w:divsChild>
            <w:div w:id="254288249">
              <w:marLeft w:val="0"/>
              <w:marRight w:val="0"/>
              <w:marTop w:val="0"/>
              <w:marBottom w:val="0"/>
              <w:divBdr>
                <w:top w:val="none" w:sz="0" w:space="0" w:color="auto"/>
                <w:left w:val="none" w:sz="0" w:space="0" w:color="auto"/>
                <w:bottom w:val="none" w:sz="0" w:space="0" w:color="auto"/>
                <w:right w:val="none" w:sz="0" w:space="0" w:color="auto"/>
              </w:divBdr>
            </w:div>
            <w:div w:id="1083181574">
              <w:marLeft w:val="0"/>
              <w:marRight w:val="0"/>
              <w:marTop w:val="0"/>
              <w:marBottom w:val="0"/>
              <w:divBdr>
                <w:top w:val="none" w:sz="0" w:space="0" w:color="auto"/>
                <w:left w:val="none" w:sz="0" w:space="0" w:color="auto"/>
                <w:bottom w:val="none" w:sz="0" w:space="0" w:color="auto"/>
                <w:right w:val="none" w:sz="0" w:space="0" w:color="auto"/>
              </w:divBdr>
            </w:div>
            <w:div w:id="474105888">
              <w:marLeft w:val="0"/>
              <w:marRight w:val="0"/>
              <w:marTop w:val="0"/>
              <w:marBottom w:val="0"/>
              <w:divBdr>
                <w:top w:val="none" w:sz="0" w:space="0" w:color="auto"/>
                <w:left w:val="none" w:sz="0" w:space="0" w:color="auto"/>
                <w:bottom w:val="none" w:sz="0" w:space="0" w:color="auto"/>
                <w:right w:val="none" w:sz="0" w:space="0" w:color="auto"/>
              </w:divBdr>
            </w:div>
            <w:div w:id="2123575619">
              <w:marLeft w:val="0"/>
              <w:marRight w:val="0"/>
              <w:marTop w:val="0"/>
              <w:marBottom w:val="0"/>
              <w:divBdr>
                <w:top w:val="none" w:sz="0" w:space="0" w:color="auto"/>
                <w:left w:val="none" w:sz="0" w:space="0" w:color="auto"/>
                <w:bottom w:val="none" w:sz="0" w:space="0" w:color="auto"/>
                <w:right w:val="none" w:sz="0" w:space="0" w:color="auto"/>
              </w:divBdr>
            </w:div>
            <w:div w:id="1928684245">
              <w:marLeft w:val="0"/>
              <w:marRight w:val="0"/>
              <w:marTop w:val="0"/>
              <w:marBottom w:val="0"/>
              <w:divBdr>
                <w:top w:val="none" w:sz="0" w:space="0" w:color="auto"/>
                <w:left w:val="none" w:sz="0" w:space="0" w:color="auto"/>
                <w:bottom w:val="none" w:sz="0" w:space="0" w:color="auto"/>
                <w:right w:val="none" w:sz="0" w:space="0" w:color="auto"/>
              </w:divBdr>
            </w:div>
            <w:div w:id="768618526">
              <w:marLeft w:val="0"/>
              <w:marRight w:val="0"/>
              <w:marTop w:val="0"/>
              <w:marBottom w:val="0"/>
              <w:divBdr>
                <w:top w:val="none" w:sz="0" w:space="0" w:color="auto"/>
                <w:left w:val="none" w:sz="0" w:space="0" w:color="auto"/>
                <w:bottom w:val="none" w:sz="0" w:space="0" w:color="auto"/>
                <w:right w:val="none" w:sz="0" w:space="0" w:color="auto"/>
              </w:divBdr>
            </w:div>
            <w:div w:id="237978740">
              <w:marLeft w:val="0"/>
              <w:marRight w:val="0"/>
              <w:marTop w:val="0"/>
              <w:marBottom w:val="0"/>
              <w:divBdr>
                <w:top w:val="none" w:sz="0" w:space="0" w:color="auto"/>
                <w:left w:val="none" w:sz="0" w:space="0" w:color="auto"/>
                <w:bottom w:val="none" w:sz="0" w:space="0" w:color="auto"/>
                <w:right w:val="none" w:sz="0" w:space="0" w:color="auto"/>
              </w:divBdr>
            </w:div>
          </w:divsChild>
        </w:div>
        <w:div w:id="796753457">
          <w:marLeft w:val="0"/>
          <w:marRight w:val="0"/>
          <w:marTop w:val="0"/>
          <w:marBottom w:val="0"/>
          <w:divBdr>
            <w:top w:val="none" w:sz="0" w:space="0" w:color="auto"/>
            <w:left w:val="none" w:sz="0" w:space="0" w:color="auto"/>
            <w:bottom w:val="none" w:sz="0" w:space="0" w:color="auto"/>
            <w:right w:val="none" w:sz="0" w:space="0" w:color="auto"/>
          </w:divBdr>
        </w:div>
      </w:divsChild>
    </w:div>
    <w:div w:id="1077556512">
      <w:bodyDiv w:val="1"/>
      <w:marLeft w:val="0"/>
      <w:marRight w:val="0"/>
      <w:marTop w:val="0"/>
      <w:marBottom w:val="0"/>
      <w:divBdr>
        <w:top w:val="none" w:sz="0" w:space="0" w:color="auto"/>
        <w:left w:val="none" w:sz="0" w:space="0" w:color="auto"/>
        <w:bottom w:val="none" w:sz="0" w:space="0" w:color="auto"/>
        <w:right w:val="none" w:sz="0" w:space="0" w:color="auto"/>
      </w:divBdr>
    </w:div>
    <w:div w:id="1113672889">
      <w:bodyDiv w:val="1"/>
      <w:marLeft w:val="0"/>
      <w:marRight w:val="0"/>
      <w:marTop w:val="0"/>
      <w:marBottom w:val="0"/>
      <w:divBdr>
        <w:top w:val="none" w:sz="0" w:space="0" w:color="auto"/>
        <w:left w:val="none" w:sz="0" w:space="0" w:color="auto"/>
        <w:bottom w:val="none" w:sz="0" w:space="0" w:color="auto"/>
        <w:right w:val="none" w:sz="0" w:space="0" w:color="auto"/>
      </w:divBdr>
    </w:div>
    <w:div w:id="1126897915">
      <w:bodyDiv w:val="1"/>
      <w:marLeft w:val="0"/>
      <w:marRight w:val="0"/>
      <w:marTop w:val="0"/>
      <w:marBottom w:val="0"/>
      <w:divBdr>
        <w:top w:val="none" w:sz="0" w:space="0" w:color="auto"/>
        <w:left w:val="none" w:sz="0" w:space="0" w:color="auto"/>
        <w:bottom w:val="none" w:sz="0" w:space="0" w:color="auto"/>
        <w:right w:val="none" w:sz="0" w:space="0" w:color="auto"/>
      </w:divBdr>
    </w:div>
    <w:div w:id="1264801777">
      <w:bodyDiv w:val="1"/>
      <w:marLeft w:val="0"/>
      <w:marRight w:val="0"/>
      <w:marTop w:val="0"/>
      <w:marBottom w:val="0"/>
      <w:divBdr>
        <w:top w:val="none" w:sz="0" w:space="0" w:color="auto"/>
        <w:left w:val="none" w:sz="0" w:space="0" w:color="auto"/>
        <w:bottom w:val="none" w:sz="0" w:space="0" w:color="auto"/>
        <w:right w:val="none" w:sz="0" w:space="0" w:color="auto"/>
      </w:divBdr>
    </w:div>
    <w:div w:id="2036613197">
      <w:bodyDiv w:val="1"/>
      <w:marLeft w:val="0"/>
      <w:marRight w:val="0"/>
      <w:marTop w:val="0"/>
      <w:marBottom w:val="0"/>
      <w:divBdr>
        <w:top w:val="none" w:sz="0" w:space="0" w:color="auto"/>
        <w:left w:val="none" w:sz="0" w:space="0" w:color="auto"/>
        <w:bottom w:val="none" w:sz="0" w:space="0" w:color="auto"/>
        <w:right w:val="none" w:sz="0" w:space="0" w:color="auto"/>
      </w:divBdr>
      <w:divsChild>
        <w:div w:id="489566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583827">
              <w:marLeft w:val="0"/>
              <w:marRight w:val="0"/>
              <w:marTop w:val="0"/>
              <w:marBottom w:val="0"/>
              <w:divBdr>
                <w:top w:val="none" w:sz="0" w:space="0" w:color="auto"/>
                <w:left w:val="none" w:sz="0" w:space="0" w:color="auto"/>
                <w:bottom w:val="none" w:sz="0" w:space="0" w:color="auto"/>
                <w:right w:val="none" w:sz="0" w:space="0" w:color="auto"/>
              </w:divBdr>
              <w:divsChild>
                <w:div w:id="2076196913">
                  <w:marLeft w:val="0"/>
                  <w:marRight w:val="0"/>
                  <w:marTop w:val="0"/>
                  <w:marBottom w:val="0"/>
                  <w:divBdr>
                    <w:top w:val="none" w:sz="0" w:space="0" w:color="auto"/>
                    <w:left w:val="none" w:sz="0" w:space="0" w:color="auto"/>
                    <w:bottom w:val="none" w:sz="0" w:space="0" w:color="auto"/>
                    <w:right w:val="none" w:sz="0" w:space="0" w:color="auto"/>
                  </w:divBdr>
                  <w:divsChild>
                    <w:div w:id="4813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99545">
      <w:bodyDiv w:val="1"/>
      <w:marLeft w:val="0"/>
      <w:marRight w:val="0"/>
      <w:marTop w:val="0"/>
      <w:marBottom w:val="0"/>
      <w:divBdr>
        <w:top w:val="none" w:sz="0" w:space="0" w:color="auto"/>
        <w:left w:val="none" w:sz="0" w:space="0" w:color="auto"/>
        <w:bottom w:val="none" w:sz="0" w:space="0" w:color="auto"/>
        <w:right w:val="none" w:sz="0" w:space="0" w:color="auto"/>
      </w:divBdr>
    </w:div>
    <w:div w:id="213689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4.safelinks.protection.outlook.com/?url=https%3A%2F%2Fwww.congress.gov%2Fbill%2F116th-congress%2Fhouse-bill%2F748%2Ftext&amp;data=02%7C01%7C%7Ce672d852be814a6202c508d7db6a22ca%7C84df9e7fe9f640afb435aaaaaaaaaaaa%7C1%7C0%7C637219121198817789&amp;sdata=xnG2azF8y9rq3DYzIM4S%2Fr2Eup9w0se9W3wB9LCVCv4%3D&amp;reserved=0" TargetMode="External"/><Relationship Id="rId18" Type="http://schemas.openxmlformats.org/officeDocument/2006/relationships/hyperlink" Target="https://www.seattletimes.com/business/doctors-practices-are-hurt-by-coronavirus-pandemic-just-when-theyre-most-neede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04.safelinks.protection.outlook.com/?url=https%3A%2F%2Fwww.hca.wa.gov%2Fassets%2F103E-20-09-016.pdf&amp;data=02%7C01%7C%7Ce672d852be814a6202c508d7db6a22ca%7C84df9e7fe9f640afb435aaaaaaaaaaaa%7C1%7C0%7C637219121198807785&amp;sdata=BVQd89tHI27HfCg5FsvBDUQEbhQsZCGUJfSojRMiPBc%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workercareclinic.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gif"/></Relationships>
</file>

<file path=word/_rels/header2.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gif"/><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ellenbiggerstaff/Library/Containers/com.microsoft.Word/Data/Library/Application%20Support/Microsoft/Office/16.0/DTS/Search/%7b5530D042-6068-4749-A8F4-2E685C52461C%7dtf89135288.dotx" TargetMode="External"/></Relationships>
</file>

<file path=word/theme/theme1.xml><?xml version="1.0" encoding="utf-8"?>
<a:theme xmlns:a="http://schemas.openxmlformats.org/drawingml/2006/main" name="Office Theme">
  <a:themeElements>
    <a:clrScheme name="MSFT_Newsletter01">
      <a:dk1>
        <a:sysClr val="windowText" lastClr="000000"/>
      </a:dk1>
      <a:lt1>
        <a:sysClr val="window" lastClr="FFFFFF"/>
      </a:lt1>
      <a:dk2>
        <a:srgbClr val="262626"/>
      </a:dk2>
      <a:lt2>
        <a:srgbClr val="F2F2F2"/>
      </a:lt2>
      <a:accent1>
        <a:srgbClr val="22DECC"/>
      </a:accent1>
      <a:accent2>
        <a:srgbClr val="293F85"/>
      </a:accent2>
      <a:accent3>
        <a:srgbClr val="002060"/>
      </a:accent3>
      <a:accent4>
        <a:srgbClr val="ED7D31"/>
      </a:accent4>
      <a:accent5>
        <a:srgbClr val="7030A0"/>
      </a:accent5>
      <a:accent6>
        <a:srgbClr val="31959F"/>
      </a:accent6>
      <a:hlink>
        <a:srgbClr val="00B0F0"/>
      </a:hlink>
      <a:folHlink>
        <a:srgbClr val="954F72"/>
      </a:folHlink>
    </a:clrScheme>
    <a:fontScheme name="MSFT_Newsletter0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0A8F-01BE-4048-8CE6-A33F59394FA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FEA72D0-A27B-497A-A69B-86753DE40235}">
  <ds:schemaRefs>
    <ds:schemaRef ds:uri="http://schemas.microsoft.com/sharepoint/v3/contenttype/forms"/>
  </ds:schemaRefs>
</ds:datastoreItem>
</file>

<file path=customXml/itemProps3.xml><?xml version="1.0" encoding="utf-8"?>
<ds:datastoreItem xmlns:ds="http://schemas.openxmlformats.org/officeDocument/2006/customXml" ds:itemID="{1C8BBD91-806D-42F2-A9F1-0D71E2DE4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ABCE9E-DB6A-1C45-BAED-A0292EB8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{5530D042-6068-4749-A8F4-2E685C52461C}tf89135288.dotx</Template>
  <TotalTime>0</TotalTime>
  <Pages>1</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Isaac</dc:creator>
  <cp:keywords/>
  <dc:description/>
  <cp:lastModifiedBy>Ariel Isaac</cp:lastModifiedBy>
  <cp:revision>2</cp:revision>
  <dcterms:created xsi:type="dcterms:W3CDTF">2020-05-11T22:10:00Z</dcterms:created>
  <dcterms:modified xsi:type="dcterms:W3CDTF">2020-05-11T22:10:00Z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