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7D05F" w14:textId="08D3AECD" w:rsidR="002D3E6A" w:rsidRPr="00CA53AF" w:rsidRDefault="002D3E6A">
      <w:pPr>
        <w:rPr>
          <w:rFonts w:cstheme="minorHAnsi"/>
          <w:color w:val="343537"/>
          <w:shd w:val="clear" w:color="auto" w:fill="FFFFFF"/>
        </w:rPr>
      </w:pPr>
      <w:r w:rsidRPr="00CA53AF">
        <w:rPr>
          <w:rFonts w:cstheme="minorHAnsi"/>
          <w:color w:val="343537"/>
          <w:shd w:val="clear" w:color="auto" w:fill="FFFFFF"/>
        </w:rPr>
        <w:t xml:space="preserve">Fall Institute </w:t>
      </w:r>
      <w:r w:rsidR="00E74E8D" w:rsidRPr="00CA53AF">
        <w:rPr>
          <w:rFonts w:cstheme="minorHAnsi"/>
          <w:color w:val="343537"/>
          <w:shd w:val="clear" w:color="auto" w:fill="FFFFFF"/>
        </w:rPr>
        <w:t xml:space="preserve">Update - </w:t>
      </w:r>
      <w:r w:rsidRPr="00CA53AF">
        <w:rPr>
          <w:rFonts w:cstheme="minorHAnsi"/>
          <w:color w:val="343537"/>
          <w:shd w:val="clear" w:color="auto" w:fill="FFFFFF"/>
        </w:rPr>
        <w:t>Registration Coming Soon!</w:t>
      </w:r>
    </w:p>
    <w:p w14:paraId="32B65688" w14:textId="4C2A2FFF" w:rsidR="00BE68A5" w:rsidRPr="00CA53AF" w:rsidRDefault="002D3E6A">
      <w:pPr>
        <w:rPr>
          <w:rFonts w:cstheme="minorHAnsi"/>
          <w:color w:val="343537"/>
          <w:shd w:val="clear" w:color="auto" w:fill="FFFFFF"/>
        </w:rPr>
      </w:pPr>
      <w:r w:rsidRPr="00CA53AF">
        <w:rPr>
          <w:rFonts w:cstheme="minorHAnsi"/>
          <w:color w:val="343537"/>
          <w:shd w:val="clear" w:color="auto" w:fill="FFFFFF"/>
        </w:rPr>
        <w:t>Mark your calendars and make your hotel reservations for t</w:t>
      </w:r>
      <w:r w:rsidR="00736C8D" w:rsidRPr="00CA53AF">
        <w:rPr>
          <w:rFonts w:cstheme="minorHAnsi"/>
          <w:color w:val="343537"/>
          <w:shd w:val="clear" w:color="auto" w:fill="FFFFFF"/>
        </w:rPr>
        <w:t>he 39th annual Fall Institute for Psych</w:t>
      </w:r>
      <w:r w:rsidRPr="00CA53AF">
        <w:rPr>
          <w:rFonts w:cstheme="minorHAnsi"/>
          <w:color w:val="343537"/>
          <w:shd w:val="clear" w:color="auto" w:fill="FFFFFF"/>
        </w:rPr>
        <w:t xml:space="preserve">iatric Advanced Practice Nurses, </w:t>
      </w:r>
      <w:r w:rsidR="00736C8D" w:rsidRPr="00CA53AF">
        <w:rPr>
          <w:rFonts w:cstheme="minorHAnsi"/>
          <w:color w:val="343537"/>
          <w:shd w:val="clear" w:color="auto" w:fill="FFFFFF"/>
        </w:rPr>
        <w:t>scheduled for</w:t>
      </w:r>
      <w:r w:rsidR="00736C8D" w:rsidRPr="00CA53AF">
        <w:rPr>
          <w:rStyle w:val="apple-converted-space"/>
          <w:rFonts w:cstheme="minorHAnsi"/>
          <w:color w:val="343537"/>
          <w:shd w:val="clear" w:color="auto" w:fill="FFFFFF"/>
        </w:rPr>
        <w:t> </w:t>
      </w:r>
      <w:r w:rsidR="00736C8D" w:rsidRPr="00CA53AF">
        <w:rPr>
          <w:rFonts w:cstheme="minorHAnsi"/>
          <w:color w:val="343537"/>
          <w:shd w:val="clear" w:color="auto" w:fill="FFFFFF"/>
        </w:rPr>
        <w:t>October 6th to 8th, 2017</w:t>
      </w:r>
      <w:r w:rsidR="00736C8D" w:rsidRPr="00CA53AF">
        <w:rPr>
          <w:rStyle w:val="apple-converted-space"/>
          <w:rFonts w:cstheme="minorHAnsi"/>
          <w:color w:val="343537"/>
          <w:shd w:val="clear" w:color="auto" w:fill="FFFFFF"/>
        </w:rPr>
        <w:t> </w:t>
      </w:r>
      <w:r w:rsidR="00736C8D" w:rsidRPr="00CA53AF">
        <w:rPr>
          <w:rFonts w:cstheme="minorHAnsi"/>
          <w:color w:val="343537"/>
          <w:shd w:val="clear" w:color="auto" w:fill="FFFFFF"/>
        </w:rPr>
        <w:t xml:space="preserve">at the Cheyenne Mountain Resort in SW Colorado Springs, Colorado. </w:t>
      </w:r>
      <w:r w:rsidRPr="00CA53AF">
        <w:rPr>
          <w:rFonts w:cstheme="minorHAnsi"/>
          <w:color w:val="343537"/>
          <w:shd w:val="clear" w:color="auto" w:fill="FFFFFF"/>
        </w:rPr>
        <w:t>Registration is almost ready – watch your emails and mailboxes.  In the meantime, reserve your room early; this is a popular place and there are a lot of events besides ours taking place that weekend.</w:t>
      </w:r>
    </w:p>
    <w:p w14:paraId="60CA67B5" w14:textId="77777777" w:rsidR="00CA53AF" w:rsidRPr="00CA53AF" w:rsidRDefault="00CA53AF" w:rsidP="00CA53AF">
      <w:pPr>
        <w:spacing w:after="0" w:line="240" w:lineRule="auto"/>
        <w:jc w:val="center"/>
        <w:rPr>
          <w:rFonts w:cstheme="minorHAnsi"/>
          <w:b/>
          <w:bCs/>
        </w:rPr>
      </w:pPr>
      <w:r w:rsidRPr="00CA53AF">
        <w:rPr>
          <w:rFonts w:cstheme="minorHAnsi"/>
          <w:b/>
          <w:bCs/>
          <w:i/>
          <w:iCs/>
        </w:rPr>
        <w:t>39</w:t>
      </w:r>
      <w:r w:rsidRPr="00CA53AF">
        <w:rPr>
          <w:rFonts w:cstheme="minorHAnsi"/>
          <w:b/>
          <w:bCs/>
          <w:i/>
          <w:iCs/>
          <w:vertAlign w:val="superscript"/>
        </w:rPr>
        <w:t>th</w:t>
      </w:r>
      <w:r w:rsidRPr="00CA53AF">
        <w:rPr>
          <w:rFonts w:cstheme="minorHAnsi"/>
          <w:b/>
          <w:bCs/>
          <w:i/>
          <w:iCs/>
        </w:rPr>
        <w:t xml:space="preserve"> ANNUAL FALL INSTITUTE FOR PSYCHIATRIC ADVANCED PRACTICE NURSES</w:t>
      </w:r>
    </w:p>
    <w:p w14:paraId="4FF97A79" w14:textId="77777777" w:rsidR="00CA53AF" w:rsidRPr="00CA53AF" w:rsidRDefault="00CA53AF" w:rsidP="00CA53AF">
      <w:pPr>
        <w:spacing w:after="0" w:line="240" w:lineRule="auto"/>
        <w:jc w:val="center"/>
        <w:rPr>
          <w:rFonts w:cstheme="minorHAnsi"/>
          <w:b/>
          <w:bCs/>
        </w:rPr>
      </w:pPr>
      <w:r w:rsidRPr="00CA53AF">
        <w:rPr>
          <w:rFonts w:cstheme="minorHAnsi"/>
          <w:b/>
          <w:bCs/>
        </w:rPr>
        <w:t>Psychiatric Treatment Across the Lifespan</w:t>
      </w:r>
    </w:p>
    <w:p w14:paraId="30DC4721" w14:textId="77777777" w:rsidR="00CA53AF" w:rsidRPr="00CA53AF" w:rsidRDefault="00CA53AF" w:rsidP="00CA53AF">
      <w:pPr>
        <w:spacing w:after="0" w:line="240" w:lineRule="auto"/>
        <w:jc w:val="center"/>
        <w:rPr>
          <w:rFonts w:cstheme="minorHAnsi"/>
          <w:b/>
          <w:bCs/>
        </w:rPr>
      </w:pPr>
      <w:r w:rsidRPr="00CA53AF">
        <w:rPr>
          <w:rFonts w:cstheme="minorHAnsi"/>
          <w:b/>
          <w:bCs/>
        </w:rPr>
        <w:t>October 6, 7 and 8, 2017</w:t>
      </w:r>
    </w:p>
    <w:p w14:paraId="0DA1884B" w14:textId="77777777" w:rsidR="00CA53AF" w:rsidRPr="00CA53AF" w:rsidRDefault="00CA53AF" w:rsidP="00CA53AF">
      <w:pPr>
        <w:spacing w:after="0" w:line="240" w:lineRule="auto"/>
        <w:jc w:val="center"/>
        <w:rPr>
          <w:rFonts w:cstheme="minorHAnsi"/>
          <w:i/>
          <w:iCs/>
        </w:rPr>
      </w:pPr>
      <w:r w:rsidRPr="00CA53AF">
        <w:rPr>
          <w:rFonts w:cstheme="minorHAnsi"/>
          <w:i/>
          <w:iCs/>
        </w:rPr>
        <w:t>Cheyenne Mountain Resort,325 Broadmoor Valley Road, Colorado Springs, CO 80906</w:t>
      </w:r>
    </w:p>
    <w:p w14:paraId="08F66DC8" w14:textId="77777777" w:rsidR="00CA53AF" w:rsidRPr="00CA53AF" w:rsidRDefault="00CA53AF" w:rsidP="00CA53AF">
      <w:pPr>
        <w:spacing w:after="0" w:line="240" w:lineRule="auto"/>
        <w:jc w:val="center"/>
        <w:rPr>
          <w:rFonts w:cstheme="minorHAnsi"/>
          <w:b/>
          <w:bCs/>
          <w:i/>
          <w:iCs/>
        </w:rPr>
      </w:pPr>
      <w:r w:rsidRPr="00CA53AF">
        <w:rPr>
          <w:rFonts w:cstheme="minorHAnsi"/>
          <w:i/>
          <w:iCs/>
        </w:rPr>
        <w:t xml:space="preserve">Reservations: Call </w:t>
      </w:r>
      <w:r w:rsidRPr="00CA53AF">
        <w:rPr>
          <w:rFonts w:cstheme="minorHAnsi"/>
          <w:b/>
          <w:bCs/>
          <w:i/>
          <w:iCs/>
        </w:rPr>
        <w:t>1-800-588-0250 and mention Psychiatric Advanced Practice Nurses</w:t>
      </w:r>
    </w:p>
    <w:p w14:paraId="7BCE305F" w14:textId="77777777" w:rsidR="00CA53AF" w:rsidRPr="00CA53AF" w:rsidRDefault="00CA53AF" w:rsidP="00E74E8D">
      <w:pPr>
        <w:rPr>
          <w:rFonts w:cstheme="minorHAnsi"/>
          <w:b/>
          <w:bCs/>
        </w:rPr>
      </w:pPr>
    </w:p>
    <w:p w14:paraId="4DD0CE1A" w14:textId="7B68BAAB" w:rsidR="00E74E8D" w:rsidRPr="00CA53AF" w:rsidRDefault="00E74E8D" w:rsidP="00E74E8D">
      <w:pPr>
        <w:rPr>
          <w:rFonts w:cstheme="minorHAnsi"/>
        </w:rPr>
      </w:pPr>
      <w:r w:rsidRPr="00CA53AF">
        <w:rPr>
          <w:rFonts w:cstheme="minorHAnsi"/>
          <w:b/>
          <w:bCs/>
        </w:rPr>
        <w:t>Conference Schedule</w:t>
      </w:r>
      <w:r w:rsidRPr="00CA53AF">
        <w:rPr>
          <w:rFonts w:cstheme="minorHAnsi"/>
        </w:rPr>
        <w:t>:  Registration and networking reception will begin at 3pm on Friday, October 6</w:t>
      </w:r>
      <w:r w:rsidRPr="00CA53AF">
        <w:rPr>
          <w:rFonts w:cstheme="minorHAnsi"/>
          <w:vertAlign w:val="superscript"/>
        </w:rPr>
        <w:t>th</w:t>
      </w:r>
      <w:r w:rsidRPr="00CA53AF">
        <w:rPr>
          <w:rFonts w:cstheme="minorHAnsi"/>
        </w:rPr>
        <w:t>.  Friday dinner and welcome begin at 5:30 with the evening program at 7:30. The conference ends at noon on Sunday, October 8</w:t>
      </w:r>
      <w:r w:rsidRPr="00CA53AF">
        <w:rPr>
          <w:rFonts w:cstheme="minorHAnsi"/>
          <w:vertAlign w:val="superscript"/>
        </w:rPr>
        <w:t>th</w:t>
      </w:r>
      <w:r w:rsidRPr="00CA53AF">
        <w:rPr>
          <w:rFonts w:cstheme="minorHAnsi"/>
        </w:rPr>
        <w:t>.  Educational offerings will be Friday evening, Saturday morning through 2:30pm and Sunday morning.  Saturday afternoon and evening are free for you to network and recreate.  Pharmaceutical exhibits will be open during breaks from 3pm on Friday until 1pm on Saturday.  We are pleased to have Art and Wellness Exhibits again - open Saturday morning through 3pm.  There will be three pharmaceutical sponsored meals that are separate from the program - a Saturday afternoon reception, a Saturday evening dinner and a Sunday lunch.</w:t>
      </w:r>
    </w:p>
    <w:p w14:paraId="60B41600" w14:textId="77777777" w:rsidR="00E74E8D" w:rsidRPr="00CA53AF" w:rsidRDefault="00E74E8D" w:rsidP="00E74E8D">
      <w:pPr>
        <w:rPr>
          <w:rFonts w:cstheme="minorHAnsi"/>
        </w:rPr>
      </w:pPr>
      <w:r w:rsidRPr="00CA53AF">
        <w:rPr>
          <w:rFonts w:cstheme="minorHAnsi"/>
          <w:b/>
          <w:bCs/>
        </w:rPr>
        <w:t>CONFERENCE SPEAKERS AND TOPICS</w:t>
      </w:r>
      <w:r w:rsidRPr="00CA53AF">
        <w:rPr>
          <w:rFonts w:cstheme="minorHAnsi"/>
        </w:rPr>
        <w:t>:</w:t>
      </w:r>
    </w:p>
    <w:p w14:paraId="77BCD909" w14:textId="77777777" w:rsidR="00E74E8D" w:rsidRPr="00CA53AF" w:rsidRDefault="00E74E8D" w:rsidP="00E74E8D">
      <w:pPr>
        <w:pStyle w:val="ListParagraph"/>
        <w:numPr>
          <w:ilvl w:val="0"/>
          <w:numId w:val="1"/>
        </w:numPr>
        <w:rPr>
          <w:rFonts w:asciiTheme="minorHAnsi" w:hAnsiTheme="minorHAnsi" w:cstheme="minorHAnsi"/>
          <w:sz w:val="22"/>
          <w:szCs w:val="22"/>
        </w:rPr>
      </w:pPr>
      <w:r w:rsidRPr="00CA53AF">
        <w:rPr>
          <w:rFonts w:asciiTheme="minorHAnsi" w:hAnsiTheme="minorHAnsi" w:cstheme="minorHAnsi"/>
          <w:sz w:val="22"/>
          <w:szCs w:val="22"/>
        </w:rPr>
        <w:t>Leslie Murtagh, APRN, BC:  Attention Deficit Hyperactivity Disorder Across the Lifespan.</w:t>
      </w:r>
    </w:p>
    <w:p w14:paraId="22DF22B6" w14:textId="77777777" w:rsidR="00E74E8D" w:rsidRPr="00CA53AF" w:rsidRDefault="00E74E8D" w:rsidP="00E74E8D">
      <w:pPr>
        <w:pStyle w:val="ListParagraph"/>
        <w:numPr>
          <w:ilvl w:val="0"/>
          <w:numId w:val="1"/>
        </w:numPr>
        <w:rPr>
          <w:rFonts w:asciiTheme="minorHAnsi" w:hAnsiTheme="minorHAnsi" w:cstheme="minorHAnsi"/>
          <w:sz w:val="22"/>
          <w:szCs w:val="22"/>
        </w:rPr>
      </w:pPr>
      <w:r w:rsidRPr="00CA53AF">
        <w:rPr>
          <w:rFonts w:asciiTheme="minorHAnsi" w:hAnsiTheme="minorHAnsi" w:cstheme="minorHAnsi"/>
          <w:sz w:val="22"/>
          <w:szCs w:val="22"/>
        </w:rPr>
        <w:t>Delia Esparza, Ph.D</w:t>
      </w:r>
      <w:r w:rsidRPr="00CA53AF">
        <w:rPr>
          <w:rFonts w:asciiTheme="minorHAnsi" w:hAnsiTheme="minorHAnsi" w:cstheme="minorHAnsi"/>
          <w:color w:val="333333"/>
          <w:sz w:val="22"/>
          <w:szCs w:val="22"/>
          <w:shd w:val="clear" w:color="auto" w:fill="FFFFFF"/>
        </w:rPr>
        <w:t>, APRN,BC, LMFT</w:t>
      </w:r>
      <w:r w:rsidRPr="00CA53AF">
        <w:rPr>
          <w:rFonts w:asciiTheme="minorHAnsi" w:hAnsiTheme="minorHAnsi" w:cstheme="minorHAnsi"/>
          <w:sz w:val="22"/>
          <w:szCs w:val="22"/>
        </w:rPr>
        <w:t>:  Eye Movement Desensitization and Reprocessing: A Treatment for Post-Traumatic Stress Disorder.</w:t>
      </w:r>
    </w:p>
    <w:p w14:paraId="65435E15" w14:textId="77777777" w:rsidR="00E74E8D" w:rsidRPr="00CA53AF" w:rsidRDefault="00E74E8D" w:rsidP="00E74E8D">
      <w:pPr>
        <w:pStyle w:val="ListParagraph"/>
        <w:numPr>
          <w:ilvl w:val="0"/>
          <w:numId w:val="1"/>
        </w:numPr>
        <w:rPr>
          <w:rFonts w:asciiTheme="minorHAnsi" w:hAnsiTheme="minorHAnsi" w:cstheme="minorHAnsi"/>
          <w:sz w:val="22"/>
          <w:szCs w:val="22"/>
        </w:rPr>
      </w:pPr>
      <w:r w:rsidRPr="00CA53AF">
        <w:rPr>
          <w:rFonts w:asciiTheme="minorHAnsi" w:hAnsiTheme="minorHAnsi" w:cstheme="minorHAnsi"/>
          <w:sz w:val="22"/>
          <w:szCs w:val="22"/>
        </w:rPr>
        <w:t>Brenda Carmody, MSN, NP-BC, RXN:  Beyond Borderline – Stigma Versus Hope.</w:t>
      </w:r>
    </w:p>
    <w:p w14:paraId="647D2DC8" w14:textId="77777777" w:rsidR="00E74E8D" w:rsidRPr="00CA53AF" w:rsidRDefault="00E74E8D" w:rsidP="00E74E8D">
      <w:pPr>
        <w:pStyle w:val="ListParagraph"/>
        <w:numPr>
          <w:ilvl w:val="0"/>
          <w:numId w:val="1"/>
        </w:numPr>
        <w:rPr>
          <w:rFonts w:asciiTheme="minorHAnsi" w:hAnsiTheme="minorHAnsi" w:cstheme="minorHAnsi"/>
          <w:sz w:val="22"/>
          <w:szCs w:val="22"/>
        </w:rPr>
      </w:pPr>
      <w:r w:rsidRPr="00CA53AF">
        <w:rPr>
          <w:rFonts w:asciiTheme="minorHAnsi" w:hAnsiTheme="minorHAnsi" w:cstheme="minorHAnsi"/>
          <w:sz w:val="22"/>
          <w:szCs w:val="22"/>
        </w:rPr>
        <w:t>Richard Wallis, Ph.D, PMHNP:  Risk Factors and Predictors of Cognitive Decline.</w:t>
      </w:r>
    </w:p>
    <w:p w14:paraId="31524FE9" w14:textId="77777777" w:rsidR="00E74E8D" w:rsidRPr="00CA53AF" w:rsidRDefault="00E74E8D" w:rsidP="00E74E8D">
      <w:pPr>
        <w:pStyle w:val="ListParagraph"/>
        <w:numPr>
          <w:ilvl w:val="0"/>
          <w:numId w:val="1"/>
        </w:numPr>
        <w:rPr>
          <w:rFonts w:asciiTheme="minorHAnsi" w:hAnsiTheme="minorHAnsi" w:cstheme="minorHAnsi"/>
          <w:sz w:val="22"/>
          <w:szCs w:val="22"/>
        </w:rPr>
      </w:pPr>
      <w:r w:rsidRPr="00CA53AF">
        <w:rPr>
          <w:rFonts w:asciiTheme="minorHAnsi" w:hAnsiTheme="minorHAnsi" w:cstheme="minorHAnsi"/>
          <w:sz w:val="22"/>
          <w:szCs w:val="22"/>
        </w:rPr>
        <w:t>Mary Weber, Ph.D, PMHNP-BC, FAANP, FAAN:  Options for Medication-Assisted Treatments for Opioid Use Disorders</w:t>
      </w:r>
    </w:p>
    <w:p w14:paraId="3DD079F5" w14:textId="77777777" w:rsidR="00E74E8D" w:rsidRPr="00CA53AF" w:rsidRDefault="00E74E8D" w:rsidP="00E74E8D">
      <w:pPr>
        <w:pStyle w:val="ListParagraph"/>
        <w:numPr>
          <w:ilvl w:val="0"/>
          <w:numId w:val="1"/>
        </w:numPr>
        <w:rPr>
          <w:rFonts w:asciiTheme="minorHAnsi" w:hAnsiTheme="minorHAnsi" w:cstheme="minorHAnsi"/>
          <w:sz w:val="22"/>
          <w:szCs w:val="22"/>
        </w:rPr>
      </w:pPr>
      <w:r w:rsidRPr="00CA53AF">
        <w:rPr>
          <w:rFonts w:asciiTheme="minorHAnsi" w:hAnsiTheme="minorHAnsi" w:cstheme="minorHAnsi"/>
          <w:sz w:val="22"/>
          <w:szCs w:val="22"/>
        </w:rPr>
        <w:t>Speaker Panel:  Rural and Frontier Mental Health Care in Colorado</w:t>
      </w:r>
    </w:p>
    <w:p w14:paraId="7C95F393" w14:textId="77777777" w:rsidR="00E74E8D" w:rsidRPr="00CA53AF" w:rsidRDefault="00E74E8D" w:rsidP="00E74E8D">
      <w:pPr>
        <w:spacing w:after="0" w:line="240" w:lineRule="auto"/>
        <w:rPr>
          <w:rFonts w:cstheme="minorHAnsi"/>
        </w:rPr>
      </w:pPr>
      <w:r w:rsidRPr="00CA53AF">
        <w:rPr>
          <w:rFonts w:cstheme="minorHAnsi"/>
        </w:rPr>
        <w:tab/>
      </w:r>
      <w:r w:rsidRPr="00CA53AF">
        <w:rPr>
          <w:rFonts w:cstheme="minorHAnsi"/>
          <w:color w:val="000000"/>
          <w:shd w:val="clear" w:color="auto" w:fill="FFFFFF"/>
        </w:rPr>
        <w:t>Russelyn Connor, DNP, RN, CNS</w:t>
      </w:r>
    </w:p>
    <w:p w14:paraId="0F508FA1" w14:textId="017EE7F9" w:rsidR="00E74E8D" w:rsidRPr="00CA53AF" w:rsidRDefault="00E74E8D" w:rsidP="00E74E8D">
      <w:pPr>
        <w:spacing w:after="0" w:line="240" w:lineRule="auto"/>
        <w:ind w:firstLine="720"/>
        <w:rPr>
          <w:rFonts w:cstheme="minorHAnsi"/>
        </w:rPr>
      </w:pPr>
      <w:r w:rsidRPr="00CA53AF">
        <w:rPr>
          <w:rFonts w:cstheme="minorHAnsi"/>
        </w:rPr>
        <w:t>Holly Covington, PMHNP</w:t>
      </w:r>
    </w:p>
    <w:p w14:paraId="1FD4991D" w14:textId="182E7223" w:rsidR="00E74E8D" w:rsidRPr="00CA53AF" w:rsidRDefault="00E74E8D" w:rsidP="00E74E8D">
      <w:pPr>
        <w:spacing w:after="0" w:line="240" w:lineRule="auto"/>
        <w:rPr>
          <w:rFonts w:cstheme="minorHAnsi"/>
        </w:rPr>
      </w:pPr>
      <w:r w:rsidRPr="00CA53AF">
        <w:rPr>
          <w:rFonts w:cstheme="minorHAnsi"/>
        </w:rPr>
        <w:tab/>
        <w:t>Linda Carlson Shaw, CNS, NP, APN</w:t>
      </w:r>
    </w:p>
    <w:p w14:paraId="48DD5ED0" w14:textId="77777777" w:rsidR="00E74E8D" w:rsidRPr="00CA53AF" w:rsidRDefault="00E74E8D" w:rsidP="00E74E8D">
      <w:pPr>
        <w:spacing w:after="0" w:line="240" w:lineRule="auto"/>
        <w:rPr>
          <w:rFonts w:cstheme="minorHAnsi"/>
        </w:rPr>
      </w:pPr>
    </w:p>
    <w:p w14:paraId="7C72B749" w14:textId="1CE19679" w:rsidR="00E74E8D" w:rsidRPr="00CA53AF" w:rsidRDefault="00E74E8D" w:rsidP="00E74E8D">
      <w:pPr>
        <w:rPr>
          <w:rFonts w:cstheme="minorHAnsi"/>
        </w:rPr>
      </w:pPr>
      <w:bookmarkStart w:id="0" w:name="_Hlk484711697"/>
      <w:r w:rsidRPr="00CA53AF">
        <w:rPr>
          <w:rFonts w:cstheme="minorHAnsi"/>
          <w:b/>
          <w:bCs/>
        </w:rPr>
        <w:t>CONFERENCE RATES</w:t>
      </w:r>
      <w:r w:rsidRPr="00CA53AF">
        <w:rPr>
          <w:rFonts w:cstheme="minorHAnsi"/>
          <w:b/>
        </w:rPr>
        <w:t>:</w:t>
      </w:r>
      <w:r w:rsidRPr="00CA53AF">
        <w:rPr>
          <w:rFonts w:cstheme="minorHAnsi"/>
        </w:rPr>
        <w:t xml:space="preserve">  Tuition: $250 general registration; $200 CAPPN, CNA, ANA or APNA members; $125 students; $125 retired APNs (no CEUs awarded).  $25 Late Fee after September 6th.  Guests may pay at the Mountain View Restaurant to join us for Friday dinner and both breakfasts; and may pay </w:t>
      </w:r>
      <w:r w:rsidRPr="00CA53AF">
        <w:rPr>
          <w:rFonts w:cstheme="minorHAnsi"/>
        </w:rPr>
        <w:t>at the door</w:t>
      </w:r>
      <w:r w:rsidRPr="00CA53AF">
        <w:rPr>
          <w:rFonts w:cstheme="minorHAnsi"/>
        </w:rPr>
        <w:t xml:space="preserve"> to join us for Saturday lunch in the classroom.  Sponsored meals registration is</w:t>
      </w:r>
      <w:bookmarkStart w:id="1" w:name="_GoBack"/>
      <w:bookmarkEnd w:id="1"/>
      <w:r w:rsidRPr="00CA53AF">
        <w:rPr>
          <w:rFonts w:cstheme="minorHAnsi"/>
        </w:rPr>
        <w:t xml:space="preserve"> independent of the Fall Institute</w:t>
      </w:r>
      <w:r w:rsidRPr="00CA53AF">
        <w:rPr>
          <w:rFonts w:cstheme="minorHAnsi"/>
        </w:rPr>
        <w:t xml:space="preserve"> and is for licensed health professionals only</w:t>
      </w:r>
      <w:r w:rsidRPr="00CA53AF">
        <w:rPr>
          <w:rFonts w:cstheme="minorHAnsi"/>
        </w:rPr>
        <w:t>.</w:t>
      </w:r>
    </w:p>
    <w:bookmarkEnd w:id="0"/>
    <w:p w14:paraId="61B0B64E" w14:textId="33AF701F" w:rsidR="00E74E8D" w:rsidRPr="00CA53AF" w:rsidRDefault="00E74E8D" w:rsidP="00E74E8D">
      <w:pPr>
        <w:rPr>
          <w:rFonts w:cstheme="minorHAnsi"/>
          <w:b/>
          <w:bCs/>
        </w:rPr>
      </w:pPr>
      <w:r w:rsidRPr="00CA53AF">
        <w:rPr>
          <w:rFonts w:cstheme="minorHAnsi"/>
          <w:b/>
          <w:bCs/>
        </w:rPr>
        <w:t>H</w:t>
      </w:r>
      <w:r w:rsidRPr="00CA53AF">
        <w:rPr>
          <w:rFonts w:cstheme="minorHAnsi"/>
          <w:b/>
          <w:bCs/>
        </w:rPr>
        <w:t xml:space="preserve">OTEL ACCOMMODATIONS:  </w:t>
      </w:r>
      <w:r w:rsidRPr="00CA53AF">
        <w:rPr>
          <w:rFonts w:cstheme="minorHAnsi"/>
        </w:rPr>
        <w:t xml:space="preserve">Make hotel arrangements before 5pm September 13, 2016.  After 5pm September 13th, rooms will be available as space allows.  Call Cheyenne Mountain Resort at 1-800-588-0250 and mention you are with the Psychiatric Advanced Practice Nurses to receive group rates.  Our blocked standard double queen hotel rooms start at $179 plus taxes. Deluxe double queen and king rooms are also available. The hotel has dog friendly rooms for a $35 per night additional fee.  More information about rooms and condos can be found at:  </w:t>
      </w:r>
      <w:hyperlink r:id="rId5" w:history="1">
        <w:r w:rsidRPr="00CA53AF">
          <w:rPr>
            <w:rStyle w:val="Hyperlink"/>
            <w:rFonts w:cstheme="minorHAnsi"/>
          </w:rPr>
          <w:t>www.cheyennemountain.com</w:t>
        </w:r>
      </w:hyperlink>
      <w:r w:rsidRPr="00CA53AF">
        <w:rPr>
          <w:rFonts w:cstheme="minorHAnsi"/>
        </w:rPr>
        <w:t>.</w:t>
      </w:r>
    </w:p>
    <w:p w14:paraId="55703B28" w14:textId="77777777" w:rsidR="00E74E8D" w:rsidRPr="00CA53AF" w:rsidRDefault="00E74E8D">
      <w:pPr>
        <w:rPr>
          <w:rFonts w:cstheme="minorHAnsi"/>
        </w:rPr>
      </w:pPr>
    </w:p>
    <w:sectPr w:rsidR="00E74E8D" w:rsidRPr="00CA53AF" w:rsidSect="00CA53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008C7"/>
    <w:multiLevelType w:val="hybridMultilevel"/>
    <w:tmpl w:val="9862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8D"/>
    <w:rsid w:val="002D3E6A"/>
    <w:rsid w:val="006711FC"/>
    <w:rsid w:val="00736C8D"/>
    <w:rsid w:val="008E328E"/>
    <w:rsid w:val="0097568B"/>
    <w:rsid w:val="00CA53AF"/>
    <w:rsid w:val="00E7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7DB8"/>
  <w15:chartTrackingRefBased/>
  <w15:docId w15:val="{C1AB6F89-5831-4226-8C95-8D922B42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36C8D"/>
  </w:style>
  <w:style w:type="paragraph" w:styleId="ListParagraph">
    <w:name w:val="List Paragraph"/>
    <w:basedOn w:val="Normal"/>
    <w:uiPriority w:val="34"/>
    <w:qFormat/>
    <w:rsid w:val="00E74E8D"/>
    <w:pPr>
      <w:widowControl w:val="0"/>
      <w:overflowPunct w:val="0"/>
      <w:autoSpaceDE w:val="0"/>
      <w:autoSpaceDN w:val="0"/>
      <w:adjustRightInd w:val="0"/>
      <w:spacing w:after="0" w:line="240" w:lineRule="auto"/>
      <w:ind w:left="720"/>
      <w:contextualSpacing/>
    </w:pPr>
    <w:rPr>
      <w:rFonts w:ascii="Times New Roman" w:eastAsia="Times New Roman" w:hAnsi="Times New Roman" w:cs="Times New Roman"/>
      <w:kern w:val="28"/>
      <w:sz w:val="20"/>
      <w:szCs w:val="20"/>
    </w:rPr>
  </w:style>
  <w:style w:type="character" w:styleId="Hyperlink">
    <w:name w:val="Hyperlink"/>
    <w:uiPriority w:val="99"/>
    <w:unhideWhenUsed/>
    <w:rsid w:val="00E74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yennemounta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Dacres</dc:creator>
  <cp:keywords/>
  <dc:description/>
  <cp:lastModifiedBy>Carolyn Dacres</cp:lastModifiedBy>
  <cp:revision>3</cp:revision>
  <dcterms:created xsi:type="dcterms:W3CDTF">2017-06-09T00:43:00Z</dcterms:created>
  <dcterms:modified xsi:type="dcterms:W3CDTF">2017-06-09T01:08:00Z</dcterms:modified>
</cp:coreProperties>
</file>