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3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5"/>
        <w:gridCol w:w="533"/>
      </w:tblGrid>
      <w:tr w:rsidR="0003769F" w14:paraId="14B94590" w14:textId="77777777" w:rsidTr="003D1B0F">
        <w:trPr>
          <w:gridAfter w:val="1"/>
          <w:divId w:val="921765671"/>
          <w:wAfter w:w="245" w:type="pct"/>
          <w:trHeight w:val="758"/>
        </w:trPr>
        <w:tc>
          <w:tcPr>
            <w:tcW w:w="4755"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29935890" w14:textId="77777777" w:rsidR="000900B9" w:rsidRPr="00FA7C6E" w:rsidRDefault="000900B9" w:rsidP="005277D8">
            <w:pPr>
              <w:jc w:val="center"/>
              <w:rPr>
                <w:rFonts w:ascii="Tahoma" w:eastAsia="Times New Roman" w:hAnsi="Tahoma" w:cs="Tahoma"/>
                <w:b/>
                <w:smallCaps/>
                <w:sz w:val="40"/>
                <w:szCs w:val="40"/>
              </w:rPr>
            </w:pPr>
            <w:bookmarkStart w:id="0" w:name="_GoBack"/>
            <w:bookmarkEnd w:id="0"/>
            <w:r w:rsidRPr="005E0DEC">
              <w:rPr>
                <w:rFonts w:ascii="Tahoma" w:eastAsia="Times New Roman" w:hAnsi="Tahoma" w:cs="Tahoma"/>
                <w:b/>
                <w:color w:val="000000"/>
                <w:sz w:val="40"/>
                <w:szCs w:val="40"/>
              </w:rPr>
              <w:t>Brian Flannery</w:t>
            </w:r>
          </w:p>
        </w:tc>
      </w:tr>
      <w:tr w:rsidR="0003769F" w14:paraId="14439E0F" w14:textId="77777777" w:rsidTr="003D1B0F">
        <w:trPr>
          <w:gridAfter w:val="1"/>
          <w:divId w:val="921765671"/>
          <w:wAfter w:w="245" w:type="pct"/>
          <w:trHeight w:val="21"/>
        </w:trPr>
        <w:tc>
          <w:tcPr>
            <w:tcW w:w="4755"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5B9BD5" w:themeFill="accent1"/>
            <w:vAlign w:val="center"/>
          </w:tcPr>
          <w:p w14:paraId="22AE5019" w14:textId="77777777" w:rsidR="000900B9" w:rsidRPr="00FA7C6E" w:rsidRDefault="000900B9" w:rsidP="005277D8">
            <w:pPr>
              <w:pStyle w:val="NoSpacing"/>
              <w:jc w:val="center"/>
              <w:rPr>
                <w:rFonts w:ascii="Tahoma" w:hAnsi="Tahoma" w:cs="Tahoma"/>
                <w:caps/>
                <w:color w:val="FFFFFF" w:themeColor="background1"/>
                <w:sz w:val="36"/>
                <w:szCs w:val="36"/>
              </w:rPr>
            </w:pPr>
            <w:r w:rsidRPr="005E0DEC">
              <w:rPr>
                <w:rFonts w:ascii="Tahoma" w:eastAsia="Times New Roman" w:hAnsi="Tahoma" w:cs="Tahoma"/>
                <w:color w:val="FFFFFF" w:themeColor="background1"/>
                <w:sz w:val="36"/>
                <w:szCs w:val="36"/>
              </w:rPr>
              <w:t>Director of Sales / Strategic Alliances</w:t>
            </w:r>
          </w:p>
        </w:tc>
      </w:tr>
      <w:tr w:rsidR="0003769F" w14:paraId="03C27AD0" w14:textId="77777777" w:rsidTr="003D1B0F">
        <w:trPr>
          <w:divId w:val="921765671"/>
          <w:trHeight w:val="85"/>
        </w:trPr>
        <w:tc>
          <w:tcPr>
            <w:tcW w:w="4755" w:type="pct"/>
            <w:tcBorders>
              <w:top w:val="single" w:sz="4" w:space="0" w:color="2E74B5" w:themeColor="accent1" w:themeShade="BF"/>
              <w:left w:val="nil"/>
              <w:bottom w:val="nil"/>
              <w:right w:val="nil"/>
            </w:tcBorders>
            <w:shd w:val="clear" w:color="auto" w:fill="auto"/>
            <w:vAlign w:val="center"/>
          </w:tcPr>
          <w:p w14:paraId="01136A2A" w14:textId="20877FFA" w:rsidR="000900B9" w:rsidRPr="00FA7C6E" w:rsidRDefault="00FB044C" w:rsidP="005277D8">
            <w:pPr>
              <w:pStyle w:val="NoSpacing"/>
              <w:jc w:val="center"/>
              <w:rPr>
                <w:rFonts w:ascii="Tahoma" w:hAnsi="Tahoma" w:cs="Tahoma"/>
                <w:caps/>
                <w:color w:val="5B9BD5" w:themeColor="accent1"/>
                <w:sz w:val="18"/>
                <w:szCs w:val="18"/>
              </w:rPr>
            </w:pPr>
            <w:r>
              <w:rPr>
                <w:rFonts w:ascii="Arial" w:eastAsia="Times New Roman" w:hAnsi="Arial" w:cs="Arial"/>
                <w:color w:val="5B9BD5" w:themeColor="accent1"/>
                <w:sz w:val="18"/>
                <w:szCs w:val="18"/>
              </w:rPr>
              <w:t>(978) 360-3023</w:t>
            </w:r>
            <w:r w:rsidR="000900B9" w:rsidRPr="005E0DEC">
              <w:rPr>
                <w:rFonts w:ascii="Arial" w:eastAsia="Times New Roman" w:hAnsi="Arial" w:cs="Arial"/>
                <w:color w:val="5B9BD5" w:themeColor="accent1"/>
                <w:sz w:val="18"/>
                <w:szCs w:val="18"/>
              </w:rPr>
              <w:t xml:space="preserve"> </w:t>
            </w:r>
            <w:r w:rsidR="000900B9" w:rsidRPr="00FA7C6E">
              <w:rPr>
                <w:rFonts w:ascii="Tahoma" w:hAnsi="Tahoma" w:cs="Tahoma"/>
                <w:color w:val="5B9BD5" w:themeColor="accent1"/>
                <w:sz w:val="18"/>
                <w:szCs w:val="18"/>
              </w:rPr>
              <w:t>▪</w:t>
            </w:r>
            <w:r w:rsidR="000900B9">
              <w:rPr>
                <w:rFonts w:ascii="Tahoma" w:hAnsi="Tahoma" w:cs="Tahoma"/>
                <w:color w:val="5B9BD5" w:themeColor="accent1"/>
                <w:sz w:val="18"/>
                <w:szCs w:val="18"/>
              </w:rPr>
              <w:t xml:space="preserve"> </w:t>
            </w:r>
            <w:r>
              <w:rPr>
                <w:rFonts w:ascii="Arial" w:eastAsia="Times New Roman" w:hAnsi="Arial" w:cs="Arial"/>
                <w:color w:val="5B9BD5" w:themeColor="accent1"/>
                <w:sz w:val="18"/>
                <w:szCs w:val="18"/>
              </w:rPr>
              <w:t>brianflannery@comcast.net</w:t>
            </w:r>
            <w:r w:rsidR="000900B9" w:rsidRPr="00115039">
              <w:rPr>
                <w:rFonts w:ascii="Tahoma" w:hAnsi="Tahoma" w:cs="Tahoma"/>
                <w:color w:val="5B9BD5" w:themeColor="accent1"/>
                <w:sz w:val="18"/>
                <w:szCs w:val="18"/>
              </w:rPr>
              <w:t xml:space="preserve"> </w:t>
            </w:r>
            <w:r w:rsidR="000900B9" w:rsidRPr="00FA7C6E">
              <w:rPr>
                <w:rFonts w:ascii="Tahoma" w:hAnsi="Tahoma" w:cs="Tahoma"/>
                <w:color w:val="5B9BD5" w:themeColor="accent1"/>
                <w:sz w:val="18"/>
                <w:szCs w:val="18"/>
              </w:rPr>
              <w:t>▪</w:t>
            </w:r>
            <w:r w:rsidR="000900B9">
              <w:rPr>
                <w:rFonts w:ascii="Tahoma" w:hAnsi="Tahoma" w:cs="Tahoma"/>
                <w:color w:val="5B9BD5" w:themeColor="accent1"/>
                <w:sz w:val="18"/>
                <w:szCs w:val="18"/>
              </w:rPr>
              <w:t xml:space="preserve"> </w:t>
            </w:r>
            <w:r w:rsidR="000900B9" w:rsidRPr="00FA7C6E">
              <w:rPr>
                <w:rFonts w:ascii="Tahoma" w:hAnsi="Tahoma" w:cs="Tahoma"/>
                <w:color w:val="5B9BD5" w:themeColor="accent1"/>
                <w:sz w:val="18"/>
                <w:szCs w:val="18"/>
              </w:rPr>
              <w:t xml:space="preserve"> </w:t>
            </w:r>
            <w:sdt>
              <w:sdtPr>
                <w:rPr>
                  <w:rFonts w:ascii="Arial" w:eastAsia="Times New Roman" w:hAnsi="Arial" w:cs="Arial"/>
                  <w:color w:val="5B9BD5" w:themeColor="accent1"/>
                  <w:sz w:val="18"/>
                  <w:szCs w:val="18"/>
                </w:rPr>
                <w:id w:val="341674335"/>
                <w:placeholder>
                  <w:docPart w:val="67299F48F98D441C9CBDD2A430DFA631"/>
                </w:placeholder>
                <w:text/>
              </w:sdtPr>
              <w:sdtEndPr/>
              <w:sdtContent>
                <w:r w:rsidRPr="00FB044C">
                  <w:rPr>
                    <w:rFonts w:ascii="Arial" w:eastAsia="Times New Roman" w:hAnsi="Arial" w:cs="Arial"/>
                    <w:color w:val="5B9BD5" w:themeColor="accent1"/>
                    <w:sz w:val="18"/>
                    <w:szCs w:val="18"/>
                  </w:rPr>
                  <w:t>https://www.linkedin.com/in/brian-flannery1/</w:t>
                </w:r>
              </w:sdtContent>
            </w:sdt>
          </w:p>
        </w:tc>
        <w:tc>
          <w:tcPr>
            <w:tcW w:w="245" w:type="pct"/>
            <w:tcBorders>
              <w:top w:val="nil"/>
              <w:left w:val="nil"/>
              <w:bottom w:val="nil"/>
              <w:right w:val="nil"/>
            </w:tcBorders>
            <w:shd w:val="clear" w:color="auto" w:fill="auto"/>
          </w:tcPr>
          <w:p w14:paraId="60DC7006" w14:textId="77777777" w:rsidR="000900B9" w:rsidRPr="00FA7C6E" w:rsidRDefault="000900B9" w:rsidP="000900B9">
            <w:pPr>
              <w:pStyle w:val="NoSpacing"/>
              <w:rPr>
                <w:rFonts w:ascii="Tahoma" w:hAnsi="Tahoma" w:cs="Tahoma"/>
              </w:rPr>
            </w:pPr>
          </w:p>
        </w:tc>
      </w:tr>
    </w:tbl>
    <w:p w14:paraId="1B006638" w14:textId="1FE04193" w:rsidR="00FB044C" w:rsidRPr="00ED49CD" w:rsidRDefault="003222FB" w:rsidP="003D1B0F">
      <w:pPr>
        <w:spacing w:before="240" w:after="240"/>
        <w:jc w:val="center"/>
        <w:divId w:val="921765671"/>
        <w:rPr>
          <w:rFonts w:ascii="Arial" w:eastAsia="Times New Roman" w:hAnsi="Arial" w:cs="Arial"/>
          <w:b/>
        </w:rPr>
      </w:pPr>
      <w:bookmarkStart w:id="1" w:name="_Hlk536448606"/>
      <w:r>
        <w:rPr>
          <w:rFonts w:ascii="Arial" w:eastAsia="Times New Roman" w:hAnsi="Arial" w:cs="Arial"/>
          <w:b/>
        </w:rPr>
        <w:t xml:space="preserve">Revenue Growth / </w:t>
      </w:r>
      <w:r w:rsidR="00E9648A" w:rsidRPr="00ED49CD">
        <w:rPr>
          <w:rFonts w:ascii="Arial" w:eastAsia="Times New Roman" w:hAnsi="Arial" w:cs="Arial"/>
          <w:b/>
        </w:rPr>
        <w:t xml:space="preserve">B2B / </w:t>
      </w:r>
      <w:r w:rsidR="00C213ED">
        <w:rPr>
          <w:rFonts w:ascii="Arial" w:eastAsia="Times New Roman" w:hAnsi="Arial" w:cs="Arial"/>
          <w:b/>
        </w:rPr>
        <w:t xml:space="preserve">Startups / Turnarounds / </w:t>
      </w:r>
      <w:r w:rsidR="00E9648A" w:rsidRPr="00ED49CD">
        <w:rPr>
          <w:rFonts w:ascii="Arial" w:eastAsia="Times New Roman" w:hAnsi="Arial" w:cs="Arial"/>
          <w:b/>
        </w:rPr>
        <w:t>Business Strategy</w:t>
      </w:r>
      <w:r w:rsidR="00C25374">
        <w:rPr>
          <w:rFonts w:ascii="Arial" w:eastAsia="Times New Roman" w:hAnsi="Arial" w:cs="Arial"/>
          <w:b/>
        </w:rPr>
        <w:t xml:space="preserve"> &amp; Planning</w:t>
      </w:r>
      <w:r w:rsidR="005277D8" w:rsidRPr="00ED49CD">
        <w:rPr>
          <w:rFonts w:ascii="Arial" w:eastAsia="Times New Roman" w:hAnsi="Arial" w:cs="Arial"/>
          <w:b/>
        </w:rPr>
        <w:t xml:space="preserve"> / </w:t>
      </w:r>
      <w:r w:rsidR="00C213ED">
        <w:rPr>
          <w:rFonts w:ascii="Arial" w:eastAsia="Times New Roman" w:hAnsi="Arial" w:cs="Arial"/>
          <w:b/>
        </w:rPr>
        <w:t xml:space="preserve">Marketing / </w:t>
      </w:r>
      <w:r w:rsidR="00E9648A" w:rsidRPr="00ED49CD">
        <w:rPr>
          <w:rFonts w:ascii="Arial" w:eastAsia="Times New Roman" w:hAnsi="Arial" w:cs="Arial"/>
          <w:b/>
        </w:rPr>
        <w:t>Contract Negotiations /</w:t>
      </w:r>
      <w:r w:rsidR="00DB4A93" w:rsidRPr="00ED49CD">
        <w:rPr>
          <w:rFonts w:ascii="Arial" w:eastAsia="Times New Roman" w:hAnsi="Arial" w:cs="Arial"/>
          <w:b/>
        </w:rPr>
        <w:t xml:space="preserve"> Consult</w:t>
      </w:r>
      <w:r w:rsidR="0036448C" w:rsidRPr="00ED49CD">
        <w:rPr>
          <w:rFonts w:ascii="Arial" w:eastAsia="Times New Roman" w:hAnsi="Arial" w:cs="Arial"/>
          <w:b/>
        </w:rPr>
        <w:t>at</w:t>
      </w:r>
      <w:r w:rsidR="00DB4A93" w:rsidRPr="00ED49CD">
        <w:rPr>
          <w:rFonts w:ascii="Arial" w:eastAsia="Times New Roman" w:hAnsi="Arial" w:cs="Arial"/>
          <w:b/>
        </w:rPr>
        <w:t>ive Sales / Proposal</w:t>
      </w:r>
      <w:r>
        <w:rPr>
          <w:rFonts w:ascii="Arial" w:eastAsia="Times New Roman" w:hAnsi="Arial" w:cs="Arial"/>
          <w:b/>
        </w:rPr>
        <w:t>s</w:t>
      </w:r>
      <w:r w:rsidR="00DB4A93" w:rsidRPr="00ED49CD">
        <w:rPr>
          <w:rFonts w:ascii="Arial" w:eastAsia="Times New Roman" w:hAnsi="Arial" w:cs="Arial"/>
          <w:b/>
        </w:rPr>
        <w:t xml:space="preserve"> </w:t>
      </w:r>
      <w:r>
        <w:rPr>
          <w:rFonts w:ascii="Arial" w:eastAsia="Times New Roman" w:hAnsi="Arial" w:cs="Arial"/>
          <w:b/>
        </w:rPr>
        <w:t>/</w:t>
      </w:r>
      <w:r w:rsidR="00DB4A93" w:rsidRPr="00ED49CD">
        <w:rPr>
          <w:rFonts w:ascii="Arial" w:eastAsia="Times New Roman" w:hAnsi="Arial" w:cs="Arial"/>
          <w:b/>
        </w:rPr>
        <w:t xml:space="preserve"> Presentation</w:t>
      </w:r>
      <w:r>
        <w:rPr>
          <w:rFonts w:ascii="Arial" w:eastAsia="Times New Roman" w:hAnsi="Arial" w:cs="Arial"/>
          <w:b/>
        </w:rPr>
        <w:t>s</w:t>
      </w:r>
      <w:r w:rsidR="00DB4A93" w:rsidRPr="00ED49CD">
        <w:rPr>
          <w:rFonts w:ascii="Arial" w:eastAsia="Times New Roman" w:hAnsi="Arial" w:cs="Arial"/>
          <w:b/>
        </w:rPr>
        <w:t xml:space="preserve"> / </w:t>
      </w:r>
      <w:r>
        <w:rPr>
          <w:rFonts w:ascii="Arial" w:eastAsia="Times New Roman" w:hAnsi="Arial" w:cs="Arial"/>
          <w:b/>
        </w:rPr>
        <w:t>Global</w:t>
      </w:r>
      <w:r w:rsidR="009A4DE4" w:rsidRPr="00ED49CD">
        <w:rPr>
          <w:rFonts w:ascii="Arial" w:eastAsia="Times New Roman" w:hAnsi="Arial" w:cs="Arial"/>
          <w:b/>
        </w:rPr>
        <w:t xml:space="preserve"> Strategic</w:t>
      </w:r>
      <w:r w:rsidR="00E9648A" w:rsidRPr="00ED49CD">
        <w:rPr>
          <w:rFonts w:ascii="Arial" w:eastAsia="Times New Roman" w:hAnsi="Arial" w:cs="Arial"/>
          <w:b/>
        </w:rPr>
        <w:t xml:space="preserve"> Alliances / Systems Integration / Territory Management / Technology</w:t>
      </w:r>
      <w:r w:rsidR="0036448C" w:rsidRPr="00ED49CD">
        <w:rPr>
          <w:rFonts w:ascii="Arial" w:eastAsia="Times New Roman" w:hAnsi="Arial" w:cs="Arial"/>
          <w:b/>
        </w:rPr>
        <w:t xml:space="preserve"> / </w:t>
      </w:r>
      <w:r>
        <w:rPr>
          <w:rFonts w:ascii="Arial" w:eastAsia="Times New Roman" w:hAnsi="Arial" w:cs="Arial"/>
          <w:b/>
        </w:rPr>
        <w:t xml:space="preserve">Technical </w:t>
      </w:r>
      <w:r w:rsidR="0036448C" w:rsidRPr="00ED49CD">
        <w:rPr>
          <w:rFonts w:ascii="Arial" w:eastAsia="Times New Roman" w:hAnsi="Arial" w:cs="Arial"/>
          <w:b/>
        </w:rPr>
        <w:t>Sales</w:t>
      </w:r>
      <w:r>
        <w:rPr>
          <w:rFonts w:ascii="Arial" w:eastAsia="Times New Roman" w:hAnsi="Arial" w:cs="Arial"/>
          <w:b/>
        </w:rPr>
        <w:t xml:space="preserve"> /</w:t>
      </w:r>
      <w:r w:rsidR="0036448C" w:rsidRPr="00ED49CD">
        <w:rPr>
          <w:rFonts w:ascii="Arial" w:eastAsia="Times New Roman" w:hAnsi="Arial" w:cs="Arial"/>
          <w:b/>
        </w:rPr>
        <w:t xml:space="preserve"> </w:t>
      </w:r>
      <w:r w:rsidR="00C25374" w:rsidRPr="00ED49CD">
        <w:rPr>
          <w:rFonts w:ascii="Arial" w:eastAsia="Times New Roman" w:hAnsi="Arial" w:cs="Arial"/>
          <w:b/>
        </w:rPr>
        <w:t xml:space="preserve">Business Intelligence / </w:t>
      </w:r>
      <w:r w:rsidR="00C213ED">
        <w:rPr>
          <w:rFonts w:ascii="Arial" w:eastAsia="Times New Roman" w:hAnsi="Arial" w:cs="Arial"/>
          <w:b/>
        </w:rPr>
        <w:t>Market Penetration</w:t>
      </w:r>
      <w:r w:rsidR="0036448C" w:rsidRPr="00ED49CD">
        <w:rPr>
          <w:rFonts w:ascii="Arial" w:eastAsia="Times New Roman" w:hAnsi="Arial" w:cs="Arial"/>
          <w:b/>
        </w:rPr>
        <w:t xml:space="preserve"> / Channels </w:t>
      </w:r>
      <w:r w:rsidR="00C213ED">
        <w:rPr>
          <w:rFonts w:ascii="Arial" w:eastAsia="Times New Roman" w:hAnsi="Arial" w:cs="Arial"/>
          <w:b/>
        </w:rPr>
        <w:t>Development</w:t>
      </w:r>
      <w:r w:rsidR="0036448C" w:rsidRPr="00ED49CD">
        <w:rPr>
          <w:rFonts w:ascii="Arial" w:eastAsia="Times New Roman" w:hAnsi="Arial" w:cs="Arial"/>
          <w:b/>
        </w:rPr>
        <w:t xml:space="preserve"> </w:t>
      </w:r>
    </w:p>
    <w:bookmarkEnd w:id="1"/>
    <w:p w14:paraId="69C88C35" w14:textId="4D615C36" w:rsidR="001C4BE9" w:rsidRDefault="000900B9" w:rsidP="00FB044C">
      <w:pPr>
        <w:spacing w:after="240"/>
        <w:jc w:val="both"/>
        <w:divId w:val="921765671"/>
        <w:rPr>
          <w:rFonts w:ascii="Arial" w:eastAsia="Times New Roman" w:hAnsi="Arial" w:cs="Arial"/>
          <w:color w:val="222222"/>
        </w:rPr>
      </w:pPr>
      <w:r w:rsidRPr="00ED49CD">
        <w:rPr>
          <w:rFonts w:ascii="Arial" w:eastAsia="Times New Roman" w:hAnsi="Arial" w:cs="Arial"/>
          <w:color w:val="222222"/>
        </w:rPr>
        <w:t xml:space="preserve">Driven </w:t>
      </w:r>
      <w:r w:rsidR="00C213ED">
        <w:rPr>
          <w:rFonts w:ascii="Arial" w:eastAsia="Times New Roman" w:hAnsi="Arial" w:cs="Arial"/>
          <w:color w:val="222222"/>
        </w:rPr>
        <w:t xml:space="preserve">sales management and business development </w:t>
      </w:r>
      <w:r w:rsidRPr="00ED49CD">
        <w:rPr>
          <w:rFonts w:ascii="Arial" w:eastAsia="Times New Roman" w:hAnsi="Arial" w:cs="Arial"/>
          <w:color w:val="222222"/>
        </w:rPr>
        <w:t xml:space="preserve">leader </w:t>
      </w:r>
      <w:r w:rsidR="00C213ED">
        <w:rPr>
          <w:rFonts w:ascii="Arial" w:eastAsia="Times New Roman" w:hAnsi="Arial" w:cs="Arial"/>
          <w:color w:val="222222"/>
        </w:rPr>
        <w:t>with an award-winning record. C</w:t>
      </w:r>
      <w:r w:rsidR="00AC3D5F" w:rsidRPr="00ED49CD">
        <w:rPr>
          <w:rFonts w:ascii="Arial" w:eastAsia="Times New Roman" w:hAnsi="Arial" w:cs="Arial"/>
          <w:color w:val="222222"/>
        </w:rPr>
        <w:t xml:space="preserve">onsistently exceeded </w:t>
      </w:r>
      <w:r w:rsidR="00C213ED">
        <w:rPr>
          <w:rFonts w:ascii="Arial" w:eastAsia="Times New Roman" w:hAnsi="Arial" w:cs="Arial"/>
          <w:color w:val="222222"/>
        </w:rPr>
        <w:t>challenging corporate</w:t>
      </w:r>
      <w:r w:rsidR="00C213ED" w:rsidRPr="00ED49CD">
        <w:rPr>
          <w:rFonts w:ascii="Arial" w:eastAsia="Times New Roman" w:hAnsi="Arial" w:cs="Arial"/>
          <w:color w:val="222222"/>
        </w:rPr>
        <w:t xml:space="preserve"> </w:t>
      </w:r>
      <w:r w:rsidR="00AC3D5F" w:rsidRPr="00ED49CD">
        <w:rPr>
          <w:rFonts w:ascii="Arial" w:eastAsia="Times New Roman" w:hAnsi="Arial" w:cs="Arial"/>
          <w:color w:val="222222"/>
        </w:rPr>
        <w:t xml:space="preserve">revenue goals in direct and channel sales as both a sales leader and individual contributor. </w:t>
      </w:r>
      <w:r w:rsidR="00C213ED">
        <w:rPr>
          <w:rFonts w:ascii="Arial" w:eastAsia="Times New Roman" w:hAnsi="Arial" w:cs="Arial"/>
          <w:color w:val="222222"/>
        </w:rPr>
        <w:t>Proven history developing</w:t>
      </w:r>
      <w:r w:rsidR="00AC3D5F" w:rsidRPr="00ED49CD">
        <w:rPr>
          <w:rFonts w:ascii="Arial" w:eastAsia="Times New Roman" w:hAnsi="Arial" w:cs="Arial"/>
          <w:color w:val="222222"/>
        </w:rPr>
        <w:t xml:space="preserve"> and </w:t>
      </w:r>
      <w:r w:rsidR="00C213ED">
        <w:rPr>
          <w:rFonts w:ascii="Arial" w:eastAsia="Times New Roman" w:hAnsi="Arial" w:cs="Arial"/>
          <w:color w:val="222222"/>
        </w:rPr>
        <w:t>directing</w:t>
      </w:r>
      <w:r w:rsidR="00C213ED" w:rsidRPr="00ED49CD">
        <w:rPr>
          <w:rFonts w:ascii="Arial" w:eastAsia="Times New Roman" w:hAnsi="Arial" w:cs="Arial"/>
          <w:color w:val="222222"/>
        </w:rPr>
        <w:t xml:space="preserve"> </w:t>
      </w:r>
      <w:r w:rsidR="00AC3D5F" w:rsidRPr="00ED49CD">
        <w:rPr>
          <w:rFonts w:ascii="Arial" w:eastAsia="Times New Roman" w:hAnsi="Arial" w:cs="Arial"/>
          <w:color w:val="222222"/>
        </w:rPr>
        <w:t xml:space="preserve">high-performing sales teams working with large, matrixed customers while earning trust and building relationships with C-level executives. </w:t>
      </w:r>
    </w:p>
    <w:p w14:paraId="742BD3AD" w14:textId="3A6D7528" w:rsidR="00AC3D5F" w:rsidRPr="003D1B0F" w:rsidRDefault="00AC3D5F" w:rsidP="00FB044C">
      <w:pPr>
        <w:spacing w:after="240"/>
        <w:jc w:val="both"/>
        <w:divId w:val="921765671"/>
        <w:rPr>
          <w:rFonts w:ascii="Arial" w:eastAsia="Times New Roman" w:hAnsi="Arial" w:cs="Arial"/>
          <w:b/>
          <w:sz w:val="22"/>
          <w:szCs w:val="22"/>
        </w:rPr>
      </w:pPr>
      <w:r w:rsidRPr="00ED49CD">
        <w:rPr>
          <w:rFonts w:ascii="Arial" w:eastAsia="Times New Roman" w:hAnsi="Arial" w:cs="Arial"/>
          <w:color w:val="222222"/>
        </w:rPr>
        <w:t xml:space="preserve">Experience working with early-stage, Venture Capital (VC) funded and </w:t>
      </w:r>
      <w:r w:rsidR="003222FB">
        <w:rPr>
          <w:rFonts w:ascii="Arial" w:eastAsia="Times New Roman" w:hAnsi="Arial" w:cs="Arial"/>
          <w:color w:val="222222"/>
        </w:rPr>
        <w:t>large</w:t>
      </w:r>
      <w:r w:rsidRPr="00ED49CD">
        <w:rPr>
          <w:rFonts w:ascii="Arial" w:eastAsia="Times New Roman" w:hAnsi="Arial" w:cs="Arial"/>
          <w:color w:val="222222"/>
        </w:rPr>
        <w:t xml:space="preserve"> multinational companies. </w:t>
      </w:r>
      <w:r w:rsidR="001C4BE9">
        <w:rPr>
          <w:rFonts w:ascii="Arial" w:eastAsia="Times New Roman" w:hAnsi="Arial" w:cs="Arial"/>
          <w:color w:val="222222"/>
        </w:rPr>
        <w:t xml:space="preserve">A master at closing complex, high value, long-cycle sales. </w:t>
      </w:r>
      <w:r w:rsidRPr="00ED49CD">
        <w:rPr>
          <w:rFonts w:ascii="Arial" w:eastAsia="Times New Roman" w:hAnsi="Arial" w:cs="Arial"/>
          <w:color w:val="222222"/>
        </w:rPr>
        <w:t xml:space="preserve">Problem solver, </w:t>
      </w:r>
      <w:r w:rsidR="003222FB">
        <w:rPr>
          <w:rFonts w:ascii="Arial" w:eastAsia="Times New Roman" w:hAnsi="Arial" w:cs="Arial"/>
          <w:color w:val="222222"/>
        </w:rPr>
        <w:t xml:space="preserve">known for </w:t>
      </w:r>
      <w:r w:rsidRPr="00ED49CD">
        <w:rPr>
          <w:rFonts w:ascii="Arial" w:eastAsia="Times New Roman" w:hAnsi="Arial" w:cs="Arial"/>
          <w:color w:val="222222"/>
        </w:rPr>
        <w:t xml:space="preserve">delivering successful solutions to </w:t>
      </w:r>
      <w:r w:rsidR="001C4BE9" w:rsidRPr="00ED49CD">
        <w:rPr>
          <w:rFonts w:ascii="Arial" w:eastAsia="Times New Roman" w:hAnsi="Arial" w:cs="Arial"/>
          <w:color w:val="222222"/>
        </w:rPr>
        <w:t>c</w:t>
      </w:r>
      <w:r w:rsidR="001C4BE9">
        <w:rPr>
          <w:rFonts w:ascii="Arial" w:eastAsia="Times New Roman" w:hAnsi="Arial" w:cs="Arial"/>
          <w:color w:val="222222"/>
        </w:rPr>
        <w:t>hallenging requirement</w:t>
      </w:r>
      <w:r w:rsidRPr="00ED49CD">
        <w:rPr>
          <w:rFonts w:ascii="Arial" w:eastAsia="Times New Roman" w:hAnsi="Arial" w:cs="Arial"/>
          <w:color w:val="222222"/>
        </w:rPr>
        <w:t>. Team player and team builder, working with diverse groups and partners. </w:t>
      </w:r>
    </w:p>
    <w:p w14:paraId="1459393F" w14:textId="14345746" w:rsidR="003222FB" w:rsidRDefault="003222FB" w:rsidP="003D1B0F">
      <w:pPr>
        <w:pStyle w:val="ListParagraph"/>
        <w:numPr>
          <w:ilvl w:val="0"/>
          <w:numId w:val="26"/>
        </w:numPr>
        <w:divId w:val="921765671"/>
        <w:rPr>
          <w:rFonts w:ascii="Arial" w:hAnsi="Arial" w:cs="Arial"/>
          <w:b/>
          <w:sz w:val="22"/>
          <w:szCs w:val="22"/>
        </w:rPr>
      </w:pPr>
      <w:r>
        <w:rPr>
          <w:rFonts w:ascii="Arial" w:hAnsi="Arial" w:cs="Arial"/>
          <w:b/>
          <w:sz w:val="22"/>
          <w:szCs w:val="22"/>
        </w:rPr>
        <w:t>Planning and executing aggressive revenue and market share growth strategies</w:t>
      </w:r>
    </w:p>
    <w:p w14:paraId="5A331BFB" w14:textId="5356E355" w:rsidR="001C4BE9" w:rsidRPr="000A7290" w:rsidRDefault="001C4BE9" w:rsidP="001C4BE9">
      <w:pPr>
        <w:pStyle w:val="ListParagraph"/>
        <w:numPr>
          <w:ilvl w:val="0"/>
          <w:numId w:val="26"/>
        </w:numPr>
        <w:divId w:val="921765671"/>
        <w:rPr>
          <w:rFonts w:ascii="Arial" w:hAnsi="Arial" w:cs="Arial"/>
          <w:b/>
          <w:sz w:val="22"/>
          <w:szCs w:val="22"/>
        </w:rPr>
      </w:pPr>
      <w:r>
        <w:rPr>
          <w:rFonts w:ascii="Arial" w:hAnsi="Arial" w:cs="Arial"/>
          <w:b/>
          <w:sz w:val="22"/>
          <w:szCs w:val="22"/>
        </w:rPr>
        <w:t>Forging profitable strategic alliances with clients ranging to Fortune 500s</w:t>
      </w:r>
    </w:p>
    <w:p w14:paraId="75C56172" w14:textId="77777777" w:rsidR="001C4BE9" w:rsidRDefault="003222FB" w:rsidP="003D1B0F">
      <w:pPr>
        <w:pStyle w:val="ListParagraph"/>
        <w:numPr>
          <w:ilvl w:val="0"/>
          <w:numId w:val="26"/>
        </w:numPr>
        <w:divId w:val="921765671"/>
        <w:rPr>
          <w:rFonts w:ascii="Arial" w:hAnsi="Arial" w:cs="Arial"/>
          <w:b/>
          <w:sz w:val="22"/>
          <w:szCs w:val="22"/>
        </w:rPr>
      </w:pPr>
      <w:r>
        <w:rPr>
          <w:rFonts w:ascii="Arial" w:hAnsi="Arial" w:cs="Arial"/>
          <w:b/>
          <w:sz w:val="22"/>
          <w:szCs w:val="22"/>
        </w:rPr>
        <w:t xml:space="preserve">Leveraging </w:t>
      </w:r>
      <w:r w:rsidR="001C4BE9">
        <w:rPr>
          <w:rFonts w:ascii="Arial" w:hAnsi="Arial" w:cs="Arial"/>
          <w:b/>
          <w:sz w:val="22"/>
          <w:szCs w:val="22"/>
        </w:rPr>
        <w:t>consultative solution selling to capture high-value contracts</w:t>
      </w:r>
    </w:p>
    <w:p w14:paraId="363CD03C" w14:textId="1605527D" w:rsidR="001C4BE9" w:rsidRDefault="001C4BE9" w:rsidP="003D1B0F">
      <w:pPr>
        <w:pStyle w:val="ListParagraph"/>
        <w:numPr>
          <w:ilvl w:val="0"/>
          <w:numId w:val="26"/>
        </w:numPr>
        <w:divId w:val="921765671"/>
        <w:rPr>
          <w:rFonts w:ascii="Arial" w:hAnsi="Arial" w:cs="Arial"/>
          <w:b/>
          <w:sz w:val="22"/>
          <w:szCs w:val="22"/>
        </w:rPr>
      </w:pPr>
      <w:r>
        <w:rPr>
          <w:rFonts w:ascii="Arial" w:hAnsi="Arial" w:cs="Arial"/>
          <w:b/>
          <w:sz w:val="22"/>
          <w:szCs w:val="22"/>
        </w:rPr>
        <w:t>Identifying and seizing emerging markets and untapped opportunities</w:t>
      </w:r>
    </w:p>
    <w:p w14:paraId="3BF4C327" w14:textId="3704E6CE" w:rsidR="001C4BE9" w:rsidRDefault="001C4BE9" w:rsidP="003D1B0F">
      <w:pPr>
        <w:pStyle w:val="ListParagraph"/>
        <w:numPr>
          <w:ilvl w:val="0"/>
          <w:numId w:val="26"/>
        </w:numPr>
        <w:divId w:val="921765671"/>
        <w:rPr>
          <w:rFonts w:ascii="Arial" w:hAnsi="Arial" w:cs="Arial"/>
          <w:b/>
          <w:sz w:val="22"/>
          <w:szCs w:val="22"/>
        </w:rPr>
      </w:pPr>
      <w:r>
        <w:rPr>
          <w:rFonts w:ascii="Arial" w:hAnsi="Arial" w:cs="Arial"/>
          <w:b/>
          <w:sz w:val="22"/>
          <w:szCs w:val="22"/>
        </w:rPr>
        <w:t>Transforming underperforming sales teams into top producers</w:t>
      </w:r>
    </w:p>
    <w:p w14:paraId="6308F5BF" w14:textId="77777777" w:rsidR="001C4BE9" w:rsidRPr="000A7290" w:rsidRDefault="001C4BE9" w:rsidP="001C4BE9">
      <w:pPr>
        <w:pStyle w:val="ListParagraph"/>
        <w:numPr>
          <w:ilvl w:val="0"/>
          <w:numId w:val="26"/>
        </w:numPr>
        <w:divId w:val="921765671"/>
        <w:rPr>
          <w:rFonts w:ascii="Arial" w:hAnsi="Arial" w:cs="Arial"/>
          <w:b/>
          <w:sz w:val="22"/>
          <w:szCs w:val="22"/>
        </w:rPr>
      </w:pPr>
      <w:r w:rsidRPr="000A7290">
        <w:rPr>
          <w:rFonts w:ascii="Arial" w:hAnsi="Arial" w:cs="Arial"/>
          <w:b/>
          <w:sz w:val="22"/>
          <w:szCs w:val="22"/>
        </w:rPr>
        <w:t>Recruiting, mentoring and motivating high performance teams</w:t>
      </w:r>
    </w:p>
    <w:p w14:paraId="69202138" w14:textId="0A07B3D6" w:rsidR="0036448C" w:rsidRPr="003D1B0F" w:rsidRDefault="001C4BE9" w:rsidP="003D1B0F">
      <w:pPr>
        <w:pStyle w:val="ListParagraph"/>
        <w:numPr>
          <w:ilvl w:val="0"/>
          <w:numId w:val="26"/>
        </w:numPr>
        <w:divId w:val="921765671"/>
        <w:rPr>
          <w:rFonts w:ascii="Arial" w:hAnsi="Arial" w:cs="Arial"/>
          <w:b/>
          <w:sz w:val="22"/>
          <w:szCs w:val="22"/>
        </w:rPr>
      </w:pPr>
      <w:bookmarkStart w:id="2" w:name="_Hlk536448023"/>
      <w:r>
        <w:rPr>
          <w:rFonts w:ascii="Arial" w:hAnsi="Arial" w:cs="Arial"/>
          <w:b/>
          <w:sz w:val="22"/>
          <w:szCs w:val="22"/>
        </w:rPr>
        <w:t>Leveraging high trust to win new, renewal and add-on sales</w:t>
      </w:r>
    </w:p>
    <w:bookmarkEnd w:id="2"/>
    <w:p w14:paraId="39AFCC67" w14:textId="1C11088F" w:rsidR="000900B9" w:rsidRPr="00ED49CD" w:rsidRDefault="000900B9" w:rsidP="000900B9">
      <w:pPr>
        <w:divId w:val="921765671"/>
        <w:rPr>
          <w:rFonts w:ascii="Arial" w:eastAsia="Times New Roman" w:hAnsi="Arial" w:cs="Arial"/>
          <w:color w:val="000000"/>
          <w:sz w:val="22"/>
          <w:szCs w:val="22"/>
        </w:rPr>
      </w:pPr>
    </w:p>
    <w:p w14:paraId="1F244D9B" w14:textId="4320BF31" w:rsidR="00AA481C" w:rsidRPr="00AA481C" w:rsidRDefault="00FB044C" w:rsidP="00AA481C">
      <w:pPr>
        <w:divId w:val="921765671"/>
        <w:rPr>
          <w:rFonts w:ascii="Arial" w:eastAsia="Times New Roman" w:hAnsi="Arial" w:cs="Arial"/>
          <w:sz w:val="22"/>
          <w:szCs w:val="22"/>
        </w:rPr>
      </w:pPr>
      <w:r w:rsidRPr="003D1B0F">
        <w:rPr>
          <w:rFonts w:ascii="Arial" w:eastAsia="Times New Roman" w:hAnsi="Arial" w:cs="Arial"/>
          <w:b/>
          <w:sz w:val="22"/>
          <w:szCs w:val="22"/>
        </w:rPr>
        <w:t>Education:</w:t>
      </w:r>
      <w:r w:rsidRPr="003D1B0F">
        <w:rPr>
          <w:rFonts w:ascii="Arial" w:eastAsia="Times New Roman" w:hAnsi="Arial" w:cs="Arial"/>
          <w:sz w:val="22"/>
          <w:szCs w:val="22"/>
        </w:rPr>
        <w:t xml:space="preserve"> Bachelor of Science in Liberal Arts, St. Anselm College, Manchester, New Hampshire. United States Marine Corps, Platoon Leaders Class, Quantico, VA.</w:t>
      </w:r>
      <w:r w:rsidR="00E3251F">
        <w:rPr>
          <w:rFonts w:ascii="Arial" w:eastAsia="Times New Roman" w:hAnsi="Arial" w:cs="Arial"/>
          <w:sz w:val="22"/>
          <w:szCs w:val="22"/>
        </w:rPr>
        <w:t xml:space="preserve"> </w:t>
      </w:r>
      <w:r w:rsidR="00E3251F">
        <w:rPr>
          <w:rFonts w:ascii="Arial" w:eastAsia="Times New Roman" w:hAnsi="Arial" w:cs="Arial"/>
          <w:b/>
          <w:sz w:val="22"/>
          <w:szCs w:val="22"/>
        </w:rPr>
        <w:t xml:space="preserve">Professional Development: </w:t>
      </w:r>
      <w:r w:rsidR="00AA481C" w:rsidRPr="00AA481C">
        <w:t xml:space="preserve"> </w:t>
      </w:r>
      <w:proofErr w:type="spellStart"/>
      <w:r w:rsidR="00AA481C" w:rsidRPr="00AA481C">
        <w:rPr>
          <w:rFonts w:ascii="Arial" w:eastAsia="Times New Roman" w:hAnsi="Arial" w:cs="Arial"/>
          <w:sz w:val="22"/>
          <w:szCs w:val="22"/>
        </w:rPr>
        <w:t>Karrass</w:t>
      </w:r>
      <w:proofErr w:type="spellEnd"/>
      <w:r w:rsidR="00AA481C" w:rsidRPr="00AA481C">
        <w:rPr>
          <w:rFonts w:ascii="Arial" w:eastAsia="Times New Roman" w:hAnsi="Arial" w:cs="Arial"/>
          <w:sz w:val="22"/>
          <w:szCs w:val="22"/>
        </w:rPr>
        <w:t xml:space="preserve"> Effective Negotiating</w:t>
      </w:r>
      <w:r w:rsidR="00E3251F">
        <w:rPr>
          <w:rFonts w:ascii="Arial" w:eastAsia="Times New Roman" w:hAnsi="Arial" w:cs="Arial"/>
          <w:sz w:val="22"/>
          <w:szCs w:val="22"/>
        </w:rPr>
        <w:t xml:space="preserve">, </w:t>
      </w:r>
      <w:r w:rsidR="00AA481C" w:rsidRPr="00AA481C">
        <w:rPr>
          <w:rFonts w:ascii="Arial" w:eastAsia="Times New Roman" w:hAnsi="Arial" w:cs="Arial"/>
          <w:sz w:val="22"/>
          <w:szCs w:val="22"/>
        </w:rPr>
        <w:t>Software Financial Selling</w:t>
      </w:r>
      <w:r w:rsidR="00E3251F">
        <w:rPr>
          <w:rFonts w:ascii="Arial" w:eastAsia="Times New Roman" w:hAnsi="Arial" w:cs="Arial"/>
          <w:sz w:val="22"/>
          <w:szCs w:val="22"/>
        </w:rPr>
        <w:t xml:space="preserve">, </w:t>
      </w:r>
      <w:r w:rsidR="00AA481C" w:rsidRPr="00AA481C">
        <w:rPr>
          <w:rFonts w:ascii="Arial" w:eastAsia="Times New Roman" w:hAnsi="Arial" w:cs="Arial"/>
          <w:sz w:val="22"/>
          <w:szCs w:val="22"/>
        </w:rPr>
        <w:t>IBM Signature Selling</w:t>
      </w:r>
      <w:r w:rsidR="00E3251F">
        <w:rPr>
          <w:rFonts w:ascii="Arial" w:eastAsia="Times New Roman" w:hAnsi="Arial" w:cs="Arial"/>
          <w:sz w:val="22"/>
          <w:szCs w:val="22"/>
        </w:rPr>
        <w:t xml:space="preserve">, </w:t>
      </w:r>
      <w:r w:rsidR="00AA481C" w:rsidRPr="00AA481C">
        <w:rPr>
          <w:rFonts w:ascii="Arial" w:eastAsia="Times New Roman" w:hAnsi="Arial" w:cs="Arial"/>
          <w:sz w:val="22"/>
          <w:szCs w:val="22"/>
        </w:rPr>
        <w:t>Solution Selling</w:t>
      </w:r>
      <w:r w:rsidR="00E3251F">
        <w:rPr>
          <w:rFonts w:ascii="Arial" w:eastAsia="Times New Roman" w:hAnsi="Arial" w:cs="Arial"/>
          <w:sz w:val="22"/>
          <w:szCs w:val="22"/>
        </w:rPr>
        <w:t>,</w:t>
      </w:r>
    </w:p>
    <w:p w14:paraId="6CABCB1E" w14:textId="4EC1F552" w:rsidR="0003769F" w:rsidRPr="003D1B0F" w:rsidRDefault="00AA481C" w:rsidP="00AA481C">
      <w:pPr>
        <w:divId w:val="921765671"/>
        <w:rPr>
          <w:rFonts w:ascii="Arial" w:eastAsia="Times New Roman" w:hAnsi="Arial" w:cs="Arial"/>
          <w:sz w:val="22"/>
          <w:szCs w:val="22"/>
        </w:rPr>
      </w:pPr>
      <w:r w:rsidRPr="00AA481C">
        <w:rPr>
          <w:rFonts w:ascii="Arial" w:eastAsia="Times New Roman" w:hAnsi="Arial" w:cs="Arial"/>
          <w:sz w:val="22"/>
          <w:szCs w:val="22"/>
        </w:rPr>
        <w:t>The 7 Habits of Highly Effective People</w:t>
      </w:r>
    </w:p>
    <w:p w14:paraId="159C2288" w14:textId="77777777" w:rsidR="000900B9" w:rsidRPr="003D1B0F" w:rsidRDefault="000900B9" w:rsidP="000900B9">
      <w:pPr>
        <w:divId w:val="921765671"/>
        <w:rPr>
          <w:rFonts w:ascii="Arial" w:eastAsia="Times New Roman" w:hAnsi="Arial" w:cs="Arial"/>
          <w:sz w:val="22"/>
          <w:szCs w:val="22"/>
        </w:rPr>
      </w:pPr>
    </w:p>
    <w:p w14:paraId="21E56CC9" w14:textId="77777777" w:rsidR="000900B9" w:rsidRPr="003D1B0F" w:rsidRDefault="000900B9" w:rsidP="000900B9">
      <w:pPr>
        <w:pBdr>
          <w:top w:val="single" w:sz="12" w:space="1" w:color="auto"/>
          <w:bottom w:val="single" w:sz="12" w:space="1" w:color="auto"/>
        </w:pBdr>
        <w:spacing w:after="120"/>
        <w:jc w:val="center"/>
        <w:divId w:val="921765671"/>
        <w:rPr>
          <w:rFonts w:ascii="Arial" w:eastAsia="Times New Roman" w:hAnsi="Arial" w:cs="Arial"/>
          <w:b/>
          <w:sz w:val="22"/>
          <w:szCs w:val="22"/>
        </w:rPr>
      </w:pPr>
      <w:r w:rsidRPr="003D1B0F">
        <w:rPr>
          <w:rFonts w:ascii="Arial" w:eastAsia="Times New Roman" w:hAnsi="Arial" w:cs="Arial"/>
          <w:b/>
          <w:sz w:val="22"/>
          <w:szCs w:val="22"/>
        </w:rPr>
        <w:t>History and Highlights</w:t>
      </w:r>
    </w:p>
    <w:p w14:paraId="579CC223" w14:textId="30DB09A6" w:rsidR="00C318FC" w:rsidRPr="00ED49CD" w:rsidRDefault="00C318FC" w:rsidP="00C318FC">
      <w:pPr>
        <w:jc w:val="center"/>
        <w:divId w:val="921765671"/>
        <w:rPr>
          <w:rFonts w:ascii="Arial" w:eastAsia="Times New Roman" w:hAnsi="Arial" w:cs="Arial"/>
          <w:b/>
        </w:rPr>
      </w:pPr>
      <w:r w:rsidRPr="00ED49CD">
        <w:rPr>
          <w:rFonts w:ascii="Arial" w:eastAsia="Times New Roman" w:hAnsi="Arial" w:cs="Arial"/>
          <w:b/>
        </w:rPr>
        <w:t>Director, Strategic Alliances</w:t>
      </w:r>
    </w:p>
    <w:p w14:paraId="5A721B11" w14:textId="5D01C15B" w:rsidR="00C318FC" w:rsidRPr="00ED49CD" w:rsidRDefault="00C318FC" w:rsidP="00C318FC">
      <w:pPr>
        <w:jc w:val="center"/>
        <w:divId w:val="921765671"/>
        <w:rPr>
          <w:rFonts w:ascii="Arial" w:eastAsia="Times New Roman" w:hAnsi="Arial" w:cs="Arial"/>
          <w:sz w:val="20"/>
          <w:szCs w:val="20"/>
        </w:rPr>
      </w:pPr>
      <w:r w:rsidRPr="00ED49CD">
        <w:rPr>
          <w:rFonts w:ascii="Arial" w:eastAsia="Times New Roman" w:hAnsi="Arial" w:cs="Arial"/>
          <w:sz w:val="20"/>
          <w:szCs w:val="20"/>
        </w:rPr>
        <w:t xml:space="preserve">SIOS Technology Inc. </w:t>
      </w:r>
    </w:p>
    <w:p w14:paraId="798B2964" w14:textId="72BA8ED4" w:rsidR="000900B9" w:rsidRPr="00ED49CD" w:rsidRDefault="006D7B2D" w:rsidP="00C318FC">
      <w:pPr>
        <w:jc w:val="center"/>
        <w:divId w:val="921765671"/>
        <w:rPr>
          <w:rFonts w:ascii="Arial" w:eastAsia="Times New Roman" w:hAnsi="Arial" w:cs="Arial"/>
          <w:sz w:val="20"/>
          <w:szCs w:val="20"/>
        </w:rPr>
      </w:pPr>
      <w:r>
        <w:rPr>
          <w:rFonts w:ascii="Arial" w:eastAsia="Times New Roman" w:hAnsi="Arial" w:cs="Arial"/>
          <w:sz w:val="20"/>
          <w:szCs w:val="20"/>
        </w:rPr>
        <w:t xml:space="preserve"> December </w:t>
      </w:r>
      <w:r w:rsidR="00C318FC" w:rsidRPr="00ED49CD">
        <w:rPr>
          <w:rFonts w:ascii="Arial" w:eastAsia="Times New Roman" w:hAnsi="Arial" w:cs="Arial"/>
          <w:sz w:val="20"/>
          <w:szCs w:val="20"/>
        </w:rPr>
        <w:t>2017 – Present</w:t>
      </w:r>
    </w:p>
    <w:p w14:paraId="29708641" w14:textId="231438A2" w:rsidR="00C318FC" w:rsidRPr="00ED49CD" w:rsidRDefault="00C318FC" w:rsidP="00D75D82">
      <w:pPr>
        <w:spacing w:after="120"/>
        <w:jc w:val="both"/>
        <w:divId w:val="921765671"/>
        <w:rPr>
          <w:rFonts w:ascii="Arial" w:eastAsia="Times New Roman" w:hAnsi="Arial" w:cs="Arial"/>
          <w:sz w:val="22"/>
          <w:szCs w:val="22"/>
        </w:rPr>
      </w:pPr>
      <w:r w:rsidRPr="00ED49CD">
        <w:rPr>
          <w:rFonts w:ascii="Arial" w:eastAsia="Times New Roman" w:hAnsi="Arial" w:cs="Arial"/>
          <w:sz w:val="22"/>
          <w:szCs w:val="22"/>
        </w:rPr>
        <w:t xml:space="preserve">Charged with growing Global Systems Integrator (GSI) </w:t>
      </w:r>
      <w:r w:rsidR="00F25662">
        <w:rPr>
          <w:rFonts w:ascii="Arial" w:eastAsia="Times New Roman" w:hAnsi="Arial" w:cs="Arial"/>
          <w:sz w:val="22"/>
          <w:szCs w:val="22"/>
        </w:rPr>
        <w:t xml:space="preserve">and SAP </w:t>
      </w:r>
      <w:r w:rsidR="004C097D">
        <w:rPr>
          <w:rFonts w:ascii="Arial" w:eastAsia="Times New Roman" w:hAnsi="Arial" w:cs="Arial"/>
          <w:sz w:val="22"/>
          <w:szCs w:val="22"/>
        </w:rPr>
        <w:t xml:space="preserve">Integrator </w:t>
      </w:r>
      <w:r w:rsidRPr="00ED49CD">
        <w:rPr>
          <w:rFonts w:ascii="Arial" w:eastAsia="Times New Roman" w:hAnsi="Arial" w:cs="Arial"/>
          <w:sz w:val="22"/>
          <w:szCs w:val="22"/>
        </w:rPr>
        <w:t>partnerships. Building partners</w:t>
      </w:r>
      <w:r w:rsidR="00F25662">
        <w:rPr>
          <w:rFonts w:ascii="Arial" w:eastAsia="Times New Roman" w:hAnsi="Arial" w:cs="Arial"/>
          <w:sz w:val="22"/>
          <w:szCs w:val="22"/>
        </w:rPr>
        <w:t xml:space="preserve">hips with </w:t>
      </w:r>
      <w:r w:rsidR="004C097D">
        <w:rPr>
          <w:rFonts w:ascii="Arial" w:eastAsia="Times New Roman" w:hAnsi="Arial" w:cs="Arial"/>
          <w:sz w:val="22"/>
          <w:szCs w:val="22"/>
        </w:rPr>
        <w:t>(Accenture,</w:t>
      </w:r>
      <w:r w:rsidR="002E523F">
        <w:rPr>
          <w:rFonts w:ascii="Arial" w:eastAsia="Times New Roman" w:hAnsi="Arial" w:cs="Arial"/>
          <w:sz w:val="22"/>
          <w:szCs w:val="22"/>
        </w:rPr>
        <w:t xml:space="preserve"> Capgemini, Cognizant, Deloitte,</w:t>
      </w:r>
      <w:r w:rsidR="004C097D">
        <w:rPr>
          <w:rFonts w:ascii="Arial" w:eastAsia="Times New Roman" w:hAnsi="Arial" w:cs="Arial"/>
          <w:sz w:val="22"/>
          <w:szCs w:val="22"/>
        </w:rPr>
        <w:t xml:space="preserve"> HCL</w:t>
      </w:r>
      <w:r w:rsidRPr="00ED49CD">
        <w:rPr>
          <w:rFonts w:ascii="Arial" w:eastAsia="Times New Roman" w:hAnsi="Arial" w:cs="Arial"/>
          <w:sz w:val="22"/>
          <w:szCs w:val="22"/>
        </w:rPr>
        <w:t xml:space="preserve">, etc.) </w:t>
      </w:r>
      <w:r w:rsidR="00F25662">
        <w:rPr>
          <w:rFonts w:ascii="Arial" w:eastAsia="Times New Roman" w:hAnsi="Arial" w:cs="Arial"/>
          <w:sz w:val="22"/>
          <w:szCs w:val="22"/>
        </w:rPr>
        <w:t xml:space="preserve">and leading SAP integrators </w:t>
      </w:r>
      <w:r w:rsidR="004C097D">
        <w:rPr>
          <w:rFonts w:ascii="Arial" w:eastAsia="Times New Roman" w:hAnsi="Arial" w:cs="Arial"/>
          <w:sz w:val="22"/>
          <w:szCs w:val="22"/>
        </w:rPr>
        <w:t xml:space="preserve">to drive </w:t>
      </w:r>
      <w:r w:rsidRPr="00ED49CD">
        <w:rPr>
          <w:rFonts w:ascii="Arial" w:eastAsia="Times New Roman" w:hAnsi="Arial" w:cs="Arial"/>
          <w:sz w:val="22"/>
          <w:szCs w:val="22"/>
        </w:rPr>
        <w:t>successful customer migration</w:t>
      </w:r>
      <w:r w:rsidR="004C097D">
        <w:rPr>
          <w:rFonts w:ascii="Arial" w:eastAsia="Times New Roman" w:hAnsi="Arial" w:cs="Arial"/>
          <w:sz w:val="22"/>
          <w:szCs w:val="22"/>
        </w:rPr>
        <w:t>s</w:t>
      </w:r>
      <w:r w:rsidRPr="00ED49CD">
        <w:rPr>
          <w:rFonts w:ascii="Arial" w:eastAsia="Times New Roman" w:hAnsi="Arial" w:cs="Arial"/>
          <w:sz w:val="22"/>
          <w:szCs w:val="22"/>
        </w:rPr>
        <w:t xml:space="preserve"> </w:t>
      </w:r>
      <w:r w:rsidR="00092B57" w:rsidRPr="00ED49CD">
        <w:rPr>
          <w:rFonts w:ascii="Arial" w:eastAsia="Times New Roman" w:hAnsi="Arial" w:cs="Arial"/>
          <w:sz w:val="22"/>
          <w:szCs w:val="22"/>
        </w:rPr>
        <w:t>to all cloud platforms. Identify new opportunities drive customer cloud migrations</w:t>
      </w:r>
      <w:r w:rsidR="004C097D">
        <w:rPr>
          <w:rFonts w:ascii="Arial" w:eastAsia="Times New Roman" w:hAnsi="Arial" w:cs="Arial"/>
          <w:sz w:val="22"/>
          <w:szCs w:val="22"/>
        </w:rPr>
        <w:t xml:space="preserve">. </w:t>
      </w:r>
      <w:r w:rsidR="00092B57" w:rsidRPr="00ED49CD">
        <w:rPr>
          <w:rFonts w:ascii="Arial" w:eastAsia="Times New Roman" w:hAnsi="Arial" w:cs="Arial"/>
          <w:sz w:val="22"/>
          <w:szCs w:val="22"/>
        </w:rPr>
        <w:t xml:space="preserve">Build </w:t>
      </w:r>
      <w:r w:rsidR="004C097D">
        <w:rPr>
          <w:rFonts w:ascii="Arial" w:eastAsia="Times New Roman" w:hAnsi="Arial" w:cs="Arial"/>
          <w:sz w:val="22"/>
          <w:szCs w:val="22"/>
        </w:rPr>
        <w:t xml:space="preserve">trusted </w:t>
      </w:r>
      <w:r w:rsidR="00092B57" w:rsidRPr="00ED49CD">
        <w:rPr>
          <w:rFonts w:ascii="Arial" w:eastAsia="Times New Roman" w:hAnsi="Arial" w:cs="Arial"/>
          <w:sz w:val="22"/>
          <w:szCs w:val="22"/>
        </w:rPr>
        <w:t>partnerships to create new revenue opportunities with cultivated relationships.</w:t>
      </w:r>
    </w:p>
    <w:p w14:paraId="0A9B3EB6" w14:textId="7801DDC8" w:rsidR="00092B57" w:rsidRPr="00073AC3" w:rsidRDefault="0020544B" w:rsidP="003D1B0F">
      <w:pPr>
        <w:pStyle w:val="NormalWeb"/>
        <w:numPr>
          <w:ilvl w:val="0"/>
          <w:numId w:val="9"/>
        </w:numPr>
        <w:spacing w:before="0" w:beforeAutospacing="0" w:after="0" w:afterAutospacing="0"/>
        <w:divId w:val="921765671"/>
        <w:rPr>
          <w:rFonts w:ascii="Arial" w:eastAsia="Times New Roman" w:hAnsi="Arial" w:cs="Arial"/>
          <w:sz w:val="22"/>
          <w:szCs w:val="22"/>
        </w:rPr>
      </w:pPr>
      <w:bookmarkStart w:id="3" w:name="_Hlk536446752"/>
      <w:r w:rsidRPr="00ED49CD">
        <w:rPr>
          <w:rStyle w:val="Strong"/>
          <w:rFonts w:ascii="Arial" w:hAnsi="Arial" w:cs="Arial"/>
          <w:sz w:val="22"/>
          <w:szCs w:val="22"/>
        </w:rPr>
        <w:t xml:space="preserve">Partnered with Cognizant to land $$$ contract with Jubilant Life Sciences. </w:t>
      </w:r>
      <w:bookmarkEnd w:id="3"/>
      <w:r w:rsidRPr="00ED49CD">
        <w:rPr>
          <w:rStyle w:val="Strong"/>
          <w:rFonts w:ascii="Arial" w:hAnsi="Arial" w:cs="Arial"/>
          <w:b w:val="0"/>
          <w:sz w:val="22"/>
          <w:szCs w:val="22"/>
        </w:rPr>
        <w:t>Met with Cognizant to showcase SIOS value proposition. Based on recommendations, Cognizant agreed to include SIOS in their proposed architecture. The combination led to Cognizant winning the project, beginning a long collaborative pipeline, as well as Jubilant acquiring SIOS solution directly.</w:t>
      </w:r>
    </w:p>
    <w:p w14:paraId="22C3848E" w14:textId="7812A884" w:rsidR="00092B57" w:rsidRDefault="00092B57" w:rsidP="00092B57">
      <w:pPr>
        <w:pStyle w:val="ListParagraph"/>
        <w:numPr>
          <w:ilvl w:val="0"/>
          <w:numId w:val="8"/>
        </w:numPr>
        <w:spacing w:after="240"/>
        <w:jc w:val="both"/>
        <w:divId w:val="921765671"/>
        <w:rPr>
          <w:rFonts w:ascii="Arial" w:eastAsia="Times New Roman" w:hAnsi="Arial" w:cs="Arial"/>
          <w:bCs/>
          <w:sz w:val="22"/>
          <w:szCs w:val="22"/>
        </w:rPr>
      </w:pPr>
      <w:bookmarkStart w:id="4" w:name="_Hlk536449425"/>
      <w:r w:rsidRPr="0062142B">
        <w:rPr>
          <w:rFonts w:ascii="Arial" w:eastAsia="Times New Roman" w:hAnsi="Arial" w:cs="Arial"/>
          <w:b/>
          <w:bCs/>
          <w:sz w:val="22"/>
          <w:szCs w:val="22"/>
        </w:rPr>
        <w:t>Led Tullow Oil to implement SIOS via ongoing relationship with Accenture</w:t>
      </w:r>
      <w:bookmarkEnd w:id="4"/>
      <w:r w:rsidRPr="00ED49CD">
        <w:rPr>
          <w:rFonts w:ascii="Arial" w:eastAsia="Times New Roman" w:hAnsi="Arial" w:cs="Arial"/>
          <w:bCs/>
          <w:sz w:val="22"/>
          <w:szCs w:val="22"/>
        </w:rPr>
        <w:t xml:space="preserve">. While working with Accenture’s SAP practice, I was able to persuade Accenture that SIOS was the superior </w:t>
      </w:r>
      <w:r w:rsidRPr="00ED49CD">
        <w:rPr>
          <w:rFonts w:ascii="Arial" w:eastAsia="Times New Roman" w:hAnsi="Arial" w:cs="Arial"/>
          <w:bCs/>
          <w:sz w:val="22"/>
          <w:szCs w:val="22"/>
        </w:rPr>
        <w:lastRenderedPageBreak/>
        <w:t xml:space="preserve">solution for Disaster Recovery / Business Continuity. Tullow Oil followed, based on recommendation from Accenture and implemented SIOS. </w:t>
      </w:r>
    </w:p>
    <w:p w14:paraId="51FB1311" w14:textId="2851C223" w:rsidR="00ED49CD" w:rsidRPr="006945D3" w:rsidRDefault="00262BB8" w:rsidP="006945D3">
      <w:pPr>
        <w:pStyle w:val="ListParagraph"/>
        <w:numPr>
          <w:ilvl w:val="0"/>
          <w:numId w:val="8"/>
        </w:numPr>
        <w:spacing w:after="240"/>
        <w:jc w:val="both"/>
        <w:divId w:val="921765671"/>
      </w:pPr>
      <w:r>
        <w:rPr>
          <w:rFonts w:ascii="Arial" w:eastAsia="Times New Roman" w:hAnsi="Arial" w:cs="Arial"/>
          <w:b/>
          <w:bCs/>
          <w:sz w:val="22"/>
          <w:szCs w:val="22"/>
        </w:rPr>
        <w:t xml:space="preserve">Led agribusiness empire to contract with </w:t>
      </w:r>
      <w:r w:rsidRPr="003D1B0F">
        <w:rPr>
          <w:rFonts w:ascii="Arial" w:eastAsia="Times New Roman" w:hAnsi="Arial" w:cs="Arial"/>
          <w:b/>
          <w:bCs/>
          <w:sz w:val="22"/>
          <w:szCs w:val="22"/>
        </w:rPr>
        <w:t>Capgemini, using SIOS as differentiator.</w:t>
      </w:r>
      <w:r>
        <w:rPr>
          <w:rFonts w:ascii="Arial" w:eastAsia="Times New Roman" w:hAnsi="Arial" w:cs="Arial"/>
          <w:bCs/>
          <w:sz w:val="22"/>
          <w:szCs w:val="22"/>
        </w:rPr>
        <w:t xml:space="preserve"> J.R. Simplot identified key SAP applications, planning to move to Microsoft cloud. </w:t>
      </w:r>
      <w:r w:rsidR="004B7B5B">
        <w:rPr>
          <w:rFonts w:ascii="Arial" w:eastAsia="Times New Roman" w:hAnsi="Arial" w:cs="Arial"/>
          <w:bCs/>
          <w:sz w:val="22"/>
          <w:szCs w:val="22"/>
        </w:rPr>
        <w:t>I m</w:t>
      </w:r>
      <w:r>
        <w:rPr>
          <w:rFonts w:ascii="Arial" w:eastAsia="Times New Roman" w:hAnsi="Arial" w:cs="Arial"/>
          <w:bCs/>
          <w:sz w:val="22"/>
          <w:szCs w:val="22"/>
        </w:rPr>
        <w:t xml:space="preserve">et with Capgemini SAP experts to propose SIOS be added to proposals, strengthening worth. Capgemini agreed, value was seen in the partnership and the SAP migration was awarded to Capgemini. </w:t>
      </w:r>
      <w:r w:rsidR="004B7B5B">
        <w:rPr>
          <w:rFonts w:ascii="Arial" w:eastAsia="Times New Roman" w:hAnsi="Arial" w:cs="Arial"/>
          <w:bCs/>
          <w:sz w:val="22"/>
          <w:szCs w:val="22"/>
        </w:rPr>
        <w:t xml:space="preserve">Many </w:t>
      </w:r>
      <w:r w:rsidR="00F25662">
        <w:rPr>
          <w:rFonts w:ascii="Arial" w:eastAsia="Times New Roman" w:hAnsi="Arial" w:cs="Arial"/>
          <w:bCs/>
          <w:sz w:val="22"/>
          <w:szCs w:val="22"/>
        </w:rPr>
        <w:t xml:space="preserve">new opportunities </w:t>
      </w:r>
      <w:r w:rsidR="004B7B5B">
        <w:rPr>
          <w:rFonts w:ascii="Arial" w:eastAsia="Times New Roman" w:hAnsi="Arial" w:cs="Arial"/>
          <w:bCs/>
          <w:sz w:val="22"/>
          <w:szCs w:val="22"/>
        </w:rPr>
        <w:t xml:space="preserve">ensued. </w:t>
      </w:r>
    </w:p>
    <w:p w14:paraId="6ABFE161" w14:textId="69E003B4" w:rsidR="000900B9" w:rsidRPr="00ED49CD" w:rsidRDefault="0020544B" w:rsidP="0020544B">
      <w:pPr>
        <w:jc w:val="center"/>
        <w:divId w:val="921765671"/>
        <w:rPr>
          <w:rFonts w:ascii="Arial" w:eastAsia="Times New Roman" w:hAnsi="Arial" w:cs="Arial"/>
          <w:b/>
          <w:bCs/>
        </w:rPr>
      </w:pPr>
      <w:r w:rsidRPr="00ED49CD">
        <w:rPr>
          <w:rFonts w:ascii="Arial" w:eastAsia="Times New Roman" w:hAnsi="Arial" w:cs="Arial"/>
          <w:b/>
          <w:bCs/>
        </w:rPr>
        <w:t>GSI Alliance Leader</w:t>
      </w:r>
    </w:p>
    <w:p w14:paraId="459301BA" w14:textId="090D460E" w:rsidR="0020544B" w:rsidRPr="00ED49CD" w:rsidRDefault="0020544B" w:rsidP="0020544B">
      <w:pPr>
        <w:jc w:val="center"/>
        <w:divId w:val="921765671"/>
        <w:rPr>
          <w:rFonts w:ascii="Arial" w:eastAsia="Times New Roman" w:hAnsi="Arial" w:cs="Arial"/>
          <w:sz w:val="22"/>
          <w:szCs w:val="22"/>
        </w:rPr>
      </w:pPr>
      <w:r w:rsidRPr="00ED49CD">
        <w:rPr>
          <w:rFonts w:ascii="Arial" w:eastAsia="Times New Roman" w:hAnsi="Arial" w:cs="Arial"/>
          <w:sz w:val="22"/>
          <w:szCs w:val="22"/>
        </w:rPr>
        <w:t>International Business Machines (IBM)</w:t>
      </w:r>
    </w:p>
    <w:p w14:paraId="5D4537A3" w14:textId="1B1D70E3" w:rsidR="0020544B" w:rsidRPr="00ED49CD" w:rsidRDefault="006D7B2D" w:rsidP="0020544B">
      <w:pPr>
        <w:jc w:val="center"/>
        <w:divId w:val="921765671"/>
        <w:rPr>
          <w:rFonts w:ascii="Arial" w:eastAsia="Times New Roman" w:hAnsi="Arial" w:cs="Arial"/>
          <w:sz w:val="22"/>
          <w:szCs w:val="22"/>
        </w:rPr>
      </w:pPr>
      <w:r>
        <w:rPr>
          <w:rFonts w:ascii="Arial" w:eastAsia="Times New Roman" w:hAnsi="Arial" w:cs="Arial"/>
          <w:sz w:val="22"/>
          <w:szCs w:val="22"/>
        </w:rPr>
        <w:t xml:space="preserve">January </w:t>
      </w:r>
      <w:r w:rsidR="0020544B" w:rsidRPr="00ED49CD">
        <w:rPr>
          <w:rFonts w:ascii="Arial" w:eastAsia="Times New Roman" w:hAnsi="Arial" w:cs="Arial"/>
          <w:sz w:val="22"/>
          <w:szCs w:val="22"/>
        </w:rPr>
        <w:t>2015-</w:t>
      </w:r>
      <w:r>
        <w:rPr>
          <w:rFonts w:ascii="Arial" w:eastAsia="Times New Roman" w:hAnsi="Arial" w:cs="Arial"/>
          <w:sz w:val="22"/>
          <w:szCs w:val="22"/>
        </w:rPr>
        <w:t xml:space="preserve"> June </w:t>
      </w:r>
      <w:r w:rsidR="0020544B" w:rsidRPr="00ED49CD">
        <w:rPr>
          <w:rFonts w:ascii="Arial" w:eastAsia="Times New Roman" w:hAnsi="Arial" w:cs="Arial"/>
          <w:sz w:val="22"/>
          <w:szCs w:val="22"/>
        </w:rPr>
        <w:t>2017</w:t>
      </w:r>
    </w:p>
    <w:p w14:paraId="3F54B8B5" w14:textId="3365EB7C" w:rsidR="00936508" w:rsidRPr="00ED49CD" w:rsidRDefault="0020544B" w:rsidP="00936508">
      <w:pPr>
        <w:jc w:val="both"/>
        <w:divId w:val="921765671"/>
        <w:rPr>
          <w:rFonts w:ascii="Arial" w:hAnsi="Arial" w:cs="Arial"/>
          <w:sz w:val="22"/>
          <w:szCs w:val="22"/>
        </w:rPr>
      </w:pPr>
      <w:r w:rsidRPr="00ED49CD">
        <w:rPr>
          <w:rFonts w:ascii="Arial" w:hAnsi="Arial" w:cs="Arial"/>
          <w:sz w:val="22"/>
          <w:szCs w:val="22"/>
        </w:rPr>
        <w:t xml:space="preserve">Managed alliance relationships with leading </w:t>
      </w:r>
      <w:r w:rsidR="009E237D">
        <w:rPr>
          <w:rFonts w:ascii="Arial" w:hAnsi="Arial" w:cs="Arial"/>
          <w:sz w:val="22"/>
          <w:szCs w:val="22"/>
        </w:rPr>
        <w:t>t</w:t>
      </w:r>
      <w:r w:rsidR="00936508" w:rsidRPr="00ED49CD">
        <w:rPr>
          <w:rFonts w:ascii="Arial" w:hAnsi="Arial" w:cs="Arial"/>
          <w:sz w:val="22"/>
          <w:szCs w:val="22"/>
        </w:rPr>
        <w:t>ech</w:t>
      </w:r>
      <w:r w:rsidR="00F25662">
        <w:rPr>
          <w:rFonts w:ascii="Arial" w:hAnsi="Arial" w:cs="Arial"/>
          <w:sz w:val="22"/>
          <w:szCs w:val="22"/>
        </w:rPr>
        <w:t xml:space="preserve">nology </w:t>
      </w:r>
      <w:r w:rsidR="00936508" w:rsidRPr="00ED49CD">
        <w:rPr>
          <w:rFonts w:ascii="Arial" w:hAnsi="Arial" w:cs="Arial"/>
          <w:sz w:val="22"/>
          <w:szCs w:val="22"/>
        </w:rPr>
        <w:t>firms,</w:t>
      </w:r>
      <w:r w:rsidRPr="00ED49CD">
        <w:rPr>
          <w:rFonts w:ascii="Arial" w:hAnsi="Arial" w:cs="Arial"/>
          <w:sz w:val="22"/>
          <w:szCs w:val="22"/>
        </w:rPr>
        <w:t xml:space="preserve"> while building cross</w:t>
      </w:r>
      <w:r w:rsidR="00936508" w:rsidRPr="00ED49CD">
        <w:rPr>
          <w:rFonts w:ascii="Arial" w:hAnsi="Arial" w:cs="Arial"/>
          <w:sz w:val="22"/>
          <w:szCs w:val="22"/>
        </w:rPr>
        <w:t>-</w:t>
      </w:r>
      <w:r w:rsidRPr="00ED49CD">
        <w:rPr>
          <w:rFonts w:ascii="Arial" w:hAnsi="Arial" w:cs="Arial"/>
          <w:sz w:val="22"/>
          <w:szCs w:val="22"/>
        </w:rPr>
        <w:t xml:space="preserve">organizational relationships. Fostered teaming between IBM Business Units, Sales and GSI sales teams. Drove activities relating to influence, channel sales, solution building, teaming, and revenue growth. </w:t>
      </w:r>
    </w:p>
    <w:p w14:paraId="6002A232" w14:textId="77777777" w:rsidR="005277D8" w:rsidRPr="00ED49CD" w:rsidRDefault="005277D8" w:rsidP="00936508">
      <w:pPr>
        <w:jc w:val="both"/>
        <w:divId w:val="921765671"/>
        <w:rPr>
          <w:rFonts w:ascii="Arial" w:hAnsi="Arial" w:cs="Arial"/>
          <w:sz w:val="22"/>
          <w:szCs w:val="22"/>
        </w:rPr>
      </w:pPr>
    </w:p>
    <w:p w14:paraId="4BBA941D" w14:textId="60AD9A68" w:rsidR="00936508" w:rsidRPr="00ED49CD" w:rsidRDefault="00F25662" w:rsidP="00936508">
      <w:pPr>
        <w:pStyle w:val="NormalWeb"/>
        <w:numPr>
          <w:ilvl w:val="0"/>
          <w:numId w:val="8"/>
        </w:numPr>
        <w:spacing w:before="0" w:beforeAutospacing="0" w:after="0" w:afterAutospacing="0"/>
        <w:divId w:val="921765671"/>
        <w:rPr>
          <w:rStyle w:val="Strong"/>
          <w:rFonts w:ascii="Arial" w:hAnsi="Arial" w:cs="Arial"/>
          <w:b w:val="0"/>
          <w:sz w:val="22"/>
          <w:szCs w:val="22"/>
        </w:rPr>
      </w:pPr>
      <w:bookmarkStart w:id="5" w:name="_Hlk536447094"/>
      <w:r>
        <w:rPr>
          <w:rStyle w:val="Strong"/>
          <w:rFonts w:ascii="Arial" w:hAnsi="Arial" w:cs="Arial"/>
          <w:sz w:val="22"/>
          <w:szCs w:val="22"/>
        </w:rPr>
        <w:t>Built</w:t>
      </w:r>
      <w:r w:rsidR="00936508" w:rsidRPr="00ED49CD">
        <w:rPr>
          <w:rStyle w:val="Strong"/>
          <w:rFonts w:ascii="Arial" w:hAnsi="Arial" w:cs="Arial"/>
          <w:sz w:val="22"/>
          <w:szCs w:val="22"/>
        </w:rPr>
        <w:t xml:space="preserve"> partnership between Capgemini and IBM</w:t>
      </w:r>
      <w:bookmarkEnd w:id="5"/>
      <w:r w:rsidR="00936508" w:rsidRPr="00ED49CD">
        <w:rPr>
          <w:rStyle w:val="Strong"/>
          <w:rFonts w:ascii="Arial" w:hAnsi="Arial" w:cs="Arial"/>
          <w:b w:val="0"/>
          <w:sz w:val="22"/>
          <w:szCs w:val="22"/>
        </w:rPr>
        <w:t xml:space="preserve">. Witnessed need for participation in key cloud practitioners’ roadshow. Secured funding, necessary approvals and recruited leaders from Cloud Business Unit to participate. This began a partnership with Capgemini on multiple successful projects. Ultimately, leadership from both companies met, with my coordination, beginning joint ventures, creating </w:t>
      </w:r>
      <w:r w:rsidR="00936508" w:rsidRPr="00ED49CD">
        <w:rPr>
          <w:rStyle w:val="Strong"/>
          <w:rFonts w:ascii="Arial" w:hAnsi="Arial" w:cs="Arial"/>
          <w:sz w:val="22"/>
          <w:szCs w:val="22"/>
        </w:rPr>
        <w:t>$2.5M</w:t>
      </w:r>
      <w:r w:rsidR="00936508" w:rsidRPr="00ED49CD">
        <w:rPr>
          <w:rStyle w:val="Strong"/>
          <w:rFonts w:ascii="Arial" w:hAnsi="Arial" w:cs="Arial"/>
          <w:b w:val="0"/>
          <w:sz w:val="22"/>
          <w:szCs w:val="22"/>
        </w:rPr>
        <w:t xml:space="preserve"> in revenue. </w:t>
      </w:r>
    </w:p>
    <w:p w14:paraId="4FD10296" w14:textId="75850605" w:rsidR="00936508" w:rsidRPr="00ED49CD" w:rsidRDefault="00936508" w:rsidP="00936508">
      <w:pPr>
        <w:pStyle w:val="NormalWeb"/>
        <w:spacing w:before="0" w:beforeAutospacing="0" w:after="0" w:afterAutospacing="0"/>
        <w:divId w:val="921765671"/>
        <w:rPr>
          <w:rStyle w:val="Strong"/>
          <w:rFonts w:ascii="Arial" w:hAnsi="Arial" w:cs="Arial"/>
          <w:sz w:val="22"/>
          <w:szCs w:val="22"/>
        </w:rPr>
      </w:pPr>
    </w:p>
    <w:p w14:paraId="0C0AD9C5" w14:textId="77777777" w:rsidR="00073AC3" w:rsidRDefault="00073AC3" w:rsidP="00936508">
      <w:pPr>
        <w:pStyle w:val="NormalWeb"/>
        <w:spacing w:before="0" w:beforeAutospacing="0" w:after="0" w:afterAutospacing="0"/>
        <w:jc w:val="center"/>
        <w:divId w:val="921765671"/>
        <w:rPr>
          <w:rStyle w:val="Strong"/>
          <w:rFonts w:ascii="Arial" w:hAnsi="Arial" w:cs="Arial"/>
        </w:rPr>
      </w:pPr>
    </w:p>
    <w:p w14:paraId="0B44E794" w14:textId="3E6A389E" w:rsidR="00936508" w:rsidRPr="00ED49CD" w:rsidRDefault="00936508" w:rsidP="00936508">
      <w:pPr>
        <w:pStyle w:val="NormalWeb"/>
        <w:spacing w:before="0" w:beforeAutospacing="0" w:after="0" w:afterAutospacing="0"/>
        <w:jc w:val="center"/>
        <w:divId w:val="921765671"/>
        <w:rPr>
          <w:rStyle w:val="Strong"/>
          <w:rFonts w:ascii="Arial" w:hAnsi="Arial" w:cs="Arial"/>
        </w:rPr>
      </w:pPr>
      <w:r w:rsidRPr="00ED49CD">
        <w:rPr>
          <w:rStyle w:val="Strong"/>
          <w:rFonts w:ascii="Arial" w:hAnsi="Arial" w:cs="Arial"/>
        </w:rPr>
        <w:t>GSI Sales Manager, North America</w:t>
      </w:r>
    </w:p>
    <w:p w14:paraId="0C826C27" w14:textId="1C62F2B2" w:rsidR="00936508" w:rsidRPr="00ED49CD" w:rsidRDefault="00936508" w:rsidP="006D7B2D">
      <w:pPr>
        <w:pStyle w:val="NormalWeb"/>
        <w:spacing w:before="0" w:beforeAutospacing="0" w:after="0" w:afterAutospacing="0"/>
        <w:jc w:val="center"/>
        <w:divId w:val="921765671"/>
        <w:rPr>
          <w:rStyle w:val="Strong"/>
          <w:rFonts w:ascii="Arial" w:hAnsi="Arial" w:cs="Arial"/>
          <w:b w:val="0"/>
          <w:sz w:val="22"/>
          <w:szCs w:val="22"/>
        </w:rPr>
      </w:pPr>
      <w:r w:rsidRPr="00ED49CD">
        <w:rPr>
          <w:rStyle w:val="Strong"/>
          <w:rFonts w:ascii="Arial" w:hAnsi="Arial" w:cs="Arial"/>
          <w:b w:val="0"/>
          <w:sz w:val="22"/>
          <w:szCs w:val="22"/>
        </w:rPr>
        <w:t>IBM</w:t>
      </w:r>
    </w:p>
    <w:p w14:paraId="13DEBF3A" w14:textId="28EE688E" w:rsidR="00936508" w:rsidRPr="00ED49CD" w:rsidRDefault="006D7B2D" w:rsidP="00936508">
      <w:pPr>
        <w:pStyle w:val="NormalWeb"/>
        <w:spacing w:before="0" w:beforeAutospacing="0" w:after="0" w:afterAutospacing="0"/>
        <w:jc w:val="center"/>
        <w:divId w:val="921765671"/>
        <w:rPr>
          <w:rStyle w:val="Strong"/>
          <w:rFonts w:ascii="Arial" w:hAnsi="Arial" w:cs="Arial"/>
          <w:b w:val="0"/>
          <w:sz w:val="22"/>
          <w:szCs w:val="22"/>
        </w:rPr>
      </w:pPr>
      <w:r>
        <w:rPr>
          <w:rStyle w:val="Strong"/>
          <w:rFonts w:ascii="Arial" w:hAnsi="Arial" w:cs="Arial"/>
          <w:b w:val="0"/>
          <w:sz w:val="22"/>
          <w:szCs w:val="22"/>
        </w:rPr>
        <w:t xml:space="preserve">April </w:t>
      </w:r>
      <w:r w:rsidR="00936508" w:rsidRPr="00ED49CD">
        <w:rPr>
          <w:rStyle w:val="Strong"/>
          <w:rFonts w:ascii="Arial" w:hAnsi="Arial" w:cs="Arial"/>
          <w:b w:val="0"/>
          <w:sz w:val="22"/>
          <w:szCs w:val="22"/>
        </w:rPr>
        <w:t>2009</w:t>
      </w:r>
      <w:r>
        <w:rPr>
          <w:rStyle w:val="Strong"/>
          <w:rFonts w:ascii="Arial" w:hAnsi="Arial" w:cs="Arial"/>
          <w:b w:val="0"/>
          <w:sz w:val="22"/>
          <w:szCs w:val="22"/>
        </w:rPr>
        <w:t xml:space="preserve"> - December </w:t>
      </w:r>
      <w:r w:rsidR="00936508" w:rsidRPr="00ED49CD">
        <w:rPr>
          <w:rStyle w:val="Strong"/>
          <w:rFonts w:ascii="Arial" w:hAnsi="Arial" w:cs="Arial"/>
          <w:b w:val="0"/>
          <w:sz w:val="22"/>
          <w:szCs w:val="22"/>
        </w:rPr>
        <w:t>2014</w:t>
      </w:r>
    </w:p>
    <w:p w14:paraId="6148B223" w14:textId="7DC70214" w:rsidR="005277D8" w:rsidRPr="003D1B0F" w:rsidRDefault="00936508" w:rsidP="00ED49CD">
      <w:pPr>
        <w:pStyle w:val="BodyText"/>
        <w:spacing w:after="120"/>
        <w:ind w:left="101" w:right="806" w:firstLine="0"/>
        <w:jc w:val="both"/>
        <w:divId w:val="921765671"/>
        <w:rPr>
          <w:rFonts w:cs="Arial"/>
          <w:spacing w:val="-1"/>
          <w:sz w:val="22"/>
          <w:szCs w:val="22"/>
        </w:rPr>
      </w:pPr>
      <w:r w:rsidRPr="003222FB">
        <w:rPr>
          <w:rFonts w:cs="Arial"/>
          <w:spacing w:val="-1"/>
          <w:sz w:val="22"/>
          <w:szCs w:val="22"/>
        </w:rPr>
        <w:t>Managed IBM North America GSI sales team working with high-powered tech</w:t>
      </w:r>
      <w:r w:rsidR="00F25662">
        <w:rPr>
          <w:rFonts w:cs="Arial"/>
          <w:spacing w:val="-1"/>
          <w:sz w:val="22"/>
          <w:szCs w:val="22"/>
        </w:rPr>
        <w:t>nology</w:t>
      </w:r>
      <w:r w:rsidRPr="003222FB">
        <w:rPr>
          <w:rFonts w:cs="Arial"/>
          <w:spacing w:val="-1"/>
          <w:sz w:val="22"/>
          <w:szCs w:val="22"/>
        </w:rPr>
        <w:t xml:space="preserve"> players. Provided leadership in building relationships between GSIs and IBM sellers increasing growth in opportunities and revenue. Provided internal awareness and secured sponsorship of IBM sales leadership enabling sustained growth with GSIs. </w:t>
      </w:r>
    </w:p>
    <w:p w14:paraId="03E6C653" w14:textId="529EC99F" w:rsidR="0040381A" w:rsidRPr="003D1B0F" w:rsidRDefault="0040381A" w:rsidP="003D1B0F">
      <w:pPr>
        <w:pStyle w:val="BodyText"/>
        <w:numPr>
          <w:ilvl w:val="0"/>
          <w:numId w:val="8"/>
        </w:numPr>
        <w:spacing w:after="120"/>
        <w:ind w:right="806"/>
        <w:jc w:val="both"/>
        <w:divId w:val="921765671"/>
        <w:rPr>
          <w:rFonts w:cs="Arial"/>
          <w:sz w:val="22"/>
          <w:szCs w:val="22"/>
        </w:rPr>
      </w:pPr>
      <w:bookmarkStart w:id="6" w:name="_Hlk536447149"/>
      <w:r w:rsidRPr="003D1B0F">
        <w:rPr>
          <w:rFonts w:cs="Arial"/>
          <w:b/>
          <w:sz w:val="22"/>
          <w:szCs w:val="22"/>
        </w:rPr>
        <w:t>Led GSI team in 2.5x revenue growth</w:t>
      </w:r>
      <w:bookmarkEnd w:id="6"/>
      <w:r w:rsidRPr="003D1B0F">
        <w:rPr>
          <w:rFonts w:cs="Arial"/>
          <w:sz w:val="22"/>
          <w:szCs w:val="22"/>
        </w:rPr>
        <w:t xml:space="preserve">. After promotion to GSI leadership, was also given opportunity to lead </w:t>
      </w:r>
      <w:r w:rsidR="00F25662">
        <w:rPr>
          <w:rFonts w:cs="Arial"/>
          <w:sz w:val="22"/>
          <w:szCs w:val="22"/>
        </w:rPr>
        <w:t xml:space="preserve">sales with </w:t>
      </w:r>
      <w:r w:rsidRPr="003D1B0F">
        <w:rPr>
          <w:rFonts w:cs="Arial"/>
          <w:sz w:val="22"/>
          <w:szCs w:val="22"/>
        </w:rPr>
        <w:t xml:space="preserve">India-based </w:t>
      </w:r>
      <w:r w:rsidR="009E237D">
        <w:rPr>
          <w:rFonts w:cs="Arial"/>
          <w:sz w:val="22"/>
          <w:szCs w:val="22"/>
        </w:rPr>
        <w:t>GSIs</w:t>
      </w:r>
      <w:r w:rsidRPr="003D1B0F">
        <w:rPr>
          <w:rFonts w:cs="Arial"/>
          <w:sz w:val="22"/>
          <w:szCs w:val="22"/>
        </w:rPr>
        <w:t xml:space="preserve"> and </w:t>
      </w:r>
      <w:r w:rsidRPr="003D1B0F">
        <w:rPr>
          <w:rFonts w:cs="Arial"/>
          <w:b/>
          <w:sz w:val="22"/>
          <w:szCs w:val="22"/>
        </w:rPr>
        <w:t>$2M</w:t>
      </w:r>
      <w:r w:rsidRPr="003D1B0F">
        <w:rPr>
          <w:rFonts w:cs="Arial"/>
          <w:sz w:val="22"/>
          <w:szCs w:val="22"/>
        </w:rPr>
        <w:t xml:space="preserve"> </w:t>
      </w:r>
      <w:r w:rsidR="009E237D">
        <w:rPr>
          <w:rFonts w:cs="Arial"/>
          <w:sz w:val="22"/>
          <w:szCs w:val="22"/>
        </w:rPr>
        <w:t xml:space="preserve">business development </w:t>
      </w:r>
      <w:r w:rsidRPr="003D1B0F">
        <w:rPr>
          <w:rFonts w:cs="Arial"/>
          <w:sz w:val="22"/>
          <w:szCs w:val="22"/>
        </w:rPr>
        <w:t xml:space="preserve">budget. Developed four new sales leaders, who became trusted advisors to selling team. Strong relationships led to increase from </w:t>
      </w:r>
      <w:r w:rsidRPr="003D1B0F">
        <w:rPr>
          <w:rFonts w:cs="Arial"/>
          <w:b/>
          <w:sz w:val="22"/>
          <w:szCs w:val="22"/>
        </w:rPr>
        <w:t>$500M</w:t>
      </w:r>
      <w:r w:rsidRPr="003D1B0F">
        <w:rPr>
          <w:rFonts w:cs="Arial"/>
          <w:sz w:val="22"/>
          <w:szCs w:val="22"/>
        </w:rPr>
        <w:t xml:space="preserve"> to </w:t>
      </w:r>
      <w:r w:rsidRPr="003D1B0F">
        <w:rPr>
          <w:rFonts w:cs="Arial"/>
          <w:b/>
          <w:sz w:val="22"/>
          <w:szCs w:val="22"/>
        </w:rPr>
        <w:t>$1.2B</w:t>
      </w:r>
      <w:r w:rsidRPr="003D1B0F">
        <w:rPr>
          <w:rFonts w:cs="Arial"/>
          <w:sz w:val="22"/>
          <w:szCs w:val="22"/>
        </w:rPr>
        <w:t xml:space="preserve"> in </w:t>
      </w:r>
      <w:r w:rsidR="003222FB">
        <w:rPr>
          <w:rFonts w:cs="Arial"/>
          <w:sz w:val="22"/>
          <w:szCs w:val="22"/>
        </w:rPr>
        <w:t>six</w:t>
      </w:r>
      <w:r w:rsidR="003222FB" w:rsidRPr="003D1B0F">
        <w:rPr>
          <w:rFonts w:cs="Arial"/>
          <w:sz w:val="22"/>
          <w:szCs w:val="22"/>
        </w:rPr>
        <w:t xml:space="preserve"> </w:t>
      </w:r>
      <w:r w:rsidRPr="003D1B0F">
        <w:rPr>
          <w:rFonts w:cs="Arial"/>
          <w:sz w:val="22"/>
          <w:szCs w:val="22"/>
        </w:rPr>
        <w:t xml:space="preserve">years. </w:t>
      </w:r>
    </w:p>
    <w:p w14:paraId="36FA610E" w14:textId="77777777" w:rsidR="00073AC3" w:rsidRDefault="00073AC3" w:rsidP="0040381A">
      <w:pPr>
        <w:jc w:val="center"/>
        <w:divId w:val="921765671"/>
        <w:rPr>
          <w:rFonts w:ascii="Arial" w:eastAsia="Times New Roman" w:hAnsi="Arial" w:cs="Arial"/>
          <w:b/>
        </w:rPr>
      </w:pPr>
    </w:p>
    <w:p w14:paraId="25003B57" w14:textId="5C40A4AD" w:rsidR="0040381A" w:rsidRPr="003D1B0F" w:rsidRDefault="0040381A" w:rsidP="0040381A">
      <w:pPr>
        <w:jc w:val="center"/>
        <w:divId w:val="921765671"/>
        <w:rPr>
          <w:rFonts w:ascii="Arial" w:eastAsia="Times New Roman" w:hAnsi="Arial" w:cs="Arial"/>
          <w:b/>
        </w:rPr>
      </w:pPr>
      <w:r w:rsidRPr="00073AC3">
        <w:rPr>
          <w:rFonts w:ascii="Arial" w:eastAsia="Times New Roman" w:hAnsi="Arial" w:cs="Arial"/>
          <w:b/>
        </w:rPr>
        <w:t>GSI Alliance Leader for Software</w:t>
      </w:r>
    </w:p>
    <w:p w14:paraId="421FECC7" w14:textId="2844C0F9" w:rsidR="0040381A" w:rsidRPr="00ED49CD" w:rsidRDefault="0040381A" w:rsidP="0040381A">
      <w:pPr>
        <w:jc w:val="center"/>
        <w:divId w:val="921765671"/>
        <w:rPr>
          <w:rFonts w:ascii="Arial" w:eastAsia="Times New Roman" w:hAnsi="Arial" w:cs="Arial"/>
          <w:sz w:val="22"/>
          <w:szCs w:val="22"/>
        </w:rPr>
      </w:pPr>
      <w:r w:rsidRPr="00ED49CD">
        <w:rPr>
          <w:rFonts w:ascii="Arial" w:eastAsia="Times New Roman" w:hAnsi="Arial" w:cs="Arial"/>
          <w:sz w:val="22"/>
          <w:szCs w:val="22"/>
        </w:rPr>
        <w:t>IBM</w:t>
      </w:r>
    </w:p>
    <w:p w14:paraId="220BFC26" w14:textId="73C261A3" w:rsidR="0040381A" w:rsidRPr="00ED49CD" w:rsidRDefault="006D7B2D" w:rsidP="0040381A">
      <w:pPr>
        <w:jc w:val="center"/>
        <w:divId w:val="921765671"/>
        <w:rPr>
          <w:rFonts w:ascii="Arial" w:eastAsia="Times New Roman" w:hAnsi="Arial" w:cs="Arial"/>
          <w:sz w:val="22"/>
          <w:szCs w:val="22"/>
        </w:rPr>
      </w:pPr>
      <w:r>
        <w:rPr>
          <w:rFonts w:ascii="Arial" w:eastAsia="Times New Roman" w:hAnsi="Arial" w:cs="Arial"/>
          <w:sz w:val="22"/>
          <w:szCs w:val="22"/>
        </w:rPr>
        <w:t xml:space="preserve">February </w:t>
      </w:r>
      <w:r w:rsidR="0040381A" w:rsidRPr="00ED49CD">
        <w:rPr>
          <w:rFonts w:ascii="Arial" w:eastAsia="Times New Roman" w:hAnsi="Arial" w:cs="Arial"/>
          <w:sz w:val="22"/>
          <w:szCs w:val="22"/>
        </w:rPr>
        <w:t>2003</w:t>
      </w:r>
      <w:r>
        <w:rPr>
          <w:rFonts w:ascii="Arial" w:eastAsia="Times New Roman" w:hAnsi="Arial" w:cs="Arial"/>
          <w:sz w:val="22"/>
          <w:szCs w:val="22"/>
        </w:rPr>
        <w:t xml:space="preserve"> – March </w:t>
      </w:r>
      <w:r w:rsidR="0040381A" w:rsidRPr="00ED49CD">
        <w:rPr>
          <w:rFonts w:ascii="Arial" w:eastAsia="Times New Roman" w:hAnsi="Arial" w:cs="Arial"/>
          <w:sz w:val="22"/>
          <w:szCs w:val="22"/>
        </w:rPr>
        <w:t>2008</w:t>
      </w:r>
    </w:p>
    <w:p w14:paraId="3C05AB73" w14:textId="2641E143" w:rsidR="00CB0210" w:rsidRPr="003D1B0F" w:rsidRDefault="0040381A" w:rsidP="003D1B0F">
      <w:pPr>
        <w:spacing w:after="120"/>
        <w:jc w:val="both"/>
        <w:divId w:val="921765671"/>
        <w:rPr>
          <w:rFonts w:cs="Arial"/>
          <w:sz w:val="22"/>
          <w:szCs w:val="22"/>
        </w:rPr>
      </w:pPr>
      <w:r w:rsidRPr="003D1B0F">
        <w:rPr>
          <w:rFonts w:ascii="Arial" w:hAnsi="Arial" w:cs="Arial"/>
          <w:sz w:val="22"/>
          <w:szCs w:val="22"/>
        </w:rPr>
        <w:t>Led collaboration with Accenture and IBM leaders on IBM software strategy and product positioning. Engaged Accenture client leaders, IBM business unit leaders and field sales teams in joint customer pursuits resulting in revenue growth at multiple major accounts. Additionally, responsible for IBM North America partnership with Accenture across multiple industries and operating groups.</w:t>
      </w:r>
    </w:p>
    <w:p w14:paraId="71E4870B" w14:textId="52497F29" w:rsidR="001F0ECC" w:rsidRPr="00073AC3" w:rsidRDefault="0040381A" w:rsidP="003D1B0F">
      <w:pPr>
        <w:pStyle w:val="ListParagraph"/>
        <w:numPr>
          <w:ilvl w:val="0"/>
          <w:numId w:val="8"/>
        </w:numPr>
        <w:spacing w:after="120"/>
        <w:jc w:val="both"/>
        <w:divId w:val="921765671"/>
        <w:rPr>
          <w:rFonts w:ascii="Arial" w:eastAsia="Times New Roman" w:hAnsi="Arial" w:cs="Arial"/>
          <w:bCs/>
          <w:sz w:val="22"/>
          <w:szCs w:val="22"/>
        </w:rPr>
      </w:pPr>
      <w:bookmarkStart w:id="7" w:name="_Hlk536447191"/>
      <w:r w:rsidRPr="00ED49CD">
        <w:rPr>
          <w:rFonts w:ascii="Arial" w:eastAsia="Times New Roman" w:hAnsi="Arial" w:cs="Arial"/>
          <w:b/>
          <w:sz w:val="22"/>
          <w:szCs w:val="22"/>
        </w:rPr>
        <w:t>Encouraged collaboration between IBM and Accenture to mutually drive revenue</w:t>
      </w:r>
      <w:bookmarkEnd w:id="7"/>
      <w:r w:rsidRPr="00ED49CD">
        <w:rPr>
          <w:rFonts w:ascii="Arial" w:eastAsia="Times New Roman" w:hAnsi="Arial" w:cs="Arial"/>
          <w:sz w:val="22"/>
          <w:szCs w:val="22"/>
        </w:rPr>
        <w:t xml:space="preserve">. While seeking a necessary increase in Verizon software projects, observing that Accenture managed more than 60%. While sensitive to conflicts with </w:t>
      </w:r>
      <w:r w:rsidR="00F25662">
        <w:rPr>
          <w:rFonts w:ascii="Arial" w:eastAsia="Times New Roman" w:hAnsi="Arial" w:cs="Arial"/>
          <w:sz w:val="22"/>
          <w:szCs w:val="22"/>
        </w:rPr>
        <w:t xml:space="preserve">IBM </w:t>
      </w:r>
      <w:r w:rsidRPr="00ED49CD">
        <w:rPr>
          <w:rFonts w:ascii="Arial" w:eastAsia="Times New Roman" w:hAnsi="Arial" w:cs="Arial"/>
          <w:sz w:val="22"/>
          <w:szCs w:val="22"/>
        </w:rPr>
        <w:t>G</w:t>
      </w:r>
      <w:r w:rsidR="00F25662">
        <w:rPr>
          <w:rFonts w:ascii="Arial" w:eastAsia="Times New Roman" w:hAnsi="Arial" w:cs="Arial"/>
          <w:sz w:val="22"/>
          <w:szCs w:val="22"/>
        </w:rPr>
        <w:t>lobal Business Services</w:t>
      </w:r>
      <w:r w:rsidRPr="00ED49CD">
        <w:rPr>
          <w:rFonts w:ascii="Arial" w:eastAsia="Times New Roman" w:hAnsi="Arial" w:cs="Arial"/>
          <w:sz w:val="22"/>
          <w:szCs w:val="22"/>
        </w:rPr>
        <w:t xml:space="preserve"> team, scheduled meeting with Managing Directors (MDs) from both companies. After recognizing ability for collaboration, decision was made to join efforts. IBM’s new license revenue increased </w:t>
      </w:r>
      <w:r w:rsidRPr="00ED49CD">
        <w:rPr>
          <w:rFonts w:ascii="Arial" w:eastAsia="Times New Roman" w:hAnsi="Arial" w:cs="Arial"/>
          <w:b/>
          <w:sz w:val="22"/>
          <w:szCs w:val="22"/>
        </w:rPr>
        <w:t>$30M</w:t>
      </w:r>
      <w:r w:rsidRPr="00ED49CD">
        <w:rPr>
          <w:rFonts w:ascii="Arial" w:eastAsia="Times New Roman" w:hAnsi="Arial" w:cs="Arial"/>
          <w:sz w:val="22"/>
          <w:szCs w:val="22"/>
        </w:rPr>
        <w:t xml:space="preserve"> </w:t>
      </w:r>
      <w:r w:rsidR="001F0ECC" w:rsidRPr="00ED49CD">
        <w:rPr>
          <w:rFonts w:ascii="Arial" w:eastAsia="Times New Roman" w:hAnsi="Arial" w:cs="Arial"/>
          <w:sz w:val="22"/>
          <w:szCs w:val="22"/>
        </w:rPr>
        <w:t>year over year</w:t>
      </w:r>
      <w:r w:rsidR="00073AC3">
        <w:rPr>
          <w:rFonts w:ascii="Arial" w:eastAsia="Times New Roman" w:hAnsi="Arial" w:cs="Arial"/>
          <w:sz w:val="22"/>
          <w:szCs w:val="22"/>
        </w:rPr>
        <w:t>.</w:t>
      </w:r>
    </w:p>
    <w:p w14:paraId="0757EF90" w14:textId="23866F1B" w:rsidR="001F0ECC" w:rsidRPr="00ED49CD" w:rsidRDefault="00466441" w:rsidP="003D1B0F">
      <w:pPr>
        <w:pStyle w:val="ListParagraph"/>
        <w:numPr>
          <w:ilvl w:val="0"/>
          <w:numId w:val="8"/>
        </w:numPr>
        <w:spacing w:after="120"/>
        <w:divId w:val="921765671"/>
        <w:rPr>
          <w:rFonts w:ascii="Arial" w:eastAsia="Times New Roman" w:hAnsi="Arial" w:cs="Arial"/>
          <w:bCs/>
          <w:sz w:val="22"/>
          <w:szCs w:val="22"/>
        </w:rPr>
      </w:pPr>
      <w:bookmarkStart w:id="8" w:name="_Hlk536447442"/>
      <w:r w:rsidRPr="00ED49CD">
        <w:rPr>
          <w:rFonts w:ascii="Arial" w:eastAsia="Times New Roman" w:hAnsi="Arial" w:cs="Arial"/>
          <w:b/>
          <w:bCs/>
          <w:sz w:val="22"/>
          <w:szCs w:val="22"/>
        </w:rPr>
        <w:t xml:space="preserve">Necessary </w:t>
      </w:r>
      <w:r w:rsidR="001F0ECC" w:rsidRPr="00ED49CD">
        <w:rPr>
          <w:rFonts w:ascii="Arial" w:eastAsia="Times New Roman" w:hAnsi="Arial" w:cs="Arial"/>
          <w:b/>
          <w:bCs/>
          <w:sz w:val="22"/>
          <w:szCs w:val="22"/>
        </w:rPr>
        <w:t>software content increase</w:t>
      </w:r>
      <w:r w:rsidRPr="00ED49CD">
        <w:rPr>
          <w:rFonts w:ascii="Arial" w:eastAsia="Times New Roman" w:hAnsi="Arial" w:cs="Arial"/>
          <w:b/>
          <w:bCs/>
          <w:sz w:val="22"/>
          <w:szCs w:val="22"/>
        </w:rPr>
        <w:t xml:space="preserve"> led to collaboration and $12M</w:t>
      </w:r>
      <w:bookmarkEnd w:id="8"/>
      <w:r w:rsidR="001F0ECC" w:rsidRPr="00ED49CD">
        <w:rPr>
          <w:rFonts w:ascii="Arial" w:eastAsia="Times New Roman" w:hAnsi="Arial" w:cs="Arial"/>
          <w:b/>
          <w:bCs/>
          <w:sz w:val="22"/>
          <w:szCs w:val="22"/>
        </w:rPr>
        <w:t xml:space="preserve">. </w:t>
      </w:r>
      <w:r w:rsidR="001F0ECC" w:rsidRPr="00ED49CD">
        <w:rPr>
          <w:rFonts w:ascii="Arial" w:eastAsia="Times New Roman" w:hAnsi="Arial" w:cs="Arial"/>
          <w:bCs/>
          <w:sz w:val="22"/>
          <w:szCs w:val="22"/>
        </w:rPr>
        <w:t>Show</w:t>
      </w:r>
      <w:r w:rsidRPr="00ED49CD">
        <w:rPr>
          <w:rFonts w:ascii="Arial" w:eastAsia="Times New Roman" w:hAnsi="Arial" w:cs="Arial"/>
          <w:bCs/>
          <w:sz w:val="22"/>
          <w:szCs w:val="22"/>
        </w:rPr>
        <w:t>ed</w:t>
      </w:r>
      <w:r w:rsidR="001F0ECC" w:rsidRPr="00ED49CD">
        <w:rPr>
          <w:rFonts w:ascii="Arial" w:eastAsia="Times New Roman" w:hAnsi="Arial" w:cs="Arial"/>
          <w:bCs/>
          <w:sz w:val="22"/>
          <w:szCs w:val="22"/>
        </w:rPr>
        <w:t xml:space="preserve"> </w:t>
      </w:r>
      <w:r w:rsidR="00F25662">
        <w:rPr>
          <w:rFonts w:ascii="Arial" w:eastAsia="Times New Roman" w:hAnsi="Arial" w:cs="Arial"/>
          <w:bCs/>
          <w:sz w:val="22"/>
          <w:szCs w:val="22"/>
        </w:rPr>
        <w:t xml:space="preserve">IBM sellers </w:t>
      </w:r>
      <w:r w:rsidR="001F0ECC" w:rsidRPr="00ED49CD">
        <w:rPr>
          <w:rFonts w:ascii="Arial" w:eastAsia="Times New Roman" w:hAnsi="Arial" w:cs="Arial"/>
          <w:bCs/>
          <w:sz w:val="22"/>
          <w:szCs w:val="22"/>
        </w:rPr>
        <w:t xml:space="preserve">potential partnership </w:t>
      </w:r>
      <w:r w:rsidR="00F25662">
        <w:rPr>
          <w:rFonts w:ascii="Arial" w:eastAsia="Times New Roman" w:hAnsi="Arial" w:cs="Arial"/>
          <w:bCs/>
          <w:sz w:val="22"/>
          <w:szCs w:val="22"/>
        </w:rPr>
        <w:t>opportunity with Accenture</w:t>
      </w:r>
      <w:r w:rsidR="001F0ECC" w:rsidRPr="00ED49CD">
        <w:rPr>
          <w:rFonts w:ascii="Arial" w:eastAsia="Times New Roman" w:hAnsi="Arial" w:cs="Arial"/>
          <w:bCs/>
          <w:sz w:val="22"/>
          <w:szCs w:val="22"/>
        </w:rPr>
        <w:t xml:space="preserve"> could lead to increased software content in current projects, as well as lead to new ventures. Hosted meeting with both leaders, where rules </w:t>
      </w:r>
      <w:r w:rsidR="001F0ECC" w:rsidRPr="00ED49CD">
        <w:rPr>
          <w:rFonts w:ascii="Arial" w:eastAsia="Times New Roman" w:hAnsi="Arial" w:cs="Arial"/>
          <w:bCs/>
          <w:sz w:val="22"/>
          <w:szCs w:val="22"/>
        </w:rPr>
        <w:lastRenderedPageBreak/>
        <w:t xml:space="preserve">of engagement were decided. Collaboration began, leading to IBM software content increase </w:t>
      </w:r>
      <w:r w:rsidR="001F0ECC" w:rsidRPr="00ED49CD">
        <w:rPr>
          <w:rFonts w:ascii="Arial" w:eastAsia="Times New Roman" w:hAnsi="Arial" w:cs="Arial"/>
          <w:b/>
          <w:bCs/>
          <w:sz w:val="22"/>
          <w:szCs w:val="22"/>
        </w:rPr>
        <w:t>$12M</w:t>
      </w:r>
      <w:r w:rsidR="001F0ECC" w:rsidRPr="00ED49CD">
        <w:rPr>
          <w:rFonts w:ascii="Arial" w:eastAsia="Times New Roman" w:hAnsi="Arial" w:cs="Arial"/>
          <w:bCs/>
          <w:sz w:val="22"/>
          <w:szCs w:val="22"/>
        </w:rPr>
        <w:t xml:space="preserve"> in one year.</w:t>
      </w:r>
    </w:p>
    <w:p w14:paraId="4920E5F6" w14:textId="77777777" w:rsidR="00073AC3" w:rsidRDefault="00073AC3" w:rsidP="003D1B0F">
      <w:pPr>
        <w:divId w:val="921765671"/>
        <w:rPr>
          <w:rFonts w:ascii="Arial" w:eastAsia="Times New Roman" w:hAnsi="Arial" w:cs="Arial"/>
          <w:b/>
          <w:bCs/>
        </w:rPr>
      </w:pPr>
    </w:p>
    <w:p w14:paraId="69D1A657" w14:textId="77777777" w:rsidR="00073AC3" w:rsidRDefault="00073AC3" w:rsidP="001F0ECC">
      <w:pPr>
        <w:jc w:val="center"/>
        <w:divId w:val="921765671"/>
        <w:rPr>
          <w:rFonts w:ascii="Arial" w:eastAsia="Times New Roman" w:hAnsi="Arial" w:cs="Arial"/>
          <w:b/>
          <w:bCs/>
        </w:rPr>
      </w:pPr>
    </w:p>
    <w:p w14:paraId="65001144" w14:textId="0E22D853" w:rsidR="001F0ECC" w:rsidRPr="00ED49CD" w:rsidRDefault="001F0ECC" w:rsidP="001F0ECC">
      <w:pPr>
        <w:jc w:val="center"/>
        <w:divId w:val="921765671"/>
        <w:rPr>
          <w:rFonts w:ascii="Arial" w:eastAsia="Times New Roman" w:hAnsi="Arial" w:cs="Arial"/>
          <w:b/>
          <w:bCs/>
        </w:rPr>
      </w:pPr>
      <w:r w:rsidRPr="00ED49CD">
        <w:rPr>
          <w:rFonts w:ascii="Arial" w:eastAsia="Times New Roman" w:hAnsi="Arial" w:cs="Arial"/>
          <w:b/>
          <w:bCs/>
        </w:rPr>
        <w:t>Sales Executive Leader</w:t>
      </w:r>
    </w:p>
    <w:p w14:paraId="66C6F2CC" w14:textId="2ED54018" w:rsidR="001F0ECC" w:rsidRPr="00ED49CD" w:rsidRDefault="001F0ECC" w:rsidP="001F0ECC">
      <w:pPr>
        <w:jc w:val="center"/>
        <w:divId w:val="921765671"/>
        <w:rPr>
          <w:rFonts w:ascii="Arial" w:eastAsia="Times New Roman" w:hAnsi="Arial" w:cs="Arial"/>
          <w:bCs/>
          <w:sz w:val="22"/>
          <w:szCs w:val="22"/>
        </w:rPr>
      </w:pPr>
      <w:r w:rsidRPr="00ED49CD">
        <w:rPr>
          <w:rFonts w:ascii="Arial" w:eastAsia="Times New Roman" w:hAnsi="Arial" w:cs="Arial"/>
          <w:bCs/>
          <w:sz w:val="22"/>
          <w:szCs w:val="22"/>
        </w:rPr>
        <w:t>Tivoli</w:t>
      </w:r>
    </w:p>
    <w:p w14:paraId="5DF090F5" w14:textId="31BA6193" w:rsidR="001F0ECC" w:rsidRPr="00ED49CD" w:rsidRDefault="006D7B2D" w:rsidP="001F0ECC">
      <w:pPr>
        <w:jc w:val="center"/>
        <w:divId w:val="921765671"/>
        <w:rPr>
          <w:rFonts w:ascii="Arial" w:eastAsia="Times New Roman" w:hAnsi="Arial" w:cs="Arial"/>
          <w:bCs/>
        </w:rPr>
      </w:pPr>
      <w:r>
        <w:rPr>
          <w:rFonts w:ascii="Arial" w:eastAsia="Times New Roman" w:hAnsi="Arial" w:cs="Arial"/>
          <w:bCs/>
          <w:sz w:val="22"/>
          <w:szCs w:val="22"/>
        </w:rPr>
        <w:t xml:space="preserve">March </w:t>
      </w:r>
      <w:r w:rsidR="001F0ECC" w:rsidRPr="00ED49CD">
        <w:rPr>
          <w:rFonts w:ascii="Arial" w:eastAsia="Times New Roman" w:hAnsi="Arial" w:cs="Arial"/>
          <w:bCs/>
          <w:sz w:val="22"/>
          <w:szCs w:val="22"/>
        </w:rPr>
        <w:t>1998 -</w:t>
      </w:r>
      <w:r>
        <w:rPr>
          <w:rFonts w:ascii="Arial" w:eastAsia="Times New Roman" w:hAnsi="Arial" w:cs="Arial"/>
          <w:bCs/>
          <w:sz w:val="22"/>
          <w:szCs w:val="22"/>
        </w:rPr>
        <w:t xml:space="preserve"> February</w:t>
      </w:r>
      <w:r w:rsidR="001F0ECC" w:rsidRPr="00ED49CD">
        <w:rPr>
          <w:rFonts w:ascii="Arial" w:eastAsia="Times New Roman" w:hAnsi="Arial" w:cs="Arial"/>
          <w:bCs/>
          <w:sz w:val="22"/>
          <w:szCs w:val="22"/>
        </w:rPr>
        <w:t xml:space="preserve"> 2003</w:t>
      </w:r>
    </w:p>
    <w:p w14:paraId="3B181E99" w14:textId="2B3DDA12" w:rsidR="001F0ECC" w:rsidRPr="00ED49CD" w:rsidRDefault="001F0ECC" w:rsidP="001F0ECC">
      <w:pPr>
        <w:spacing w:after="80"/>
        <w:jc w:val="both"/>
        <w:divId w:val="921765671"/>
        <w:rPr>
          <w:rFonts w:ascii="Arial" w:eastAsia="Times New Roman" w:hAnsi="Arial" w:cs="Arial"/>
          <w:sz w:val="22"/>
          <w:szCs w:val="22"/>
        </w:rPr>
      </w:pPr>
      <w:r w:rsidRPr="00ED49CD">
        <w:rPr>
          <w:rFonts w:ascii="Arial" w:eastAsia="Times New Roman" w:hAnsi="Arial" w:cs="Arial"/>
          <w:sz w:val="22"/>
          <w:szCs w:val="22"/>
        </w:rPr>
        <w:t xml:space="preserve">Managed Tivoli Sales team in northeast. Initially responsible for newly acquired Software Artistry and Unison sales teams. Responsible for obtaining </w:t>
      </w:r>
      <w:r w:rsidR="00F53EB0">
        <w:rPr>
          <w:rFonts w:ascii="Arial" w:eastAsia="Times New Roman" w:hAnsi="Arial" w:cs="Arial"/>
          <w:sz w:val="22"/>
          <w:szCs w:val="22"/>
        </w:rPr>
        <w:t>$</w:t>
      </w:r>
      <w:r w:rsidRPr="00ED49CD">
        <w:rPr>
          <w:rFonts w:ascii="Arial" w:eastAsia="Times New Roman" w:hAnsi="Arial" w:cs="Arial"/>
          <w:sz w:val="22"/>
          <w:szCs w:val="22"/>
        </w:rPr>
        <w:t>75M sales quota, while blending the two new teams and minimizing attrition.</w:t>
      </w:r>
    </w:p>
    <w:p w14:paraId="6EDE3E0B" w14:textId="77777777" w:rsidR="00CB0210" w:rsidRPr="003D1B0F" w:rsidRDefault="00CB0210" w:rsidP="003D1B0F">
      <w:pPr>
        <w:pStyle w:val="ListParagraph"/>
        <w:spacing w:after="240"/>
        <w:divId w:val="921765671"/>
        <w:rPr>
          <w:rFonts w:ascii="Arial" w:eastAsia="Times New Roman" w:hAnsi="Arial" w:cs="Arial"/>
          <w:sz w:val="22"/>
          <w:szCs w:val="22"/>
        </w:rPr>
      </w:pPr>
    </w:p>
    <w:p w14:paraId="02E3640E" w14:textId="3F5D4D18" w:rsidR="00EB033F" w:rsidRPr="00ED49CD" w:rsidRDefault="00EB033F" w:rsidP="003D1B0F">
      <w:pPr>
        <w:pStyle w:val="ListParagraph"/>
        <w:numPr>
          <w:ilvl w:val="0"/>
          <w:numId w:val="10"/>
        </w:numPr>
        <w:spacing w:after="120"/>
        <w:divId w:val="921765671"/>
        <w:rPr>
          <w:rFonts w:ascii="Arial" w:eastAsia="Times New Roman" w:hAnsi="Arial" w:cs="Arial"/>
          <w:sz w:val="22"/>
          <w:szCs w:val="22"/>
        </w:rPr>
      </w:pPr>
      <w:bookmarkStart w:id="9" w:name="_Hlk536447599"/>
      <w:r w:rsidRPr="00ED49CD">
        <w:rPr>
          <w:rFonts w:ascii="Arial" w:eastAsia="Times New Roman" w:hAnsi="Arial" w:cs="Arial"/>
          <w:b/>
          <w:sz w:val="22"/>
          <w:szCs w:val="22"/>
        </w:rPr>
        <w:t>Ensured Tivoli partnership with Aetna for Enterprise License Agreement (ELA)</w:t>
      </w:r>
      <w:r w:rsidRPr="00ED49CD">
        <w:rPr>
          <w:rFonts w:ascii="Arial" w:eastAsia="Times New Roman" w:hAnsi="Arial" w:cs="Arial"/>
          <w:sz w:val="22"/>
          <w:szCs w:val="22"/>
        </w:rPr>
        <w:t xml:space="preserve">. </w:t>
      </w:r>
      <w:bookmarkEnd w:id="9"/>
      <w:r w:rsidRPr="00ED49CD">
        <w:rPr>
          <w:rFonts w:ascii="Arial" w:eastAsia="Times New Roman" w:hAnsi="Arial" w:cs="Arial"/>
          <w:sz w:val="22"/>
          <w:szCs w:val="22"/>
        </w:rPr>
        <w:t>Tivoli was blocked from participating, due to</w:t>
      </w:r>
      <w:r w:rsidR="006D7B2D">
        <w:rPr>
          <w:rFonts w:ascii="Arial" w:eastAsia="Times New Roman" w:hAnsi="Arial" w:cs="Arial"/>
          <w:sz w:val="22"/>
          <w:szCs w:val="22"/>
        </w:rPr>
        <w:t xml:space="preserve"> </w:t>
      </w:r>
      <w:r w:rsidR="004C097D">
        <w:rPr>
          <w:rFonts w:ascii="Arial" w:eastAsia="Times New Roman" w:hAnsi="Arial" w:cs="Arial"/>
          <w:sz w:val="22"/>
          <w:szCs w:val="22"/>
        </w:rPr>
        <w:t xml:space="preserve">IBM </w:t>
      </w:r>
      <w:r w:rsidRPr="00ED49CD">
        <w:rPr>
          <w:rFonts w:ascii="Arial" w:eastAsia="Times New Roman" w:hAnsi="Arial" w:cs="Arial"/>
          <w:sz w:val="22"/>
          <w:szCs w:val="22"/>
        </w:rPr>
        <w:t xml:space="preserve">ELA. I personally collaborated with sales and technical teams to demonstrate value and immediate need for our management software. Upon demonstration, Tivoli sold licenses outside of ELA, worth </w:t>
      </w:r>
      <w:r w:rsidRPr="003D1B0F">
        <w:rPr>
          <w:rFonts w:ascii="Arial" w:eastAsia="Times New Roman" w:hAnsi="Arial" w:cs="Arial"/>
          <w:b/>
          <w:sz w:val="22"/>
          <w:szCs w:val="22"/>
        </w:rPr>
        <w:t>$1.</w:t>
      </w:r>
      <w:r w:rsidRPr="00E3251F">
        <w:rPr>
          <w:rFonts w:ascii="Arial" w:eastAsia="Times New Roman" w:hAnsi="Arial" w:cs="Arial"/>
          <w:b/>
          <w:sz w:val="22"/>
          <w:szCs w:val="22"/>
        </w:rPr>
        <w:t>5M</w:t>
      </w:r>
      <w:r w:rsidRPr="00ED49CD">
        <w:rPr>
          <w:rFonts w:ascii="Arial" w:eastAsia="Times New Roman" w:hAnsi="Arial" w:cs="Arial"/>
          <w:sz w:val="22"/>
          <w:szCs w:val="22"/>
        </w:rPr>
        <w:t>+.</w:t>
      </w:r>
    </w:p>
    <w:p w14:paraId="568B948F" w14:textId="77777777" w:rsidR="00361BDD" w:rsidRPr="00ED49CD" w:rsidRDefault="00361BDD" w:rsidP="003D1B0F">
      <w:pPr>
        <w:spacing w:after="120"/>
        <w:divId w:val="921765671"/>
        <w:rPr>
          <w:rFonts w:ascii="Arial" w:eastAsia="Times New Roman" w:hAnsi="Arial" w:cs="Arial"/>
          <w:b/>
        </w:rPr>
      </w:pPr>
    </w:p>
    <w:p w14:paraId="2C4A1F87" w14:textId="1DB8D337" w:rsidR="00EB033F" w:rsidRPr="00ED49CD" w:rsidRDefault="00EB033F" w:rsidP="00ED49CD">
      <w:pPr>
        <w:jc w:val="center"/>
        <w:divId w:val="921765671"/>
        <w:rPr>
          <w:rFonts w:ascii="Arial" w:eastAsia="Times New Roman" w:hAnsi="Arial" w:cs="Arial"/>
          <w:b/>
        </w:rPr>
      </w:pPr>
      <w:r w:rsidRPr="00ED49CD">
        <w:rPr>
          <w:rFonts w:ascii="Arial" w:eastAsia="Times New Roman" w:hAnsi="Arial" w:cs="Arial"/>
          <w:b/>
        </w:rPr>
        <w:t>Regional Sales Director</w:t>
      </w:r>
    </w:p>
    <w:p w14:paraId="7FCCCCBD" w14:textId="2608BA1D" w:rsidR="00EB033F" w:rsidRPr="00ED49CD" w:rsidRDefault="00361BDD" w:rsidP="00ED49CD">
      <w:pPr>
        <w:jc w:val="center"/>
        <w:divId w:val="921765671"/>
        <w:rPr>
          <w:rFonts w:ascii="Arial" w:eastAsia="Times New Roman" w:hAnsi="Arial" w:cs="Arial"/>
          <w:sz w:val="22"/>
          <w:szCs w:val="22"/>
        </w:rPr>
      </w:pPr>
      <w:r w:rsidRPr="00ED49CD">
        <w:rPr>
          <w:rFonts w:ascii="Arial" w:eastAsia="Times New Roman" w:hAnsi="Arial" w:cs="Arial"/>
          <w:sz w:val="22"/>
          <w:szCs w:val="22"/>
        </w:rPr>
        <w:t>Software Artistry</w:t>
      </w:r>
    </w:p>
    <w:p w14:paraId="37D8C0A1" w14:textId="67E31247" w:rsidR="00361BDD" w:rsidRPr="00ED49CD" w:rsidRDefault="006D7B2D">
      <w:pPr>
        <w:jc w:val="center"/>
        <w:divId w:val="921765671"/>
        <w:rPr>
          <w:rFonts w:ascii="Arial" w:eastAsia="Times New Roman" w:hAnsi="Arial" w:cs="Arial"/>
          <w:sz w:val="22"/>
          <w:szCs w:val="22"/>
        </w:rPr>
      </w:pPr>
      <w:r>
        <w:rPr>
          <w:rFonts w:ascii="Arial" w:eastAsia="Times New Roman" w:hAnsi="Arial" w:cs="Arial"/>
          <w:sz w:val="22"/>
          <w:szCs w:val="22"/>
        </w:rPr>
        <w:t xml:space="preserve">November </w:t>
      </w:r>
      <w:r w:rsidR="00361BDD" w:rsidRPr="00ED49CD">
        <w:rPr>
          <w:rFonts w:ascii="Arial" w:eastAsia="Times New Roman" w:hAnsi="Arial" w:cs="Arial"/>
          <w:sz w:val="22"/>
          <w:szCs w:val="22"/>
        </w:rPr>
        <w:t xml:space="preserve">1992 – </w:t>
      </w:r>
      <w:r>
        <w:rPr>
          <w:rFonts w:ascii="Arial" w:eastAsia="Times New Roman" w:hAnsi="Arial" w:cs="Arial"/>
          <w:sz w:val="22"/>
          <w:szCs w:val="22"/>
        </w:rPr>
        <w:t xml:space="preserve">February </w:t>
      </w:r>
      <w:r w:rsidR="00361BDD" w:rsidRPr="00ED49CD">
        <w:rPr>
          <w:rFonts w:ascii="Arial" w:eastAsia="Times New Roman" w:hAnsi="Arial" w:cs="Arial"/>
          <w:sz w:val="22"/>
          <w:szCs w:val="22"/>
        </w:rPr>
        <w:t>1998</w:t>
      </w:r>
    </w:p>
    <w:p w14:paraId="204E6E30" w14:textId="77777777" w:rsidR="00361BDD" w:rsidRPr="00ED49CD" w:rsidRDefault="00361BDD" w:rsidP="00D75D82">
      <w:pPr>
        <w:spacing w:after="120"/>
        <w:jc w:val="both"/>
        <w:divId w:val="921765671"/>
        <w:rPr>
          <w:rFonts w:ascii="Arial" w:eastAsia="Times New Roman" w:hAnsi="Arial" w:cs="Arial"/>
          <w:sz w:val="22"/>
          <w:szCs w:val="22"/>
        </w:rPr>
      </w:pPr>
      <w:r w:rsidRPr="00ED49CD">
        <w:rPr>
          <w:rFonts w:ascii="Arial" w:eastAsia="Times New Roman" w:hAnsi="Arial" w:cs="Arial"/>
          <w:sz w:val="22"/>
          <w:szCs w:val="22"/>
        </w:rPr>
        <w:t xml:space="preserve">Opened first field sales office outside of Indianapolis headquarters for Midwest based software company. Identified, developed and closed sales opportunities in the Northeast USA. Grew the Northeast Region to over </w:t>
      </w:r>
      <w:r w:rsidRPr="00ED49CD">
        <w:rPr>
          <w:rFonts w:ascii="Arial" w:eastAsia="Times New Roman" w:hAnsi="Arial" w:cs="Arial"/>
          <w:b/>
          <w:sz w:val="22"/>
          <w:szCs w:val="22"/>
        </w:rPr>
        <w:t>10M</w:t>
      </w:r>
      <w:r w:rsidRPr="00ED49CD">
        <w:rPr>
          <w:rFonts w:ascii="Arial" w:eastAsia="Times New Roman" w:hAnsi="Arial" w:cs="Arial"/>
          <w:sz w:val="22"/>
          <w:szCs w:val="22"/>
        </w:rPr>
        <w:t xml:space="preserve"> in sales. Interviewed, hired and trained an effective Sales and Sales Engineering team. Significantly contributed to companies IPO and acquisition by Tivoli (IBM).</w:t>
      </w:r>
    </w:p>
    <w:p w14:paraId="5FEC14BE" w14:textId="574751E6" w:rsidR="000900B9" w:rsidRDefault="00235178" w:rsidP="00235178">
      <w:pPr>
        <w:pStyle w:val="ListParagraph"/>
        <w:numPr>
          <w:ilvl w:val="0"/>
          <w:numId w:val="10"/>
        </w:numPr>
        <w:spacing w:after="120"/>
        <w:divId w:val="921765671"/>
        <w:rPr>
          <w:rFonts w:ascii="Arial" w:eastAsia="Times New Roman" w:hAnsi="Arial" w:cs="Arial"/>
          <w:sz w:val="22"/>
          <w:szCs w:val="22"/>
        </w:rPr>
      </w:pPr>
      <w:bookmarkStart w:id="10" w:name="_Hlk536447650"/>
      <w:r w:rsidRPr="00ED49CD">
        <w:rPr>
          <w:rFonts w:ascii="Arial" w:eastAsia="Times New Roman" w:hAnsi="Arial" w:cs="Arial"/>
          <w:b/>
          <w:sz w:val="22"/>
          <w:szCs w:val="22"/>
        </w:rPr>
        <w:t>Won key business away from a competitor</w:t>
      </w:r>
      <w:bookmarkEnd w:id="10"/>
      <w:r w:rsidRPr="00ED49CD">
        <w:rPr>
          <w:rFonts w:ascii="Arial" w:eastAsia="Times New Roman" w:hAnsi="Arial" w:cs="Arial"/>
          <w:b/>
          <w:sz w:val="22"/>
          <w:szCs w:val="22"/>
        </w:rPr>
        <w:t>.</w:t>
      </w:r>
      <w:r w:rsidR="00361BDD" w:rsidRPr="00ED49CD">
        <w:rPr>
          <w:rFonts w:ascii="Arial" w:eastAsia="Times New Roman" w:hAnsi="Arial" w:cs="Arial"/>
          <w:sz w:val="22"/>
          <w:szCs w:val="22"/>
        </w:rPr>
        <w:t xml:space="preserve"> Konica was in a trial basis with a competitor’s software. Consistent, regular contact with Konica finally resulted in a meeting. Continually built relationship and trust, meanwhile validating our system as optimal solution. Managed critical product trial, leading to Konica’s purchase. Konica’s world-class customer service was ultimately featured in industry publications, showcasing the software system. </w:t>
      </w:r>
      <w:r w:rsidR="0040381A" w:rsidRPr="00ED49CD">
        <w:rPr>
          <w:rFonts w:ascii="Arial" w:eastAsia="Times New Roman" w:hAnsi="Arial" w:cs="Arial"/>
          <w:sz w:val="22"/>
          <w:szCs w:val="22"/>
        </w:rPr>
        <w:t xml:space="preserve"> </w:t>
      </w:r>
    </w:p>
    <w:p w14:paraId="3B3EF3FC" w14:textId="77777777" w:rsidR="00E3251F" w:rsidRDefault="00E3251F" w:rsidP="00E3251F">
      <w:pPr>
        <w:spacing w:after="120"/>
        <w:jc w:val="center"/>
        <w:divId w:val="921765671"/>
        <w:rPr>
          <w:rFonts w:ascii="Arial" w:eastAsia="Times New Roman" w:hAnsi="Arial" w:cs="Arial"/>
          <w:b/>
          <w:sz w:val="22"/>
          <w:szCs w:val="22"/>
        </w:rPr>
      </w:pPr>
    </w:p>
    <w:p w14:paraId="55A4F04A" w14:textId="2A7DE821" w:rsidR="00E3251F" w:rsidRPr="003D1B0F" w:rsidRDefault="00E3251F" w:rsidP="003D1B0F">
      <w:pPr>
        <w:pBdr>
          <w:top w:val="single" w:sz="12" w:space="1" w:color="auto"/>
          <w:bottom w:val="single" w:sz="12" w:space="1" w:color="auto"/>
        </w:pBdr>
        <w:spacing w:after="120"/>
        <w:jc w:val="center"/>
        <w:divId w:val="921765671"/>
        <w:rPr>
          <w:rFonts w:ascii="Arial" w:eastAsia="Times New Roman" w:hAnsi="Arial" w:cs="Arial"/>
          <w:b/>
          <w:sz w:val="22"/>
          <w:szCs w:val="22"/>
        </w:rPr>
      </w:pPr>
      <w:r w:rsidRPr="003D1B0F">
        <w:rPr>
          <w:rFonts w:ascii="Arial" w:eastAsia="Times New Roman" w:hAnsi="Arial" w:cs="Arial"/>
          <w:b/>
          <w:sz w:val="22"/>
          <w:szCs w:val="22"/>
        </w:rPr>
        <w:t>Personal Information</w:t>
      </w:r>
    </w:p>
    <w:p w14:paraId="2912DE8C" w14:textId="5ED03F45" w:rsidR="00E3251F" w:rsidRPr="003D1B0F" w:rsidRDefault="00A0579C" w:rsidP="003D1B0F">
      <w:pPr>
        <w:spacing w:after="120"/>
        <w:jc w:val="center"/>
        <w:divId w:val="921765671"/>
        <w:rPr>
          <w:rFonts w:ascii="Arial" w:eastAsia="Times New Roman" w:hAnsi="Arial" w:cs="Arial"/>
          <w:sz w:val="22"/>
          <w:szCs w:val="22"/>
        </w:rPr>
      </w:pPr>
      <w:r w:rsidRPr="00A0579C">
        <w:rPr>
          <w:rFonts w:ascii="Arial" w:eastAsia="Times New Roman" w:hAnsi="Arial" w:cs="Arial"/>
          <w:sz w:val="22"/>
          <w:szCs w:val="22"/>
        </w:rPr>
        <w:t>Hiking, Skiing, Fishing, Boating</w:t>
      </w:r>
      <w:r w:rsidR="00A82759">
        <w:rPr>
          <w:rFonts w:ascii="Arial" w:eastAsia="Times New Roman" w:hAnsi="Arial" w:cs="Arial"/>
          <w:sz w:val="22"/>
          <w:szCs w:val="22"/>
        </w:rPr>
        <w:t>;</w:t>
      </w:r>
      <w:r>
        <w:rPr>
          <w:rFonts w:ascii="Arial" w:eastAsia="Times New Roman" w:hAnsi="Arial" w:cs="Arial"/>
          <w:sz w:val="22"/>
          <w:szCs w:val="22"/>
        </w:rPr>
        <w:t xml:space="preserve"> </w:t>
      </w:r>
      <w:r w:rsidR="00A82759">
        <w:rPr>
          <w:rFonts w:ascii="Arial" w:eastAsia="Times New Roman" w:hAnsi="Arial" w:cs="Arial"/>
          <w:sz w:val="22"/>
          <w:szCs w:val="22"/>
        </w:rPr>
        <w:t xml:space="preserve">Soup Kitchen Volunteer; </w:t>
      </w:r>
      <w:r w:rsidRPr="00A0579C">
        <w:rPr>
          <w:rFonts w:ascii="Arial" w:eastAsia="Times New Roman" w:hAnsi="Arial" w:cs="Arial"/>
          <w:sz w:val="22"/>
          <w:szCs w:val="22"/>
        </w:rPr>
        <w:t>Youth Hockey, Baseball &amp; Lacrosse Coach</w:t>
      </w:r>
      <w:r w:rsidR="006D7B2D">
        <w:rPr>
          <w:rFonts w:ascii="Arial" w:eastAsia="Times New Roman" w:hAnsi="Arial" w:cs="Arial"/>
          <w:sz w:val="22"/>
          <w:szCs w:val="22"/>
        </w:rPr>
        <w:t xml:space="preserve"> </w:t>
      </w:r>
    </w:p>
    <w:p w14:paraId="55704BDA" w14:textId="77777777" w:rsidR="00CB0210" w:rsidRPr="003D1B0F" w:rsidRDefault="00CB0210" w:rsidP="003D1B0F">
      <w:pPr>
        <w:pStyle w:val="ListParagraph"/>
        <w:spacing w:after="120"/>
        <w:divId w:val="921765671"/>
        <w:rPr>
          <w:rFonts w:ascii="Arial" w:eastAsia="Times New Roman" w:hAnsi="Arial" w:cs="Arial"/>
          <w:sz w:val="22"/>
          <w:szCs w:val="22"/>
        </w:rPr>
      </w:pPr>
    </w:p>
    <w:p w14:paraId="62E3F19D" w14:textId="0DC7139B" w:rsidR="000900B9" w:rsidRPr="003D1B0F" w:rsidRDefault="00121FB7" w:rsidP="00121FB7">
      <w:pPr>
        <w:spacing w:after="240"/>
        <w:divId w:val="1232883176"/>
        <w:rPr>
          <w:rFonts w:ascii="Arial" w:eastAsia="Times New Roman" w:hAnsi="Arial" w:cs="Arial"/>
          <w:sz w:val="22"/>
          <w:szCs w:val="22"/>
        </w:rPr>
      </w:pPr>
      <w:bookmarkStart w:id="11" w:name="_Hlk536390060"/>
      <w:r w:rsidRPr="003D1B0F">
        <w:rPr>
          <w:rFonts w:ascii="Arial" w:eastAsia="Times New Roman" w:hAnsi="Arial" w:cs="Arial"/>
          <w:sz w:val="22"/>
          <w:szCs w:val="22"/>
        </w:rPr>
        <w:br/>
      </w:r>
      <w:r w:rsidRPr="003D1B0F">
        <w:rPr>
          <w:rFonts w:ascii="Arial" w:eastAsia="Times New Roman" w:hAnsi="Arial" w:cs="Arial"/>
          <w:sz w:val="22"/>
          <w:szCs w:val="22"/>
        </w:rPr>
        <w:br/>
      </w:r>
      <w:bookmarkEnd w:id="11"/>
    </w:p>
    <w:sectPr w:rsidR="000900B9" w:rsidRPr="003D1B0F" w:rsidSect="000900B9">
      <w:headerReference w:type="even" r:id="rId9"/>
      <w:headerReference w:type="default" r:id="rId10"/>
      <w:footerReference w:type="even" r:id="rId11"/>
      <w:footerReference w:type="default" r:id="rId12"/>
      <w:headerReference w:type="first" r:id="rId13"/>
      <w:footerReference w:type="first" r:id="rId14"/>
      <w:pgSz w:w="12240" w:h="15840"/>
      <w:pgMar w:top="720" w:right="1008" w:bottom="72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DCDE28" w14:textId="77777777" w:rsidR="00ED76D7" w:rsidRDefault="00ED76D7">
      <w:r>
        <w:separator/>
      </w:r>
    </w:p>
  </w:endnote>
  <w:endnote w:type="continuationSeparator" w:id="0">
    <w:p w14:paraId="49F7814D" w14:textId="77777777" w:rsidR="00ED76D7" w:rsidRDefault="00ED7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C2344" w14:textId="77777777" w:rsidR="001C4BE9" w:rsidRDefault="001C4B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7632250"/>
      <w:docPartObj>
        <w:docPartGallery w:val="Page Numbers (Bottom of Page)"/>
        <w:docPartUnique/>
      </w:docPartObj>
    </w:sdtPr>
    <w:sdtEndPr>
      <w:rPr>
        <w:color w:val="7F7F7F" w:themeColor="background1" w:themeShade="7F"/>
        <w:spacing w:val="60"/>
      </w:rPr>
    </w:sdtEndPr>
    <w:sdtContent>
      <w:p w14:paraId="29413534" w14:textId="77777777" w:rsidR="001C4BE9" w:rsidRDefault="001C4BE9">
        <w:pPr>
          <w:pStyle w:val="Footer"/>
          <w:pBdr>
            <w:top w:val="single" w:sz="4" w:space="1" w:color="D9D9D9" w:themeColor="background1" w:themeShade="D9"/>
          </w:pBdr>
          <w:jc w:val="right"/>
        </w:pPr>
        <w:r>
          <w:fldChar w:fldCharType="begin"/>
        </w:r>
        <w:r>
          <w:instrText xml:space="preserve"> PAGE   \* MERGEFORMAT </w:instrText>
        </w:r>
        <w:r>
          <w:fldChar w:fldCharType="separate"/>
        </w:r>
        <w:r w:rsidR="002E523F">
          <w:rPr>
            <w:noProof/>
          </w:rPr>
          <w:t>3</w:t>
        </w:r>
        <w:r>
          <w:rPr>
            <w:noProof/>
          </w:rPr>
          <w:fldChar w:fldCharType="end"/>
        </w:r>
        <w:r>
          <w:t xml:space="preserve"> | </w:t>
        </w:r>
        <w:r w:rsidRPr="005E0DEC">
          <w:rPr>
            <w:rFonts w:eastAsia="Times New Roman"/>
            <w:color w:val="808080" w:themeColor="background1" w:themeShade="80"/>
          </w:rPr>
          <w:t>Brian Flannery</w:t>
        </w:r>
      </w:p>
    </w:sdtContent>
  </w:sdt>
  <w:p w14:paraId="45A2CE34" w14:textId="77777777" w:rsidR="001C4BE9" w:rsidRDefault="001C4B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7EF81" w14:textId="77777777" w:rsidR="001C4BE9" w:rsidRDefault="001C4B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80A0FC" w14:textId="77777777" w:rsidR="00ED76D7" w:rsidRDefault="00ED76D7">
      <w:r>
        <w:separator/>
      </w:r>
    </w:p>
  </w:footnote>
  <w:footnote w:type="continuationSeparator" w:id="0">
    <w:p w14:paraId="543A1F0D" w14:textId="77777777" w:rsidR="00ED76D7" w:rsidRDefault="00ED7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56941" w14:textId="77777777" w:rsidR="001C4BE9" w:rsidRDefault="001C4B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899BC" w14:textId="77777777" w:rsidR="001C4BE9" w:rsidRDefault="001C4B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D1A08" w14:textId="77777777" w:rsidR="001C4BE9" w:rsidRDefault="001C4B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97415"/>
    <w:multiLevelType w:val="hybridMultilevel"/>
    <w:tmpl w:val="24B0F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F263C"/>
    <w:multiLevelType w:val="hybridMultilevel"/>
    <w:tmpl w:val="EB78D936"/>
    <w:lvl w:ilvl="0" w:tplc="A5CAE6C0">
      <w:start w:val="1"/>
      <w:numFmt w:val="bullet"/>
      <w:lvlText w:val=""/>
      <w:lvlJc w:val="left"/>
      <w:pPr>
        <w:ind w:left="720" w:hanging="360"/>
      </w:pPr>
      <w:rPr>
        <w:rFonts w:ascii="Symbol" w:hAnsi="Symbol" w:hint="default"/>
      </w:rPr>
    </w:lvl>
    <w:lvl w:ilvl="1" w:tplc="D86C51D6" w:tentative="1">
      <w:start w:val="1"/>
      <w:numFmt w:val="bullet"/>
      <w:lvlText w:val="o"/>
      <w:lvlJc w:val="left"/>
      <w:pPr>
        <w:ind w:left="1440" w:hanging="360"/>
      </w:pPr>
      <w:rPr>
        <w:rFonts w:ascii="Courier New" w:hAnsi="Courier New" w:cs="Courier New" w:hint="default"/>
      </w:rPr>
    </w:lvl>
    <w:lvl w:ilvl="2" w:tplc="F0E4EE88" w:tentative="1">
      <w:start w:val="1"/>
      <w:numFmt w:val="bullet"/>
      <w:lvlText w:val=""/>
      <w:lvlJc w:val="left"/>
      <w:pPr>
        <w:ind w:left="2160" w:hanging="360"/>
      </w:pPr>
      <w:rPr>
        <w:rFonts w:ascii="Wingdings" w:hAnsi="Wingdings" w:hint="default"/>
      </w:rPr>
    </w:lvl>
    <w:lvl w:ilvl="3" w:tplc="5AC6D544" w:tentative="1">
      <w:start w:val="1"/>
      <w:numFmt w:val="bullet"/>
      <w:lvlText w:val=""/>
      <w:lvlJc w:val="left"/>
      <w:pPr>
        <w:ind w:left="2880" w:hanging="360"/>
      </w:pPr>
      <w:rPr>
        <w:rFonts w:ascii="Symbol" w:hAnsi="Symbol" w:hint="default"/>
      </w:rPr>
    </w:lvl>
    <w:lvl w:ilvl="4" w:tplc="18827B78" w:tentative="1">
      <w:start w:val="1"/>
      <w:numFmt w:val="bullet"/>
      <w:lvlText w:val="o"/>
      <w:lvlJc w:val="left"/>
      <w:pPr>
        <w:ind w:left="3600" w:hanging="360"/>
      </w:pPr>
      <w:rPr>
        <w:rFonts w:ascii="Courier New" w:hAnsi="Courier New" w:cs="Courier New" w:hint="default"/>
      </w:rPr>
    </w:lvl>
    <w:lvl w:ilvl="5" w:tplc="1DEC5468" w:tentative="1">
      <w:start w:val="1"/>
      <w:numFmt w:val="bullet"/>
      <w:lvlText w:val=""/>
      <w:lvlJc w:val="left"/>
      <w:pPr>
        <w:ind w:left="4320" w:hanging="360"/>
      </w:pPr>
      <w:rPr>
        <w:rFonts w:ascii="Wingdings" w:hAnsi="Wingdings" w:hint="default"/>
      </w:rPr>
    </w:lvl>
    <w:lvl w:ilvl="6" w:tplc="7EDE6B08" w:tentative="1">
      <w:start w:val="1"/>
      <w:numFmt w:val="bullet"/>
      <w:lvlText w:val=""/>
      <w:lvlJc w:val="left"/>
      <w:pPr>
        <w:ind w:left="5040" w:hanging="360"/>
      </w:pPr>
      <w:rPr>
        <w:rFonts w:ascii="Symbol" w:hAnsi="Symbol" w:hint="default"/>
      </w:rPr>
    </w:lvl>
    <w:lvl w:ilvl="7" w:tplc="A04ACFF6" w:tentative="1">
      <w:start w:val="1"/>
      <w:numFmt w:val="bullet"/>
      <w:lvlText w:val="o"/>
      <w:lvlJc w:val="left"/>
      <w:pPr>
        <w:ind w:left="5760" w:hanging="360"/>
      </w:pPr>
      <w:rPr>
        <w:rFonts w:ascii="Courier New" w:hAnsi="Courier New" w:cs="Courier New" w:hint="default"/>
      </w:rPr>
    </w:lvl>
    <w:lvl w:ilvl="8" w:tplc="9446AF5E" w:tentative="1">
      <w:start w:val="1"/>
      <w:numFmt w:val="bullet"/>
      <w:lvlText w:val=""/>
      <w:lvlJc w:val="left"/>
      <w:pPr>
        <w:ind w:left="6480" w:hanging="360"/>
      </w:pPr>
      <w:rPr>
        <w:rFonts w:ascii="Wingdings" w:hAnsi="Wingdings" w:hint="default"/>
      </w:rPr>
    </w:lvl>
  </w:abstractNum>
  <w:abstractNum w:abstractNumId="2" w15:restartNumberingAfterBreak="0">
    <w:nsid w:val="10A700A9"/>
    <w:multiLevelType w:val="hybridMultilevel"/>
    <w:tmpl w:val="FB628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C476E5"/>
    <w:multiLevelType w:val="hybridMultilevel"/>
    <w:tmpl w:val="F9AE4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DB0D79"/>
    <w:multiLevelType w:val="hybridMultilevel"/>
    <w:tmpl w:val="2EC4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EE2BED"/>
    <w:multiLevelType w:val="hybridMultilevel"/>
    <w:tmpl w:val="A5D205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8964BCA"/>
    <w:multiLevelType w:val="hybridMultilevel"/>
    <w:tmpl w:val="969A1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E526DB"/>
    <w:multiLevelType w:val="hybridMultilevel"/>
    <w:tmpl w:val="D952B0B8"/>
    <w:lvl w:ilvl="0" w:tplc="9F9A8196">
      <w:numFmt w:val="bullet"/>
      <w:lvlText w:val="-"/>
      <w:lvlJc w:val="left"/>
      <w:pPr>
        <w:ind w:left="720" w:hanging="360"/>
      </w:pPr>
      <w:rPr>
        <w:rFonts w:ascii="Arial" w:eastAsia="Times New Roman" w:hAnsi="Arial" w:cs="Arial" w:hint="default"/>
      </w:rPr>
    </w:lvl>
    <w:lvl w:ilvl="1" w:tplc="EDE8884C">
      <w:start w:val="1"/>
      <w:numFmt w:val="bullet"/>
      <w:lvlText w:val="o"/>
      <w:lvlJc w:val="left"/>
      <w:pPr>
        <w:ind w:left="1440" w:hanging="360"/>
      </w:pPr>
      <w:rPr>
        <w:rFonts w:ascii="Courier New" w:hAnsi="Courier New" w:cs="Courier New" w:hint="default"/>
      </w:rPr>
    </w:lvl>
    <w:lvl w:ilvl="2" w:tplc="647A3BA0">
      <w:start w:val="1"/>
      <w:numFmt w:val="bullet"/>
      <w:lvlText w:val=""/>
      <w:lvlJc w:val="left"/>
      <w:pPr>
        <w:ind w:left="2160" w:hanging="360"/>
      </w:pPr>
      <w:rPr>
        <w:rFonts w:ascii="Wingdings" w:hAnsi="Wingdings" w:hint="default"/>
      </w:rPr>
    </w:lvl>
    <w:lvl w:ilvl="3" w:tplc="FC4E0382">
      <w:start w:val="1"/>
      <w:numFmt w:val="bullet"/>
      <w:lvlText w:val=""/>
      <w:lvlJc w:val="left"/>
      <w:pPr>
        <w:ind w:left="2880" w:hanging="360"/>
      </w:pPr>
      <w:rPr>
        <w:rFonts w:ascii="Symbol" w:hAnsi="Symbol" w:hint="default"/>
      </w:rPr>
    </w:lvl>
    <w:lvl w:ilvl="4" w:tplc="F5AE9400">
      <w:start w:val="1"/>
      <w:numFmt w:val="bullet"/>
      <w:lvlText w:val="o"/>
      <w:lvlJc w:val="left"/>
      <w:pPr>
        <w:ind w:left="3600" w:hanging="360"/>
      </w:pPr>
      <w:rPr>
        <w:rFonts w:ascii="Courier New" w:hAnsi="Courier New" w:cs="Courier New" w:hint="default"/>
      </w:rPr>
    </w:lvl>
    <w:lvl w:ilvl="5" w:tplc="4AD64A5E">
      <w:start w:val="1"/>
      <w:numFmt w:val="bullet"/>
      <w:lvlText w:val=""/>
      <w:lvlJc w:val="left"/>
      <w:pPr>
        <w:ind w:left="4320" w:hanging="360"/>
      </w:pPr>
      <w:rPr>
        <w:rFonts w:ascii="Wingdings" w:hAnsi="Wingdings" w:hint="default"/>
      </w:rPr>
    </w:lvl>
    <w:lvl w:ilvl="6" w:tplc="89F853B0">
      <w:start w:val="1"/>
      <w:numFmt w:val="bullet"/>
      <w:lvlText w:val=""/>
      <w:lvlJc w:val="left"/>
      <w:pPr>
        <w:ind w:left="5040" w:hanging="360"/>
      </w:pPr>
      <w:rPr>
        <w:rFonts w:ascii="Symbol" w:hAnsi="Symbol" w:hint="default"/>
      </w:rPr>
    </w:lvl>
    <w:lvl w:ilvl="7" w:tplc="00B22180">
      <w:start w:val="1"/>
      <w:numFmt w:val="bullet"/>
      <w:lvlText w:val="o"/>
      <w:lvlJc w:val="left"/>
      <w:pPr>
        <w:ind w:left="5760" w:hanging="360"/>
      </w:pPr>
      <w:rPr>
        <w:rFonts w:ascii="Courier New" w:hAnsi="Courier New" w:cs="Courier New" w:hint="default"/>
      </w:rPr>
    </w:lvl>
    <w:lvl w:ilvl="8" w:tplc="7B143E4C">
      <w:start w:val="1"/>
      <w:numFmt w:val="bullet"/>
      <w:lvlText w:val=""/>
      <w:lvlJc w:val="left"/>
      <w:pPr>
        <w:ind w:left="6480" w:hanging="360"/>
      </w:pPr>
      <w:rPr>
        <w:rFonts w:ascii="Wingdings" w:hAnsi="Wingdings" w:hint="default"/>
      </w:rPr>
    </w:lvl>
  </w:abstractNum>
  <w:abstractNum w:abstractNumId="8" w15:restartNumberingAfterBreak="0">
    <w:nsid w:val="29C238AA"/>
    <w:multiLevelType w:val="hybridMultilevel"/>
    <w:tmpl w:val="09D6D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3D17A0"/>
    <w:multiLevelType w:val="hybridMultilevel"/>
    <w:tmpl w:val="2A94E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1560A7"/>
    <w:multiLevelType w:val="hybridMultilevel"/>
    <w:tmpl w:val="6A361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4D1C12"/>
    <w:multiLevelType w:val="hybridMultilevel"/>
    <w:tmpl w:val="18AE3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7117D3"/>
    <w:multiLevelType w:val="hybridMultilevel"/>
    <w:tmpl w:val="470A9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D630A5"/>
    <w:multiLevelType w:val="hybridMultilevel"/>
    <w:tmpl w:val="E51A9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E032D9"/>
    <w:multiLevelType w:val="hybridMultilevel"/>
    <w:tmpl w:val="BE926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E148D7"/>
    <w:multiLevelType w:val="hybridMultilevel"/>
    <w:tmpl w:val="684E1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127E57"/>
    <w:multiLevelType w:val="hybridMultilevel"/>
    <w:tmpl w:val="53DEE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FD678C"/>
    <w:multiLevelType w:val="hybridMultilevel"/>
    <w:tmpl w:val="634A7BD2"/>
    <w:lvl w:ilvl="0" w:tplc="84FC3112">
      <w:start w:val="1"/>
      <w:numFmt w:val="bullet"/>
      <w:lvlText w:val=""/>
      <w:lvlJc w:val="left"/>
      <w:pPr>
        <w:ind w:left="360" w:hanging="360"/>
      </w:pPr>
      <w:rPr>
        <w:rFonts w:ascii="Symbol" w:hAnsi="Symbol" w:hint="default"/>
      </w:rPr>
    </w:lvl>
    <w:lvl w:ilvl="1" w:tplc="0EF66412" w:tentative="1">
      <w:start w:val="1"/>
      <w:numFmt w:val="bullet"/>
      <w:lvlText w:val="o"/>
      <w:lvlJc w:val="left"/>
      <w:pPr>
        <w:ind w:left="1080" w:hanging="360"/>
      </w:pPr>
      <w:rPr>
        <w:rFonts w:ascii="Courier New" w:hAnsi="Courier New" w:cs="Courier New" w:hint="default"/>
      </w:rPr>
    </w:lvl>
    <w:lvl w:ilvl="2" w:tplc="922E8486" w:tentative="1">
      <w:start w:val="1"/>
      <w:numFmt w:val="bullet"/>
      <w:lvlText w:val=""/>
      <w:lvlJc w:val="left"/>
      <w:pPr>
        <w:ind w:left="1800" w:hanging="360"/>
      </w:pPr>
      <w:rPr>
        <w:rFonts w:ascii="Wingdings" w:hAnsi="Wingdings" w:hint="default"/>
      </w:rPr>
    </w:lvl>
    <w:lvl w:ilvl="3" w:tplc="AB1A87D6" w:tentative="1">
      <w:start w:val="1"/>
      <w:numFmt w:val="bullet"/>
      <w:lvlText w:val=""/>
      <w:lvlJc w:val="left"/>
      <w:pPr>
        <w:ind w:left="2520" w:hanging="360"/>
      </w:pPr>
      <w:rPr>
        <w:rFonts w:ascii="Symbol" w:hAnsi="Symbol" w:hint="default"/>
      </w:rPr>
    </w:lvl>
    <w:lvl w:ilvl="4" w:tplc="7EE22EA0" w:tentative="1">
      <w:start w:val="1"/>
      <w:numFmt w:val="bullet"/>
      <w:lvlText w:val="o"/>
      <w:lvlJc w:val="left"/>
      <w:pPr>
        <w:ind w:left="3240" w:hanging="360"/>
      </w:pPr>
      <w:rPr>
        <w:rFonts w:ascii="Courier New" w:hAnsi="Courier New" w:cs="Courier New" w:hint="default"/>
      </w:rPr>
    </w:lvl>
    <w:lvl w:ilvl="5" w:tplc="1854C826" w:tentative="1">
      <w:start w:val="1"/>
      <w:numFmt w:val="bullet"/>
      <w:lvlText w:val=""/>
      <w:lvlJc w:val="left"/>
      <w:pPr>
        <w:ind w:left="3960" w:hanging="360"/>
      </w:pPr>
      <w:rPr>
        <w:rFonts w:ascii="Wingdings" w:hAnsi="Wingdings" w:hint="default"/>
      </w:rPr>
    </w:lvl>
    <w:lvl w:ilvl="6" w:tplc="FC1ED4AC" w:tentative="1">
      <w:start w:val="1"/>
      <w:numFmt w:val="bullet"/>
      <w:lvlText w:val=""/>
      <w:lvlJc w:val="left"/>
      <w:pPr>
        <w:ind w:left="4680" w:hanging="360"/>
      </w:pPr>
      <w:rPr>
        <w:rFonts w:ascii="Symbol" w:hAnsi="Symbol" w:hint="default"/>
      </w:rPr>
    </w:lvl>
    <w:lvl w:ilvl="7" w:tplc="6C5A0F6E" w:tentative="1">
      <w:start w:val="1"/>
      <w:numFmt w:val="bullet"/>
      <w:lvlText w:val="o"/>
      <w:lvlJc w:val="left"/>
      <w:pPr>
        <w:ind w:left="5400" w:hanging="360"/>
      </w:pPr>
      <w:rPr>
        <w:rFonts w:ascii="Courier New" w:hAnsi="Courier New" w:cs="Courier New" w:hint="default"/>
      </w:rPr>
    </w:lvl>
    <w:lvl w:ilvl="8" w:tplc="71BA4B64" w:tentative="1">
      <w:start w:val="1"/>
      <w:numFmt w:val="bullet"/>
      <w:lvlText w:val=""/>
      <w:lvlJc w:val="left"/>
      <w:pPr>
        <w:ind w:left="6120" w:hanging="360"/>
      </w:pPr>
      <w:rPr>
        <w:rFonts w:ascii="Wingdings" w:hAnsi="Wingdings" w:hint="default"/>
      </w:rPr>
    </w:lvl>
  </w:abstractNum>
  <w:abstractNum w:abstractNumId="18" w15:restartNumberingAfterBreak="0">
    <w:nsid w:val="4C8B3B41"/>
    <w:multiLevelType w:val="hybridMultilevel"/>
    <w:tmpl w:val="B5A40A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E787878"/>
    <w:multiLevelType w:val="hybridMultilevel"/>
    <w:tmpl w:val="AE3E2D6A"/>
    <w:lvl w:ilvl="0" w:tplc="CF7C53C0">
      <w:start w:val="1"/>
      <w:numFmt w:val="bullet"/>
      <w:lvlText w:val=""/>
      <w:lvlJc w:val="left"/>
      <w:pPr>
        <w:ind w:left="360" w:hanging="360"/>
      </w:pPr>
      <w:rPr>
        <w:rFonts w:ascii="Symbol" w:hAnsi="Symbol" w:hint="default"/>
      </w:rPr>
    </w:lvl>
    <w:lvl w:ilvl="1" w:tplc="7540BA04" w:tentative="1">
      <w:start w:val="1"/>
      <w:numFmt w:val="bullet"/>
      <w:lvlText w:val="o"/>
      <w:lvlJc w:val="left"/>
      <w:pPr>
        <w:ind w:left="1080" w:hanging="360"/>
      </w:pPr>
      <w:rPr>
        <w:rFonts w:ascii="Courier New" w:hAnsi="Courier New" w:cs="Courier New" w:hint="default"/>
      </w:rPr>
    </w:lvl>
    <w:lvl w:ilvl="2" w:tplc="DDB278C4" w:tentative="1">
      <w:start w:val="1"/>
      <w:numFmt w:val="bullet"/>
      <w:lvlText w:val=""/>
      <w:lvlJc w:val="left"/>
      <w:pPr>
        <w:ind w:left="1800" w:hanging="360"/>
      </w:pPr>
      <w:rPr>
        <w:rFonts w:ascii="Wingdings" w:hAnsi="Wingdings" w:hint="default"/>
      </w:rPr>
    </w:lvl>
    <w:lvl w:ilvl="3" w:tplc="7F0204F4" w:tentative="1">
      <w:start w:val="1"/>
      <w:numFmt w:val="bullet"/>
      <w:lvlText w:val=""/>
      <w:lvlJc w:val="left"/>
      <w:pPr>
        <w:ind w:left="2520" w:hanging="360"/>
      </w:pPr>
      <w:rPr>
        <w:rFonts w:ascii="Symbol" w:hAnsi="Symbol" w:hint="default"/>
      </w:rPr>
    </w:lvl>
    <w:lvl w:ilvl="4" w:tplc="8886EDC8" w:tentative="1">
      <w:start w:val="1"/>
      <w:numFmt w:val="bullet"/>
      <w:lvlText w:val="o"/>
      <w:lvlJc w:val="left"/>
      <w:pPr>
        <w:ind w:left="3240" w:hanging="360"/>
      </w:pPr>
      <w:rPr>
        <w:rFonts w:ascii="Courier New" w:hAnsi="Courier New" w:cs="Courier New" w:hint="default"/>
      </w:rPr>
    </w:lvl>
    <w:lvl w:ilvl="5" w:tplc="967C766A" w:tentative="1">
      <w:start w:val="1"/>
      <w:numFmt w:val="bullet"/>
      <w:lvlText w:val=""/>
      <w:lvlJc w:val="left"/>
      <w:pPr>
        <w:ind w:left="3960" w:hanging="360"/>
      </w:pPr>
      <w:rPr>
        <w:rFonts w:ascii="Wingdings" w:hAnsi="Wingdings" w:hint="default"/>
      </w:rPr>
    </w:lvl>
    <w:lvl w:ilvl="6" w:tplc="38FED446" w:tentative="1">
      <w:start w:val="1"/>
      <w:numFmt w:val="bullet"/>
      <w:lvlText w:val=""/>
      <w:lvlJc w:val="left"/>
      <w:pPr>
        <w:ind w:left="4680" w:hanging="360"/>
      </w:pPr>
      <w:rPr>
        <w:rFonts w:ascii="Symbol" w:hAnsi="Symbol" w:hint="default"/>
      </w:rPr>
    </w:lvl>
    <w:lvl w:ilvl="7" w:tplc="16E6D7D2" w:tentative="1">
      <w:start w:val="1"/>
      <w:numFmt w:val="bullet"/>
      <w:lvlText w:val="o"/>
      <w:lvlJc w:val="left"/>
      <w:pPr>
        <w:ind w:left="5400" w:hanging="360"/>
      </w:pPr>
      <w:rPr>
        <w:rFonts w:ascii="Courier New" w:hAnsi="Courier New" w:cs="Courier New" w:hint="default"/>
      </w:rPr>
    </w:lvl>
    <w:lvl w:ilvl="8" w:tplc="512208C2" w:tentative="1">
      <w:start w:val="1"/>
      <w:numFmt w:val="bullet"/>
      <w:lvlText w:val=""/>
      <w:lvlJc w:val="left"/>
      <w:pPr>
        <w:ind w:left="6120" w:hanging="360"/>
      </w:pPr>
      <w:rPr>
        <w:rFonts w:ascii="Wingdings" w:hAnsi="Wingdings" w:hint="default"/>
      </w:rPr>
    </w:lvl>
  </w:abstractNum>
  <w:abstractNum w:abstractNumId="20" w15:restartNumberingAfterBreak="0">
    <w:nsid w:val="60B72ACF"/>
    <w:multiLevelType w:val="hybridMultilevel"/>
    <w:tmpl w:val="ED50B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727669"/>
    <w:multiLevelType w:val="hybridMultilevel"/>
    <w:tmpl w:val="E890650C"/>
    <w:lvl w:ilvl="0" w:tplc="858A9DBC">
      <w:start w:val="1"/>
      <w:numFmt w:val="bullet"/>
      <w:lvlText w:val=""/>
      <w:lvlJc w:val="left"/>
      <w:pPr>
        <w:ind w:left="360" w:hanging="360"/>
      </w:pPr>
      <w:rPr>
        <w:rFonts w:ascii="Symbol" w:hAnsi="Symbol" w:hint="default"/>
      </w:rPr>
    </w:lvl>
    <w:lvl w:ilvl="1" w:tplc="A28EA820" w:tentative="1">
      <w:start w:val="1"/>
      <w:numFmt w:val="bullet"/>
      <w:lvlText w:val="o"/>
      <w:lvlJc w:val="left"/>
      <w:pPr>
        <w:ind w:left="1080" w:hanging="360"/>
      </w:pPr>
      <w:rPr>
        <w:rFonts w:ascii="Courier New" w:hAnsi="Courier New" w:cs="Courier New" w:hint="default"/>
      </w:rPr>
    </w:lvl>
    <w:lvl w:ilvl="2" w:tplc="587845FA" w:tentative="1">
      <w:start w:val="1"/>
      <w:numFmt w:val="bullet"/>
      <w:lvlText w:val=""/>
      <w:lvlJc w:val="left"/>
      <w:pPr>
        <w:ind w:left="1800" w:hanging="360"/>
      </w:pPr>
      <w:rPr>
        <w:rFonts w:ascii="Wingdings" w:hAnsi="Wingdings" w:hint="default"/>
      </w:rPr>
    </w:lvl>
    <w:lvl w:ilvl="3" w:tplc="17AA3A1E" w:tentative="1">
      <w:start w:val="1"/>
      <w:numFmt w:val="bullet"/>
      <w:lvlText w:val=""/>
      <w:lvlJc w:val="left"/>
      <w:pPr>
        <w:ind w:left="2520" w:hanging="360"/>
      </w:pPr>
      <w:rPr>
        <w:rFonts w:ascii="Symbol" w:hAnsi="Symbol" w:hint="default"/>
      </w:rPr>
    </w:lvl>
    <w:lvl w:ilvl="4" w:tplc="DD5CB6EC" w:tentative="1">
      <w:start w:val="1"/>
      <w:numFmt w:val="bullet"/>
      <w:lvlText w:val="o"/>
      <w:lvlJc w:val="left"/>
      <w:pPr>
        <w:ind w:left="3240" w:hanging="360"/>
      </w:pPr>
      <w:rPr>
        <w:rFonts w:ascii="Courier New" w:hAnsi="Courier New" w:cs="Courier New" w:hint="default"/>
      </w:rPr>
    </w:lvl>
    <w:lvl w:ilvl="5" w:tplc="17EC340A" w:tentative="1">
      <w:start w:val="1"/>
      <w:numFmt w:val="bullet"/>
      <w:lvlText w:val=""/>
      <w:lvlJc w:val="left"/>
      <w:pPr>
        <w:ind w:left="3960" w:hanging="360"/>
      </w:pPr>
      <w:rPr>
        <w:rFonts w:ascii="Wingdings" w:hAnsi="Wingdings" w:hint="default"/>
      </w:rPr>
    </w:lvl>
    <w:lvl w:ilvl="6" w:tplc="E48C6020" w:tentative="1">
      <w:start w:val="1"/>
      <w:numFmt w:val="bullet"/>
      <w:lvlText w:val=""/>
      <w:lvlJc w:val="left"/>
      <w:pPr>
        <w:ind w:left="4680" w:hanging="360"/>
      </w:pPr>
      <w:rPr>
        <w:rFonts w:ascii="Symbol" w:hAnsi="Symbol" w:hint="default"/>
      </w:rPr>
    </w:lvl>
    <w:lvl w:ilvl="7" w:tplc="15F6E820" w:tentative="1">
      <w:start w:val="1"/>
      <w:numFmt w:val="bullet"/>
      <w:lvlText w:val="o"/>
      <w:lvlJc w:val="left"/>
      <w:pPr>
        <w:ind w:left="5400" w:hanging="360"/>
      </w:pPr>
      <w:rPr>
        <w:rFonts w:ascii="Courier New" w:hAnsi="Courier New" w:cs="Courier New" w:hint="default"/>
      </w:rPr>
    </w:lvl>
    <w:lvl w:ilvl="8" w:tplc="B8A8AB3C" w:tentative="1">
      <w:start w:val="1"/>
      <w:numFmt w:val="bullet"/>
      <w:lvlText w:val=""/>
      <w:lvlJc w:val="left"/>
      <w:pPr>
        <w:ind w:left="6120" w:hanging="360"/>
      </w:pPr>
      <w:rPr>
        <w:rFonts w:ascii="Wingdings" w:hAnsi="Wingdings" w:hint="default"/>
      </w:rPr>
    </w:lvl>
  </w:abstractNum>
  <w:abstractNum w:abstractNumId="22" w15:restartNumberingAfterBreak="0">
    <w:nsid w:val="67DF1900"/>
    <w:multiLevelType w:val="hybridMultilevel"/>
    <w:tmpl w:val="79CC0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81384D"/>
    <w:multiLevelType w:val="hybridMultilevel"/>
    <w:tmpl w:val="1E980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254E92"/>
    <w:multiLevelType w:val="hybridMultilevel"/>
    <w:tmpl w:val="C6EE2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9A3B7F"/>
    <w:multiLevelType w:val="hybridMultilevel"/>
    <w:tmpl w:val="6A025E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C8374C1"/>
    <w:multiLevelType w:val="hybridMultilevel"/>
    <w:tmpl w:val="1840D316"/>
    <w:lvl w:ilvl="0" w:tplc="27A8B5B4">
      <w:start w:val="1"/>
      <w:numFmt w:val="bullet"/>
      <w:lvlText w:val=""/>
      <w:lvlJc w:val="left"/>
      <w:pPr>
        <w:ind w:left="360" w:hanging="360"/>
      </w:pPr>
      <w:rPr>
        <w:rFonts w:ascii="Symbol" w:hAnsi="Symbol" w:hint="default"/>
      </w:rPr>
    </w:lvl>
    <w:lvl w:ilvl="1" w:tplc="5784DC7A" w:tentative="1">
      <w:start w:val="1"/>
      <w:numFmt w:val="bullet"/>
      <w:lvlText w:val="o"/>
      <w:lvlJc w:val="left"/>
      <w:pPr>
        <w:ind w:left="1080" w:hanging="360"/>
      </w:pPr>
      <w:rPr>
        <w:rFonts w:ascii="Courier New" w:hAnsi="Courier New" w:cs="Courier New" w:hint="default"/>
      </w:rPr>
    </w:lvl>
    <w:lvl w:ilvl="2" w:tplc="F244D48C" w:tentative="1">
      <w:start w:val="1"/>
      <w:numFmt w:val="bullet"/>
      <w:lvlText w:val=""/>
      <w:lvlJc w:val="left"/>
      <w:pPr>
        <w:ind w:left="1800" w:hanging="360"/>
      </w:pPr>
      <w:rPr>
        <w:rFonts w:ascii="Wingdings" w:hAnsi="Wingdings" w:hint="default"/>
      </w:rPr>
    </w:lvl>
    <w:lvl w:ilvl="3" w:tplc="8E94512C" w:tentative="1">
      <w:start w:val="1"/>
      <w:numFmt w:val="bullet"/>
      <w:lvlText w:val=""/>
      <w:lvlJc w:val="left"/>
      <w:pPr>
        <w:ind w:left="2520" w:hanging="360"/>
      </w:pPr>
      <w:rPr>
        <w:rFonts w:ascii="Symbol" w:hAnsi="Symbol" w:hint="default"/>
      </w:rPr>
    </w:lvl>
    <w:lvl w:ilvl="4" w:tplc="9B7A4600" w:tentative="1">
      <w:start w:val="1"/>
      <w:numFmt w:val="bullet"/>
      <w:lvlText w:val="o"/>
      <w:lvlJc w:val="left"/>
      <w:pPr>
        <w:ind w:left="3240" w:hanging="360"/>
      </w:pPr>
      <w:rPr>
        <w:rFonts w:ascii="Courier New" w:hAnsi="Courier New" w:cs="Courier New" w:hint="default"/>
      </w:rPr>
    </w:lvl>
    <w:lvl w:ilvl="5" w:tplc="E30497EE" w:tentative="1">
      <w:start w:val="1"/>
      <w:numFmt w:val="bullet"/>
      <w:lvlText w:val=""/>
      <w:lvlJc w:val="left"/>
      <w:pPr>
        <w:ind w:left="3960" w:hanging="360"/>
      </w:pPr>
      <w:rPr>
        <w:rFonts w:ascii="Wingdings" w:hAnsi="Wingdings" w:hint="default"/>
      </w:rPr>
    </w:lvl>
    <w:lvl w:ilvl="6" w:tplc="2282549E" w:tentative="1">
      <w:start w:val="1"/>
      <w:numFmt w:val="bullet"/>
      <w:lvlText w:val=""/>
      <w:lvlJc w:val="left"/>
      <w:pPr>
        <w:ind w:left="4680" w:hanging="360"/>
      </w:pPr>
      <w:rPr>
        <w:rFonts w:ascii="Symbol" w:hAnsi="Symbol" w:hint="default"/>
      </w:rPr>
    </w:lvl>
    <w:lvl w:ilvl="7" w:tplc="B60A3FD2" w:tentative="1">
      <w:start w:val="1"/>
      <w:numFmt w:val="bullet"/>
      <w:lvlText w:val="o"/>
      <w:lvlJc w:val="left"/>
      <w:pPr>
        <w:ind w:left="5400" w:hanging="360"/>
      </w:pPr>
      <w:rPr>
        <w:rFonts w:ascii="Courier New" w:hAnsi="Courier New" w:cs="Courier New" w:hint="default"/>
      </w:rPr>
    </w:lvl>
    <w:lvl w:ilvl="8" w:tplc="DE227070" w:tentative="1">
      <w:start w:val="1"/>
      <w:numFmt w:val="bullet"/>
      <w:lvlText w:val=""/>
      <w:lvlJc w:val="left"/>
      <w:pPr>
        <w:ind w:left="6120" w:hanging="360"/>
      </w:pPr>
      <w:rPr>
        <w:rFonts w:ascii="Wingdings" w:hAnsi="Wingdings" w:hint="default"/>
      </w:rPr>
    </w:lvl>
  </w:abstractNum>
  <w:num w:numId="1">
    <w:abstractNumId w:val="7"/>
  </w:num>
  <w:num w:numId="2">
    <w:abstractNumId w:val="7"/>
  </w:num>
  <w:num w:numId="3">
    <w:abstractNumId w:val="19"/>
  </w:num>
  <w:num w:numId="4">
    <w:abstractNumId w:val="21"/>
  </w:num>
  <w:num w:numId="5">
    <w:abstractNumId w:val="26"/>
  </w:num>
  <w:num w:numId="6">
    <w:abstractNumId w:val="17"/>
  </w:num>
  <w:num w:numId="7">
    <w:abstractNumId w:val="1"/>
  </w:num>
  <w:num w:numId="8">
    <w:abstractNumId w:val="22"/>
  </w:num>
  <w:num w:numId="9">
    <w:abstractNumId w:val="10"/>
  </w:num>
  <w:num w:numId="10">
    <w:abstractNumId w:val="24"/>
  </w:num>
  <w:num w:numId="11">
    <w:abstractNumId w:val="5"/>
  </w:num>
  <w:num w:numId="12">
    <w:abstractNumId w:val="2"/>
  </w:num>
  <w:num w:numId="13">
    <w:abstractNumId w:val="9"/>
  </w:num>
  <w:num w:numId="14">
    <w:abstractNumId w:val="3"/>
  </w:num>
  <w:num w:numId="15">
    <w:abstractNumId w:val="20"/>
  </w:num>
  <w:num w:numId="16">
    <w:abstractNumId w:val="0"/>
  </w:num>
  <w:num w:numId="17">
    <w:abstractNumId w:val="4"/>
  </w:num>
  <w:num w:numId="18">
    <w:abstractNumId w:val="8"/>
  </w:num>
  <w:num w:numId="19">
    <w:abstractNumId w:val="11"/>
  </w:num>
  <w:num w:numId="20">
    <w:abstractNumId w:val="14"/>
  </w:num>
  <w:num w:numId="21">
    <w:abstractNumId w:val="12"/>
  </w:num>
  <w:num w:numId="22">
    <w:abstractNumId w:val="16"/>
  </w:num>
  <w:num w:numId="23">
    <w:abstractNumId w:val="18"/>
  </w:num>
  <w:num w:numId="24">
    <w:abstractNumId w:val="23"/>
  </w:num>
  <w:num w:numId="25">
    <w:abstractNumId w:val="15"/>
  </w:num>
  <w:num w:numId="26">
    <w:abstractNumId w:val="13"/>
  </w:num>
  <w:num w:numId="27">
    <w:abstractNumId w:val="6"/>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zQ1tDQzNzQ2NzUzM7NU0lEKTi0uzszPAymwqAUAbQxs/iwAAAA="/>
  </w:docVars>
  <w:rsids>
    <w:rsidRoot w:val="0003769F"/>
    <w:rsid w:val="0003769F"/>
    <w:rsid w:val="00073AC3"/>
    <w:rsid w:val="000900B9"/>
    <w:rsid w:val="00092B57"/>
    <w:rsid w:val="000B53EC"/>
    <w:rsid w:val="00121FB7"/>
    <w:rsid w:val="001C4BE9"/>
    <w:rsid w:val="001E15D3"/>
    <w:rsid w:val="001F0ECC"/>
    <w:rsid w:val="0020544B"/>
    <w:rsid w:val="00235178"/>
    <w:rsid w:val="00262BB8"/>
    <w:rsid w:val="00274799"/>
    <w:rsid w:val="00277DEC"/>
    <w:rsid w:val="002B4048"/>
    <w:rsid w:val="002E523F"/>
    <w:rsid w:val="003222FB"/>
    <w:rsid w:val="00354C4D"/>
    <w:rsid w:val="00355897"/>
    <w:rsid w:val="00361BDD"/>
    <w:rsid w:val="0036448C"/>
    <w:rsid w:val="003913B8"/>
    <w:rsid w:val="003C12DF"/>
    <w:rsid w:val="003D1B0F"/>
    <w:rsid w:val="0040381A"/>
    <w:rsid w:val="004341D3"/>
    <w:rsid w:val="00466441"/>
    <w:rsid w:val="004B7B5B"/>
    <w:rsid w:val="004C097D"/>
    <w:rsid w:val="004C7D97"/>
    <w:rsid w:val="005277D8"/>
    <w:rsid w:val="005C2088"/>
    <w:rsid w:val="0062142B"/>
    <w:rsid w:val="006341B5"/>
    <w:rsid w:val="006945D3"/>
    <w:rsid w:val="006A25AF"/>
    <w:rsid w:val="006D7B2D"/>
    <w:rsid w:val="006E7060"/>
    <w:rsid w:val="006F027B"/>
    <w:rsid w:val="007025BA"/>
    <w:rsid w:val="0071156A"/>
    <w:rsid w:val="007C19DB"/>
    <w:rsid w:val="008126C8"/>
    <w:rsid w:val="008459F2"/>
    <w:rsid w:val="00846A3B"/>
    <w:rsid w:val="008778C6"/>
    <w:rsid w:val="00936508"/>
    <w:rsid w:val="00980A86"/>
    <w:rsid w:val="009855C0"/>
    <w:rsid w:val="009942B8"/>
    <w:rsid w:val="009A4DE4"/>
    <w:rsid w:val="009E237D"/>
    <w:rsid w:val="00A0579C"/>
    <w:rsid w:val="00A14700"/>
    <w:rsid w:val="00A82759"/>
    <w:rsid w:val="00AA481C"/>
    <w:rsid w:val="00AC3D5F"/>
    <w:rsid w:val="00B2527E"/>
    <w:rsid w:val="00B42F40"/>
    <w:rsid w:val="00BA0DB1"/>
    <w:rsid w:val="00BA1C95"/>
    <w:rsid w:val="00BF6BF5"/>
    <w:rsid w:val="00C213ED"/>
    <w:rsid w:val="00C25374"/>
    <w:rsid w:val="00C318FC"/>
    <w:rsid w:val="00C873E6"/>
    <w:rsid w:val="00CA468F"/>
    <w:rsid w:val="00CB0210"/>
    <w:rsid w:val="00D052C7"/>
    <w:rsid w:val="00D75D82"/>
    <w:rsid w:val="00DB04BE"/>
    <w:rsid w:val="00DB4A93"/>
    <w:rsid w:val="00E177EC"/>
    <w:rsid w:val="00E3251F"/>
    <w:rsid w:val="00E3652D"/>
    <w:rsid w:val="00E9648A"/>
    <w:rsid w:val="00EB033F"/>
    <w:rsid w:val="00ED49CD"/>
    <w:rsid w:val="00ED76D7"/>
    <w:rsid w:val="00F1164C"/>
    <w:rsid w:val="00F25662"/>
    <w:rsid w:val="00F53EB0"/>
    <w:rsid w:val="00F72B70"/>
    <w:rsid w:val="00FB04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8C11AE"/>
  <w15:docId w15:val="{D961048B-C4F4-4836-AEDA-1D47891BB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pPr>
  </w:style>
  <w:style w:type="paragraph" w:styleId="ListParagraph">
    <w:name w:val="List Paragraph"/>
    <w:basedOn w:val="Normal"/>
    <w:uiPriority w:val="34"/>
    <w:qFormat/>
    <w:pPr>
      <w:ind w:left="720"/>
      <w:contextualSpacing/>
    </w:pPr>
  </w:style>
  <w:style w:type="paragraph" w:customStyle="1" w:styleId="msonormal0">
    <w:name w:val="msonormal"/>
    <w:basedOn w:val="Normal"/>
    <w:uiPriority w:val="99"/>
    <w:semiHidden/>
    <w:pPr>
      <w:spacing w:before="100" w:beforeAutospacing="1" w:after="100" w:afterAutospacing="1"/>
    </w:p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rsid w:val="00245FCC"/>
    <w:rPr>
      <w:color w:val="0563C1" w:themeColor="hyperlink"/>
      <w:u w:val="single"/>
    </w:rPr>
  </w:style>
  <w:style w:type="paragraph" w:styleId="NoSpacing">
    <w:name w:val="No Spacing"/>
    <w:link w:val="NoSpacingChar"/>
    <w:uiPriority w:val="1"/>
    <w:qFormat/>
    <w:rsid w:val="00FA7C6E"/>
    <w:rPr>
      <w:rFonts w:asciiTheme="minorHAnsi" w:eastAsiaTheme="minorHAnsi" w:hAnsiTheme="minorHAnsi" w:cstheme="minorBidi"/>
      <w:sz w:val="21"/>
      <w:szCs w:val="22"/>
    </w:rPr>
  </w:style>
  <w:style w:type="character" w:customStyle="1" w:styleId="NoSpacingChar">
    <w:name w:val="No Spacing Char"/>
    <w:basedOn w:val="DefaultParagraphFont"/>
    <w:link w:val="NoSpacing"/>
    <w:uiPriority w:val="1"/>
    <w:rsid w:val="00FA7C6E"/>
    <w:rPr>
      <w:rFonts w:asciiTheme="minorHAnsi" w:eastAsiaTheme="minorHAnsi" w:hAnsiTheme="minorHAnsi" w:cstheme="minorBidi"/>
      <w:sz w:val="21"/>
      <w:szCs w:val="22"/>
    </w:rPr>
  </w:style>
  <w:style w:type="paragraph" w:styleId="Header">
    <w:name w:val="header"/>
    <w:basedOn w:val="Normal"/>
    <w:link w:val="HeaderChar"/>
    <w:uiPriority w:val="99"/>
    <w:unhideWhenUsed/>
    <w:rsid w:val="00FA7C6E"/>
    <w:pPr>
      <w:tabs>
        <w:tab w:val="center" w:pos="4680"/>
        <w:tab w:val="right" w:pos="9360"/>
      </w:tabs>
    </w:pPr>
  </w:style>
  <w:style w:type="character" w:customStyle="1" w:styleId="HeaderChar">
    <w:name w:val="Header Char"/>
    <w:basedOn w:val="DefaultParagraphFont"/>
    <w:link w:val="Header"/>
    <w:uiPriority w:val="99"/>
    <w:rsid w:val="00FA7C6E"/>
    <w:rPr>
      <w:rFonts w:eastAsiaTheme="minorEastAsia"/>
      <w:sz w:val="24"/>
      <w:szCs w:val="24"/>
    </w:rPr>
  </w:style>
  <w:style w:type="paragraph" w:styleId="Footer">
    <w:name w:val="footer"/>
    <w:basedOn w:val="Normal"/>
    <w:link w:val="FooterChar"/>
    <w:uiPriority w:val="99"/>
    <w:unhideWhenUsed/>
    <w:rsid w:val="00FA7C6E"/>
    <w:pPr>
      <w:tabs>
        <w:tab w:val="center" w:pos="4680"/>
        <w:tab w:val="right" w:pos="9360"/>
      </w:tabs>
    </w:pPr>
  </w:style>
  <w:style w:type="character" w:customStyle="1" w:styleId="FooterChar">
    <w:name w:val="Footer Char"/>
    <w:basedOn w:val="DefaultParagraphFont"/>
    <w:link w:val="Footer"/>
    <w:uiPriority w:val="99"/>
    <w:rsid w:val="00FA7C6E"/>
    <w:rPr>
      <w:rFonts w:eastAsiaTheme="minorEastAsia"/>
      <w:sz w:val="24"/>
      <w:szCs w:val="24"/>
    </w:rPr>
  </w:style>
  <w:style w:type="character" w:styleId="CommentReference">
    <w:name w:val="annotation reference"/>
    <w:basedOn w:val="DefaultParagraphFont"/>
    <w:uiPriority w:val="99"/>
    <w:semiHidden/>
    <w:unhideWhenUsed/>
    <w:rsid w:val="00157669"/>
    <w:rPr>
      <w:sz w:val="16"/>
      <w:szCs w:val="16"/>
    </w:rPr>
  </w:style>
  <w:style w:type="paragraph" w:styleId="CommentText">
    <w:name w:val="annotation text"/>
    <w:basedOn w:val="Normal"/>
    <w:link w:val="CommentTextChar"/>
    <w:uiPriority w:val="99"/>
    <w:semiHidden/>
    <w:unhideWhenUsed/>
    <w:rsid w:val="00157669"/>
    <w:rPr>
      <w:sz w:val="20"/>
      <w:szCs w:val="20"/>
    </w:rPr>
  </w:style>
  <w:style w:type="character" w:customStyle="1" w:styleId="CommentTextChar">
    <w:name w:val="Comment Text Char"/>
    <w:basedOn w:val="DefaultParagraphFont"/>
    <w:link w:val="CommentText"/>
    <w:uiPriority w:val="99"/>
    <w:semiHidden/>
    <w:rsid w:val="00157669"/>
    <w:rPr>
      <w:rFonts w:eastAsiaTheme="minorEastAsia"/>
    </w:rPr>
  </w:style>
  <w:style w:type="paragraph" w:styleId="CommentSubject">
    <w:name w:val="annotation subject"/>
    <w:basedOn w:val="CommentText"/>
    <w:next w:val="CommentText"/>
    <w:link w:val="CommentSubjectChar"/>
    <w:uiPriority w:val="99"/>
    <w:semiHidden/>
    <w:unhideWhenUsed/>
    <w:rsid w:val="00157669"/>
    <w:rPr>
      <w:b/>
      <w:bCs/>
    </w:rPr>
  </w:style>
  <w:style w:type="character" w:customStyle="1" w:styleId="CommentSubjectChar">
    <w:name w:val="Comment Subject Char"/>
    <w:basedOn w:val="CommentTextChar"/>
    <w:link w:val="CommentSubject"/>
    <w:uiPriority w:val="99"/>
    <w:semiHidden/>
    <w:rsid w:val="00157669"/>
    <w:rPr>
      <w:rFonts w:eastAsiaTheme="minorEastAsia"/>
      <w:b/>
      <w:bCs/>
    </w:rPr>
  </w:style>
  <w:style w:type="paragraph" w:styleId="Revision">
    <w:name w:val="Revision"/>
    <w:hidden/>
    <w:uiPriority w:val="99"/>
    <w:semiHidden/>
    <w:rsid w:val="00157669"/>
    <w:rPr>
      <w:rFonts w:eastAsiaTheme="minorEastAsia"/>
      <w:sz w:val="24"/>
      <w:szCs w:val="24"/>
    </w:rPr>
  </w:style>
  <w:style w:type="paragraph" w:styleId="BalloonText">
    <w:name w:val="Balloon Text"/>
    <w:basedOn w:val="Normal"/>
    <w:link w:val="BalloonTextChar"/>
    <w:uiPriority w:val="99"/>
    <w:semiHidden/>
    <w:unhideWhenUsed/>
    <w:rsid w:val="001576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669"/>
    <w:rPr>
      <w:rFonts w:ascii="Segoe UI" w:eastAsiaTheme="minorEastAsia" w:hAnsi="Segoe UI" w:cs="Segoe UI"/>
      <w:sz w:val="18"/>
      <w:szCs w:val="18"/>
    </w:rPr>
  </w:style>
  <w:style w:type="paragraph" w:styleId="BodyText">
    <w:name w:val="Body Text"/>
    <w:basedOn w:val="Normal"/>
    <w:link w:val="BodyTextChar"/>
    <w:uiPriority w:val="1"/>
    <w:qFormat/>
    <w:rsid w:val="00936508"/>
    <w:pPr>
      <w:widowControl w:val="0"/>
      <w:ind w:left="460" w:hanging="360"/>
    </w:pPr>
    <w:rPr>
      <w:rFonts w:ascii="Arial" w:eastAsia="Arial" w:hAnsi="Arial" w:cstheme="minorBidi"/>
      <w:sz w:val="20"/>
      <w:szCs w:val="20"/>
    </w:rPr>
  </w:style>
  <w:style w:type="character" w:customStyle="1" w:styleId="BodyTextChar">
    <w:name w:val="Body Text Char"/>
    <w:basedOn w:val="DefaultParagraphFont"/>
    <w:link w:val="BodyText"/>
    <w:uiPriority w:val="1"/>
    <w:rsid w:val="00936508"/>
    <w:rPr>
      <w:rFonts w:ascii="Arial" w:eastAsia="Arial" w:hAnsi="Arial"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1168866">
      <w:marLeft w:val="0"/>
      <w:marRight w:val="0"/>
      <w:marTop w:val="0"/>
      <w:marBottom w:val="0"/>
      <w:divBdr>
        <w:top w:val="none" w:sz="0" w:space="0" w:color="auto"/>
        <w:left w:val="none" w:sz="0" w:space="0" w:color="auto"/>
        <w:bottom w:val="none" w:sz="0" w:space="0" w:color="auto"/>
        <w:right w:val="none" w:sz="0" w:space="0" w:color="auto"/>
      </w:divBdr>
      <w:divsChild>
        <w:div w:id="1969579240">
          <w:marLeft w:val="0"/>
          <w:marRight w:val="0"/>
          <w:marTop w:val="0"/>
          <w:marBottom w:val="0"/>
          <w:divBdr>
            <w:top w:val="none" w:sz="0" w:space="0" w:color="auto"/>
            <w:left w:val="none" w:sz="0" w:space="0" w:color="auto"/>
            <w:bottom w:val="none" w:sz="0" w:space="0" w:color="auto"/>
            <w:right w:val="none" w:sz="0" w:space="0" w:color="auto"/>
          </w:divBdr>
          <w:divsChild>
            <w:div w:id="1770160080">
              <w:marLeft w:val="0"/>
              <w:marRight w:val="0"/>
              <w:marTop w:val="0"/>
              <w:marBottom w:val="0"/>
              <w:divBdr>
                <w:top w:val="none" w:sz="0" w:space="0" w:color="auto"/>
                <w:left w:val="none" w:sz="0" w:space="0" w:color="auto"/>
                <w:bottom w:val="none" w:sz="0" w:space="0" w:color="auto"/>
                <w:right w:val="none" w:sz="0" w:space="0" w:color="auto"/>
              </w:divBdr>
              <w:divsChild>
                <w:div w:id="2043508030">
                  <w:marLeft w:val="0"/>
                  <w:marRight w:val="0"/>
                  <w:marTop w:val="0"/>
                  <w:marBottom w:val="0"/>
                  <w:divBdr>
                    <w:top w:val="none" w:sz="0" w:space="0" w:color="auto"/>
                    <w:left w:val="none" w:sz="0" w:space="0" w:color="auto"/>
                    <w:bottom w:val="none" w:sz="0" w:space="0" w:color="auto"/>
                    <w:right w:val="none" w:sz="0" w:space="0" w:color="auto"/>
                  </w:divBdr>
                  <w:divsChild>
                    <w:div w:id="92176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726126">
      <w:marLeft w:val="0"/>
      <w:marRight w:val="0"/>
      <w:marTop w:val="0"/>
      <w:marBottom w:val="0"/>
      <w:divBdr>
        <w:top w:val="none" w:sz="0" w:space="0" w:color="auto"/>
        <w:left w:val="none" w:sz="0" w:space="0" w:color="auto"/>
        <w:bottom w:val="none" w:sz="0" w:space="0" w:color="auto"/>
        <w:right w:val="none" w:sz="0" w:space="0" w:color="auto"/>
      </w:divBdr>
      <w:divsChild>
        <w:div w:id="760493068">
          <w:marLeft w:val="0"/>
          <w:marRight w:val="0"/>
          <w:marTop w:val="0"/>
          <w:marBottom w:val="0"/>
          <w:divBdr>
            <w:top w:val="none" w:sz="0" w:space="0" w:color="auto"/>
            <w:left w:val="none" w:sz="0" w:space="0" w:color="auto"/>
            <w:bottom w:val="none" w:sz="0" w:space="0" w:color="auto"/>
            <w:right w:val="none" w:sz="0" w:space="0" w:color="auto"/>
          </w:divBdr>
          <w:divsChild>
            <w:div w:id="1039474191">
              <w:marLeft w:val="0"/>
              <w:marRight w:val="0"/>
              <w:marTop w:val="0"/>
              <w:marBottom w:val="0"/>
              <w:divBdr>
                <w:top w:val="none" w:sz="0" w:space="0" w:color="auto"/>
                <w:left w:val="none" w:sz="0" w:space="0" w:color="auto"/>
                <w:bottom w:val="none" w:sz="0" w:space="0" w:color="auto"/>
                <w:right w:val="none" w:sz="0" w:space="0" w:color="auto"/>
              </w:divBdr>
              <w:divsChild>
                <w:div w:id="1684436511">
                  <w:marLeft w:val="0"/>
                  <w:marRight w:val="0"/>
                  <w:marTop w:val="0"/>
                  <w:marBottom w:val="0"/>
                  <w:divBdr>
                    <w:top w:val="none" w:sz="0" w:space="0" w:color="auto"/>
                    <w:left w:val="none" w:sz="0" w:space="0" w:color="auto"/>
                    <w:bottom w:val="none" w:sz="0" w:space="0" w:color="auto"/>
                    <w:right w:val="none" w:sz="0" w:space="0" w:color="auto"/>
                  </w:divBdr>
                  <w:divsChild>
                    <w:div w:id="96901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777963">
      <w:marLeft w:val="0"/>
      <w:marRight w:val="0"/>
      <w:marTop w:val="0"/>
      <w:marBottom w:val="0"/>
      <w:divBdr>
        <w:top w:val="none" w:sz="0" w:space="0" w:color="auto"/>
        <w:left w:val="none" w:sz="0" w:space="0" w:color="auto"/>
        <w:bottom w:val="none" w:sz="0" w:space="0" w:color="auto"/>
        <w:right w:val="none" w:sz="0" w:space="0" w:color="auto"/>
      </w:divBdr>
      <w:divsChild>
        <w:div w:id="577133179">
          <w:marLeft w:val="0"/>
          <w:marRight w:val="0"/>
          <w:marTop w:val="0"/>
          <w:marBottom w:val="0"/>
          <w:divBdr>
            <w:top w:val="none" w:sz="0" w:space="0" w:color="auto"/>
            <w:left w:val="none" w:sz="0" w:space="0" w:color="auto"/>
            <w:bottom w:val="none" w:sz="0" w:space="0" w:color="auto"/>
            <w:right w:val="none" w:sz="0" w:space="0" w:color="auto"/>
          </w:divBdr>
          <w:divsChild>
            <w:div w:id="1153564976">
              <w:marLeft w:val="0"/>
              <w:marRight w:val="0"/>
              <w:marTop w:val="0"/>
              <w:marBottom w:val="0"/>
              <w:divBdr>
                <w:top w:val="none" w:sz="0" w:space="0" w:color="auto"/>
                <w:left w:val="none" w:sz="0" w:space="0" w:color="auto"/>
                <w:bottom w:val="none" w:sz="0" w:space="0" w:color="auto"/>
                <w:right w:val="none" w:sz="0" w:space="0" w:color="auto"/>
              </w:divBdr>
              <w:divsChild>
                <w:div w:id="1605840971">
                  <w:marLeft w:val="0"/>
                  <w:marRight w:val="0"/>
                  <w:marTop w:val="0"/>
                  <w:marBottom w:val="0"/>
                  <w:divBdr>
                    <w:top w:val="none" w:sz="0" w:space="0" w:color="auto"/>
                    <w:left w:val="none" w:sz="0" w:space="0" w:color="auto"/>
                    <w:bottom w:val="none" w:sz="0" w:space="0" w:color="auto"/>
                    <w:right w:val="none" w:sz="0" w:space="0" w:color="auto"/>
                  </w:divBdr>
                  <w:divsChild>
                    <w:div w:id="123288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161821">
      <w:marLeft w:val="0"/>
      <w:marRight w:val="0"/>
      <w:marTop w:val="0"/>
      <w:marBottom w:val="0"/>
      <w:divBdr>
        <w:top w:val="none" w:sz="0" w:space="0" w:color="auto"/>
        <w:left w:val="none" w:sz="0" w:space="0" w:color="auto"/>
        <w:bottom w:val="none" w:sz="0" w:space="0" w:color="auto"/>
        <w:right w:val="none" w:sz="0" w:space="0" w:color="auto"/>
      </w:divBdr>
      <w:divsChild>
        <w:div w:id="568030676">
          <w:marLeft w:val="0"/>
          <w:marRight w:val="0"/>
          <w:marTop w:val="0"/>
          <w:marBottom w:val="0"/>
          <w:divBdr>
            <w:top w:val="none" w:sz="0" w:space="0" w:color="auto"/>
            <w:left w:val="none" w:sz="0" w:space="0" w:color="auto"/>
            <w:bottom w:val="none" w:sz="0" w:space="0" w:color="auto"/>
            <w:right w:val="none" w:sz="0" w:space="0" w:color="auto"/>
          </w:divBdr>
          <w:divsChild>
            <w:div w:id="1566408093">
              <w:marLeft w:val="0"/>
              <w:marRight w:val="0"/>
              <w:marTop w:val="0"/>
              <w:marBottom w:val="0"/>
              <w:divBdr>
                <w:top w:val="none" w:sz="0" w:space="0" w:color="auto"/>
                <w:left w:val="none" w:sz="0" w:space="0" w:color="auto"/>
                <w:bottom w:val="none" w:sz="0" w:space="0" w:color="auto"/>
                <w:right w:val="none" w:sz="0" w:space="0" w:color="auto"/>
              </w:divBdr>
              <w:divsChild>
                <w:div w:id="11298582">
                  <w:marLeft w:val="0"/>
                  <w:marRight w:val="0"/>
                  <w:marTop w:val="0"/>
                  <w:marBottom w:val="0"/>
                  <w:divBdr>
                    <w:top w:val="none" w:sz="0" w:space="0" w:color="auto"/>
                    <w:left w:val="none" w:sz="0" w:space="0" w:color="auto"/>
                    <w:bottom w:val="none" w:sz="0" w:space="0" w:color="auto"/>
                    <w:right w:val="none" w:sz="0" w:space="0" w:color="auto"/>
                  </w:divBdr>
                  <w:divsChild>
                    <w:div w:id="7975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392905">
      <w:marLeft w:val="0"/>
      <w:marRight w:val="0"/>
      <w:marTop w:val="0"/>
      <w:marBottom w:val="0"/>
      <w:divBdr>
        <w:top w:val="none" w:sz="0" w:space="0" w:color="auto"/>
        <w:left w:val="none" w:sz="0" w:space="0" w:color="auto"/>
        <w:bottom w:val="none" w:sz="0" w:space="0" w:color="auto"/>
        <w:right w:val="none" w:sz="0" w:space="0" w:color="auto"/>
      </w:divBdr>
      <w:divsChild>
        <w:div w:id="1308507169">
          <w:marLeft w:val="0"/>
          <w:marRight w:val="0"/>
          <w:marTop w:val="0"/>
          <w:marBottom w:val="0"/>
          <w:divBdr>
            <w:top w:val="none" w:sz="0" w:space="0" w:color="auto"/>
            <w:left w:val="none" w:sz="0" w:space="0" w:color="auto"/>
            <w:bottom w:val="none" w:sz="0" w:space="0" w:color="auto"/>
            <w:right w:val="none" w:sz="0" w:space="0" w:color="auto"/>
          </w:divBdr>
          <w:divsChild>
            <w:div w:id="730621534">
              <w:marLeft w:val="0"/>
              <w:marRight w:val="0"/>
              <w:marTop w:val="0"/>
              <w:marBottom w:val="0"/>
              <w:divBdr>
                <w:top w:val="none" w:sz="0" w:space="0" w:color="auto"/>
                <w:left w:val="none" w:sz="0" w:space="0" w:color="auto"/>
                <w:bottom w:val="none" w:sz="0" w:space="0" w:color="auto"/>
                <w:right w:val="none" w:sz="0" w:space="0" w:color="auto"/>
              </w:divBdr>
              <w:divsChild>
                <w:div w:id="775716347">
                  <w:marLeft w:val="0"/>
                  <w:marRight w:val="0"/>
                  <w:marTop w:val="0"/>
                  <w:marBottom w:val="0"/>
                  <w:divBdr>
                    <w:top w:val="none" w:sz="0" w:space="0" w:color="auto"/>
                    <w:left w:val="none" w:sz="0" w:space="0" w:color="auto"/>
                    <w:bottom w:val="none" w:sz="0" w:space="0" w:color="auto"/>
                    <w:right w:val="none" w:sz="0" w:space="0" w:color="auto"/>
                  </w:divBdr>
                  <w:divsChild>
                    <w:div w:id="49237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705508">
      <w:bodyDiv w:val="1"/>
      <w:marLeft w:val="0"/>
      <w:marRight w:val="0"/>
      <w:marTop w:val="0"/>
      <w:marBottom w:val="0"/>
      <w:divBdr>
        <w:top w:val="none" w:sz="0" w:space="0" w:color="auto"/>
        <w:left w:val="none" w:sz="0" w:space="0" w:color="auto"/>
        <w:bottom w:val="none" w:sz="0" w:space="0" w:color="auto"/>
        <w:right w:val="none" w:sz="0" w:space="0" w:color="auto"/>
      </w:divBdr>
    </w:div>
    <w:div w:id="1767728397">
      <w:marLeft w:val="0"/>
      <w:marRight w:val="0"/>
      <w:marTop w:val="0"/>
      <w:marBottom w:val="0"/>
      <w:divBdr>
        <w:top w:val="none" w:sz="0" w:space="0" w:color="auto"/>
        <w:left w:val="none" w:sz="0" w:space="0" w:color="auto"/>
        <w:bottom w:val="none" w:sz="0" w:space="0" w:color="auto"/>
        <w:right w:val="none" w:sz="0" w:space="0" w:color="auto"/>
      </w:divBdr>
      <w:divsChild>
        <w:div w:id="192110791">
          <w:marLeft w:val="0"/>
          <w:marRight w:val="0"/>
          <w:marTop w:val="0"/>
          <w:marBottom w:val="0"/>
          <w:divBdr>
            <w:top w:val="none" w:sz="0" w:space="0" w:color="auto"/>
            <w:left w:val="none" w:sz="0" w:space="0" w:color="auto"/>
            <w:bottom w:val="none" w:sz="0" w:space="0" w:color="auto"/>
            <w:right w:val="none" w:sz="0" w:space="0" w:color="auto"/>
          </w:divBdr>
          <w:divsChild>
            <w:div w:id="491411376">
              <w:marLeft w:val="0"/>
              <w:marRight w:val="0"/>
              <w:marTop w:val="0"/>
              <w:marBottom w:val="0"/>
              <w:divBdr>
                <w:top w:val="none" w:sz="0" w:space="0" w:color="auto"/>
                <w:left w:val="none" w:sz="0" w:space="0" w:color="auto"/>
                <w:bottom w:val="none" w:sz="0" w:space="0" w:color="auto"/>
                <w:right w:val="none" w:sz="0" w:space="0" w:color="auto"/>
              </w:divBdr>
              <w:divsChild>
                <w:div w:id="362480564">
                  <w:marLeft w:val="0"/>
                  <w:marRight w:val="0"/>
                  <w:marTop w:val="0"/>
                  <w:marBottom w:val="0"/>
                  <w:divBdr>
                    <w:top w:val="none" w:sz="0" w:space="0" w:color="auto"/>
                    <w:left w:val="none" w:sz="0" w:space="0" w:color="auto"/>
                    <w:bottom w:val="none" w:sz="0" w:space="0" w:color="auto"/>
                    <w:right w:val="none" w:sz="0" w:space="0" w:color="auto"/>
                  </w:divBdr>
                  <w:divsChild>
                    <w:div w:id="75212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24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7299F48F98D441C9CBDD2A430DFA631"/>
        <w:category>
          <w:name w:val="General"/>
          <w:gallery w:val="placeholder"/>
        </w:category>
        <w:types>
          <w:type w:val="bbPlcHdr"/>
        </w:types>
        <w:behaviors>
          <w:behavior w:val="content"/>
        </w:behaviors>
        <w:guid w:val="{D03191A9-EEBF-431E-ABE0-7290F3392EF7}"/>
      </w:docPartPr>
      <w:docPartBody>
        <w:p w:rsidR="00A11D85" w:rsidRDefault="00B01063" w:rsidP="00B01063">
          <w:pPr>
            <w:pStyle w:val="67299F48F98D441C9CBDD2A430DFA631"/>
          </w:pPr>
          <w:r>
            <w:rPr>
              <w:color w:val="4472C4" w:themeColor="accent1"/>
              <w:sz w:val="18"/>
              <w:szCs w:val="18"/>
            </w:rPr>
            <w:t>[Type your website]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1063"/>
    <w:rsid w:val="00006FDE"/>
    <w:rsid w:val="00010AF2"/>
    <w:rsid w:val="00155DD1"/>
    <w:rsid w:val="00250CC1"/>
    <w:rsid w:val="0027200B"/>
    <w:rsid w:val="0027692F"/>
    <w:rsid w:val="00311870"/>
    <w:rsid w:val="0059458B"/>
    <w:rsid w:val="0080581A"/>
    <w:rsid w:val="008322D6"/>
    <w:rsid w:val="00882CDE"/>
    <w:rsid w:val="00A11D85"/>
    <w:rsid w:val="00A51C48"/>
    <w:rsid w:val="00B01063"/>
    <w:rsid w:val="00B20528"/>
    <w:rsid w:val="00C43F83"/>
    <w:rsid w:val="00CB5289"/>
    <w:rsid w:val="00E25D81"/>
    <w:rsid w:val="00E763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5170565738F49D59276FA0417097E04">
    <w:name w:val="75170565738F49D59276FA0417097E04"/>
    <w:rsid w:val="005E2681"/>
  </w:style>
  <w:style w:type="paragraph" w:customStyle="1" w:styleId="948030CCD4DC4AE281B10F7A45446D21">
    <w:name w:val="948030CCD4DC4AE281B10F7A45446D21"/>
    <w:rsid w:val="005E2681"/>
  </w:style>
  <w:style w:type="paragraph" w:customStyle="1" w:styleId="7B1A5E8A959247B88729A21EAE7E7B25">
    <w:name w:val="7B1A5E8A959247B88729A21EAE7E7B25"/>
    <w:rsid w:val="005E2681"/>
  </w:style>
  <w:style w:type="paragraph" w:customStyle="1" w:styleId="67299F48F98D441C9CBDD2A430DFA631">
    <w:name w:val="67299F48F98D441C9CBDD2A430DFA631"/>
    <w:rsid w:val="005E2681"/>
  </w:style>
  <w:style w:type="paragraph" w:customStyle="1" w:styleId="E01F0E350ECD425B92E2F075AFF309EF">
    <w:name w:val="E01F0E350ECD425B92E2F075AFF309EF"/>
    <w:rsid w:val="000E1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22C1A42-5A32-4C0D-80E5-F91F50ECA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1201</Words>
  <Characters>6846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Terri Wiksten</dc:creator>
  <cp:lastModifiedBy>Shanna Kim</cp:lastModifiedBy>
  <cp:revision>2</cp:revision>
  <dcterms:created xsi:type="dcterms:W3CDTF">2019-02-22T13:39:00Z</dcterms:created>
  <dcterms:modified xsi:type="dcterms:W3CDTF">2019-02-22T13:39:00Z</dcterms:modified>
</cp:coreProperties>
</file>