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2D9" w:rsidRPr="000232D9" w:rsidRDefault="000232D9" w:rsidP="004D54A2">
      <w:pPr>
        <w:spacing w:after="60" w:line="240" w:lineRule="auto"/>
        <w:jc w:val="center"/>
        <w:rPr>
          <w:b/>
          <w:smallCaps/>
          <w:sz w:val="24"/>
          <w:szCs w:val="24"/>
        </w:rPr>
      </w:pPr>
    </w:p>
    <w:bookmarkStart w:id="0" w:name="_Hlk525165086"/>
    <w:p w:rsidR="004D54A2" w:rsidRPr="0073102F" w:rsidRDefault="004D54A2" w:rsidP="0073102F">
      <w:pPr>
        <w:spacing w:after="60" w:line="240" w:lineRule="auto"/>
        <w:rPr>
          <w:smallCaps/>
          <w:sz w:val="28"/>
          <w:szCs w:val="28"/>
        </w:rPr>
      </w:pPr>
      <w:r w:rsidRPr="00B74986">
        <w:rPr>
          <w:b/>
          <w:smallCaps/>
          <w:noProof/>
          <w:sz w:val="40"/>
          <w:szCs w:val="40"/>
        </w:rPr>
        <mc:AlternateContent>
          <mc:Choice Requires="wps">
            <w:drawing>
              <wp:anchor distT="4294967295" distB="4294967295" distL="114300" distR="114300" simplePos="0" relativeHeight="251659264" behindDoc="0" locked="0" layoutInCell="1" allowOverlap="1" wp14:anchorId="408A5EAD" wp14:editId="175EE6D8">
                <wp:simplePos x="0" y="0"/>
                <wp:positionH relativeFrom="column">
                  <wp:posOffset>53975</wp:posOffset>
                </wp:positionH>
                <wp:positionV relativeFrom="paragraph">
                  <wp:posOffset>297179</wp:posOffset>
                </wp:positionV>
                <wp:extent cx="639191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910" cy="0"/>
                        </a:xfrm>
                        <a:prstGeom prst="line">
                          <a:avLst/>
                        </a:prstGeom>
                        <a:noFill/>
                        <a:ln w="12700" cap="flat" cmpd="dbl"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A94B8F"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25pt,23.4pt" to="507.5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" strokecolor="windowText" strokeweight="1pt">
                <v:stroke linestyle="thinThin" joinstyle="miter"/>
                <o:lock v:ext="edit" shapetype="f"/>
              </v:line>
            </w:pict>
          </mc:Fallback>
        </mc:AlternateContent>
      </w:r>
      <w:r w:rsidR="0073102F">
        <w:rPr>
          <w:b/>
          <w:smallCaps/>
          <w:sz w:val="40"/>
          <w:szCs w:val="40"/>
        </w:rPr>
        <w:t xml:space="preserve"> </w:t>
      </w:r>
      <w:r>
        <w:rPr>
          <w:b/>
          <w:smallCaps/>
          <w:sz w:val="40"/>
          <w:szCs w:val="40"/>
        </w:rPr>
        <w:t>Bill Matthews</w:t>
      </w:r>
      <w:r w:rsidR="0073102F">
        <w:rPr>
          <w:b/>
          <w:smallCaps/>
          <w:sz w:val="40"/>
          <w:szCs w:val="40"/>
        </w:rPr>
        <w:tab/>
      </w:r>
      <w:r w:rsidR="0073102F">
        <w:rPr>
          <w:b/>
          <w:smallCaps/>
          <w:sz w:val="40"/>
          <w:szCs w:val="40"/>
        </w:rPr>
        <w:tab/>
      </w:r>
      <w:r w:rsidR="0073102F">
        <w:rPr>
          <w:b/>
          <w:smallCaps/>
          <w:sz w:val="40"/>
          <w:szCs w:val="40"/>
        </w:rPr>
        <w:tab/>
      </w:r>
      <w:r w:rsidR="0073102F">
        <w:rPr>
          <w:b/>
          <w:smallCaps/>
          <w:sz w:val="40"/>
          <w:szCs w:val="40"/>
        </w:rPr>
        <w:tab/>
      </w:r>
      <w:r w:rsidR="0073102F">
        <w:rPr>
          <w:b/>
          <w:smallCaps/>
          <w:sz w:val="40"/>
          <w:szCs w:val="40"/>
        </w:rPr>
        <w:tab/>
      </w:r>
      <w:r w:rsidR="0073102F">
        <w:rPr>
          <w:b/>
          <w:smallCaps/>
          <w:sz w:val="40"/>
          <w:szCs w:val="40"/>
        </w:rPr>
        <w:tab/>
      </w:r>
      <w:r w:rsidR="0073102F">
        <w:rPr>
          <w:b/>
          <w:smallCaps/>
          <w:sz w:val="40"/>
          <w:szCs w:val="40"/>
        </w:rPr>
        <w:tab/>
      </w:r>
      <w:r w:rsidR="0073102F">
        <w:rPr>
          <w:b/>
          <w:smallCaps/>
          <w:sz w:val="40"/>
          <w:szCs w:val="40"/>
        </w:rPr>
        <w:tab/>
        <w:t xml:space="preserve">           </w:t>
      </w:r>
      <w:r w:rsidR="0073102F">
        <w:rPr>
          <w:smallCaps/>
          <w:sz w:val="28"/>
          <w:szCs w:val="28"/>
        </w:rPr>
        <w:t>Columbia, SC</w:t>
      </w:r>
    </w:p>
    <w:p w:rsidR="00F0774F" w:rsidRDefault="0073102F" w:rsidP="0073102F">
      <w:pPr>
        <w:spacing w:after="0" w:line="240" w:lineRule="auto"/>
      </w:pPr>
      <w:bookmarkStart w:id="1" w:name="_Hlk507690628"/>
      <w:r>
        <w:t xml:space="preserve"> </w:t>
      </w:r>
      <w:r w:rsidR="00152214">
        <w:t xml:space="preserve"> </w:t>
      </w:r>
      <w:r w:rsidR="004D54A2" w:rsidRPr="0080280F">
        <w:t>(</w:t>
      </w:r>
      <w:r w:rsidR="00085AE8">
        <w:t>803</w:t>
      </w:r>
      <w:r w:rsidR="004D54A2" w:rsidRPr="0080280F">
        <w:t xml:space="preserve">) </w:t>
      </w:r>
      <w:r w:rsidR="00085AE8">
        <w:t>466-6699</w:t>
      </w:r>
      <w:r>
        <w:t xml:space="preserve"> </w:t>
      </w:r>
      <w:r w:rsidR="00FE45CD">
        <w:t xml:space="preserve">     </w:t>
      </w:r>
      <w:r w:rsidR="004D54A2" w:rsidRPr="0080280F">
        <w:t xml:space="preserve"> </w:t>
      </w:r>
      <w:r w:rsidR="004D54A2" w:rsidRPr="006D46DE">
        <w:t xml:space="preserve"> </w:t>
      </w:r>
      <w:r w:rsidR="004D54A2">
        <w:t xml:space="preserve"> </w:t>
      </w:r>
      <w:r w:rsidR="00FE45CD">
        <w:t xml:space="preserve">  </w:t>
      </w:r>
      <w:r w:rsidR="00152214">
        <w:t xml:space="preserve"> </w:t>
      </w:r>
      <w:hyperlink r:id="rId7" w:history="1">
        <w:r w:rsidR="00FE45CD" w:rsidRPr="0027366C">
          <w:rPr>
            <w:rStyle w:val="Hyperlink"/>
          </w:rPr>
          <w:t>billmatthews1986@gmail.com</w:t>
        </w:r>
      </w:hyperlink>
      <w:r w:rsidR="00FE45CD">
        <w:t xml:space="preserve"> </w:t>
      </w:r>
      <w:r w:rsidR="004D54A2">
        <w:t xml:space="preserve"> </w:t>
      </w:r>
      <w:bookmarkStart w:id="2" w:name="_Hlk513046009"/>
      <w:r w:rsidR="004D54A2">
        <w:t xml:space="preserve">   </w:t>
      </w:r>
      <w:r>
        <w:t xml:space="preserve">   </w:t>
      </w:r>
      <w:r w:rsidR="004D54A2">
        <w:t xml:space="preserve"> </w:t>
      </w:r>
      <w:bookmarkEnd w:id="2"/>
      <w:r>
        <w:t xml:space="preserve">   </w:t>
      </w:r>
      <w:hyperlink r:id="rId8" w:history="1">
        <w:r w:rsidR="00AE1994" w:rsidRPr="00B30C0A">
          <w:rPr>
            <w:rStyle w:val="Hyperlink"/>
          </w:rPr>
          <w:t>https://www.linkedin.com/in/billmatthews2642961/</w:t>
        </w:r>
      </w:hyperlink>
      <w:r w:rsidR="00AE1994">
        <w:t xml:space="preserve"> </w:t>
      </w:r>
      <w:hyperlink r:id="rId9" w:history="1"/>
      <w:bookmarkStart w:id="3" w:name="_Hlk507690705"/>
      <w:bookmarkEnd w:id="1"/>
    </w:p>
    <w:p w:rsidR="005D7D64" w:rsidRPr="00890498" w:rsidRDefault="005D7D64" w:rsidP="001D417F">
      <w:pPr>
        <w:spacing w:before="360" w:after="240" w:line="240" w:lineRule="auto"/>
        <w:jc w:val="center"/>
      </w:pPr>
      <w:r w:rsidRPr="00890498">
        <w:rPr>
          <w:rFonts w:eastAsia="Times New Roman" w:cstheme="minorHAnsi"/>
          <w:b/>
          <w:bCs/>
          <w:caps/>
          <w:sz w:val="28"/>
          <w:szCs w:val="28"/>
        </w:rPr>
        <w:t>Vp / Director of Sales &amp; Marketing – regional Sales manager</w:t>
      </w:r>
    </w:p>
    <w:p w:rsidR="005D7D64" w:rsidRPr="00890498" w:rsidRDefault="005D7D64" w:rsidP="005D7D64">
      <w:pPr>
        <w:spacing w:before="240" w:after="0" w:line="240" w:lineRule="auto"/>
        <w:jc w:val="center"/>
        <w:rPr>
          <w:rFonts w:eastAsia="Times New Roman" w:cstheme="minorHAnsi"/>
          <w:b/>
          <w:lang w:eastAsia="x-none"/>
        </w:rPr>
      </w:pPr>
      <w:r w:rsidRPr="00890498">
        <w:rPr>
          <w:rFonts w:eastAsia="Times New Roman" w:cstheme="minorHAnsi"/>
          <w:b/>
          <w:lang w:eastAsia="x-none"/>
        </w:rPr>
        <w:t>Growth Strategies / Business Development / Sales Management / Key Accounts / Startups / Turnarounds Market Development / Customer Retention / Operations / Channel Development / Restructuring / CRM</w:t>
      </w:r>
      <w:r w:rsidRPr="00890498">
        <w:rPr>
          <w:rFonts w:eastAsia="Times New Roman" w:cstheme="minorHAnsi"/>
          <w:b/>
          <w:lang w:eastAsia="x-none"/>
        </w:rPr>
        <w:br/>
        <w:t>Customer Relationship Management / Expansions / Leadership / Project Management / Forecasting</w:t>
      </w:r>
      <w:r w:rsidR="00FF3A67" w:rsidRPr="00890498">
        <w:rPr>
          <w:rFonts w:eastAsia="Times New Roman" w:cstheme="minorHAnsi"/>
          <w:b/>
          <w:lang w:eastAsia="x-none"/>
        </w:rPr>
        <w:t xml:space="preserve"> </w:t>
      </w:r>
      <w:r w:rsidRPr="00890498">
        <w:rPr>
          <w:rFonts w:eastAsia="Times New Roman" w:cstheme="minorHAnsi"/>
          <w:b/>
          <w:lang w:eastAsia="x-none"/>
        </w:rPr>
        <w:br/>
        <w:t>Performance Improvement / Performance Metrics / / Training &amp; Development / Sales Training Strategic Alliances / Planning / Recruiting / Business Strategy / Cross-Functional Teams / C-Level Decision Support</w:t>
      </w:r>
    </w:p>
    <w:p w:rsidR="001F0463" w:rsidRPr="00890498" w:rsidRDefault="005D7D64" w:rsidP="001F0463">
      <w:pPr>
        <w:spacing w:before="240" w:after="0" w:line="240" w:lineRule="auto"/>
        <w:jc w:val="both"/>
        <w:rPr>
          <w:rFonts w:ascii="Calibri" w:eastAsia="Calibri" w:hAnsi="Calibri" w:cs="Calibri"/>
          <w:szCs w:val="20"/>
        </w:rPr>
      </w:pPr>
      <w:r w:rsidRPr="00890498">
        <w:rPr>
          <w:rFonts w:ascii="Calibri" w:eastAsia="Calibri" w:hAnsi="Calibri" w:cs="Calibri"/>
          <w:szCs w:val="20"/>
        </w:rPr>
        <w:t>An award-winning and versatile healthcare leader with a proven record of driving strong revenue growth and market penetration in the pharmaceutical, biotech, medical device, healthcare and practice management arenas. Built and led diverse multidisciplinary teams to consistently surpass challenging corporate objectives and customer expectations. Delivered customized solutions for respiratory, cardiovascular, immunology, anti-infectives, neurology, psychology post-acute, hospital and buy-and-bill therapeutic areas.</w:t>
      </w:r>
      <w:bookmarkStart w:id="4" w:name="_Hlk525292183"/>
    </w:p>
    <w:p w:rsidR="005D7D64" w:rsidRPr="00890498" w:rsidRDefault="005D7D64" w:rsidP="00FF3A67">
      <w:pPr>
        <w:spacing w:before="120" w:after="120" w:line="240" w:lineRule="auto"/>
        <w:jc w:val="both"/>
        <w:rPr>
          <w:rFonts w:ascii="Calibri" w:eastAsia="Calibri" w:hAnsi="Calibri" w:cs="Calibri"/>
          <w:szCs w:val="20"/>
        </w:rPr>
      </w:pPr>
      <w:r w:rsidRPr="00890498">
        <w:rPr>
          <w:rFonts w:ascii="Calibri" w:eastAsia="Calibri" w:hAnsi="Calibri" w:cs="Calibri"/>
          <w:szCs w:val="20"/>
        </w:rPr>
        <w:t>A natural leader, high-energy and inspiring motivator, strong communicator, savvy negotiator and exceptional closer. Known for propelling teams to routinely outperform entrenched competitors and prevailing market trends to win business, open new markets, expand territories and grow existing accounts. Proven expertise in leading in startup, turnaround and high growth environments. Can make an immediate strong impact by:</w:t>
      </w:r>
    </w:p>
    <w:p w:rsidR="005D7D64" w:rsidRPr="00890498" w:rsidRDefault="005D7D64" w:rsidP="005D7D64">
      <w:pPr>
        <w:numPr>
          <w:ilvl w:val="0"/>
          <w:numId w:val="8"/>
        </w:numPr>
        <w:spacing w:before="40" w:after="40" w:line="240" w:lineRule="auto"/>
        <w:contextualSpacing/>
        <w:jc w:val="both"/>
        <w:rPr>
          <w:rFonts w:ascii="Calibri" w:eastAsia="Calibri" w:hAnsi="Calibri" w:cs="Calibri"/>
          <w:b/>
          <w:szCs w:val="20"/>
        </w:rPr>
      </w:pPr>
      <w:r w:rsidRPr="00890498">
        <w:rPr>
          <w:rFonts w:ascii="Calibri" w:eastAsia="Calibri" w:hAnsi="Calibri" w:cs="Calibri"/>
          <w:b/>
          <w:szCs w:val="20"/>
        </w:rPr>
        <w:t>Planning &amp; executing aggressive growth strategies</w:t>
      </w:r>
    </w:p>
    <w:p w:rsidR="005D7D64" w:rsidRPr="00890498" w:rsidRDefault="005D7D64" w:rsidP="005D7D64">
      <w:pPr>
        <w:numPr>
          <w:ilvl w:val="0"/>
          <w:numId w:val="8"/>
        </w:numPr>
        <w:spacing w:before="40" w:after="40" w:line="240" w:lineRule="auto"/>
        <w:contextualSpacing/>
        <w:jc w:val="both"/>
        <w:rPr>
          <w:rFonts w:ascii="Calibri" w:eastAsia="Calibri" w:hAnsi="Calibri" w:cs="Calibri"/>
          <w:b/>
          <w:szCs w:val="20"/>
        </w:rPr>
      </w:pPr>
      <w:r w:rsidRPr="00890498">
        <w:rPr>
          <w:rFonts w:ascii="Calibri" w:eastAsia="Calibri" w:hAnsi="Calibri" w:cs="Calibri"/>
          <w:b/>
          <w:szCs w:val="20"/>
        </w:rPr>
        <w:t>Developing &amp; launching successful new products &amp; services</w:t>
      </w:r>
    </w:p>
    <w:p w:rsidR="005D7D64" w:rsidRPr="00890498" w:rsidRDefault="005D7D64" w:rsidP="005D7D64">
      <w:pPr>
        <w:pStyle w:val="ListParagraph"/>
        <w:numPr>
          <w:ilvl w:val="0"/>
          <w:numId w:val="8"/>
        </w:numPr>
        <w:spacing w:after="120" w:line="240" w:lineRule="auto"/>
        <w:jc w:val="both"/>
        <w:rPr>
          <w:rFonts w:eastAsia="Calibri" w:cstheme="minorHAnsi"/>
          <w:b/>
          <w:szCs w:val="20"/>
        </w:rPr>
      </w:pPr>
      <w:r w:rsidRPr="00890498">
        <w:rPr>
          <w:rFonts w:eastAsia="Calibri" w:cstheme="minorHAnsi"/>
          <w:b/>
          <w:szCs w:val="20"/>
        </w:rPr>
        <w:t>Identifying &amp; seizing untapped opportunities &amp; emerging markets</w:t>
      </w:r>
    </w:p>
    <w:p w:rsidR="005D7D64" w:rsidRPr="00890498" w:rsidRDefault="005D7D64" w:rsidP="005D7D64">
      <w:pPr>
        <w:pStyle w:val="ListParagraph"/>
        <w:numPr>
          <w:ilvl w:val="0"/>
          <w:numId w:val="8"/>
        </w:numPr>
        <w:spacing w:after="120" w:line="240" w:lineRule="auto"/>
        <w:jc w:val="both"/>
        <w:rPr>
          <w:rFonts w:eastAsia="Calibri" w:cstheme="minorHAnsi"/>
          <w:b/>
          <w:szCs w:val="20"/>
        </w:rPr>
      </w:pPr>
      <w:r w:rsidRPr="00890498">
        <w:rPr>
          <w:rFonts w:ascii="Calibri" w:eastAsia="Calibri" w:hAnsi="Calibri" w:cs="Calibri"/>
          <w:b/>
          <w:szCs w:val="20"/>
        </w:rPr>
        <w:t>Forging win-win strategic alliances, partnerships &amp; distribution channels</w:t>
      </w:r>
    </w:p>
    <w:p w:rsidR="005D7D64" w:rsidRPr="00890498" w:rsidRDefault="005D7D64" w:rsidP="005D7D64">
      <w:pPr>
        <w:pStyle w:val="ListParagraph"/>
        <w:numPr>
          <w:ilvl w:val="0"/>
          <w:numId w:val="8"/>
        </w:numPr>
        <w:spacing w:after="120" w:line="240" w:lineRule="auto"/>
        <w:jc w:val="both"/>
        <w:rPr>
          <w:rFonts w:eastAsia="Calibri" w:cstheme="minorHAnsi"/>
          <w:b/>
          <w:szCs w:val="20"/>
        </w:rPr>
      </w:pPr>
      <w:r w:rsidRPr="00890498">
        <w:rPr>
          <w:rFonts w:ascii="Calibri" w:eastAsia="Calibri" w:hAnsi="Calibri" w:cs="Calibri"/>
          <w:b/>
          <w:szCs w:val="20"/>
        </w:rPr>
        <w:t>Streamlining sales processes &amp; systems to boost performance to record levels</w:t>
      </w:r>
    </w:p>
    <w:p w:rsidR="005D7D64" w:rsidRPr="00890498" w:rsidRDefault="005D7D64" w:rsidP="005D7D64">
      <w:pPr>
        <w:pStyle w:val="ListParagraph"/>
        <w:numPr>
          <w:ilvl w:val="0"/>
          <w:numId w:val="8"/>
        </w:numPr>
        <w:spacing w:after="0" w:line="240" w:lineRule="auto"/>
        <w:jc w:val="both"/>
        <w:rPr>
          <w:b/>
        </w:rPr>
      </w:pPr>
      <w:r w:rsidRPr="00890498">
        <w:rPr>
          <w:b/>
        </w:rPr>
        <w:t>Recruiting, mentoring, managing &amp; motivating high-powered sales organizations</w:t>
      </w:r>
    </w:p>
    <w:p w:rsidR="005D7D64" w:rsidRPr="00890498" w:rsidRDefault="005D7D64" w:rsidP="005D7D64">
      <w:pPr>
        <w:pStyle w:val="ListParagraph"/>
        <w:numPr>
          <w:ilvl w:val="0"/>
          <w:numId w:val="8"/>
        </w:numPr>
        <w:spacing w:after="0" w:line="240" w:lineRule="auto"/>
        <w:jc w:val="both"/>
        <w:rPr>
          <w:b/>
        </w:rPr>
      </w:pPr>
      <w:r w:rsidRPr="00890498">
        <w:rPr>
          <w:rFonts w:ascii="Calibri" w:eastAsia="Calibri" w:hAnsi="Calibri" w:cs="Calibri"/>
          <w:b/>
          <w:szCs w:val="20"/>
        </w:rPr>
        <w:t>Building a culture of innovation, continuous improvement &amp; organizational excellence</w:t>
      </w:r>
    </w:p>
    <w:bookmarkEnd w:id="4"/>
    <w:p w:rsidR="004D54A2" w:rsidRPr="00890498" w:rsidRDefault="005D7D64" w:rsidP="005D7D64">
      <w:pPr>
        <w:spacing w:before="120" w:after="0" w:line="240" w:lineRule="auto"/>
        <w:jc w:val="both"/>
        <w:rPr>
          <w:rFonts w:eastAsia="Calibri" w:cstheme="minorHAnsi"/>
          <w:b/>
        </w:rPr>
      </w:pPr>
      <w:r w:rsidRPr="00890498">
        <w:rPr>
          <w:rFonts w:eastAsia="Calibri" w:cstheme="minorHAnsi"/>
        </w:rPr>
        <w:t>Earned a</w:t>
      </w:r>
      <w:r w:rsidRPr="00890498">
        <w:rPr>
          <w:rFonts w:eastAsia="Calibri" w:cstheme="minorHAnsi"/>
          <w:b/>
        </w:rPr>
        <w:t xml:space="preserve"> Bachelor of Arts degree in Political Science </w:t>
      </w:r>
      <w:r w:rsidRPr="00890498">
        <w:rPr>
          <w:rFonts w:eastAsia="Calibri" w:cstheme="minorHAnsi"/>
        </w:rPr>
        <w:t xml:space="preserve">from West Virginia University. Served in the </w:t>
      </w:r>
      <w:r w:rsidRPr="00890498">
        <w:rPr>
          <w:rFonts w:eastAsia="Calibri" w:cstheme="minorHAnsi"/>
          <w:b/>
        </w:rPr>
        <w:t xml:space="preserve">United States Army in Operation Desert Storm </w:t>
      </w:r>
      <w:r w:rsidRPr="00890498">
        <w:rPr>
          <w:rFonts w:eastAsia="Calibri" w:cstheme="minorHAnsi"/>
        </w:rPr>
        <w:t xml:space="preserve">and awarded the </w:t>
      </w:r>
      <w:r w:rsidRPr="00890498">
        <w:rPr>
          <w:rFonts w:eastAsia="Calibri" w:cstheme="minorHAnsi"/>
          <w:b/>
        </w:rPr>
        <w:t xml:space="preserve">Bronze Star. </w:t>
      </w:r>
      <w:r w:rsidRPr="00890498">
        <w:rPr>
          <w:rFonts w:eastAsia="Calibri" w:cstheme="minorHAnsi"/>
        </w:rPr>
        <w:t>Received numerous and repeated prestigious sales awards and multiple trips.</w:t>
      </w:r>
    </w:p>
    <w:p w:rsidR="004D54A2" w:rsidRPr="00890498" w:rsidRDefault="004D54A2" w:rsidP="00F0774F">
      <w:pPr>
        <w:pBdr>
          <w:top w:val="single" w:sz="18" w:space="1" w:color="auto"/>
          <w:bottom w:val="single" w:sz="18" w:space="1" w:color="auto"/>
        </w:pBdr>
        <w:spacing w:before="120" w:after="120" w:line="240" w:lineRule="exact"/>
        <w:jc w:val="center"/>
        <w:rPr>
          <w:rFonts w:eastAsia="Calibri" w:cstheme="minorHAnsi"/>
          <w:b/>
          <w:smallCaps/>
          <w:color w:val="000000"/>
          <w:sz w:val="28"/>
          <w:szCs w:val="28"/>
        </w:rPr>
      </w:pPr>
      <w:bookmarkStart w:id="5" w:name="_Hlk524967000"/>
      <w:bookmarkEnd w:id="3"/>
      <w:r w:rsidRPr="00890498">
        <w:rPr>
          <w:rFonts w:eastAsia="Calibri" w:cstheme="minorHAnsi"/>
          <w:b/>
          <w:smallCaps/>
          <w:color w:val="000000"/>
          <w:sz w:val="28"/>
          <w:szCs w:val="28"/>
        </w:rPr>
        <w:t>Career History and Highlights</w:t>
      </w:r>
    </w:p>
    <w:bookmarkEnd w:id="0"/>
    <w:bookmarkEnd w:id="5"/>
    <w:p w:rsidR="001D0CFC" w:rsidRPr="00890498" w:rsidRDefault="001D0CFC" w:rsidP="008F06B4">
      <w:pPr>
        <w:jc w:val="center"/>
      </w:pPr>
      <w:r w:rsidRPr="00890498">
        <w:rPr>
          <w:b/>
          <w:sz w:val="28"/>
          <w:szCs w:val="28"/>
        </w:rPr>
        <w:t>VP of Sales</w:t>
      </w:r>
      <w:r w:rsidRPr="00890498">
        <w:rPr>
          <w:b/>
          <w:sz w:val="28"/>
          <w:szCs w:val="28"/>
        </w:rPr>
        <w:br/>
      </w:r>
      <w:proofErr w:type="spellStart"/>
      <w:r w:rsidRPr="00890498">
        <w:t>iScreen</w:t>
      </w:r>
      <w:proofErr w:type="spellEnd"/>
      <w:r w:rsidRPr="00890498">
        <w:t xml:space="preserve"> Vision</w:t>
      </w:r>
      <w:r w:rsidR="00F00C6E" w:rsidRPr="00890498">
        <w:t xml:space="preserve"> (</w:t>
      </w:r>
      <w:r w:rsidR="00D1768A" w:rsidRPr="00890498">
        <w:t xml:space="preserve">Medical Device </w:t>
      </w:r>
      <w:r w:rsidR="00F00C6E" w:rsidRPr="00890498">
        <w:t>Start-Up)</w:t>
      </w:r>
      <w:r w:rsidRPr="00890498">
        <w:br/>
        <w:t>2017 to 2018</w:t>
      </w:r>
    </w:p>
    <w:p w:rsidR="001D0CFC" w:rsidRPr="00890498" w:rsidRDefault="006D125C" w:rsidP="008F06B4">
      <w:pPr>
        <w:jc w:val="both"/>
      </w:pPr>
      <w:r w:rsidRPr="00890498">
        <w:t>Responsible for</w:t>
      </w:r>
      <w:r w:rsidR="00B25F2E" w:rsidRPr="00890498">
        <w:t xml:space="preserve"> developing sales strategy and optimizing </w:t>
      </w:r>
      <w:r w:rsidR="00AE0070" w:rsidRPr="00890498">
        <w:t>the organizational</w:t>
      </w:r>
      <w:r w:rsidR="00B25F2E" w:rsidRPr="00890498">
        <w:t xml:space="preserve"> sales process and tactics. Recruited, hired, and </w:t>
      </w:r>
      <w:r w:rsidR="00E45C29" w:rsidRPr="00890498">
        <w:t>trained</w:t>
      </w:r>
      <w:r w:rsidR="00B25F2E" w:rsidRPr="00890498">
        <w:t xml:space="preserve"> the first sales team</w:t>
      </w:r>
      <w:r w:rsidR="004D3F9E" w:rsidRPr="00890498">
        <w:t xml:space="preserve"> established its </w:t>
      </w:r>
      <w:r w:rsidR="00927337" w:rsidRPr="00890498">
        <w:t>management structure</w:t>
      </w:r>
      <w:r w:rsidR="00B25F2E" w:rsidRPr="00890498">
        <w:t xml:space="preserve">. </w:t>
      </w:r>
      <w:r w:rsidR="001D0CFC" w:rsidRPr="00890498">
        <w:t>Managed 16 direct reports</w:t>
      </w:r>
      <w:r w:rsidR="00E45C29" w:rsidRPr="00890498">
        <w:t xml:space="preserve"> with a b</w:t>
      </w:r>
      <w:r w:rsidR="001D0CFC" w:rsidRPr="00890498">
        <w:t xml:space="preserve">udget of </w:t>
      </w:r>
      <w:r w:rsidR="00E45C29" w:rsidRPr="00890498">
        <w:t>$</w:t>
      </w:r>
      <w:r w:rsidR="006273B2" w:rsidRPr="00890498">
        <w:t>1</w:t>
      </w:r>
      <w:r w:rsidR="00E45C29" w:rsidRPr="00890498">
        <w:t>.</w:t>
      </w:r>
      <w:r w:rsidR="006273B2" w:rsidRPr="00890498">
        <w:t>2</w:t>
      </w:r>
      <w:r w:rsidR="00E45C29" w:rsidRPr="00890498">
        <w:t>M</w:t>
      </w:r>
      <w:r w:rsidR="001D0CFC" w:rsidRPr="00890498">
        <w:t>.</w:t>
      </w:r>
      <w:r w:rsidR="00CF21B5" w:rsidRPr="00890498">
        <w:t xml:space="preserve"> </w:t>
      </w:r>
    </w:p>
    <w:p w:rsidR="001D0CFC" w:rsidRPr="00890498" w:rsidRDefault="002D7EB7" w:rsidP="00FF3A67">
      <w:pPr>
        <w:pStyle w:val="ListParagraph"/>
        <w:numPr>
          <w:ilvl w:val="0"/>
          <w:numId w:val="3"/>
        </w:numPr>
        <w:spacing w:before="120" w:after="0" w:line="240" w:lineRule="auto"/>
        <w:contextualSpacing w:val="0"/>
        <w:jc w:val="both"/>
      </w:pPr>
      <w:r w:rsidRPr="00890498">
        <w:rPr>
          <w:b/>
        </w:rPr>
        <w:t>Increased</w:t>
      </w:r>
      <w:r w:rsidR="001D0CFC" w:rsidRPr="00890498">
        <w:rPr>
          <w:b/>
        </w:rPr>
        <w:t xml:space="preserve"> </w:t>
      </w:r>
      <w:r w:rsidR="008E07F1" w:rsidRPr="00890498">
        <w:rPr>
          <w:b/>
        </w:rPr>
        <w:t>new accounts by 27%</w:t>
      </w:r>
      <w:r w:rsidR="00645FAD" w:rsidRPr="00890498">
        <w:rPr>
          <w:b/>
        </w:rPr>
        <w:t xml:space="preserve"> and </w:t>
      </w:r>
      <w:r w:rsidR="008E07F1" w:rsidRPr="00890498">
        <w:rPr>
          <w:b/>
        </w:rPr>
        <w:t>increas</w:t>
      </w:r>
      <w:r w:rsidR="00645FAD" w:rsidRPr="00890498">
        <w:rPr>
          <w:b/>
        </w:rPr>
        <w:t>ed</w:t>
      </w:r>
      <w:r w:rsidR="008E07F1" w:rsidRPr="00890498">
        <w:rPr>
          <w:b/>
        </w:rPr>
        <w:t xml:space="preserve"> revenue 22%. </w:t>
      </w:r>
      <w:r w:rsidR="00E11F8A" w:rsidRPr="00890498">
        <w:t>Tasked with</w:t>
      </w:r>
      <w:r w:rsidR="00CE6020" w:rsidRPr="00890498">
        <w:t xml:space="preserve"> rapidly bring</w:t>
      </w:r>
      <w:r w:rsidR="00E11F8A" w:rsidRPr="00890498">
        <w:t>ing</w:t>
      </w:r>
      <w:r w:rsidR="00CE6020" w:rsidRPr="00890498">
        <w:t xml:space="preserve"> new product to market</w:t>
      </w:r>
      <w:r w:rsidR="00E11F8A" w:rsidRPr="00890498">
        <w:t>,</w:t>
      </w:r>
      <w:r w:rsidR="00834D7D" w:rsidRPr="00890498">
        <w:t xml:space="preserve"> </w:t>
      </w:r>
      <w:r w:rsidR="00E11F8A" w:rsidRPr="00890498">
        <w:t>restructured</w:t>
      </w:r>
      <w:r w:rsidR="008E07F1" w:rsidRPr="00890498">
        <w:t xml:space="preserve"> sales team </w:t>
      </w:r>
      <w:r w:rsidR="00E11F8A" w:rsidRPr="00890498">
        <w:t xml:space="preserve">from independent to internal reps. </w:t>
      </w:r>
      <w:r w:rsidR="00834D7D" w:rsidRPr="00890498">
        <w:t xml:space="preserve">Adapted </w:t>
      </w:r>
      <w:r w:rsidR="008E07F1" w:rsidRPr="00890498">
        <w:t xml:space="preserve">CRM, </w:t>
      </w:r>
      <w:r w:rsidR="00CE6020" w:rsidRPr="00890498">
        <w:t>redefin</w:t>
      </w:r>
      <w:r w:rsidR="00E11F8A" w:rsidRPr="00890498">
        <w:t xml:space="preserve">ed </w:t>
      </w:r>
      <w:r w:rsidR="00834D7D" w:rsidRPr="00890498">
        <w:t xml:space="preserve">compensation </w:t>
      </w:r>
      <w:r w:rsidR="00E11F8A" w:rsidRPr="00890498">
        <w:t>model</w:t>
      </w:r>
      <w:r w:rsidR="00CE6020" w:rsidRPr="00890498">
        <w:t xml:space="preserve">, </w:t>
      </w:r>
      <w:r w:rsidR="000512AC" w:rsidRPr="00890498">
        <w:t>created</w:t>
      </w:r>
      <w:r w:rsidR="00CE6020" w:rsidRPr="00890498">
        <w:t xml:space="preserve"> KPIs, </w:t>
      </w:r>
      <w:r w:rsidR="00E11F8A" w:rsidRPr="00890498">
        <w:t>and hired two area managers.</w:t>
      </w:r>
      <w:r w:rsidR="000512AC" w:rsidRPr="00890498">
        <w:t xml:space="preserve"> Launched product </w:t>
      </w:r>
      <w:r w:rsidR="00834D7D" w:rsidRPr="00890498">
        <w:t>within budget and o</w:t>
      </w:r>
      <w:r w:rsidR="000512AC" w:rsidRPr="00890498">
        <w:t>n time.</w:t>
      </w:r>
    </w:p>
    <w:p w:rsidR="00FF3A67" w:rsidRPr="00890498" w:rsidRDefault="00FF3A67" w:rsidP="00FF3A67">
      <w:pPr>
        <w:pStyle w:val="ListParagraph"/>
        <w:numPr>
          <w:ilvl w:val="0"/>
          <w:numId w:val="3"/>
        </w:numPr>
        <w:spacing w:before="120" w:after="0" w:line="240" w:lineRule="auto"/>
        <w:contextualSpacing w:val="0"/>
        <w:jc w:val="both"/>
      </w:pPr>
      <w:r w:rsidRPr="00890498">
        <w:rPr>
          <w:b/>
        </w:rPr>
        <w:t>Transformed and grew sales force with limited resources</w:t>
      </w:r>
      <w:r w:rsidRPr="00890498">
        <w:t>. Company had</w:t>
      </w:r>
      <w:r w:rsidRPr="00890498">
        <w:rPr>
          <w:b/>
        </w:rPr>
        <w:t xml:space="preserve"> </w:t>
      </w:r>
      <w:r w:rsidRPr="00890498">
        <w:t>ineffective staffing processes. Developed compensation program to attract top talent yet within budget, defined unique candidate profile, and used innovative recruiting tactics. Made several quality hires and saw increased retention.</w:t>
      </w:r>
    </w:p>
    <w:p w:rsidR="003E465E" w:rsidRPr="00890498" w:rsidRDefault="00172A81" w:rsidP="003E465E">
      <w:pPr>
        <w:pStyle w:val="ListParagraph"/>
        <w:numPr>
          <w:ilvl w:val="0"/>
          <w:numId w:val="3"/>
        </w:numPr>
        <w:spacing w:before="360" w:after="0" w:line="240" w:lineRule="auto"/>
        <w:contextualSpacing w:val="0"/>
        <w:jc w:val="both"/>
      </w:pPr>
      <w:bookmarkStart w:id="6" w:name="_Hlk525294175"/>
      <w:r w:rsidRPr="00890498">
        <w:rPr>
          <w:b/>
        </w:rPr>
        <w:lastRenderedPageBreak/>
        <w:t>Improved overall sales forecasti</w:t>
      </w:r>
      <w:r w:rsidR="00234E19" w:rsidRPr="00890498">
        <w:rPr>
          <w:b/>
        </w:rPr>
        <w:t>ng by establishing performance standards and KPIs</w:t>
      </w:r>
      <w:bookmarkEnd w:id="6"/>
      <w:r w:rsidR="00234E19" w:rsidRPr="00890498">
        <w:rPr>
          <w:b/>
        </w:rPr>
        <w:t>.</w:t>
      </w:r>
      <w:r w:rsidR="00927337" w:rsidRPr="00890498">
        <w:t xml:space="preserve"> </w:t>
      </w:r>
      <w:r w:rsidR="003E465E" w:rsidRPr="00890498">
        <w:t xml:space="preserve">Sales projections and tracking </w:t>
      </w:r>
      <w:r w:rsidR="00234E19" w:rsidRPr="00890498">
        <w:t>performed</w:t>
      </w:r>
      <w:r w:rsidR="003E465E" w:rsidRPr="00890498">
        <w:t xml:space="preserve"> manually and were inconsistent. Improved CRM system to include better access by sales team to data and analytics, standardized reporting, and provided tools for timely coaching. </w:t>
      </w:r>
      <w:r w:rsidR="00096E11" w:rsidRPr="00890498">
        <w:t xml:space="preserve">Produced better </w:t>
      </w:r>
      <w:r w:rsidRPr="00890498">
        <w:t>budget</w:t>
      </w:r>
      <w:r w:rsidR="00096E11" w:rsidRPr="00890498">
        <w:t>ing</w:t>
      </w:r>
      <w:r w:rsidRPr="00890498">
        <w:t xml:space="preserve"> </w:t>
      </w:r>
      <w:r w:rsidR="00096E11" w:rsidRPr="00890498">
        <w:t xml:space="preserve">process </w:t>
      </w:r>
      <w:r w:rsidRPr="00890498">
        <w:t xml:space="preserve">and </w:t>
      </w:r>
      <w:r w:rsidR="00096E11" w:rsidRPr="00890498">
        <w:t>pipeline management, ultimately improving sales results.</w:t>
      </w:r>
    </w:p>
    <w:p w:rsidR="00B912F2" w:rsidRPr="00890498" w:rsidRDefault="008F06B4" w:rsidP="003E465E">
      <w:pPr>
        <w:spacing w:before="360" w:after="0" w:line="240" w:lineRule="auto"/>
        <w:jc w:val="center"/>
      </w:pPr>
      <w:r w:rsidRPr="00890498">
        <w:rPr>
          <w:b/>
          <w:sz w:val="28"/>
          <w:szCs w:val="28"/>
        </w:rPr>
        <w:t>President</w:t>
      </w:r>
      <w:r w:rsidRPr="00890498">
        <w:rPr>
          <w:b/>
          <w:sz w:val="28"/>
          <w:szCs w:val="28"/>
        </w:rPr>
        <w:br/>
      </w:r>
      <w:r w:rsidRPr="00890498">
        <w:t>Matthews Consulting Group</w:t>
      </w:r>
      <w:r w:rsidRPr="00890498">
        <w:br/>
        <w:t>2015 to 2017</w:t>
      </w:r>
    </w:p>
    <w:p w:rsidR="008F06B4" w:rsidRPr="00890498" w:rsidRDefault="008F06B4" w:rsidP="00515FA0">
      <w:pPr>
        <w:spacing w:before="240" w:after="0" w:line="240" w:lineRule="auto"/>
        <w:jc w:val="both"/>
      </w:pPr>
      <w:r w:rsidRPr="00890498">
        <w:t>Provided consulting services</w:t>
      </w:r>
      <w:r w:rsidR="008E70F2" w:rsidRPr="00890498">
        <w:t xml:space="preserve"> focused on creating new practices and improving operational efficiencies </w:t>
      </w:r>
      <w:r w:rsidRPr="00890498">
        <w:t>for long-term care practice groups, post-acute care f</w:t>
      </w:r>
      <w:r w:rsidR="00EA2762" w:rsidRPr="00890498">
        <w:t>acility owners, hospitals, and Accountable C</w:t>
      </w:r>
      <w:r w:rsidRPr="00890498">
        <w:t xml:space="preserve">are </w:t>
      </w:r>
      <w:r w:rsidR="00EA2762" w:rsidRPr="00890498">
        <w:t>O</w:t>
      </w:r>
      <w:r w:rsidRPr="00890498">
        <w:t>rganizations (ACOs)</w:t>
      </w:r>
      <w:r w:rsidR="00F00C6E" w:rsidRPr="00890498">
        <w:t>.</w:t>
      </w:r>
      <w:r w:rsidR="00791114" w:rsidRPr="00890498">
        <w:t xml:space="preserve"> </w:t>
      </w:r>
      <w:r w:rsidR="00F00C6E" w:rsidRPr="00890498">
        <w:t xml:space="preserve">Recruited for start-up opportunity with </w:t>
      </w:r>
      <w:proofErr w:type="spellStart"/>
      <w:r w:rsidR="00F00C6E" w:rsidRPr="00890498">
        <w:t>iScreen</w:t>
      </w:r>
      <w:proofErr w:type="spellEnd"/>
      <w:r w:rsidR="00F00C6E" w:rsidRPr="00890498">
        <w:t xml:space="preserve"> Vision.</w:t>
      </w:r>
    </w:p>
    <w:p w:rsidR="008F06B4" w:rsidRPr="00890498" w:rsidRDefault="001F143B" w:rsidP="001F143B">
      <w:pPr>
        <w:pStyle w:val="ListParagraph"/>
        <w:numPr>
          <w:ilvl w:val="0"/>
          <w:numId w:val="4"/>
        </w:numPr>
        <w:spacing w:before="240" w:after="0" w:line="240" w:lineRule="auto"/>
        <w:contextualSpacing w:val="0"/>
        <w:jc w:val="both"/>
      </w:pPr>
      <w:r w:rsidRPr="00890498">
        <w:rPr>
          <w:b/>
        </w:rPr>
        <w:t>Rescued faltering practice, doubl</w:t>
      </w:r>
      <w:r w:rsidR="009567C4" w:rsidRPr="00890498">
        <w:rPr>
          <w:b/>
        </w:rPr>
        <w:t>ing</w:t>
      </w:r>
      <w:r w:rsidRPr="00890498">
        <w:rPr>
          <w:b/>
        </w:rPr>
        <w:t xml:space="preserve"> revenue to $6M. </w:t>
      </w:r>
      <w:r w:rsidRPr="00890498">
        <w:t xml:space="preserve">Long-term care </w:t>
      </w:r>
      <w:r w:rsidR="00172A81" w:rsidRPr="00890498">
        <w:t>group</w:t>
      </w:r>
      <w:r w:rsidRPr="00890498">
        <w:t xml:space="preserve"> in financial decline needed to improve ef</w:t>
      </w:r>
      <w:r w:rsidR="005F3B3D" w:rsidRPr="00890498">
        <w:t>ficiencies and expand business. Analyzed business</w:t>
      </w:r>
      <w:r w:rsidRPr="00890498">
        <w:t xml:space="preserve"> and held frank discussions with owner. Terminated agreements with non-performing providers, redesigned workflows, </w:t>
      </w:r>
      <w:r w:rsidR="005F3B3D" w:rsidRPr="00890498">
        <w:t xml:space="preserve">and </w:t>
      </w:r>
      <w:r w:rsidRPr="00890498">
        <w:t>contracted with high-potential facilities</w:t>
      </w:r>
      <w:r w:rsidR="005F3B3D" w:rsidRPr="00890498">
        <w:t>. Practice was profitable and subsequently received purchase bid within one year.</w:t>
      </w:r>
      <w:r w:rsidRPr="00890498">
        <w:t xml:space="preserve"> </w:t>
      </w:r>
    </w:p>
    <w:p w:rsidR="00821930" w:rsidRPr="00890498" w:rsidRDefault="00821930" w:rsidP="003E465E">
      <w:pPr>
        <w:spacing w:before="360" w:after="0" w:line="240" w:lineRule="auto"/>
        <w:jc w:val="center"/>
      </w:pPr>
      <w:r w:rsidRPr="00890498">
        <w:rPr>
          <w:b/>
          <w:sz w:val="28"/>
          <w:szCs w:val="28"/>
        </w:rPr>
        <w:t>VP of Sales and Marketing</w:t>
      </w:r>
      <w:r w:rsidR="005650D7" w:rsidRPr="00890498">
        <w:rPr>
          <w:b/>
          <w:sz w:val="28"/>
          <w:szCs w:val="28"/>
        </w:rPr>
        <w:t xml:space="preserve"> / VP Clinical </w:t>
      </w:r>
      <w:r w:rsidRPr="00890498">
        <w:rPr>
          <w:b/>
          <w:sz w:val="28"/>
          <w:szCs w:val="28"/>
        </w:rPr>
        <w:t>Operations</w:t>
      </w:r>
      <w:r w:rsidRPr="00890498">
        <w:rPr>
          <w:b/>
          <w:sz w:val="28"/>
          <w:szCs w:val="28"/>
        </w:rPr>
        <w:br/>
      </w:r>
      <w:r w:rsidR="005650D7" w:rsidRPr="00890498">
        <w:t>Extended Care Physicians (ECP) and</w:t>
      </w:r>
      <w:r w:rsidR="00F507EB" w:rsidRPr="00890498">
        <w:t xml:space="preserve"> Geriatric Practice Management (GPM)</w:t>
      </w:r>
      <w:r w:rsidRPr="00890498">
        <w:br/>
        <w:t>201</w:t>
      </w:r>
      <w:r w:rsidR="005650D7" w:rsidRPr="00890498">
        <w:t>4</w:t>
      </w:r>
      <w:r w:rsidRPr="00890498">
        <w:t xml:space="preserve"> to 2015</w:t>
      </w:r>
    </w:p>
    <w:p w:rsidR="00821930" w:rsidRPr="00890498" w:rsidRDefault="00FD0FC6" w:rsidP="00DB2B79">
      <w:pPr>
        <w:spacing w:before="240" w:after="0" w:line="240" w:lineRule="auto"/>
        <w:jc w:val="both"/>
      </w:pPr>
      <w:r w:rsidRPr="00890498">
        <w:t>Managed</w:t>
      </w:r>
      <w:r w:rsidR="005650D7" w:rsidRPr="00890498">
        <w:t xml:space="preserve"> sales</w:t>
      </w:r>
      <w:r w:rsidRPr="00890498">
        <w:t xml:space="preserve">, marketing, </w:t>
      </w:r>
      <w:r w:rsidR="005650D7" w:rsidRPr="00890498">
        <w:t xml:space="preserve">and clinical operations </w:t>
      </w:r>
      <w:r w:rsidRPr="00890498">
        <w:t>for</w:t>
      </w:r>
      <w:r w:rsidR="005650D7" w:rsidRPr="00890498">
        <w:t xml:space="preserve"> a </w:t>
      </w:r>
      <w:r w:rsidR="000D66E1" w:rsidRPr="00890498">
        <w:t xml:space="preserve">large </w:t>
      </w:r>
      <w:r w:rsidR="005650D7" w:rsidRPr="00890498">
        <w:t>long-term care practice</w:t>
      </w:r>
      <w:r w:rsidR="00F507EB" w:rsidRPr="00890498">
        <w:t xml:space="preserve"> </w:t>
      </w:r>
      <w:r w:rsidR="000D66E1" w:rsidRPr="00890498">
        <w:t xml:space="preserve">(ECP) and its affiliate (GPM) </w:t>
      </w:r>
      <w:r w:rsidR="000F7DB5" w:rsidRPr="00890498">
        <w:t>that</w:t>
      </w:r>
      <w:r w:rsidR="000D66E1" w:rsidRPr="00890498">
        <w:t xml:space="preserve"> developed and managed a cloud-based electronic health records platform. Key</w:t>
      </w:r>
      <w:r w:rsidR="004F5A7D" w:rsidRPr="00890498">
        <w:t xml:space="preserve"> responsibilities included leading restructuring effort</w:t>
      </w:r>
      <w:r w:rsidR="000D66E1" w:rsidRPr="00890498">
        <w:t>s</w:t>
      </w:r>
      <w:r w:rsidR="004F5A7D" w:rsidRPr="00890498">
        <w:t xml:space="preserve"> to </w:t>
      </w:r>
      <w:r w:rsidR="000D66E1" w:rsidRPr="00890498">
        <w:t xml:space="preserve">improve profitability of both to </w:t>
      </w:r>
      <w:r w:rsidR="00645FAD" w:rsidRPr="00890498">
        <w:t>attract bids from</w:t>
      </w:r>
      <w:r w:rsidR="000D66E1" w:rsidRPr="00890498">
        <w:t xml:space="preserve"> </w:t>
      </w:r>
      <w:r w:rsidR="004F5A7D" w:rsidRPr="00890498">
        <w:t>larger practice management firm</w:t>
      </w:r>
      <w:r w:rsidR="000D66E1" w:rsidRPr="00890498">
        <w:t>s</w:t>
      </w:r>
      <w:r w:rsidRPr="00890498">
        <w:t>.</w:t>
      </w:r>
      <w:r w:rsidR="004F5A7D" w:rsidRPr="00890498">
        <w:t xml:space="preserve"> </w:t>
      </w:r>
      <w:r w:rsidR="00DB2B79" w:rsidRPr="00890498">
        <w:t xml:space="preserve">Grew sales of </w:t>
      </w:r>
      <w:proofErr w:type="spellStart"/>
      <w:r w:rsidR="00DB2B79" w:rsidRPr="00890498">
        <w:t>gEHRiMed</w:t>
      </w:r>
      <w:proofErr w:type="spellEnd"/>
      <w:r w:rsidR="00DB2B79" w:rsidRPr="00890498">
        <w:t xml:space="preserve"> (EMR) from $500K to $1.5M in 6 months and expanded </w:t>
      </w:r>
      <w:proofErr w:type="spellStart"/>
      <w:r w:rsidR="00DB2B79" w:rsidRPr="00890498">
        <w:t>gEHRiMed</w:t>
      </w:r>
      <w:proofErr w:type="spellEnd"/>
      <w:r w:rsidR="00DB2B79" w:rsidRPr="00890498">
        <w:t xml:space="preserve"> licenses from 104 to 365 in 6 months. </w:t>
      </w:r>
      <w:r w:rsidR="00BF3BF8" w:rsidRPr="00890498">
        <w:t xml:space="preserve">Led </w:t>
      </w:r>
      <w:r w:rsidR="00791114" w:rsidRPr="00890498">
        <w:t>12 direct reports</w:t>
      </w:r>
      <w:r w:rsidR="001827E2" w:rsidRPr="00890498">
        <w:t>, managed 75 healthcare providers,</w:t>
      </w:r>
      <w:r w:rsidR="00791114" w:rsidRPr="00890498">
        <w:t xml:space="preserve"> and held budget of $250K. </w:t>
      </w:r>
      <w:r w:rsidR="00A94BE6" w:rsidRPr="00890498">
        <w:t>Practice</w:t>
      </w:r>
      <w:r w:rsidR="00E55A08" w:rsidRPr="00890498">
        <w:t xml:space="preserve"> sold.</w:t>
      </w:r>
    </w:p>
    <w:p w:rsidR="005650D7" w:rsidRPr="00890498" w:rsidRDefault="000D66E1" w:rsidP="004F5A7D">
      <w:pPr>
        <w:pStyle w:val="ListParagraph"/>
        <w:numPr>
          <w:ilvl w:val="0"/>
          <w:numId w:val="4"/>
        </w:numPr>
        <w:spacing w:before="240" w:after="0" w:line="240" w:lineRule="auto"/>
        <w:jc w:val="both"/>
      </w:pPr>
      <w:r w:rsidRPr="00890498">
        <w:rPr>
          <w:b/>
        </w:rPr>
        <w:t xml:space="preserve">Restructured </w:t>
      </w:r>
      <w:r w:rsidR="00E55A08" w:rsidRPr="00890498">
        <w:rPr>
          <w:b/>
        </w:rPr>
        <w:t>enterprise</w:t>
      </w:r>
      <w:r w:rsidRPr="00890498">
        <w:rPr>
          <w:b/>
        </w:rPr>
        <w:t xml:space="preserve">, </w:t>
      </w:r>
      <w:r w:rsidR="009567C4" w:rsidRPr="00890498">
        <w:rPr>
          <w:b/>
        </w:rPr>
        <w:t>tripling</w:t>
      </w:r>
      <w:r w:rsidR="00645FAD" w:rsidRPr="00890498">
        <w:rPr>
          <w:b/>
        </w:rPr>
        <w:t xml:space="preserve"> bottom-line</w:t>
      </w:r>
      <w:r w:rsidR="009567C4" w:rsidRPr="00890498">
        <w:rPr>
          <w:b/>
        </w:rPr>
        <w:t>, setting the stage for profitable company sale</w:t>
      </w:r>
      <w:r w:rsidR="00645FAD" w:rsidRPr="00890498">
        <w:rPr>
          <w:b/>
        </w:rPr>
        <w:t xml:space="preserve">. </w:t>
      </w:r>
      <w:r w:rsidR="00645FAD" w:rsidRPr="00890498">
        <w:t xml:space="preserve">Challenged to improve profitability of </w:t>
      </w:r>
      <w:r w:rsidR="00E55A08" w:rsidRPr="00890498">
        <w:t xml:space="preserve">both </w:t>
      </w:r>
      <w:r w:rsidR="00D50A04" w:rsidRPr="00890498">
        <w:t>businesses</w:t>
      </w:r>
      <w:r w:rsidR="00645FAD" w:rsidRPr="00890498">
        <w:t xml:space="preserve"> to attract buyers. Expanded </w:t>
      </w:r>
      <w:r w:rsidR="00E55A08" w:rsidRPr="00890498">
        <w:t>practitioners and sales staff</w:t>
      </w:r>
      <w:r w:rsidR="00645FAD" w:rsidRPr="00890498">
        <w:t xml:space="preserve">, </w:t>
      </w:r>
      <w:r w:rsidR="00E55A08" w:rsidRPr="00890498">
        <w:t>improved</w:t>
      </w:r>
      <w:r w:rsidR="00645FAD" w:rsidRPr="00890498">
        <w:t xml:space="preserve"> provider coverag</w:t>
      </w:r>
      <w:r w:rsidR="00E55A08" w:rsidRPr="00890498">
        <w:t xml:space="preserve">e schedule, restructured back office procedures, refocused sales messaging, and implemented KPIs. GPM sales tripled in six months, garnering </w:t>
      </w:r>
      <w:r w:rsidR="002B3A15" w:rsidRPr="00890498">
        <w:t xml:space="preserve">a successful </w:t>
      </w:r>
      <w:r w:rsidR="00E55A08" w:rsidRPr="00890498">
        <w:t>offer</w:t>
      </w:r>
      <w:r w:rsidR="00096E11" w:rsidRPr="00890498">
        <w:t xml:space="preserve"> </w:t>
      </w:r>
      <w:r w:rsidR="00D50A04" w:rsidRPr="00890498">
        <w:t>sooner</w:t>
      </w:r>
      <w:r w:rsidR="00E55A08" w:rsidRPr="00890498">
        <w:t xml:space="preserve"> than projected.</w:t>
      </w:r>
    </w:p>
    <w:p w:rsidR="00821930" w:rsidRPr="00890498" w:rsidRDefault="00821930" w:rsidP="003E465E">
      <w:pPr>
        <w:spacing w:before="360" w:after="0" w:line="240" w:lineRule="auto"/>
        <w:jc w:val="center"/>
      </w:pPr>
      <w:bookmarkStart w:id="7" w:name="_Hlk525125891"/>
      <w:r w:rsidRPr="00890498">
        <w:rPr>
          <w:b/>
          <w:sz w:val="28"/>
          <w:szCs w:val="28"/>
        </w:rPr>
        <w:t>Regional Director of Business Development / Operations</w:t>
      </w:r>
      <w:r w:rsidRPr="00890498">
        <w:rPr>
          <w:b/>
          <w:sz w:val="28"/>
          <w:szCs w:val="28"/>
        </w:rPr>
        <w:br/>
      </w:r>
      <w:r w:rsidRPr="00890498">
        <w:t>Provider Health Services</w:t>
      </w:r>
      <w:r w:rsidR="007D30C5" w:rsidRPr="00890498">
        <w:t xml:space="preserve"> (Start-Up)</w:t>
      </w:r>
      <w:r w:rsidRPr="00890498">
        <w:br/>
        <w:t>2010 to 2015</w:t>
      </w:r>
    </w:p>
    <w:bookmarkEnd w:id="7"/>
    <w:p w:rsidR="008F06B4" w:rsidRPr="00890498" w:rsidRDefault="004B420D" w:rsidP="00BF715F">
      <w:pPr>
        <w:spacing w:before="240" w:after="0" w:line="240" w:lineRule="auto"/>
        <w:jc w:val="both"/>
      </w:pPr>
      <w:r w:rsidRPr="00890498">
        <w:t>Led operations and b</w:t>
      </w:r>
      <w:r w:rsidR="00D94B23" w:rsidRPr="00890498">
        <w:t xml:space="preserve">usiness development initiatives, including recruiting, hiring and developing high-performance </w:t>
      </w:r>
      <w:r w:rsidR="00556825" w:rsidRPr="00890498">
        <w:t xml:space="preserve">teams of </w:t>
      </w:r>
      <w:r w:rsidR="00D94B23" w:rsidRPr="00890498">
        <w:t xml:space="preserve">sales </w:t>
      </w:r>
      <w:r w:rsidR="00556825" w:rsidRPr="00890498">
        <w:t xml:space="preserve">reps </w:t>
      </w:r>
      <w:r w:rsidR="00D94B23" w:rsidRPr="00890498">
        <w:t xml:space="preserve">and practitioners. Covered seven states in the southeast region. </w:t>
      </w:r>
      <w:r w:rsidR="00BF715F" w:rsidRPr="00890498">
        <w:t>Realized $9M in revenue growth by expanding 32 facilities and ad</w:t>
      </w:r>
      <w:r w:rsidR="00103410" w:rsidRPr="00890498">
        <w:t xml:space="preserve">ding 27 new nurse practitioners; </w:t>
      </w:r>
      <w:r w:rsidR="00BF715F" w:rsidRPr="00890498">
        <w:t>opened 32 new accounts through business development strategies in three years.</w:t>
      </w:r>
      <w:r w:rsidR="001827E2" w:rsidRPr="00890498">
        <w:t xml:space="preserve"> Worked with one physician, 25 nurse practitioners, and m</w:t>
      </w:r>
      <w:r w:rsidRPr="00890498">
        <w:t xml:space="preserve">anaged two </w:t>
      </w:r>
      <w:r w:rsidR="001827E2" w:rsidRPr="00890498">
        <w:t>business development representatives; held</w:t>
      </w:r>
      <w:r w:rsidRPr="00890498">
        <w:t xml:space="preserve"> budget of $350K.</w:t>
      </w:r>
      <w:r w:rsidR="00D94B23" w:rsidRPr="00890498">
        <w:t xml:space="preserve"> Company was</w:t>
      </w:r>
      <w:r w:rsidR="00556825" w:rsidRPr="00890498">
        <w:t xml:space="preserve"> sold,</w:t>
      </w:r>
      <w:r w:rsidR="00D94B23" w:rsidRPr="00890498">
        <w:t xml:space="preserve"> and position eliminated.</w:t>
      </w:r>
    </w:p>
    <w:p w:rsidR="001827E2" w:rsidRPr="00890498" w:rsidRDefault="002D7EB7" w:rsidP="00BF715F">
      <w:pPr>
        <w:pStyle w:val="ListParagraph"/>
        <w:numPr>
          <w:ilvl w:val="0"/>
          <w:numId w:val="4"/>
        </w:numPr>
        <w:spacing w:before="240" w:after="0" w:line="240" w:lineRule="auto"/>
        <w:contextualSpacing w:val="0"/>
        <w:jc w:val="both"/>
      </w:pPr>
      <w:r w:rsidRPr="00890498">
        <w:rPr>
          <w:b/>
        </w:rPr>
        <w:t>G</w:t>
      </w:r>
      <w:r w:rsidR="00FB5705" w:rsidRPr="00890498">
        <w:rPr>
          <w:b/>
        </w:rPr>
        <w:t>enerated n</w:t>
      </w:r>
      <w:r w:rsidRPr="00890498">
        <w:rPr>
          <w:b/>
        </w:rPr>
        <w:t xml:space="preserve">ew practice revenue. </w:t>
      </w:r>
      <w:r w:rsidR="004473F2" w:rsidRPr="00890498">
        <w:t xml:space="preserve">Current model was not competitive </w:t>
      </w:r>
      <w:r w:rsidRPr="00890498">
        <w:t>n</w:t>
      </w:r>
      <w:r w:rsidR="004473F2" w:rsidRPr="00890498">
        <w:t xml:space="preserve">or profitable. </w:t>
      </w:r>
      <w:bookmarkStart w:id="8" w:name="_Hlk525289110"/>
      <w:r w:rsidR="00F647EA" w:rsidRPr="00890498">
        <w:t>Updated</w:t>
      </w:r>
      <w:r w:rsidR="004473F2" w:rsidRPr="00890498">
        <w:t xml:space="preserve"> the service model</w:t>
      </w:r>
      <w:r w:rsidR="00F647EA" w:rsidRPr="00890498">
        <w:t xml:space="preserve">, </w:t>
      </w:r>
      <w:r w:rsidRPr="00890498">
        <w:t>redefin</w:t>
      </w:r>
      <w:r w:rsidR="00F647EA" w:rsidRPr="00890498">
        <w:t xml:space="preserve">ing </w:t>
      </w:r>
      <w:r w:rsidR="004473F2" w:rsidRPr="00890498">
        <w:t xml:space="preserve">LTC </w:t>
      </w:r>
      <w:r w:rsidR="00F647EA" w:rsidRPr="00890498">
        <w:t>groups</w:t>
      </w:r>
      <w:r w:rsidR="002B3A15" w:rsidRPr="00890498">
        <w:t xml:space="preserve"> </w:t>
      </w:r>
      <w:r w:rsidR="004473F2" w:rsidRPr="00890498">
        <w:t xml:space="preserve">as the customer, </w:t>
      </w:r>
      <w:r w:rsidR="00BF0BB0" w:rsidRPr="00890498">
        <w:t xml:space="preserve">and </w:t>
      </w:r>
      <w:r w:rsidR="004473F2" w:rsidRPr="00890498">
        <w:t>offer</w:t>
      </w:r>
      <w:r w:rsidR="00BF0BB0" w:rsidRPr="00890498">
        <w:t>ed</w:t>
      </w:r>
      <w:r w:rsidR="004473F2" w:rsidRPr="00890498">
        <w:t xml:space="preserve"> </w:t>
      </w:r>
      <w:bookmarkEnd w:id="8"/>
      <w:r w:rsidR="004473F2" w:rsidRPr="00890498">
        <w:t xml:space="preserve">favorable staffing models, </w:t>
      </w:r>
      <w:r w:rsidRPr="00890498">
        <w:t xml:space="preserve">value-added services, and </w:t>
      </w:r>
      <w:r w:rsidR="004473F2" w:rsidRPr="00890498">
        <w:t xml:space="preserve">master service </w:t>
      </w:r>
      <w:r w:rsidRPr="00890498">
        <w:t xml:space="preserve">agreements with </w:t>
      </w:r>
      <w:r w:rsidR="00710E2E" w:rsidRPr="00890498">
        <w:t>successful</w:t>
      </w:r>
      <w:r w:rsidRPr="00890498">
        <w:t xml:space="preserve"> </w:t>
      </w:r>
      <w:r w:rsidR="00096E11" w:rsidRPr="00890498">
        <w:t>practices</w:t>
      </w:r>
      <w:r w:rsidR="004473F2" w:rsidRPr="00890498">
        <w:t xml:space="preserve">. </w:t>
      </w:r>
      <w:r w:rsidRPr="00890498">
        <w:t xml:space="preserve">Generated </w:t>
      </w:r>
      <w:r w:rsidR="00470F37" w:rsidRPr="00890498">
        <w:t>significant</w:t>
      </w:r>
      <w:r w:rsidRPr="00890498">
        <w:t xml:space="preserve"> </w:t>
      </w:r>
      <w:r w:rsidR="00710E2E" w:rsidRPr="00890498">
        <w:t>profit</w:t>
      </w:r>
      <w:r w:rsidRPr="00890498">
        <w:t xml:space="preserve"> in just one year.</w:t>
      </w:r>
    </w:p>
    <w:p w:rsidR="002B380F" w:rsidRPr="00890498" w:rsidRDefault="002B380F" w:rsidP="00F647EA">
      <w:pPr>
        <w:pStyle w:val="ListParagraph"/>
        <w:numPr>
          <w:ilvl w:val="0"/>
          <w:numId w:val="4"/>
        </w:numPr>
        <w:spacing w:before="240" w:after="0" w:line="240" w:lineRule="auto"/>
        <w:contextualSpacing w:val="0"/>
        <w:jc w:val="both"/>
        <w:rPr>
          <w:rFonts w:cstheme="minorHAnsi"/>
        </w:rPr>
      </w:pPr>
      <w:r w:rsidRPr="00890498">
        <w:rPr>
          <w:rFonts w:cstheme="minorHAnsi"/>
        </w:rPr>
        <w:br w:type="page"/>
      </w:r>
    </w:p>
    <w:p w:rsidR="002D7EB7" w:rsidRPr="00890498" w:rsidRDefault="00241F95" w:rsidP="00B601BB">
      <w:pPr>
        <w:spacing w:before="240" w:after="0" w:line="240" w:lineRule="auto"/>
        <w:jc w:val="center"/>
      </w:pPr>
      <w:r w:rsidRPr="00890498">
        <w:rPr>
          <w:b/>
          <w:sz w:val="28"/>
          <w:szCs w:val="28"/>
        </w:rPr>
        <w:lastRenderedPageBreak/>
        <w:t>Sales and Marketing Leadership Positions</w:t>
      </w:r>
      <w:r w:rsidR="002D7EB7" w:rsidRPr="00890498">
        <w:rPr>
          <w:b/>
          <w:sz w:val="28"/>
          <w:szCs w:val="28"/>
        </w:rPr>
        <w:br/>
      </w:r>
      <w:r w:rsidR="00C22948" w:rsidRPr="00890498">
        <w:t>GlaxoSmithK</w:t>
      </w:r>
      <w:r w:rsidR="002D7EB7" w:rsidRPr="00890498">
        <w:t>line</w:t>
      </w:r>
      <w:r w:rsidR="00615724" w:rsidRPr="00890498">
        <w:t xml:space="preserve"> – Pharmaceuticals and</w:t>
      </w:r>
      <w:r w:rsidRPr="00890498">
        <w:t xml:space="preserve"> Vaccines</w:t>
      </w:r>
      <w:r w:rsidR="00B3645D" w:rsidRPr="00890498">
        <w:br/>
      </w:r>
      <w:r w:rsidRPr="00890498">
        <w:t>1988</w:t>
      </w:r>
      <w:r w:rsidR="00B3645D" w:rsidRPr="00890498">
        <w:t xml:space="preserve"> to 2010</w:t>
      </w:r>
    </w:p>
    <w:p w:rsidR="005742D1" w:rsidRPr="00890498" w:rsidRDefault="00241F95" w:rsidP="00515FA0">
      <w:pPr>
        <w:spacing w:before="120" w:after="0" w:line="240" w:lineRule="auto"/>
        <w:jc w:val="center"/>
      </w:pPr>
      <w:r w:rsidRPr="00890498">
        <w:rPr>
          <w:b/>
          <w:sz w:val="24"/>
          <w:szCs w:val="24"/>
        </w:rPr>
        <w:t xml:space="preserve">Area Market Director, US Vaccines, </w:t>
      </w:r>
      <w:r w:rsidRPr="00890498">
        <w:rPr>
          <w:sz w:val="24"/>
          <w:szCs w:val="24"/>
        </w:rPr>
        <w:t>2010 to 2010</w:t>
      </w:r>
      <w:r w:rsidR="00B3645D" w:rsidRPr="00890498">
        <w:rPr>
          <w:sz w:val="24"/>
          <w:szCs w:val="24"/>
        </w:rPr>
        <w:br/>
      </w:r>
      <w:r w:rsidR="00B3645D" w:rsidRPr="00890498">
        <w:rPr>
          <w:b/>
          <w:sz w:val="24"/>
          <w:szCs w:val="24"/>
        </w:rPr>
        <w:t>Director of Sales Leadership Effectiveness</w:t>
      </w:r>
      <w:r w:rsidR="001E60C4" w:rsidRPr="00890498">
        <w:rPr>
          <w:b/>
          <w:sz w:val="24"/>
          <w:szCs w:val="24"/>
        </w:rPr>
        <w:t xml:space="preserve"> and Director of </w:t>
      </w:r>
      <w:r w:rsidR="005742D1" w:rsidRPr="00890498">
        <w:rPr>
          <w:b/>
          <w:sz w:val="24"/>
          <w:szCs w:val="24"/>
        </w:rPr>
        <w:t>Cust</w:t>
      </w:r>
      <w:r w:rsidR="00B07D00" w:rsidRPr="00890498">
        <w:rPr>
          <w:b/>
          <w:sz w:val="24"/>
          <w:szCs w:val="24"/>
        </w:rPr>
        <w:t>omer</w:t>
      </w:r>
      <w:r w:rsidR="005742D1" w:rsidRPr="00890498">
        <w:rPr>
          <w:b/>
          <w:sz w:val="24"/>
          <w:szCs w:val="24"/>
        </w:rPr>
        <w:t xml:space="preserve"> Eng</w:t>
      </w:r>
      <w:r w:rsidR="00B07D00" w:rsidRPr="00890498">
        <w:rPr>
          <w:b/>
          <w:sz w:val="24"/>
          <w:szCs w:val="24"/>
        </w:rPr>
        <w:t>agement</w:t>
      </w:r>
      <w:r w:rsidR="00B3645D" w:rsidRPr="00890498">
        <w:rPr>
          <w:b/>
          <w:sz w:val="24"/>
          <w:szCs w:val="24"/>
        </w:rPr>
        <w:t>,</w:t>
      </w:r>
      <w:r w:rsidR="005742D1" w:rsidRPr="00890498">
        <w:rPr>
          <w:sz w:val="24"/>
          <w:szCs w:val="24"/>
        </w:rPr>
        <w:t xml:space="preserve"> 2008 to 2010</w:t>
      </w:r>
      <w:r w:rsidR="00B3645D" w:rsidRPr="00890498">
        <w:rPr>
          <w:sz w:val="24"/>
          <w:szCs w:val="24"/>
        </w:rPr>
        <w:br/>
      </w:r>
      <w:r w:rsidR="00B3645D" w:rsidRPr="00890498">
        <w:rPr>
          <w:b/>
          <w:sz w:val="24"/>
          <w:szCs w:val="24"/>
        </w:rPr>
        <w:t>Sales Director of Regional Immunization,</w:t>
      </w:r>
      <w:r w:rsidR="00B3645D" w:rsidRPr="00890498">
        <w:rPr>
          <w:sz w:val="24"/>
          <w:szCs w:val="24"/>
        </w:rPr>
        <w:t xml:space="preserve"> 2006 to 2008</w:t>
      </w:r>
      <w:r w:rsidR="005742D1" w:rsidRPr="00890498">
        <w:t xml:space="preserve"> </w:t>
      </w:r>
    </w:p>
    <w:p w:rsidR="003C1A56" w:rsidRPr="00890498" w:rsidRDefault="005742D1" w:rsidP="00B07D00">
      <w:pPr>
        <w:spacing w:after="0" w:line="240" w:lineRule="auto"/>
        <w:jc w:val="center"/>
        <w:rPr>
          <w:sz w:val="24"/>
          <w:szCs w:val="24"/>
        </w:rPr>
      </w:pPr>
      <w:r w:rsidRPr="00890498">
        <w:rPr>
          <w:b/>
          <w:sz w:val="24"/>
          <w:szCs w:val="24"/>
        </w:rPr>
        <w:t>Project Manager for Wo</w:t>
      </w:r>
      <w:r w:rsidR="00B07D00" w:rsidRPr="00890498">
        <w:rPr>
          <w:b/>
          <w:sz w:val="24"/>
          <w:szCs w:val="24"/>
        </w:rPr>
        <w:t xml:space="preserve">rldwide Sales Force Excellence, </w:t>
      </w:r>
      <w:r w:rsidR="00B07D00" w:rsidRPr="00890498">
        <w:rPr>
          <w:sz w:val="24"/>
          <w:szCs w:val="24"/>
        </w:rPr>
        <w:t>2005 to 2006</w:t>
      </w:r>
    </w:p>
    <w:p w:rsidR="003C1A56" w:rsidRPr="00890498" w:rsidRDefault="00241F95" w:rsidP="00515FA0">
      <w:pPr>
        <w:spacing w:before="240" w:after="0" w:line="240" w:lineRule="auto"/>
        <w:jc w:val="both"/>
      </w:pPr>
      <w:r w:rsidRPr="00890498">
        <w:t xml:space="preserve">Held a variety of leadership positions for sales, marketing, operations, and customer engagement functions. Set strategy, leveraged efficiencies, and identified opportunities for sustainable </w:t>
      </w:r>
      <w:r w:rsidR="00030B7A" w:rsidRPr="00890498">
        <w:t xml:space="preserve">growth and </w:t>
      </w:r>
      <w:r w:rsidRPr="00890498">
        <w:t>revenue generation</w:t>
      </w:r>
      <w:r w:rsidR="007D30C5" w:rsidRPr="00890498">
        <w:t>.</w:t>
      </w:r>
      <w:r w:rsidRPr="00890498">
        <w:t xml:space="preserve"> Built partnerships with </w:t>
      </w:r>
      <w:r w:rsidR="00030B7A" w:rsidRPr="00890498">
        <w:t xml:space="preserve">key </w:t>
      </w:r>
      <w:r w:rsidRPr="00890498">
        <w:t xml:space="preserve">stakeholders and </w:t>
      </w:r>
      <w:r w:rsidR="00030B7A" w:rsidRPr="00890498">
        <w:t>recruited</w:t>
      </w:r>
      <w:r w:rsidRPr="00890498">
        <w:t xml:space="preserve"> and managed high-performance teams along the way</w:t>
      </w:r>
      <w:r w:rsidR="00356522" w:rsidRPr="00890498">
        <w:t>.</w:t>
      </w:r>
      <w:r w:rsidR="00BE1334" w:rsidRPr="00890498">
        <w:t xml:space="preserve"> </w:t>
      </w:r>
      <w:r w:rsidR="00356522" w:rsidRPr="00890498">
        <w:t xml:space="preserve">Held </w:t>
      </w:r>
      <w:r w:rsidR="007D30C5" w:rsidRPr="00890498">
        <w:t xml:space="preserve">$25M budget. </w:t>
      </w:r>
      <w:r w:rsidR="00030B7A" w:rsidRPr="00890498">
        <w:t>Demonstrated</w:t>
      </w:r>
      <w:r w:rsidR="004C6982" w:rsidRPr="00890498">
        <w:t xml:space="preserve"> leadership</w:t>
      </w:r>
      <w:r w:rsidR="00030B7A" w:rsidRPr="00890498">
        <w:t xml:space="preserve"> career progression within organization. </w:t>
      </w:r>
      <w:r w:rsidRPr="00890498">
        <w:t xml:space="preserve">Recruited </w:t>
      </w:r>
      <w:r w:rsidR="007D30C5" w:rsidRPr="00890498">
        <w:t>for start-up opportunity with</w:t>
      </w:r>
      <w:r w:rsidRPr="00890498">
        <w:t xml:space="preserve"> </w:t>
      </w:r>
      <w:r w:rsidR="00BE1334" w:rsidRPr="00890498">
        <w:t>Provider Health Services.</w:t>
      </w:r>
      <w:r w:rsidR="005742D1" w:rsidRPr="00890498">
        <w:t xml:space="preserve"> </w:t>
      </w:r>
    </w:p>
    <w:p w:rsidR="00030B7A" w:rsidRPr="00890498" w:rsidRDefault="00515FA0" w:rsidP="000232D9">
      <w:pPr>
        <w:spacing w:before="120" w:after="0" w:line="240" w:lineRule="auto"/>
        <w:jc w:val="both"/>
      </w:pPr>
      <w:r w:rsidRPr="00890498">
        <w:rPr>
          <w:b/>
        </w:rPr>
        <w:t xml:space="preserve">     </w:t>
      </w:r>
      <w:r w:rsidRPr="00890498">
        <w:rPr>
          <w:b/>
        </w:rPr>
        <w:tab/>
      </w:r>
      <w:r w:rsidR="003C1A56" w:rsidRPr="00890498">
        <w:rPr>
          <w:b/>
        </w:rPr>
        <w:t>Other GSK positions include:</w:t>
      </w:r>
      <w:r w:rsidR="00030B7A" w:rsidRPr="00890498">
        <w:t xml:space="preserve"> P</w:t>
      </w:r>
      <w:r w:rsidR="003C1A56" w:rsidRPr="00890498">
        <w:t>roduct Manager for Coreg; Sr. District Sales Manager; Product Manager for Cardiovascular; Training Manager; Regional Trainer/Recruiter; Sr. Hospital Consultant; and Sales Representative.</w:t>
      </w:r>
    </w:p>
    <w:p w:rsidR="001B7D9B" w:rsidRPr="00890498" w:rsidRDefault="004C6982" w:rsidP="007D5258">
      <w:pPr>
        <w:pStyle w:val="ListParagraph"/>
        <w:numPr>
          <w:ilvl w:val="0"/>
          <w:numId w:val="4"/>
        </w:numPr>
        <w:spacing w:before="240" w:after="0" w:line="240" w:lineRule="auto"/>
        <w:jc w:val="both"/>
        <w:rPr>
          <w:b/>
        </w:rPr>
      </w:pPr>
      <w:r w:rsidRPr="00890498">
        <w:rPr>
          <w:b/>
        </w:rPr>
        <w:t xml:space="preserve">Launched </w:t>
      </w:r>
      <w:r w:rsidR="008467EF" w:rsidRPr="00890498">
        <w:rPr>
          <w:b/>
        </w:rPr>
        <w:t>“Voice of the Cust</w:t>
      </w:r>
      <w:r w:rsidRPr="00890498">
        <w:rPr>
          <w:b/>
        </w:rPr>
        <w:t>omer</w:t>
      </w:r>
      <w:r w:rsidR="008467EF" w:rsidRPr="00890498">
        <w:rPr>
          <w:b/>
        </w:rPr>
        <w:t xml:space="preserve">” </w:t>
      </w:r>
      <w:r w:rsidRPr="00890498">
        <w:rPr>
          <w:b/>
        </w:rPr>
        <w:t>initiative</w:t>
      </w:r>
      <w:r w:rsidR="00AA36C8" w:rsidRPr="00890498">
        <w:rPr>
          <w:b/>
        </w:rPr>
        <w:t xml:space="preserve"> for division</w:t>
      </w:r>
      <w:r w:rsidRPr="00890498">
        <w:rPr>
          <w:b/>
        </w:rPr>
        <w:t xml:space="preserve">. </w:t>
      </w:r>
      <w:r w:rsidR="00404640" w:rsidRPr="00890498">
        <w:t>Appointed</w:t>
      </w:r>
      <w:r w:rsidRPr="00890498">
        <w:t xml:space="preserve"> to build and implement the first-ever c</w:t>
      </w:r>
      <w:r w:rsidR="008467EF" w:rsidRPr="00890498">
        <w:t>ustomer engagement</w:t>
      </w:r>
      <w:r w:rsidRPr="00890498">
        <w:t xml:space="preserve"> project</w:t>
      </w:r>
      <w:r w:rsidR="007D30C5" w:rsidRPr="00890498">
        <w:t>.</w:t>
      </w:r>
      <w:r w:rsidRPr="00890498">
        <w:t xml:space="preserve"> Collaborated with </w:t>
      </w:r>
      <w:r w:rsidR="008467EF" w:rsidRPr="00890498">
        <w:t>external</w:t>
      </w:r>
      <w:r w:rsidRPr="00890498">
        <w:t xml:space="preserve"> consultant and cross-functional leaders to create and deploy </w:t>
      </w:r>
      <w:r w:rsidR="008467EF" w:rsidRPr="00890498">
        <w:t xml:space="preserve">survey designed to collect, track, and analyze results. Successful </w:t>
      </w:r>
      <w:r w:rsidR="00AA36C8" w:rsidRPr="00890498">
        <w:t>results</w:t>
      </w:r>
      <w:r w:rsidR="008467EF" w:rsidRPr="00890498">
        <w:t xml:space="preserve"> led to rollout </w:t>
      </w:r>
      <w:r w:rsidR="00756CF6" w:rsidRPr="00890498">
        <w:t xml:space="preserve">of platform </w:t>
      </w:r>
      <w:r w:rsidR="007D5258" w:rsidRPr="00890498">
        <w:t>across</w:t>
      </w:r>
      <w:r w:rsidR="008467EF" w:rsidRPr="00890498">
        <w:t xml:space="preserve"> all US divisions</w:t>
      </w:r>
      <w:r w:rsidR="00AA36C8" w:rsidRPr="00890498">
        <w:t xml:space="preserve"> </w:t>
      </w:r>
      <w:r w:rsidR="007D5258" w:rsidRPr="00890498">
        <w:t>and</w:t>
      </w:r>
      <w:r w:rsidR="00AA36C8" w:rsidRPr="00890498">
        <w:t xml:space="preserve"> </w:t>
      </w:r>
      <w:r w:rsidR="007D5258" w:rsidRPr="00890498">
        <w:t>similar</w:t>
      </w:r>
      <w:r w:rsidR="00AA36C8" w:rsidRPr="00890498">
        <w:t xml:space="preserve"> </w:t>
      </w:r>
      <w:r w:rsidR="001B7D9B" w:rsidRPr="00890498">
        <w:t>implementation</w:t>
      </w:r>
      <w:r w:rsidR="007D5258" w:rsidRPr="00890498">
        <w:t xml:space="preserve"> </w:t>
      </w:r>
      <w:r w:rsidR="00756CF6" w:rsidRPr="00890498">
        <w:t xml:space="preserve">used </w:t>
      </w:r>
      <w:r w:rsidR="001B7D9B" w:rsidRPr="00890498">
        <w:t>to boost</w:t>
      </w:r>
      <w:r w:rsidR="007D5258" w:rsidRPr="00890498">
        <w:t xml:space="preserve"> </w:t>
      </w:r>
      <w:r w:rsidR="00AA36C8" w:rsidRPr="00890498">
        <w:t>employee engagement.</w:t>
      </w:r>
    </w:p>
    <w:p w:rsidR="00B3645D" w:rsidRPr="00890498" w:rsidRDefault="004859D5" w:rsidP="00EA4B64">
      <w:pPr>
        <w:pStyle w:val="ListParagraph"/>
        <w:numPr>
          <w:ilvl w:val="0"/>
          <w:numId w:val="4"/>
        </w:numPr>
        <w:spacing w:before="240" w:after="0" w:line="240" w:lineRule="auto"/>
        <w:contextualSpacing w:val="0"/>
        <w:jc w:val="both"/>
        <w:rPr>
          <w:b/>
        </w:rPr>
      </w:pPr>
      <w:r w:rsidRPr="00890498">
        <w:rPr>
          <w:b/>
        </w:rPr>
        <w:t>Authored</w:t>
      </w:r>
      <w:r w:rsidR="001F6EC3" w:rsidRPr="00890498">
        <w:rPr>
          <w:b/>
        </w:rPr>
        <w:t xml:space="preserve"> and facilitated sales leadership training program.</w:t>
      </w:r>
      <w:r w:rsidRPr="00890498">
        <w:rPr>
          <w:b/>
        </w:rPr>
        <w:t xml:space="preserve"> </w:t>
      </w:r>
      <w:r w:rsidR="00EF1361" w:rsidRPr="00890498">
        <w:t>Rapidly e</w:t>
      </w:r>
      <w:r w:rsidR="004F494B" w:rsidRPr="00890498">
        <w:t>xpanding</w:t>
      </w:r>
      <w:r w:rsidR="00EA4B64" w:rsidRPr="00890498">
        <w:t xml:space="preserve"> </w:t>
      </w:r>
      <w:r w:rsidR="007D30C5" w:rsidRPr="00890498">
        <w:t>vaccine</w:t>
      </w:r>
      <w:r w:rsidR="001F6EC3" w:rsidRPr="00890498">
        <w:t xml:space="preserve"> sales</w:t>
      </w:r>
      <w:r w:rsidR="00EF1361" w:rsidRPr="00890498">
        <w:t xml:space="preserve"> </w:t>
      </w:r>
      <w:r w:rsidR="00EA4B64" w:rsidRPr="00890498">
        <w:t>force</w:t>
      </w:r>
      <w:r w:rsidR="001F6EC3" w:rsidRPr="00890498">
        <w:t xml:space="preserve"> required formalized </w:t>
      </w:r>
      <w:r w:rsidR="00F955A1" w:rsidRPr="00890498">
        <w:t>training</w:t>
      </w:r>
      <w:r w:rsidR="004F494B" w:rsidRPr="00890498">
        <w:t xml:space="preserve"> </w:t>
      </w:r>
      <w:r w:rsidR="00B50D09" w:rsidRPr="00890498">
        <w:t>for</w:t>
      </w:r>
      <w:r w:rsidR="00F955A1" w:rsidRPr="00890498">
        <w:t xml:space="preserve"> </w:t>
      </w:r>
      <w:r w:rsidR="00EA4B64" w:rsidRPr="00890498">
        <w:t xml:space="preserve">a </w:t>
      </w:r>
      <w:r w:rsidR="004F494B" w:rsidRPr="00890498">
        <w:t>unique</w:t>
      </w:r>
      <w:r w:rsidR="00F955A1" w:rsidRPr="00890498">
        <w:t xml:space="preserve"> sales </w:t>
      </w:r>
      <w:r w:rsidR="00B50D09" w:rsidRPr="00890498">
        <w:t>culture</w:t>
      </w:r>
      <w:r w:rsidR="004F494B" w:rsidRPr="00890498">
        <w:t>.</w:t>
      </w:r>
      <w:r w:rsidR="004F494B" w:rsidRPr="00890498">
        <w:rPr>
          <w:b/>
        </w:rPr>
        <w:t xml:space="preserve"> </w:t>
      </w:r>
      <w:r w:rsidR="004F494B" w:rsidRPr="00890498">
        <w:t>Created program</w:t>
      </w:r>
      <w:r w:rsidR="00EF1361" w:rsidRPr="00890498">
        <w:t xml:space="preserve"> objectives</w:t>
      </w:r>
      <w:r w:rsidR="00B50D09" w:rsidRPr="00890498">
        <w:t xml:space="preserve"> and</w:t>
      </w:r>
      <w:r w:rsidR="004F494B" w:rsidRPr="00890498">
        <w:t xml:space="preserve"> </w:t>
      </w:r>
      <w:r w:rsidR="00B50D09" w:rsidRPr="00890498">
        <w:t xml:space="preserve">competencies </w:t>
      </w:r>
      <w:r w:rsidR="004F494B" w:rsidRPr="00890498">
        <w:t xml:space="preserve">based on </w:t>
      </w:r>
      <w:r w:rsidR="00B50D09" w:rsidRPr="00890498">
        <w:t xml:space="preserve">the </w:t>
      </w:r>
      <w:r w:rsidR="004F494B" w:rsidRPr="00890498">
        <w:t>successful sales</w:t>
      </w:r>
      <w:r w:rsidR="00EF1361" w:rsidRPr="00890498">
        <w:t xml:space="preserve"> leader</w:t>
      </w:r>
      <w:r w:rsidR="004F494B" w:rsidRPr="00890498">
        <w:t xml:space="preserve"> profile</w:t>
      </w:r>
      <w:r w:rsidR="00EF1361" w:rsidRPr="00890498">
        <w:t>, provided leaders with coaching tools, and</w:t>
      </w:r>
      <w:r w:rsidR="004F494B" w:rsidRPr="00890498">
        <w:t xml:space="preserve"> </w:t>
      </w:r>
      <w:r w:rsidR="00EF1361" w:rsidRPr="00890498">
        <w:t>updated</w:t>
      </w:r>
      <w:r w:rsidR="004F494B" w:rsidRPr="00890498">
        <w:t xml:space="preserve"> product training </w:t>
      </w:r>
      <w:r w:rsidR="00EF1361" w:rsidRPr="00890498">
        <w:t xml:space="preserve">to better support new goals. All sales leaders </w:t>
      </w:r>
      <w:r w:rsidR="00EA4B64" w:rsidRPr="00890498">
        <w:t xml:space="preserve">were trained, each </w:t>
      </w:r>
      <w:r w:rsidR="00EF1361" w:rsidRPr="00890498">
        <w:t>receiv</w:t>
      </w:r>
      <w:r w:rsidR="00EA4B64" w:rsidRPr="00890498">
        <w:t>ing</w:t>
      </w:r>
      <w:r w:rsidR="00EF1361" w:rsidRPr="00890498">
        <w:t xml:space="preserve"> over 40 hours of training.</w:t>
      </w:r>
    </w:p>
    <w:p w:rsidR="009D3CF4" w:rsidRPr="00890498" w:rsidRDefault="007D30C5" w:rsidP="00D859D4">
      <w:pPr>
        <w:pStyle w:val="ListParagraph"/>
        <w:numPr>
          <w:ilvl w:val="0"/>
          <w:numId w:val="4"/>
        </w:numPr>
        <w:spacing w:before="240" w:after="0" w:line="240" w:lineRule="auto"/>
        <w:contextualSpacing w:val="0"/>
        <w:jc w:val="both"/>
        <w:rPr>
          <w:b/>
        </w:rPr>
      </w:pPr>
      <w:r w:rsidRPr="00890498">
        <w:rPr>
          <w:b/>
        </w:rPr>
        <w:t xml:space="preserve">Led </w:t>
      </w:r>
      <w:r w:rsidR="009D3CF4" w:rsidRPr="00890498">
        <w:rPr>
          <w:b/>
        </w:rPr>
        <w:t xml:space="preserve">six global </w:t>
      </w:r>
      <w:r w:rsidRPr="00890498">
        <w:rPr>
          <w:b/>
        </w:rPr>
        <w:t xml:space="preserve">sales </w:t>
      </w:r>
      <w:r w:rsidR="009D3CF4" w:rsidRPr="00890498">
        <w:rPr>
          <w:b/>
        </w:rPr>
        <w:t>efficiency initiatives on time and under budget.</w:t>
      </w:r>
      <w:r w:rsidR="009D3CF4" w:rsidRPr="00890498">
        <w:t xml:space="preserve"> </w:t>
      </w:r>
      <w:r w:rsidRPr="00890498">
        <w:t>Tapped by</w:t>
      </w:r>
      <w:r w:rsidR="008D62BA" w:rsidRPr="00890498">
        <w:t xml:space="preserve"> US Pharma</w:t>
      </w:r>
      <w:r w:rsidRPr="00890498">
        <w:t xml:space="preserve"> </w:t>
      </w:r>
      <w:r w:rsidR="0097296D" w:rsidRPr="00890498">
        <w:t>President</w:t>
      </w:r>
      <w:r w:rsidR="008D62BA" w:rsidRPr="00890498">
        <w:t xml:space="preserve"> </w:t>
      </w:r>
      <w:r w:rsidR="009D3CF4" w:rsidRPr="00890498">
        <w:t>to lead global project team</w:t>
      </w:r>
      <w:r w:rsidR="001F1D63" w:rsidRPr="00890498">
        <w:t xml:space="preserve">, </w:t>
      </w:r>
      <w:r w:rsidR="00D859D4" w:rsidRPr="00890498">
        <w:t>implement</w:t>
      </w:r>
      <w:r w:rsidR="001F1D63" w:rsidRPr="00890498">
        <w:t>ing</w:t>
      </w:r>
      <w:r w:rsidR="00D859D4" w:rsidRPr="00890498">
        <w:t xml:space="preserve"> programs to improve </w:t>
      </w:r>
      <w:r w:rsidR="0097296D" w:rsidRPr="00890498">
        <w:t xml:space="preserve">sales </w:t>
      </w:r>
      <w:r w:rsidR="00D859D4" w:rsidRPr="00890498">
        <w:t>performance</w:t>
      </w:r>
      <w:r w:rsidR="0097296D" w:rsidRPr="00890498">
        <w:t xml:space="preserve"> and coaching</w:t>
      </w:r>
      <w:r w:rsidR="00D859D4" w:rsidRPr="00890498">
        <w:t xml:space="preserve">, sales </w:t>
      </w:r>
      <w:r w:rsidR="0097296D" w:rsidRPr="00890498">
        <w:t>effectiveness</w:t>
      </w:r>
      <w:r w:rsidR="00D859D4" w:rsidRPr="00890498">
        <w:t xml:space="preserve">, recruiting standards, </w:t>
      </w:r>
      <w:r w:rsidR="0097296D" w:rsidRPr="00890498">
        <w:t>analytics, and product knowledge.</w:t>
      </w:r>
      <w:r w:rsidR="00D859D4" w:rsidRPr="00890498">
        <w:t xml:space="preserve"> </w:t>
      </w:r>
      <w:r w:rsidR="00B9700B" w:rsidRPr="00890498">
        <w:t>Held</w:t>
      </w:r>
      <w:r w:rsidR="001F1D63" w:rsidRPr="00890498">
        <w:t xml:space="preserve"> $5M budget </w:t>
      </w:r>
      <w:r w:rsidR="00B9700B" w:rsidRPr="00890498">
        <w:t>and</w:t>
      </w:r>
      <w:r w:rsidR="0097296D" w:rsidRPr="00890498">
        <w:t xml:space="preserve"> </w:t>
      </w:r>
      <w:r w:rsidR="00B50D09" w:rsidRPr="00890498">
        <w:t>reached</w:t>
      </w:r>
      <w:r w:rsidR="00D859D4" w:rsidRPr="00890498">
        <w:t xml:space="preserve"> 40K sales reps and 4500 </w:t>
      </w:r>
      <w:r w:rsidR="0097296D" w:rsidRPr="00890498">
        <w:t>sales leaders in 200+ countries</w:t>
      </w:r>
      <w:r w:rsidR="001F1D63" w:rsidRPr="00890498">
        <w:t>.</w:t>
      </w:r>
      <w:r w:rsidR="00B9700B" w:rsidRPr="00890498">
        <w:t xml:space="preserve"> Se</w:t>
      </w:r>
      <w:r w:rsidR="0097296D" w:rsidRPr="00890498">
        <w:t xml:space="preserve">t GSK on </w:t>
      </w:r>
      <w:r w:rsidR="002214C7" w:rsidRPr="00890498">
        <w:t>trajectory</w:t>
      </w:r>
      <w:r w:rsidR="0097296D" w:rsidRPr="00890498">
        <w:t xml:space="preserve"> of continuous improvement.</w:t>
      </w:r>
    </w:p>
    <w:p w:rsidR="002214C7" w:rsidRPr="00890498" w:rsidRDefault="00194B53" w:rsidP="00DB2B79">
      <w:pPr>
        <w:pStyle w:val="ListParagraph"/>
        <w:numPr>
          <w:ilvl w:val="0"/>
          <w:numId w:val="4"/>
        </w:numPr>
        <w:spacing w:before="240" w:after="0" w:line="240" w:lineRule="auto"/>
        <w:contextualSpacing w:val="0"/>
        <w:jc w:val="both"/>
        <w:rPr>
          <w:b/>
        </w:rPr>
      </w:pPr>
      <w:r w:rsidRPr="00890498">
        <w:rPr>
          <w:b/>
        </w:rPr>
        <w:t>Created first direct-to-consumer (DTC) marketing campaign for</w:t>
      </w:r>
      <w:r w:rsidR="00F12F75" w:rsidRPr="00890498">
        <w:rPr>
          <w:b/>
        </w:rPr>
        <w:t xml:space="preserve"> the</w:t>
      </w:r>
      <w:r w:rsidRPr="00890498">
        <w:rPr>
          <w:b/>
        </w:rPr>
        <w:t xml:space="preserve"> brand. </w:t>
      </w:r>
      <w:r w:rsidR="008D62BA" w:rsidRPr="00890498">
        <w:t>Chosen</w:t>
      </w:r>
      <w:r w:rsidRPr="00890498">
        <w:t xml:space="preserve"> to lead the first </w:t>
      </w:r>
      <w:r w:rsidR="00EF5617" w:rsidRPr="00890498">
        <w:t xml:space="preserve">DTC </w:t>
      </w:r>
      <w:r w:rsidR="00AE431C" w:rsidRPr="00890498">
        <w:t>commercial</w:t>
      </w:r>
      <w:r w:rsidR="00EF5617" w:rsidRPr="00890498">
        <w:t xml:space="preserve">. </w:t>
      </w:r>
      <w:r w:rsidR="005D55C1" w:rsidRPr="00890498">
        <w:t xml:space="preserve">Selected </w:t>
      </w:r>
      <w:r w:rsidR="00A52BD8" w:rsidRPr="00890498">
        <w:t>public relations</w:t>
      </w:r>
      <w:r w:rsidR="00FC1174" w:rsidRPr="00890498">
        <w:t xml:space="preserve"> and ad</w:t>
      </w:r>
      <w:r w:rsidR="00AE431C" w:rsidRPr="00890498">
        <w:t>vertisement</w:t>
      </w:r>
      <w:r w:rsidR="00FC1174" w:rsidRPr="00890498">
        <w:t xml:space="preserve"> </w:t>
      </w:r>
      <w:r w:rsidR="00EF5617" w:rsidRPr="00890498">
        <w:t>agenc</w:t>
      </w:r>
      <w:r w:rsidR="00FC1174" w:rsidRPr="00890498">
        <w:t>ies</w:t>
      </w:r>
      <w:r w:rsidR="00EF5617" w:rsidRPr="00890498">
        <w:t xml:space="preserve">, collaborated with </w:t>
      </w:r>
      <w:r w:rsidR="00A52BD8" w:rsidRPr="00890498">
        <w:t xml:space="preserve">key </w:t>
      </w:r>
      <w:r w:rsidR="00EF5617" w:rsidRPr="00890498">
        <w:t>GSK stakeholders, conducted market research, and oversaw</w:t>
      </w:r>
      <w:r w:rsidR="00A52BD8" w:rsidRPr="00890498">
        <w:t xml:space="preserve"> </w:t>
      </w:r>
      <w:r w:rsidR="00AE431C" w:rsidRPr="00890498">
        <w:t xml:space="preserve">in-studio </w:t>
      </w:r>
      <w:r w:rsidR="00A52BD8" w:rsidRPr="00890498">
        <w:t>production</w:t>
      </w:r>
      <w:r w:rsidR="00EF5617" w:rsidRPr="00890498">
        <w:t>. Launched on time</w:t>
      </w:r>
      <w:r w:rsidR="00A52BD8" w:rsidRPr="00890498">
        <w:t xml:space="preserve"> and</w:t>
      </w:r>
      <w:r w:rsidR="00EF5617" w:rsidRPr="00890498">
        <w:t xml:space="preserve"> within $25M budget</w:t>
      </w:r>
      <w:r w:rsidR="005C5326" w:rsidRPr="00890498">
        <w:t>, contributing to breaking the $1B sales record</w:t>
      </w:r>
      <w:r w:rsidR="00EF5617" w:rsidRPr="00890498">
        <w:t>.</w:t>
      </w:r>
    </w:p>
    <w:p w:rsidR="007B3BF0" w:rsidRPr="00890498" w:rsidRDefault="007B3BF0" w:rsidP="001D417F">
      <w:pPr>
        <w:pBdr>
          <w:top w:val="single" w:sz="18" w:space="1" w:color="auto"/>
          <w:bottom w:val="single" w:sz="18" w:space="1" w:color="auto"/>
        </w:pBdr>
        <w:spacing w:before="240" w:after="120" w:line="240" w:lineRule="exact"/>
        <w:jc w:val="center"/>
        <w:rPr>
          <w:rFonts w:eastAsia="Calibri" w:cstheme="minorHAnsi"/>
          <w:b/>
          <w:smallCaps/>
          <w:color w:val="000000"/>
          <w:sz w:val="24"/>
          <w:szCs w:val="24"/>
        </w:rPr>
      </w:pPr>
      <w:r w:rsidRPr="00890498">
        <w:rPr>
          <w:rFonts w:eastAsia="Calibri" w:cstheme="minorHAnsi"/>
          <w:b/>
          <w:smallCaps/>
          <w:color w:val="000000"/>
          <w:sz w:val="24"/>
          <w:szCs w:val="24"/>
        </w:rPr>
        <w:t>Notable Metrics</w:t>
      </w:r>
    </w:p>
    <w:p w:rsidR="007B3BF0" w:rsidRPr="00890498" w:rsidRDefault="007B3BF0" w:rsidP="007B3BF0">
      <w:pPr>
        <w:spacing w:before="60" w:after="0" w:line="240" w:lineRule="auto"/>
        <w:jc w:val="both"/>
      </w:pPr>
      <w:r w:rsidRPr="00890498">
        <w:t>Diamond Tier Award #1 Area Market Director in US vaccines</w:t>
      </w:r>
      <w:r w:rsidR="00F96434" w:rsidRPr="00890498">
        <w:t>;</w:t>
      </w:r>
      <w:r w:rsidRPr="00890498">
        <w:t xml:space="preserve"> Diamond Tier Award #1 Regional Director in US Vaccines</w:t>
      </w:r>
      <w:r w:rsidR="00F96434" w:rsidRPr="00890498">
        <w:t>;</w:t>
      </w:r>
      <w:r w:rsidRPr="00890498">
        <w:t xml:space="preserve"> Emerald Tier Award for Top 5 Regional Directors in US Vaccines</w:t>
      </w:r>
      <w:r w:rsidR="00F96434" w:rsidRPr="00890498">
        <w:t>;</w:t>
      </w:r>
      <w:r w:rsidRPr="00890498">
        <w:t xml:space="preserve"> Gold Leaders Edge Award #1 District Sales Manager US Pharmaceuticals</w:t>
      </w:r>
      <w:r w:rsidR="00F96434" w:rsidRPr="00890498">
        <w:t>;</w:t>
      </w:r>
      <w:r w:rsidRPr="00890498">
        <w:t xml:space="preserve"> Silver Tier Award # 2 District Sales Manager US Pharmaceuticals. </w:t>
      </w:r>
    </w:p>
    <w:p w:rsidR="008C7FDF" w:rsidRPr="00890498" w:rsidRDefault="008C7FDF" w:rsidP="001D417F">
      <w:pPr>
        <w:pBdr>
          <w:top w:val="single" w:sz="18" w:space="1" w:color="auto"/>
          <w:bottom w:val="single" w:sz="18" w:space="1" w:color="auto"/>
        </w:pBdr>
        <w:spacing w:before="240" w:after="120" w:line="240" w:lineRule="exact"/>
        <w:jc w:val="center"/>
        <w:rPr>
          <w:rFonts w:eastAsia="Calibri" w:cstheme="minorHAnsi"/>
          <w:b/>
          <w:smallCaps/>
          <w:color w:val="000000"/>
          <w:sz w:val="24"/>
          <w:szCs w:val="24"/>
        </w:rPr>
      </w:pPr>
      <w:bookmarkStart w:id="9" w:name="_Hlk529183129"/>
      <w:r w:rsidRPr="00890498">
        <w:rPr>
          <w:rFonts w:eastAsia="Calibri" w:cstheme="minorHAnsi"/>
          <w:b/>
          <w:smallCaps/>
          <w:color w:val="000000"/>
          <w:sz w:val="24"/>
          <w:szCs w:val="24"/>
        </w:rPr>
        <w:t>Personal and Community</w:t>
      </w:r>
    </w:p>
    <w:bookmarkEnd w:id="9"/>
    <w:p w:rsidR="00085081" w:rsidRDefault="008C7FDF" w:rsidP="007B3BF0">
      <w:pPr>
        <w:spacing w:before="60" w:after="0" w:line="240" w:lineRule="auto"/>
        <w:jc w:val="both"/>
      </w:pPr>
      <w:r w:rsidRPr="00890498">
        <w:rPr>
          <w:b/>
        </w:rPr>
        <w:t xml:space="preserve">Volunteer Positions: </w:t>
      </w:r>
      <w:r w:rsidRPr="00890498">
        <w:t xml:space="preserve">Executive Director, His Hand Ministry; Board Member, Hope of Peace; Board Member, YMCA; and Board Member, Salvation Army. </w:t>
      </w:r>
    </w:p>
    <w:p w:rsidR="008C7FDF" w:rsidRPr="00890498" w:rsidRDefault="008C7FDF" w:rsidP="007B3BF0">
      <w:pPr>
        <w:spacing w:before="60" w:after="0" w:line="240" w:lineRule="auto"/>
        <w:jc w:val="both"/>
      </w:pPr>
      <w:bookmarkStart w:id="10" w:name="_GoBack"/>
      <w:bookmarkEnd w:id="10"/>
      <w:r w:rsidRPr="00890498">
        <w:rPr>
          <w:b/>
        </w:rPr>
        <w:t xml:space="preserve">Hobbies: </w:t>
      </w:r>
      <w:r w:rsidRPr="00890498">
        <w:t>“High Pointing” - climbing to the highest points in all 50 states.</w:t>
      </w:r>
    </w:p>
    <w:p w:rsidR="008C7FDF" w:rsidRDefault="008C7FDF" w:rsidP="0011032B"/>
    <w:sectPr w:rsidR="008C7FDF" w:rsidSect="00D1768A">
      <w:headerReference w:type="default" r:id="rId10"/>
      <w:pgSz w:w="12240" w:h="15840"/>
      <w:pgMar w:top="720" w:right="1008" w:bottom="72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463" w:rsidRDefault="001F0463" w:rsidP="001F0463">
      <w:pPr>
        <w:spacing w:after="0" w:line="240" w:lineRule="auto"/>
      </w:pPr>
      <w:r>
        <w:separator/>
      </w:r>
    </w:p>
  </w:endnote>
  <w:endnote w:type="continuationSeparator" w:id="0">
    <w:p w:rsidR="001F0463" w:rsidRDefault="001F0463" w:rsidP="001F0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463" w:rsidRDefault="001F0463" w:rsidP="001F0463">
      <w:pPr>
        <w:spacing w:after="0" w:line="240" w:lineRule="auto"/>
      </w:pPr>
      <w:r>
        <w:separator/>
      </w:r>
    </w:p>
  </w:footnote>
  <w:footnote w:type="continuationSeparator" w:id="0">
    <w:p w:rsidR="001F0463" w:rsidRDefault="001F0463" w:rsidP="001F0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463" w:rsidRDefault="001F0463" w:rsidP="001F0463">
    <w:pPr>
      <w:pStyle w:val="Header"/>
      <w:tabs>
        <w:tab w:val="clear" w:pos="9360"/>
        <w:tab w:val="center" w:pos="10170"/>
      </w:tabs>
      <w:rPr>
        <w:i/>
        <w:noProof/>
      </w:rPr>
    </w:pPr>
    <w:r w:rsidRPr="00F0774F">
      <w:rPr>
        <w:i/>
      </w:rPr>
      <w:t>Bill Matthews Experience Continued</w:t>
    </w:r>
    <w:r w:rsidRPr="00F0774F">
      <w:rPr>
        <w:i/>
      </w:rPr>
      <w:tab/>
    </w:r>
    <w:r w:rsidRPr="00F0774F">
      <w:rPr>
        <w:i/>
      </w:rPr>
      <w:tab/>
      <w:t xml:space="preserve">                 Page </w:t>
    </w:r>
    <w:sdt>
      <w:sdtPr>
        <w:rPr>
          <w:i/>
        </w:rPr>
        <w:id w:val="-1605258255"/>
        <w:docPartObj>
          <w:docPartGallery w:val="Page Numbers (Top of Page)"/>
          <w:docPartUnique/>
        </w:docPartObj>
      </w:sdtPr>
      <w:sdtEndPr>
        <w:rPr>
          <w:noProof/>
        </w:rPr>
      </w:sdtEndPr>
      <w:sdtContent>
        <w:r w:rsidRPr="00F0774F">
          <w:rPr>
            <w:i/>
          </w:rPr>
          <w:fldChar w:fldCharType="begin"/>
        </w:r>
        <w:r w:rsidRPr="00F0774F">
          <w:rPr>
            <w:i/>
          </w:rPr>
          <w:instrText xml:space="preserve"> PAGE   \* MERGEFORMAT </w:instrText>
        </w:r>
        <w:r w:rsidRPr="00F0774F">
          <w:rPr>
            <w:i/>
          </w:rPr>
          <w:fldChar w:fldCharType="separate"/>
        </w:r>
        <w:r w:rsidRPr="00F0774F">
          <w:rPr>
            <w:i/>
            <w:noProof/>
          </w:rPr>
          <w:t>2</w:t>
        </w:r>
        <w:r w:rsidRPr="00F0774F">
          <w:rPr>
            <w:i/>
            <w:noProof/>
          </w:rPr>
          <w:fldChar w:fldCharType="end"/>
        </w:r>
      </w:sdtContent>
    </w:sdt>
  </w:p>
  <w:p w:rsidR="00FF3A67" w:rsidRPr="00F0774F" w:rsidRDefault="00FF3A67" w:rsidP="001F0463">
    <w:pPr>
      <w:pStyle w:val="Header"/>
      <w:tabs>
        <w:tab w:val="clear" w:pos="9360"/>
        <w:tab w:val="center" w:pos="10170"/>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36087"/>
    <w:multiLevelType w:val="hybridMultilevel"/>
    <w:tmpl w:val="D0981220"/>
    <w:lvl w:ilvl="0" w:tplc="B4EC456C">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91A3C"/>
    <w:multiLevelType w:val="hybridMultilevel"/>
    <w:tmpl w:val="C01C7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EC755A"/>
    <w:multiLevelType w:val="hybridMultilevel"/>
    <w:tmpl w:val="8738F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7217B9"/>
    <w:multiLevelType w:val="hybridMultilevel"/>
    <w:tmpl w:val="9D5A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016646"/>
    <w:multiLevelType w:val="hybridMultilevel"/>
    <w:tmpl w:val="9990D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C193C85"/>
    <w:multiLevelType w:val="hybridMultilevel"/>
    <w:tmpl w:val="401A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AC0FCF"/>
    <w:multiLevelType w:val="hybridMultilevel"/>
    <w:tmpl w:val="537E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A13806"/>
    <w:multiLevelType w:val="hybridMultilevel"/>
    <w:tmpl w:val="F38C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2907ED"/>
    <w:multiLevelType w:val="hybridMultilevel"/>
    <w:tmpl w:val="7C183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5"/>
  </w:num>
  <w:num w:numId="5">
    <w:abstractNumId w:val="0"/>
  </w:num>
  <w:num w:numId="6">
    <w:abstractNumId w:val="2"/>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CFC"/>
    <w:rsid w:val="000051A1"/>
    <w:rsid w:val="000232D9"/>
    <w:rsid w:val="00030B7A"/>
    <w:rsid w:val="00036AF1"/>
    <w:rsid w:val="00042CD0"/>
    <w:rsid w:val="000512AC"/>
    <w:rsid w:val="00085081"/>
    <w:rsid w:val="00085AE8"/>
    <w:rsid w:val="00096E11"/>
    <w:rsid w:val="0009714E"/>
    <w:rsid w:val="000B2978"/>
    <w:rsid w:val="000D66E1"/>
    <w:rsid w:val="000E5885"/>
    <w:rsid w:val="000F7DB5"/>
    <w:rsid w:val="00103410"/>
    <w:rsid w:val="0011032B"/>
    <w:rsid w:val="00152214"/>
    <w:rsid w:val="00160DDB"/>
    <w:rsid w:val="00172A81"/>
    <w:rsid w:val="001827E2"/>
    <w:rsid w:val="00191097"/>
    <w:rsid w:val="00191778"/>
    <w:rsid w:val="00194B53"/>
    <w:rsid w:val="001B7D9B"/>
    <w:rsid w:val="001D0CFC"/>
    <w:rsid w:val="001D417F"/>
    <w:rsid w:val="001E3686"/>
    <w:rsid w:val="001E60C4"/>
    <w:rsid w:val="001F0463"/>
    <w:rsid w:val="001F143B"/>
    <w:rsid w:val="001F1D63"/>
    <w:rsid w:val="001F6EC3"/>
    <w:rsid w:val="002214C7"/>
    <w:rsid w:val="00234E19"/>
    <w:rsid w:val="00241F95"/>
    <w:rsid w:val="002458C8"/>
    <w:rsid w:val="002564E6"/>
    <w:rsid w:val="00261281"/>
    <w:rsid w:val="0029556D"/>
    <w:rsid w:val="002B380F"/>
    <w:rsid w:val="002B3A15"/>
    <w:rsid w:val="002D7EB7"/>
    <w:rsid w:val="00332E9C"/>
    <w:rsid w:val="00356522"/>
    <w:rsid w:val="00365647"/>
    <w:rsid w:val="003827C4"/>
    <w:rsid w:val="003867E0"/>
    <w:rsid w:val="00387038"/>
    <w:rsid w:val="00396F0C"/>
    <w:rsid w:val="003C1A56"/>
    <w:rsid w:val="003E1F4E"/>
    <w:rsid w:val="003E465E"/>
    <w:rsid w:val="003F62D5"/>
    <w:rsid w:val="00404640"/>
    <w:rsid w:val="004473F2"/>
    <w:rsid w:val="00470F37"/>
    <w:rsid w:val="004859D5"/>
    <w:rsid w:val="004B2827"/>
    <w:rsid w:val="004B420D"/>
    <w:rsid w:val="004C52C5"/>
    <w:rsid w:val="004C6982"/>
    <w:rsid w:val="004D3F9E"/>
    <w:rsid w:val="004D54A2"/>
    <w:rsid w:val="004E60F1"/>
    <w:rsid w:val="004F494B"/>
    <w:rsid w:val="004F5A7D"/>
    <w:rsid w:val="00507F38"/>
    <w:rsid w:val="00515FA0"/>
    <w:rsid w:val="00535A5E"/>
    <w:rsid w:val="00556825"/>
    <w:rsid w:val="005650D7"/>
    <w:rsid w:val="00567A3E"/>
    <w:rsid w:val="005742D1"/>
    <w:rsid w:val="005C5326"/>
    <w:rsid w:val="005C7E78"/>
    <w:rsid w:val="005D55C1"/>
    <w:rsid w:val="005D7D64"/>
    <w:rsid w:val="005E046F"/>
    <w:rsid w:val="005F1E24"/>
    <w:rsid w:val="005F3B3D"/>
    <w:rsid w:val="00615724"/>
    <w:rsid w:val="006167D7"/>
    <w:rsid w:val="006273B2"/>
    <w:rsid w:val="00645FAD"/>
    <w:rsid w:val="00692F1A"/>
    <w:rsid w:val="006A7A1B"/>
    <w:rsid w:val="006D125C"/>
    <w:rsid w:val="006F1922"/>
    <w:rsid w:val="00710E2E"/>
    <w:rsid w:val="0073102F"/>
    <w:rsid w:val="00731308"/>
    <w:rsid w:val="0073222E"/>
    <w:rsid w:val="00756CF6"/>
    <w:rsid w:val="007632BA"/>
    <w:rsid w:val="00766C37"/>
    <w:rsid w:val="00785C4B"/>
    <w:rsid w:val="00791114"/>
    <w:rsid w:val="00794CAE"/>
    <w:rsid w:val="007B3BF0"/>
    <w:rsid w:val="007C5EC9"/>
    <w:rsid w:val="007D30C5"/>
    <w:rsid w:val="007D43CE"/>
    <w:rsid w:val="007D5258"/>
    <w:rsid w:val="007E52CD"/>
    <w:rsid w:val="008147BC"/>
    <w:rsid w:val="00821930"/>
    <w:rsid w:val="00834D7D"/>
    <w:rsid w:val="0084256A"/>
    <w:rsid w:val="00845509"/>
    <w:rsid w:val="008467EF"/>
    <w:rsid w:val="0088132F"/>
    <w:rsid w:val="00890498"/>
    <w:rsid w:val="008C7FDF"/>
    <w:rsid w:val="008D582E"/>
    <w:rsid w:val="008D62BA"/>
    <w:rsid w:val="008E07F1"/>
    <w:rsid w:val="008E70F2"/>
    <w:rsid w:val="008F06B4"/>
    <w:rsid w:val="00904DF5"/>
    <w:rsid w:val="00927337"/>
    <w:rsid w:val="00941BBD"/>
    <w:rsid w:val="009567C4"/>
    <w:rsid w:val="0095736D"/>
    <w:rsid w:val="0097296D"/>
    <w:rsid w:val="009B654C"/>
    <w:rsid w:val="009D3CF4"/>
    <w:rsid w:val="009E2151"/>
    <w:rsid w:val="00A26201"/>
    <w:rsid w:val="00A45F4D"/>
    <w:rsid w:val="00A52BD8"/>
    <w:rsid w:val="00A70400"/>
    <w:rsid w:val="00A94BE6"/>
    <w:rsid w:val="00AA36C8"/>
    <w:rsid w:val="00AB606E"/>
    <w:rsid w:val="00AE0070"/>
    <w:rsid w:val="00AE1994"/>
    <w:rsid w:val="00AE431C"/>
    <w:rsid w:val="00AE6982"/>
    <w:rsid w:val="00B07927"/>
    <w:rsid w:val="00B07D00"/>
    <w:rsid w:val="00B17275"/>
    <w:rsid w:val="00B25F2E"/>
    <w:rsid w:val="00B303B5"/>
    <w:rsid w:val="00B3645D"/>
    <w:rsid w:val="00B50D09"/>
    <w:rsid w:val="00B601BB"/>
    <w:rsid w:val="00B912F2"/>
    <w:rsid w:val="00B9700B"/>
    <w:rsid w:val="00BB10FD"/>
    <w:rsid w:val="00BE1334"/>
    <w:rsid w:val="00BF0BB0"/>
    <w:rsid w:val="00BF3BF8"/>
    <w:rsid w:val="00BF715F"/>
    <w:rsid w:val="00C2200B"/>
    <w:rsid w:val="00C22948"/>
    <w:rsid w:val="00C2634C"/>
    <w:rsid w:val="00C32358"/>
    <w:rsid w:val="00C34022"/>
    <w:rsid w:val="00C51E3B"/>
    <w:rsid w:val="00CE6020"/>
    <w:rsid w:val="00CF21B5"/>
    <w:rsid w:val="00D1768A"/>
    <w:rsid w:val="00D329FC"/>
    <w:rsid w:val="00D33304"/>
    <w:rsid w:val="00D50A04"/>
    <w:rsid w:val="00D65458"/>
    <w:rsid w:val="00D8160F"/>
    <w:rsid w:val="00D859D4"/>
    <w:rsid w:val="00D94B23"/>
    <w:rsid w:val="00DB08BE"/>
    <w:rsid w:val="00DB2B79"/>
    <w:rsid w:val="00DD1867"/>
    <w:rsid w:val="00DD2EF1"/>
    <w:rsid w:val="00DE6FD2"/>
    <w:rsid w:val="00E11F8A"/>
    <w:rsid w:val="00E45C29"/>
    <w:rsid w:val="00E55A08"/>
    <w:rsid w:val="00E86A5C"/>
    <w:rsid w:val="00E9307C"/>
    <w:rsid w:val="00EA2762"/>
    <w:rsid w:val="00EA2CDC"/>
    <w:rsid w:val="00EA4B64"/>
    <w:rsid w:val="00EA6DC4"/>
    <w:rsid w:val="00EC5FF1"/>
    <w:rsid w:val="00EF1361"/>
    <w:rsid w:val="00EF5617"/>
    <w:rsid w:val="00F00C6E"/>
    <w:rsid w:val="00F0774F"/>
    <w:rsid w:val="00F12F75"/>
    <w:rsid w:val="00F36DDA"/>
    <w:rsid w:val="00F507EB"/>
    <w:rsid w:val="00F64116"/>
    <w:rsid w:val="00F647EA"/>
    <w:rsid w:val="00F86533"/>
    <w:rsid w:val="00F955A1"/>
    <w:rsid w:val="00F96434"/>
    <w:rsid w:val="00FB5705"/>
    <w:rsid w:val="00FC1174"/>
    <w:rsid w:val="00FD0FC6"/>
    <w:rsid w:val="00FE1E5F"/>
    <w:rsid w:val="00FE45CD"/>
    <w:rsid w:val="00FF3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27E71"/>
  <w15:chartTrackingRefBased/>
  <w15:docId w15:val="{110D1E15-7691-4DB6-9ACB-9BE9D0AA9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CFC"/>
    <w:pPr>
      <w:ind w:left="720"/>
      <w:contextualSpacing/>
    </w:pPr>
  </w:style>
  <w:style w:type="paragraph" w:styleId="Title">
    <w:name w:val="Title"/>
    <w:basedOn w:val="Normal"/>
    <w:next w:val="Normal"/>
    <w:link w:val="TitleChar"/>
    <w:uiPriority w:val="10"/>
    <w:qFormat/>
    <w:rsid w:val="00CE60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02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D54A2"/>
    <w:rPr>
      <w:color w:val="0563C1" w:themeColor="hyperlink"/>
      <w:u w:val="single"/>
    </w:rPr>
  </w:style>
  <w:style w:type="character" w:styleId="UnresolvedMention">
    <w:name w:val="Unresolved Mention"/>
    <w:basedOn w:val="DefaultParagraphFont"/>
    <w:uiPriority w:val="99"/>
    <w:semiHidden/>
    <w:unhideWhenUsed/>
    <w:rsid w:val="004D54A2"/>
    <w:rPr>
      <w:color w:val="808080"/>
      <w:shd w:val="clear" w:color="auto" w:fill="E6E6E6"/>
    </w:rPr>
  </w:style>
  <w:style w:type="paragraph" w:styleId="BalloonText">
    <w:name w:val="Balloon Text"/>
    <w:basedOn w:val="Normal"/>
    <w:link w:val="BalloonTextChar"/>
    <w:uiPriority w:val="99"/>
    <w:semiHidden/>
    <w:unhideWhenUsed/>
    <w:rsid w:val="009B6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4C"/>
    <w:rPr>
      <w:rFonts w:ascii="Segoe UI" w:hAnsi="Segoe UI" w:cs="Segoe UI"/>
      <w:sz w:val="18"/>
      <w:szCs w:val="18"/>
    </w:rPr>
  </w:style>
  <w:style w:type="paragraph" w:styleId="Header">
    <w:name w:val="header"/>
    <w:basedOn w:val="Normal"/>
    <w:link w:val="HeaderChar"/>
    <w:uiPriority w:val="99"/>
    <w:unhideWhenUsed/>
    <w:rsid w:val="001F0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463"/>
  </w:style>
  <w:style w:type="paragraph" w:styleId="Footer">
    <w:name w:val="footer"/>
    <w:basedOn w:val="Normal"/>
    <w:link w:val="FooterChar"/>
    <w:uiPriority w:val="99"/>
    <w:unhideWhenUsed/>
    <w:rsid w:val="001F0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billmatthews2642961/" TargetMode="External"/><Relationship Id="rId3" Type="http://schemas.openxmlformats.org/officeDocument/2006/relationships/settings" Target="settings.xml"/><Relationship Id="rId7" Type="http://schemas.openxmlformats.org/officeDocument/2006/relationships/hyperlink" Target="mailto:billmatthews1986@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inkedin.com/in/paulam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Retha L'Ecuyer</dc:creator>
  <cp:keywords/>
  <dc:description/>
  <cp:lastModifiedBy>Retha L'Ecuyer</cp:lastModifiedBy>
  <cp:revision>4</cp:revision>
  <cp:lastPrinted>2018-09-21T18:49:00Z</cp:lastPrinted>
  <dcterms:created xsi:type="dcterms:W3CDTF">2018-12-18T05:31:00Z</dcterms:created>
  <dcterms:modified xsi:type="dcterms:W3CDTF">2018-12-18T05:36:00Z</dcterms:modified>
</cp:coreProperties>
</file>