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4C45" w:rsidRDefault="00954831" w:rsidP="00954831">
      <w:pPr>
        <w:spacing w:after="0" w:line="300" w:lineRule="atLeast"/>
        <w:rPr>
          <w:rFonts w:ascii="Segoe UI WestEuropean" w:eastAsia="Times New Roman" w:hAnsi="Segoe UI WestEuropean" w:cs="Segoe UI"/>
          <w:color w:val="343A41"/>
          <w:sz w:val="24"/>
          <w:szCs w:val="24"/>
          <w:lang w:val="en"/>
        </w:rPr>
      </w:pPr>
      <w:bookmarkStart w:id="0" w:name="_GoBack"/>
      <w:bookmarkEnd w:id="0"/>
      <w:r>
        <w:rPr>
          <w:rFonts w:ascii="Segoe UI WestEuropean" w:eastAsia="Times New Roman" w:hAnsi="Segoe UI WestEuropean" w:cs="Segoe UI"/>
          <w:color w:val="343A41"/>
          <w:sz w:val="24"/>
          <w:szCs w:val="24"/>
          <w:lang w:val="en"/>
        </w:rPr>
        <w:t xml:space="preserve">(April 2018) </w:t>
      </w:r>
    </w:p>
    <w:p w:rsidR="00954831" w:rsidRPr="00954831" w:rsidRDefault="00954831" w:rsidP="00954831">
      <w:pPr>
        <w:spacing w:after="0" w:line="300" w:lineRule="atLeast"/>
        <w:rPr>
          <w:rFonts w:ascii="Segoe UI WestEuropean" w:eastAsia="Times New Roman" w:hAnsi="Segoe UI WestEuropean" w:cs="Segoe UI"/>
          <w:color w:val="343A41"/>
          <w:sz w:val="24"/>
          <w:szCs w:val="24"/>
        </w:rPr>
      </w:pPr>
      <w:r w:rsidRPr="00954831">
        <w:rPr>
          <w:rFonts w:ascii="Segoe UI WestEuropean" w:eastAsia="Times New Roman" w:hAnsi="Segoe UI WestEuropean" w:cs="Segoe UI"/>
          <w:color w:val="343A41"/>
          <w:sz w:val="24"/>
          <w:szCs w:val="24"/>
          <w:lang w:val="en"/>
        </w:rPr>
        <w:br/>
      </w:r>
      <w:r w:rsidRPr="00954831">
        <w:rPr>
          <w:rFonts w:ascii="Segoe UI WestEuropean" w:eastAsia="Times New Roman" w:hAnsi="Segoe UI WestEuropean" w:cs="Segoe UI"/>
          <w:b/>
          <w:color w:val="343A41"/>
          <w:sz w:val="24"/>
          <w:szCs w:val="24"/>
          <w:lang w:val="en"/>
        </w:rPr>
        <w:t xml:space="preserve">THE </w:t>
      </w:r>
      <w:r w:rsidR="00254C45">
        <w:rPr>
          <w:rFonts w:ascii="Segoe UI WestEuropean" w:eastAsia="Times New Roman" w:hAnsi="Segoe UI WestEuropean" w:cs="Segoe UI"/>
          <w:b/>
          <w:color w:val="343A41"/>
          <w:sz w:val="24"/>
          <w:szCs w:val="24"/>
          <w:lang w:val="en"/>
        </w:rPr>
        <w:t>‘</w:t>
      </w:r>
      <w:r w:rsidRPr="00954831">
        <w:rPr>
          <w:rFonts w:ascii="Segoe UI WestEuropean" w:eastAsia="Times New Roman" w:hAnsi="Segoe UI WestEuropean" w:cs="Segoe UI"/>
          <w:b/>
          <w:color w:val="343A41"/>
          <w:sz w:val="24"/>
          <w:szCs w:val="24"/>
          <w:lang w:val="en"/>
        </w:rPr>
        <w:t>SALARY HISTORY</w:t>
      </w:r>
      <w:r w:rsidR="00254C45">
        <w:rPr>
          <w:rFonts w:ascii="Segoe UI WestEuropean" w:eastAsia="Times New Roman" w:hAnsi="Segoe UI WestEuropean" w:cs="Segoe UI"/>
          <w:b/>
          <w:color w:val="343A41"/>
          <w:sz w:val="24"/>
          <w:szCs w:val="24"/>
          <w:lang w:val="en"/>
        </w:rPr>
        <w:t xml:space="preserve"> QUESTION’ </w:t>
      </w:r>
      <w:r w:rsidRPr="00954831">
        <w:rPr>
          <w:rFonts w:ascii="Segoe UI WestEuropean" w:eastAsia="Times New Roman" w:hAnsi="Segoe UI WestEuropean" w:cs="Segoe UI"/>
          <w:b/>
          <w:color w:val="343A41"/>
          <w:sz w:val="24"/>
          <w:szCs w:val="24"/>
          <w:lang w:val="en"/>
        </w:rPr>
        <w:t xml:space="preserve">BAN </w:t>
      </w:r>
      <w:r w:rsidRPr="00954831">
        <w:rPr>
          <w:rFonts w:ascii="Segoe UI WestEuropean" w:eastAsia="Times New Roman" w:hAnsi="Segoe UI WestEuropean" w:cs="Segoe UI"/>
          <w:b/>
          <w:color w:val="343A41"/>
          <w:sz w:val="24"/>
          <w:szCs w:val="24"/>
          <w:lang w:val="en"/>
        </w:rPr>
        <w:br/>
        <w:t>What You Need to Know</w:t>
      </w:r>
      <w:r w:rsidRPr="00954831">
        <w:rPr>
          <w:rFonts w:ascii="Segoe UI WestEuropean" w:eastAsia="Times New Roman" w:hAnsi="Segoe UI WestEuropean" w:cs="Segoe UI"/>
          <w:color w:val="343A41"/>
          <w:sz w:val="24"/>
          <w:szCs w:val="24"/>
          <w:lang w:val="en"/>
        </w:rPr>
        <w:t xml:space="preserve"> </w:t>
      </w:r>
      <w:r w:rsidRPr="00954831">
        <w:rPr>
          <w:rFonts w:ascii="Segoe UI WestEuropean" w:eastAsia="Times New Roman" w:hAnsi="Segoe UI WestEuropean" w:cs="Segoe UI"/>
          <w:color w:val="343A41"/>
          <w:sz w:val="24"/>
          <w:szCs w:val="24"/>
          <w:lang w:val="en"/>
        </w:rPr>
        <w:br/>
        <w:t xml:space="preserve">In an effort to prevent current or previous pay inequality from following employees throughout their career, up to 18 states / municipalities </w:t>
      </w:r>
      <w:r w:rsidR="00254C45">
        <w:rPr>
          <w:rFonts w:ascii="Segoe UI WestEuropean" w:eastAsia="Times New Roman" w:hAnsi="Segoe UI WestEuropean" w:cs="Segoe UI"/>
          <w:color w:val="343A41"/>
          <w:sz w:val="24"/>
          <w:szCs w:val="24"/>
          <w:lang w:val="en"/>
        </w:rPr>
        <w:t xml:space="preserve">(including New York City) </w:t>
      </w:r>
      <w:r w:rsidRPr="00954831">
        <w:rPr>
          <w:rFonts w:ascii="Segoe UI WestEuropean" w:eastAsia="Times New Roman" w:hAnsi="Segoe UI WestEuropean" w:cs="Segoe UI"/>
          <w:color w:val="343A41"/>
          <w:sz w:val="24"/>
          <w:szCs w:val="24"/>
          <w:lang w:val="en"/>
        </w:rPr>
        <w:t xml:space="preserve">have already or soon will make it illegal for employers to ask for the salary history of job applicants. </w:t>
      </w:r>
      <w:r w:rsidRPr="00954831">
        <w:rPr>
          <w:rFonts w:ascii="Segoe UI WestEuropean" w:eastAsia="Times New Roman" w:hAnsi="Segoe UI WestEuropean" w:cs="Segoe UI"/>
          <w:color w:val="343A41"/>
          <w:sz w:val="24"/>
          <w:szCs w:val="24"/>
          <w:lang w:val="en"/>
        </w:rPr>
        <w:br/>
      </w:r>
      <w:r w:rsidRPr="00954831">
        <w:rPr>
          <w:rFonts w:ascii="Segoe UI WestEuropean" w:eastAsia="Times New Roman" w:hAnsi="Segoe UI WestEuropean" w:cs="Segoe UI"/>
          <w:color w:val="343A41"/>
          <w:sz w:val="24"/>
          <w:szCs w:val="24"/>
          <w:lang w:val="en"/>
        </w:rPr>
        <w:br/>
        <w:t xml:space="preserve">While the intended benefit is to women, who tend to earn 20% less than men for comparable work, older workers who may be willing to accept less in order to get back into the workforce will also benefit. Specific rules and regulations continue to vary by location, but in broad strokes: </w:t>
      </w:r>
      <w:r w:rsidRPr="00954831">
        <w:rPr>
          <w:rFonts w:ascii="Segoe UI WestEuropean" w:eastAsia="Times New Roman" w:hAnsi="Segoe UI WestEuropean" w:cs="Segoe UI"/>
          <w:color w:val="343A41"/>
          <w:sz w:val="24"/>
          <w:szCs w:val="24"/>
          <w:lang w:val="en"/>
        </w:rPr>
        <w:br/>
      </w:r>
      <w:r w:rsidRPr="00954831">
        <w:rPr>
          <w:rFonts w:ascii="Segoe UI WestEuropean" w:eastAsia="Times New Roman" w:hAnsi="Segoe UI WestEuropean" w:cs="Segoe UI"/>
          <w:color w:val="343A41"/>
          <w:sz w:val="24"/>
          <w:szCs w:val="24"/>
          <w:lang w:val="en"/>
        </w:rPr>
        <w:br/>
      </w:r>
      <w:r w:rsidRPr="00254C45">
        <w:rPr>
          <w:rFonts w:ascii="Segoe UI WestEuropean" w:eastAsia="Times New Roman" w:hAnsi="Segoe UI WestEuropean" w:cs="Segoe UI"/>
          <w:i/>
          <w:color w:val="343A41"/>
          <w:sz w:val="24"/>
          <w:szCs w:val="24"/>
          <w:u w:val="single"/>
          <w:lang w:val="en"/>
        </w:rPr>
        <w:t>In the affected locations, employers cannot ask about previous compensation</w:t>
      </w:r>
      <w:r w:rsidRPr="00254C45">
        <w:rPr>
          <w:rFonts w:ascii="Segoe UI WestEuropean" w:eastAsia="Times New Roman" w:hAnsi="Segoe UI WestEuropean" w:cs="Segoe UI"/>
          <w:i/>
          <w:color w:val="343A41"/>
          <w:sz w:val="24"/>
          <w:szCs w:val="24"/>
          <w:lang w:val="en"/>
        </w:rPr>
        <w:t xml:space="preserve"> (although what qualifies as “compensation” varies). Instead you can expect such questions as: </w:t>
      </w:r>
      <w:r w:rsidRPr="00254C45">
        <w:rPr>
          <w:rFonts w:ascii="Segoe UI WestEuropean" w:eastAsia="Times New Roman" w:hAnsi="Segoe UI WestEuropean" w:cs="Segoe UI"/>
          <w:i/>
          <w:color w:val="343A41"/>
          <w:sz w:val="24"/>
          <w:szCs w:val="24"/>
          <w:lang w:val="en"/>
        </w:rPr>
        <w:br/>
      </w:r>
      <w:r w:rsidRPr="00954831">
        <w:rPr>
          <w:rFonts w:ascii="Segoe UI WestEuropean" w:eastAsia="Times New Roman" w:hAnsi="Segoe UI WestEuropean" w:cs="Segoe UI"/>
          <w:color w:val="343A41"/>
          <w:sz w:val="24"/>
          <w:szCs w:val="24"/>
          <w:lang w:val="en"/>
        </w:rPr>
        <w:br/>
      </w:r>
      <w:r w:rsidRPr="00254C45">
        <w:rPr>
          <w:rFonts w:ascii="Segoe UI WestEuropean" w:eastAsia="Times New Roman" w:hAnsi="Segoe UI WestEuropean" w:cs="Segoe UI"/>
          <w:b/>
          <w:color w:val="343A41"/>
          <w:sz w:val="24"/>
          <w:szCs w:val="24"/>
          <w:lang w:val="en"/>
        </w:rPr>
        <w:t xml:space="preserve">• </w:t>
      </w:r>
      <w:proofErr w:type="gramStart"/>
      <w:r w:rsidRPr="00254C45">
        <w:rPr>
          <w:rFonts w:ascii="Segoe UI WestEuropean" w:eastAsia="Times New Roman" w:hAnsi="Segoe UI WestEuropean" w:cs="Segoe UI"/>
          <w:b/>
          <w:color w:val="343A41"/>
          <w:sz w:val="24"/>
          <w:szCs w:val="24"/>
          <w:lang w:val="en"/>
        </w:rPr>
        <w:t>What</w:t>
      </w:r>
      <w:proofErr w:type="gramEnd"/>
      <w:r w:rsidRPr="00254C45">
        <w:rPr>
          <w:rFonts w:ascii="Segoe UI WestEuropean" w:eastAsia="Times New Roman" w:hAnsi="Segoe UI WestEuropean" w:cs="Segoe UI"/>
          <w:b/>
          <w:color w:val="343A41"/>
          <w:sz w:val="24"/>
          <w:szCs w:val="24"/>
          <w:lang w:val="en"/>
        </w:rPr>
        <w:t xml:space="preserve"> are your salary / compensation goals / expectations? </w:t>
      </w:r>
      <w:r w:rsidRPr="00254C45">
        <w:rPr>
          <w:rFonts w:ascii="Segoe UI WestEuropean" w:eastAsia="Times New Roman" w:hAnsi="Segoe UI WestEuropean" w:cs="Segoe UI"/>
          <w:b/>
          <w:color w:val="343A41"/>
          <w:sz w:val="24"/>
          <w:szCs w:val="24"/>
          <w:lang w:val="en"/>
        </w:rPr>
        <w:br/>
        <w:t xml:space="preserve">• What salary ranges are you exploring or feel comfortable with? </w:t>
      </w:r>
      <w:r w:rsidRPr="00254C45">
        <w:rPr>
          <w:rFonts w:ascii="Segoe UI WestEuropean" w:eastAsia="Times New Roman" w:hAnsi="Segoe UI WestEuropean" w:cs="Segoe UI"/>
          <w:b/>
          <w:color w:val="343A41"/>
          <w:sz w:val="24"/>
          <w:szCs w:val="24"/>
          <w:lang w:val="en"/>
        </w:rPr>
        <w:br/>
        <w:t>• Is there anything you would like us to keep in mind regarding compensation?</w:t>
      </w:r>
      <w:r w:rsidRPr="00254C45">
        <w:rPr>
          <w:rFonts w:ascii="Segoe UI WestEuropean" w:eastAsia="Times New Roman" w:hAnsi="Segoe UI WestEuropean" w:cs="Segoe UI"/>
          <w:b/>
          <w:color w:val="343A41"/>
          <w:sz w:val="24"/>
          <w:szCs w:val="24"/>
          <w:lang w:val="en"/>
        </w:rPr>
        <w:br/>
      </w:r>
      <w:r w:rsidRPr="00954831">
        <w:rPr>
          <w:rFonts w:ascii="Segoe UI WestEuropean" w:eastAsia="Times New Roman" w:hAnsi="Segoe UI WestEuropean" w:cs="Segoe UI"/>
          <w:color w:val="343A41"/>
          <w:sz w:val="24"/>
          <w:szCs w:val="24"/>
          <w:lang w:val="en"/>
        </w:rPr>
        <w:br/>
        <w:t xml:space="preserve">Of course, you can voluntarily disclose your salary history, and hiring managers can make salary determinations based on this. Importantly, in some locations (including CA), employers must also, if asked, reveal the established salary range for the position. </w:t>
      </w:r>
      <w:r w:rsidRPr="00954831">
        <w:rPr>
          <w:rFonts w:ascii="Segoe UI WestEuropean" w:eastAsia="Times New Roman" w:hAnsi="Segoe UI WestEuropean" w:cs="Segoe UI"/>
          <w:color w:val="343A41"/>
          <w:sz w:val="24"/>
          <w:szCs w:val="24"/>
          <w:lang w:val="en"/>
        </w:rPr>
        <w:br/>
      </w:r>
      <w:r w:rsidRPr="00954831">
        <w:rPr>
          <w:rFonts w:ascii="Segoe UI WestEuropean" w:eastAsia="Times New Roman" w:hAnsi="Segoe UI WestEuropean" w:cs="Segoe UI"/>
          <w:color w:val="343A41"/>
          <w:sz w:val="24"/>
          <w:szCs w:val="24"/>
          <w:lang w:val="en"/>
        </w:rPr>
        <w:br/>
      </w:r>
      <w:r w:rsidRPr="00713FB2">
        <w:rPr>
          <w:rFonts w:ascii="Segoe UI WestEuropean" w:eastAsia="Times New Roman" w:hAnsi="Segoe UI WestEuropean" w:cs="Segoe UI"/>
          <w:b/>
          <w:sz w:val="24"/>
          <w:szCs w:val="24"/>
          <w:highlight w:val="yellow"/>
          <w:lang w:val="en"/>
        </w:rPr>
        <w:t>What You Should Do:</w:t>
      </w:r>
      <w:r w:rsidRPr="00713FB2">
        <w:rPr>
          <w:rFonts w:ascii="Segoe UI WestEuropean" w:eastAsia="Times New Roman" w:hAnsi="Segoe UI WestEuropean" w:cs="Segoe UI"/>
          <w:b/>
          <w:sz w:val="24"/>
          <w:szCs w:val="24"/>
          <w:lang w:val="en"/>
        </w:rPr>
        <w:br/>
      </w:r>
      <w:r w:rsidRPr="00954831">
        <w:rPr>
          <w:rFonts w:ascii="Segoe UI WestEuropean" w:eastAsia="Times New Roman" w:hAnsi="Segoe UI WestEuropean" w:cs="Segoe UI"/>
          <w:color w:val="343A41"/>
          <w:sz w:val="24"/>
          <w:szCs w:val="24"/>
          <w:lang w:val="en"/>
        </w:rPr>
        <w:t>• Use salary survey data sites (glassdoor</w:t>
      </w:r>
      <w:r w:rsidR="00713FB2">
        <w:rPr>
          <w:rFonts w:ascii="Segoe UI WestEuropean" w:eastAsia="Times New Roman" w:hAnsi="Segoe UI WestEuropean" w:cs="Segoe UI"/>
          <w:color w:val="343A41"/>
          <w:sz w:val="24"/>
          <w:szCs w:val="24"/>
          <w:lang w:val="en"/>
        </w:rPr>
        <w:t>.com</w:t>
      </w:r>
      <w:r w:rsidRPr="00954831">
        <w:rPr>
          <w:rFonts w:ascii="Segoe UI WestEuropean" w:eastAsia="Times New Roman" w:hAnsi="Segoe UI WestEuropean" w:cs="Segoe UI"/>
          <w:color w:val="343A41"/>
          <w:sz w:val="24"/>
          <w:szCs w:val="24"/>
          <w:lang w:val="en"/>
        </w:rPr>
        <w:t>, salary</w:t>
      </w:r>
      <w:r w:rsidR="00713FB2">
        <w:rPr>
          <w:rFonts w:ascii="Segoe UI WestEuropean" w:eastAsia="Times New Roman" w:hAnsi="Segoe UI WestEuropean" w:cs="Segoe UI"/>
          <w:color w:val="343A41"/>
          <w:sz w:val="24"/>
          <w:szCs w:val="24"/>
          <w:lang w:val="en"/>
        </w:rPr>
        <w:t>.com</w:t>
      </w:r>
      <w:r w:rsidRPr="00954831">
        <w:rPr>
          <w:rFonts w:ascii="Segoe UI WestEuropean" w:eastAsia="Times New Roman" w:hAnsi="Segoe UI WestEuropean" w:cs="Segoe UI"/>
          <w:color w:val="343A41"/>
          <w:sz w:val="24"/>
          <w:szCs w:val="24"/>
          <w:lang w:val="en"/>
        </w:rPr>
        <w:t>, salaryexpert</w:t>
      </w:r>
      <w:r w:rsidR="00713FB2">
        <w:rPr>
          <w:rFonts w:ascii="Segoe UI WestEuropean" w:eastAsia="Times New Roman" w:hAnsi="Segoe UI WestEuropean" w:cs="Segoe UI"/>
          <w:color w:val="343A41"/>
          <w:sz w:val="24"/>
          <w:szCs w:val="24"/>
          <w:lang w:val="en"/>
        </w:rPr>
        <w:t>.com</w:t>
      </w:r>
      <w:r w:rsidRPr="00954831">
        <w:rPr>
          <w:rFonts w:ascii="Segoe UI WestEuropean" w:eastAsia="Times New Roman" w:hAnsi="Segoe UI WestEuropean" w:cs="Segoe UI"/>
          <w:color w:val="343A41"/>
          <w:sz w:val="24"/>
          <w:szCs w:val="24"/>
          <w:lang w:val="en"/>
        </w:rPr>
        <w:t>, payscale</w:t>
      </w:r>
      <w:r w:rsidR="00713FB2">
        <w:rPr>
          <w:rFonts w:ascii="Segoe UI WestEuropean" w:eastAsia="Times New Roman" w:hAnsi="Segoe UI WestEuropean" w:cs="Segoe UI"/>
          <w:color w:val="343A41"/>
          <w:sz w:val="24"/>
          <w:szCs w:val="24"/>
          <w:lang w:val="en"/>
        </w:rPr>
        <w:t>.com</w:t>
      </w:r>
      <w:r w:rsidRPr="00954831">
        <w:rPr>
          <w:rFonts w:ascii="Segoe UI WestEuropean" w:eastAsia="Times New Roman" w:hAnsi="Segoe UI WestEuropean" w:cs="Segoe UI"/>
          <w:color w:val="343A41"/>
          <w:sz w:val="24"/>
          <w:szCs w:val="24"/>
          <w:lang w:val="en"/>
        </w:rPr>
        <w:t>) and network contacts to determine the market value for the roles you apply for.</w:t>
      </w:r>
      <w:r w:rsidRPr="00954831">
        <w:rPr>
          <w:rFonts w:ascii="Segoe UI WestEuropean" w:eastAsia="Times New Roman" w:hAnsi="Segoe UI WestEuropean" w:cs="Segoe UI"/>
          <w:color w:val="343A41"/>
          <w:sz w:val="24"/>
          <w:szCs w:val="24"/>
          <w:lang w:val="en"/>
        </w:rPr>
        <w:br/>
        <w:t xml:space="preserve">• Validate the salary range that you’ll need to provide for your current personal obligations and long term financial goals; </w:t>
      </w:r>
      <w:r w:rsidRPr="00954831">
        <w:rPr>
          <w:rFonts w:ascii="Segoe UI WestEuropean" w:eastAsia="Times New Roman" w:hAnsi="Segoe UI WestEuropean" w:cs="Segoe UI"/>
          <w:color w:val="343A41"/>
          <w:sz w:val="24"/>
          <w:szCs w:val="24"/>
          <w:lang w:val="en"/>
        </w:rPr>
        <w:br/>
        <w:t xml:space="preserve">• Prepare a quick and well-rehearsed answer to the “salary expectations” question, expressed in the form of a range (“I’m currently exploring positions that fall with a base salary range of $X - $Y. Is that consistent with the established range for this position?”). </w:t>
      </w:r>
      <w:r w:rsidRPr="00954831">
        <w:rPr>
          <w:rFonts w:ascii="Segoe UI WestEuropean" w:eastAsia="Times New Roman" w:hAnsi="Segoe UI WestEuropean" w:cs="Segoe UI"/>
          <w:color w:val="343A41"/>
          <w:sz w:val="24"/>
          <w:szCs w:val="24"/>
          <w:lang w:val="en"/>
        </w:rPr>
        <w:br/>
        <w:t xml:space="preserve">• Ask recruiters or HR staffers for the established salary range; </w:t>
      </w:r>
      <w:r w:rsidRPr="00954831">
        <w:rPr>
          <w:rFonts w:ascii="Segoe UI WestEuropean" w:eastAsia="Times New Roman" w:hAnsi="Segoe UI WestEuropean" w:cs="Segoe UI"/>
          <w:color w:val="343A41"/>
          <w:sz w:val="24"/>
          <w:szCs w:val="24"/>
          <w:lang w:val="en"/>
        </w:rPr>
        <w:br/>
        <w:t>• Delay making any decisions or counter offers; first ask for - and evaluate - the whole offer: benefits, perks, pay, retirement, PTO, travel, etc.</w:t>
      </w:r>
    </w:p>
    <w:p w:rsidR="00713FB2" w:rsidRDefault="00713FB2" w:rsidP="00954831">
      <w:pPr>
        <w:shd w:val="clear" w:color="auto" w:fill="FFFFFF"/>
        <w:spacing w:after="0" w:line="270" w:lineRule="atLeast"/>
        <w:ind w:left="-240"/>
        <w:rPr>
          <w:rFonts w:ascii="Segoe UI WestEuropean" w:eastAsia="Times New Roman" w:hAnsi="Segoe UI WestEuropean" w:cs="Segoe UI"/>
          <w:color w:val="343A41"/>
          <w:sz w:val="18"/>
          <w:szCs w:val="18"/>
        </w:rPr>
      </w:pPr>
    </w:p>
    <w:p w:rsidR="00713FB2" w:rsidRDefault="00713FB2" w:rsidP="00713FB2">
      <w:pPr>
        <w:shd w:val="clear" w:color="auto" w:fill="FFFFFF"/>
        <w:spacing w:after="0" w:line="270" w:lineRule="atLeast"/>
        <w:ind w:left="-240"/>
        <w:rPr>
          <w:rFonts w:ascii="Segoe UI WestEuropean" w:eastAsia="Times New Roman" w:hAnsi="Segoe UI WestEuropean" w:cs="Segoe UI"/>
          <w:color w:val="343A41"/>
          <w:sz w:val="18"/>
          <w:szCs w:val="18"/>
        </w:rPr>
      </w:pPr>
    </w:p>
    <w:p w:rsidR="00713FB2" w:rsidRDefault="00954831" w:rsidP="00713FB2">
      <w:pPr>
        <w:shd w:val="clear" w:color="auto" w:fill="FFFFFF"/>
        <w:spacing w:after="0" w:line="270" w:lineRule="atLeast"/>
        <w:ind w:left="-240"/>
        <w:rPr>
          <w:rFonts w:ascii="Segoe UI WestEuropean" w:eastAsia="Times New Roman" w:hAnsi="Segoe UI WestEuropean" w:cs="Segoe UI"/>
          <w:color w:val="343A41"/>
          <w:sz w:val="18"/>
          <w:szCs w:val="18"/>
        </w:rPr>
      </w:pPr>
      <w:r w:rsidRPr="00954831">
        <w:rPr>
          <w:rFonts w:ascii="Segoe UI WestEuropean" w:eastAsia="Times New Roman" w:hAnsi="Segoe UI WestEuropean" w:cs="Segoe UI"/>
          <w:color w:val="343A41"/>
          <w:sz w:val="18"/>
          <w:szCs w:val="18"/>
        </w:rPr>
        <w:t>As global career experts, Right Management's tailored solutions identify and transition talent, optimize business performance and build strong careers.</w:t>
      </w:r>
    </w:p>
    <w:p w:rsidR="00954831" w:rsidRPr="00954831" w:rsidRDefault="00954831" w:rsidP="00713FB2">
      <w:pPr>
        <w:shd w:val="clear" w:color="auto" w:fill="FFFFFF"/>
        <w:spacing w:after="0" w:line="270" w:lineRule="atLeast"/>
        <w:ind w:left="-240"/>
        <w:rPr>
          <w:rFonts w:ascii="Segoe UI WestEuropean" w:eastAsia="Times New Roman" w:hAnsi="Segoe UI WestEuropean" w:cs="Segoe UI"/>
          <w:color w:val="343A41"/>
          <w:sz w:val="15"/>
          <w:szCs w:val="15"/>
        </w:rPr>
      </w:pPr>
      <w:r w:rsidRPr="00954831">
        <w:rPr>
          <w:rFonts w:ascii="Segoe UI WestEuropean" w:eastAsia="Times New Roman" w:hAnsi="Segoe UI WestEuropean" w:cs="Segoe UI"/>
          <w:color w:val="646D7A"/>
          <w:sz w:val="18"/>
          <w:szCs w:val="18"/>
        </w:rPr>
        <w:t xml:space="preserve">www.right.com </w:t>
      </w:r>
    </w:p>
    <w:sectPr w:rsidR="00954831" w:rsidRPr="009548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estEuropean">
    <w:altName w:val="Times New Roman"/>
    <w:charset w:val="00"/>
    <w:family w:val="auto"/>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D7483F"/>
    <w:multiLevelType w:val="multilevel"/>
    <w:tmpl w:val="C98C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4831"/>
    <w:rsid w:val="00254C45"/>
    <w:rsid w:val="00713FB2"/>
    <w:rsid w:val="00954831"/>
    <w:rsid w:val="00A0489C"/>
    <w:rsid w:val="00E51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673311">
      <w:bodyDiv w:val="1"/>
      <w:marLeft w:val="0"/>
      <w:marRight w:val="0"/>
      <w:marTop w:val="0"/>
      <w:marBottom w:val="0"/>
      <w:divBdr>
        <w:top w:val="none" w:sz="0" w:space="0" w:color="auto"/>
        <w:left w:val="none" w:sz="0" w:space="0" w:color="auto"/>
        <w:bottom w:val="none" w:sz="0" w:space="0" w:color="auto"/>
        <w:right w:val="none" w:sz="0" w:space="0" w:color="auto"/>
      </w:divBdr>
      <w:divsChild>
        <w:div w:id="993602940">
          <w:marLeft w:val="0"/>
          <w:marRight w:val="0"/>
          <w:marTop w:val="0"/>
          <w:marBottom w:val="0"/>
          <w:divBdr>
            <w:top w:val="none" w:sz="0" w:space="0" w:color="auto"/>
            <w:left w:val="none" w:sz="0" w:space="0" w:color="auto"/>
            <w:bottom w:val="none" w:sz="0" w:space="0" w:color="auto"/>
            <w:right w:val="none" w:sz="0" w:space="0" w:color="auto"/>
          </w:divBdr>
          <w:divsChild>
            <w:div w:id="953168637">
              <w:marLeft w:val="0"/>
              <w:marRight w:val="0"/>
              <w:marTop w:val="0"/>
              <w:marBottom w:val="0"/>
              <w:divBdr>
                <w:top w:val="none" w:sz="0" w:space="0" w:color="auto"/>
                <w:left w:val="none" w:sz="0" w:space="0" w:color="auto"/>
                <w:bottom w:val="none" w:sz="0" w:space="0" w:color="auto"/>
                <w:right w:val="none" w:sz="0" w:space="0" w:color="auto"/>
              </w:divBdr>
              <w:divsChild>
                <w:div w:id="1902397890">
                  <w:marLeft w:val="0"/>
                  <w:marRight w:val="0"/>
                  <w:marTop w:val="0"/>
                  <w:marBottom w:val="0"/>
                  <w:divBdr>
                    <w:top w:val="none" w:sz="0" w:space="0" w:color="auto"/>
                    <w:left w:val="none" w:sz="0" w:space="0" w:color="auto"/>
                    <w:bottom w:val="none" w:sz="0" w:space="0" w:color="auto"/>
                    <w:right w:val="none" w:sz="0" w:space="0" w:color="auto"/>
                  </w:divBdr>
                  <w:divsChild>
                    <w:div w:id="1441225023">
                      <w:marLeft w:val="0"/>
                      <w:marRight w:val="0"/>
                      <w:marTop w:val="0"/>
                      <w:marBottom w:val="0"/>
                      <w:divBdr>
                        <w:top w:val="none" w:sz="0" w:space="0" w:color="auto"/>
                        <w:left w:val="none" w:sz="0" w:space="0" w:color="auto"/>
                        <w:bottom w:val="none" w:sz="0" w:space="0" w:color="auto"/>
                        <w:right w:val="none" w:sz="0" w:space="0" w:color="auto"/>
                      </w:divBdr>
                      <w:divsChild>
                        <w:div w:id="2017029850">
                          <w:marLeft w:val="0"/>
                          <w:marRight w:val="0"/>
                          <w:marTop w:val="0"/>
                          <w:marBottom w:val="0"/>
                          <w:divBdr>
                            <w:top w:val="none" w:sz="0" w:space="0" w:color="auto"/>
                            <w:left w:val="none" w:sz="0" w:space="0" w:color="auto"/>
                            <w:bottom w:val="none" w:sz="0" w:space="0" w:color="auto"/>
                            <w:right w:val="none" w:sz="0" w:space="0" w:color="auto"/>
                          </w:divBdr>
                          <w:divsChild>
                            <w:div w:id="634064036">
                              <w:marLeft w:val="0"/>
                              <w:marRight w:val="0"/>
                              <w:marTop w:val="0"/>
                              <w:marBottom w:val="0"/>
                              <w:divBdr>
                                <w:top w:val="none" w:sz="0" w:space="0" w:color="auto"/>
                                <w:left w:val="none" w:sz="0" w:space="0" w:color="auto"/>
                                <w:bottom w:val="none" w:sz="0" w:space="0" w:color="auto"/>
                                <w:right w:val="none" w:sz="0" w:space="0" w:color="auto"/>
                              </w:divBdr>
                              <w:divsChild>
                                <w:div w:id="1096514416">
                                  <w:marLeft w:val="-120"/>
                                  <w:marRight w:val="-120"/>
                                  <w:marTop w:val="0"/>
                                  <w:marBottom w:val="0"/>
                                  <w:divBdr>
                                    <w:top w:val="none" w:sz="0" w:space="0" w:color="auto"/>
                                    <w:left w:val="none" w:sz="0" w:space="0" w:color="auto"/>
                                    <w:bottom w:val="none" w:sz="0" w:space="0" w:color="auto"/>
                                    <w:right w:val="none" w:sz="0" w:space="0" w:color="auto"/>
                                  </w:divBdr>
                                  <w:divsChild>
                                    <w:div w:id="2124225413">
                                      <w:marLeft w:val="0"/>
                                      <w:marRight w:val="0"/>
                                      <w:marTop w:val="0"/>
                                      <w:marBottom w:val="0"/>
                                      <w:divBdr>
                                        <w:top w:val="none" w:sz="0" w:space="0" w:color="auto"/>
                                        <w:left w:val="none" w:sz="0" w:space="0" w:color="auto"/>
                                        <w:bottom w:val="none" w:sz="0" w:space="0" w:color="auto"/>
                                        <w:right w:val="none" w:sz="0" w:space="0" w:color="auto"/>
                                      </w:divBdr>
                                      <w:divsChild>
                                        <w:div w:id="734082498">
                                          <w:marLeft w:val="0"/>
                                          <w:marRight w:val="0"/>
                                          <w:marTop w:val="0"/>
                                          <w:marBottom w:val="0"/>
                                          <w:divBdr>
                                            <w:top w:val="none" w:sz="0" w:space="0" w:color="auto"/>
                                            <w:left w:val="none" w:sz="0" w:space="0" w:color="auto"/>
                                            <w:bottom w:val="none" w:sz="0" w:space="0" w:color="auto"/>
                                            <w:right w:val="none" w:sz="0" w:space="0" w:color="auto"/>
                                          </w:divBdr>
                                          <w:divsChild>
                                            <w:div w:id="465707672">
                                              <w:marLeft w:val="0"/>
                                              <w:marRight w:val="0"/>
                                              <w:marTop w:val="0"/>
                                              <w:marBottom w:val="720"/>
                                              <w:divBdr>
                                                <w:top w:val="none" w:sz="0" w:space="0" w:color="auto"/>
                                                <w:left w:val="none" w:sz="0" w:space="0" w:color="auto"/>
                                                <w:bottom w:val="none" w:sz="0" w:space="0" w:color="auto"/>
                                                <w:right w:val="none" w:sz="0" w:space="0" w:color="auto"/>
                                              </w:divBdr>
                                              <w:divsChild>
                                                <w:div w:id="1727947677">
                                                  <w:marLeft w:val="0"/>
                                                  <w:marRight w:val="0"/>
                                                  <w:marTop w:val="0"/>
                                                  <w:marBottom w:val="0"/>
                                                  <w:divBdr>
                                                    <w:top w:val="none" w:sz="0" w:space="0" w:color="auto"/>
                                                    <w:left w:val="none" w:sz="0" w:space="0" w:color="auto"/>
                                                    <w:bottom w:val="none" w:sz="0" w:space="0" w:color="auto"/>
                                                    <w:right w:val="none" w:sz="0" w:space="0" w:color="auto"/>
                                                  </w:divBdr>
                                                  <w:divsChild>
                                                    <w:div w:id="1841501275">
                                                      <w:marLeft w:val="0"/>
                                                      <w:marRight w:val="0"/>
                                                      <w:marTop w:val="0"/>
                                                      <w:marBottom w:val="0"/>
                                                      <w:divBdr>
                                                        <w:top w:val="none" w:sz="0" w:space="0" w:color="auto"/>
                                                        <w:left w:val="none" w:sz="0" w:space="0" w:color="auto"/>
                                                        <w:bottom w:val="none" w:sz="0" w:space="0" w:color="auto"/>
                                                        <w:right w:val="none" w:sz="0" w:space="0" w:color="auto"/>
                                                      </w:divBdr>
                                                      <w:divsChild>
                                                        <w:div w:id="914752501">
                                                          <w:marLeft w:val="0"/>
                                                          <w:marRight w:val="0"/>
                                                          <w:marTop w:val="0"/>
                                                          <w:marBottom w:val="45"/>
                                                          <w:divBdr>
                                                            <w:top w:val="none" w:sz="0" w:space="0" w:color="auto"/>
                                                            <w:left w:val="none" w:sz="0" w:space="0" w:color="auto"/>
                                                            <w:bottom w:val="none" w:sz="0" w:space="0" w:color="auto"/>
                                                            <w:right w:val="none" w:sz="0" w:space="0" w:color="auto"/>
                                                          </w:divBdr>
                                                          <w:divsChild>
                                                            <w:div w:id="511534822">
                                                              <w:marLeft w:val="0"/>
                                                              <w:marRight w:val="0"/>
                                                              <w:marTop w:val="0"/>
                                                              <w:marBottom w:val="0"/>
                                                              <w:divBdr>
                                                                <w:top w:val="none" w:sz="0" w:space="0" w:color="auto"/>
                                                                <w:left w:val="none" w:sz="0" w:space="0" w:color="auto"/>
                                                                <w:bottom w:val="none" w:sz="0" w:space="0" w:color="auto"/>
                                                                <w:right w:val="none" w:sz="0" w:space="0" w:color="auto"/>
                                                              </w:divBdr>
                                                              <w:divsChild>
                                                                <w:div w:id="18148102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1390767261">
                                                          <w:marLeft w:val="0"/>
                                                          <w:marRight w:val="0"/>
                                                          <w:marTop w:val="0"/>
                                                          <w:marBottom w:val="0"/>
                                                          <w:divBdr>
                                                            <w:top w:val="none" w:sz="0" w:space="0" w:color="auto"/>
                                                            <w:left w:val="none" w:sz="0" w:space="0" w:color="auto"/>
                                                            <w:bottom w:val="none" w:sz="0" w:space="0" w:color="auto"/>
                                                            <w:right w:val="none" w:sz="0" w:space="0" w:color="auto"/>
                                                          </w:divBdr>
                                                          <w:divsChild>
                                                            <w:div w:id="1437092494">
                                                              <w:marLeft w:val="0"/>
                                                              <w:marRight w:val="0"/>
                                                              <w:marTop w:val="0"/>
                                                              <w:marBottom w:val="0"/>
                                                              <w:divBdr>
                                                                <w:top w:val="none" w:sz="0" w:space="0" w:color="auto"/>
                                                                <w:left w:val="none" w:sz="0" w:space="0" w:color="auto"/>
                                                                <w:bottom w:val="none" w:sz="0" w:space="0" w:color="auto"/>
                                                                <w:right w:val="none" w:sz="0" w:space="0" w:color="auto"/>
                                                              </w:divBdr>
                                                              <w:divsChild>
                                                                <w:div w:id="1342388780">
                                                                  <w:marLeft w:val="0"/>
                                                                  <w:marRight w:val="0"/>
                                                                  <w:marTop w:val="0"/>
                                                                  <w:marBottom w:val="0"/>
                                                                  <w:divBdr>
                                                                    <w:top w:val="none" w:sz="0" w:space="0" w:color="auto"/>
                                                                    <w:left w:val="none" w:sz="0" w:space="0" w:color="auto"/>
                                                                    <w:bottom w:val="none" w:sz="0" w:space="0" w:color="auto"/>
                                                                    <w:right w:val="none" w:sz="0" w:space="0" w:color="auto"/>
                                                                  </w:divBdr>
                                                                  <w:divsChild>
                                                                    <w:div w:id="1101992506">
                                                                      <w:marLeft w:val="0"/>
                                                                      <w:marRight w:val="0"/>
                                                                      <w:marTop w:val="0"/>
                                                                      <w:marBottom w:val="0"/>
                                                                      <w:divBdr>
                                                                        <w:top w:val="none" w:sz="0" w:space="0" w:color="auto"/>
                                                                        <w:left w:val="none" w:sz="0" w:space="0" w:color="auto"/>
                                                                        <w:bottom w:val="none" w:sz="0" w:space="0" w:color="auto"/>
                                                                        <w:right w:val="none" w:sz="0" w:space="0" w:color="auto"/>
                                                                      </w:divBdr>
                                                                      <w:divsChild>
                                                                        <w:div w:id="1401100875">
                                                                          <w:marLeft w:val="0"/>
                                                                          <w:marRight w:val="0"/>
                                                                          <w:marTop w:val="0"/>
                                                                          <w:marBottom w:val="0"/>
                                                                          <w:divBdr>
                                                                            <w:top w:val="none" w:sz="0" w:space="0" w:color="auto"/>
                                                                            <w:left w:val="none" w:sz="0" w:space="0" w:color="auto"/>
                                                                            <w:bottom w:val="none" w:sz="0" w:space="0" w:color="auto"/>
                                                                            <w:right w:val="none" w:sz="0" w:space="0" w:color="auto"/>
                                                                          </w:divBdr>
                                                                          <w:divsChild>
                                                                            <w:div w:id="1103379302">
                                                                              <w:marLeft w:val="0"/>
                                                                              <w:marRight w:val="0"/>
                                                                              <w:marTop w:val="0"/>
                                                                              <w:marBottom w:val="0"/>
                                                                              <w:divBdr>
                                                                                <w:top w:val="single" w:sz="6" w:space="0" w:color="DDE0E6"/>
                                                                                <w:left w:val="single" w:sz="6" w:space="0" w:color="DDE0E6"/>
                                                                                <w:bottom w:val="single" w:sz="6" w:space="0" w:color="DDE0E6"/>
                                                                                <w:right w:val="single" w:sz="6" w:space="0" w:color="DDE0E6"/>
                                                                              </w:divBdr>
                                                                              <w:divsChild>
                                                                                <w:div w:id="1196578131">
                                                                                  <w:marLeft w:val="0"/>
                                                                                  <w:marRight w:val="0"/>
                                                                                  <w:marTop w:val="0"/>
                                                                                  <w:marBottom w:val="0"/>
                                                                                  <w:divBdr>
                                                                                    <w:top w:val="none" w:sz="0" w:space="0" w:color="auto"/>
                                                                                    <w:left w:val="none" w:sz="0" w:space="0" w:color="auto"/>
                                                                                    <w:bottom w:val="none" w:sz="0" w:space="0" w:color="auto"/>
                                                                                    <w:right w:val="none" w:sz="0" w:space="0" w:color="auto"/>
                                                                                  </w:divBdr>
                                                                                  <w:divsChild>
                                                                                    <w:div w:id="1302808276">
                                                                                      <w:marLeft w:val="0"/>
                                                                                      <w:marRight w:val="0"/>
                                                                                      <w:marTop w:val="0"/>
                                                                                      <w:marBottom w:val="0"/>
                                                                                      <w:divBdr>
                                                                                        <w:top w:val="none" w:sz="0" w:space="0" w:color="auto"/>
                                                                                        <w:left w:val="none" w:sz="0" w:space="0" w:color="auto"/>
                                                                                        <w:bottom w:val="none" w:sz="0" w:space="0" w:color="auto"/>
                                                                                        <w:right w:val="none" w:sz="0" w:space="0" w:color="auto"/>
                                                                                      </w:divBdr>
                                                                                      <w:divsChild>
                                                                                        <w:div w:id="1510558640">
                                                                                          <w:marLeft w:val="0"/>
                                                                                          <w:marRight w:val="0"/>
                                                                                          <w:marTop w:val="0"/>
                                                                                          <w:marBottom w:val="60"/>
                                                                                          <w:divBdr>
                                                                                            <w:top w:val="none" w:sz="0" w:space="0" w:color="auto"/>
                                                                                            <w:left w:val="none" w:sz="0" w:space="0" w:color="auto"/>
                                                                                            <w:bottom w:val="none" w:sz="0" w:space="0" w:color="auto"/>
                                                                                            <w:right w:val="none" w:sz="0" w:space="0" w:color="auto"/>
                                                                                          </w:divBdr>
                                                                                        </w:div>
                                                                                        <w:div w:id="222984216">
                                                                                          <w:marLeft w:val="0"/>
                                                                                          <w:marRight w:val="0"/>
                                                                                          <w:marTop w:val="0"/>
                                                                                          <w:marBottom w:val="0"/>
                                                                                          <w:divBdr>
                                                                                            <w:top w:val="none" w:sz="0" w:space="0" w:color="auto"/>
                                                                                            <w:left w:val="none" w:sz="0" w:space="0" w:color="auto"/>
                                                                                            <w:bottom w:val="none" w:sz="0" w:space="0" w:color="auto"/>
                                                                                            <w:right w:val="none" w:sz="0" w:space="0" w:color="auto"/>
                                                                                          </w:divBdr>
                                                                                          <w:divsChild>
                                                                                            <w:div w:id="134127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042362">
                                                                                  <w:marLeft w:val="0"/>
                                                                                  <w:marRight w:val="0"/>
                                                                                  <w:marTop w:val="0"/>
                                                                                  <w:marBottom w:val="0"/>
                                                                                  <w:divBdr>
                                                                                    <w:top w:val="none" w:sz="0" w:space="0" w:color="auto"/>
                                                                                    <w:left w:val="none" w:sz="0" w:space="0" w:color="auto"/>
                                                                                    <w:bottom w:val="none" w:sz="0" w:space="0" w:color="auto"/>
                                                                                    <w:right w:val="none" w:sz="0" w:space="0" w:color="auto"/>
                                                                                  </w:divBdr>
                                                                                  <w:divsChild>
                                                                                    <w:div w:id="20375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334</Words>
  <Characters>1910</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Schlosser, Ruth (Norwalk)</dc:creator>
  <cp:lastModifiedBy>Diamond, Bonnie (New York)</cp:lastModifiedBy>
  <cp:revision>2</cp:revision>
  <dcterms:created xsi:type="dcterms:W3CDTF">2018-05-03T17:24:00Z</dcterms:created>
  <dcterms:modified xsi:type="dcterms:W3CDTF">2018-05-03T17:24:00Z</dcterms:modified>
</cp:coreProperties>
</file>