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E143E" w14:textId="4BCB5D97" w:rsidR="007A40A3" w:rsidRPr="00530C48" w:rsidRDefault="00770654" w:rsidP="00362E30">
      <w:pPr>
        <w:jc w:val="center"/>
        <w:rPr>
          <w:rFonts w:cs="Arial"/>
          <w:b/>
          <w:sz w:val="28"/>
          <w:szCs w:val="28"/>
        </w:rPr>
      </w:pPr>
      <w:r w:rsidRPr="00530C48">
        <w:rPr>
          <w:rFonts w:cs="Arial"/>
          <w:b/>
          <w:sz w:val="28"/>
          <w:szCs w:val="28"/>
        </w:rPr>
        <w:t>MARK SEARLS</w:t>
      </w:r>
    </w:p>
    <w:p w14:paraId="633E143F" w14:textId="7E003E22" w:rsidR="007A40A3" w:rsidRPr="00530C48" w:rsidRDefault="00770654" w:rsidP="00BA7C69">
      <w:pPr>
        <w:pBdr>
          <w:bottom w:val="thickThinSmallGap" w:sz="24" w:space="1" w:color="auto"/>
        </w:pBdr>
        <w:tabs>
          <w:tab w:val="center" w:pos="4950"/>
          <w:tab w:val="right" w:pos="9900"/>
        </w:tabs>
        <w:rPr>
          <w:rFonts w:cs="Arial"/>
          <w:sz w:val="21"/>
          <w:szCs w:val="21"/>
        </w:rPr>
      </w:pPr>
      <w:r w:rsidRPr="00530C48">
        <w:rPr>
          <w:rFonts w:cs="Arial"/>
          <w:sz w:val="21"/>
          <w:szCs w:val="21"/>
        </w:rPr>
        <w:t>Longmont, CO 80504</w:t>
      </w:r>
      <w:r w:rsidR="00673681">
        <w:rPr>
          <w:rFonts w:cs="Arial"/>
          <w:sz w:val="21"/>
          <w:szCs w:val="21"/>
        </w:rPr>
        <w:t xml:space="preserve">                                               www.marksearls.com</w:t>
      </w:r>
      <w:r w:rsidR="00C74E81" w:rsidRPr="00530C48">
        <w:rPr>
          <w:rFonts w:cs="Arial"/>
          <w:sz w:val="21"/>
          <w:szCs w:val="21"/>
        </w:rPr>
        <w:tab/>
      </w:r>
      <w:r w:rsidRPr="00530C48">
        <w:rPr>
          <w:rFonts w:cs="Arial"/>
          <w:sz w:val="21"/>
          <w:szCs w:val="21"/>
        </w:rPr>
        <w:t>303.</w:t>
      </w:r>
      <w:r w:rsidR="002253BB">
        <w:rPr>
          <w:rFonts w:cs="Arial"/>
          <w:sz w:val="21"/>
          <w:szCs w:val="21"/>
        </w:rPr>
        <w:t>818</w:t>
      </w:r>
      <w:r w:rsidRPr="00530C48">
        <w:rPr>
          <w:rFonts w:cs="Arial"/>
          <w:sz w:val="21"/>
          <w:szCs w:val="21"/>
        </w:rPr>
        <w:t>.</w:t>
      </w:r>
      <w:r w:rsidR="002253BB">
        <w:rPr>
          <w:rFonts w:cs="Arial"/>
          <w:sz w:val="21"/>
          <w:szCs w:val="21"/>
        </w:rPr>
        <w:t>1600</w:t>
      </w:r>
    </w:p>
    <w:p w14:paraId="2A4639A9" w14:textId="7B6FCB76" w:rsidR="00BA7C69" w:rsidRPr="00530C48" w:rsidRDefault="00D46674" w:rsidP="00B674E0">
      <w:pPr>
        <w:tabs>
          <w:tab w:val="center" w:pos="4860"/>
          <w:tab w:val="right" w:pos="9900"/>
        </w:tabs>
        <w:spacing w:before="60"/>
        <w:rPr>
          <w:rFonts w:cs="Arial"/>
          <w:sz w:val="21"/>
          <w:szCs w:val="21"/>
        </w:rPr>
      </w:pPr>
      <w:hyperlink r:id="rId10" w:history="1">
        <w:r w:rsidR="00770654" w:rsidRPr="00530C48">
          <w:rPr>
            <w:rStyle w:val="Hyperlink"/>
            <w:rFonts w:cs="Arial"/>
            <w:color w:val="auto"/>
            <w:sz w:val="21"/>
            <w:szCs w:val="21"/>
            <w:u w:val="none"/>
          </w:rPr>
          <w:t>searls.mark@gmail.com</w:t>
        </w:r>
      </w:hyperlink>
      <w:r w:rsidR="00A0666C" w:rsidRPr="00530C48">
        <w:rPr>
          <w:rFonts w:cs="Arial"/>
          <w:sz w:val="21"/>
          <w:szCs w:val="21"/>
        </w:rPr>
        <w:tab/>
      </w:r>
      <w:r w:rsidR="00A0666C" w:rsidRPr="00530C48">
        <w:rPr>
          <w:rFonts w:cs="Arial"/>
          <w:sz w:val="21"/>
          <w:szCs w:val="21"/>
        </w:rPr>
        <w:tab/>
      </w:r>
      <w:hyperlink r:id="rId11" w:history="1">
        <w:r w:rsidR="00770654" w:rsidRPr="00530C48">
          <w:rPr>
            <w:rStyle w:val="Hyperlink"/>
            <w:rFonts w:cs="Arial"/>
            <w:color w:val="auto"/>
            <w:sz w:val="21"/>
            <w:szCs w:val="21"/>
            <w:u w:val="none"/>
          </w:rPr>
          <w:t>www.linkedin.com/in/marksearls</w:t>
        </w:r>
      </w:hyperlink>
    </w:p>
    <w:p w14:paraId="633E1441" w14:textId="77777777" w:rsidR="00A0666C" w:rsidRPr="00530C48" w:rsidRDefault="00A0666C" w:rsidP="00362E30">
      <w:pPr>
        <w:rPr>
          <w:rFonts w:cs="Arial"/>
          <w:sz w:val="21"/>
          <w:szCs w:val="21"/>
        </w:rPr>
      </w:pPr>
    </w:p>
    <w:p w14:paraId="633E1442" w14:textId="16CBBE15" w:rsidR="007A40A3" w:rsidRPr="00530C48" w:rsidRDefault="00770654" w:rsidP="00362E30">
      <w:pPr>
        <w:jc w:val="center"/>
        <w:rPr>
          <w:rFonts w:cs="Arial"/>
          <w:b/>
          <w:caps/>
          <w:sz w:val="26"/>
          <w:szCs w:val="26"/>
        </w:rPr>
      </w:pPr>
      <w:r w:rsidRPr="00530C48">
        <w:rPr>
          <w:rFonts w:cs="Arial"/>
          <w:b/>
          <w:caps/>
          <w:sz w:val="26"/>
          <w:szCs w:val="26"/>
        </w:rPr>
        <w:t>SENIOR TECHNOLOGY LEADER</w:t>
      </w:r>
    </w:p>
    <w:p w14:paraId="633E1443" w14:textId="0C997671" w:rsidR="007A40A3" w:rsidRPr="00530C48" w:rsidRDefault="00770654" w:rsidP="00362E30">
      <w:pPr>
        <w:jc w:val="center"/>
        <w:rPr>
          <w:rFonts w:cs="Arial"/>
          <w:b/>
          <w:sz w:val="25"/>
          <w:szCs w:val="25"/>
        </w:rPr>
      </w:pPr>
      <w:r w:rsidRPr="00530C48">
        <w:rPr>
          <w:rFonts w:cs="Arial"/>
          <w:b/>
          <w:sz w:val="25"/>
          <w:szCs w:val="25"/>
        </w:rPr>
        <w:t xml:space="preserve">Passion for Driving Business </w:t>
      </w:r>
      <w:r w:rsidR="00031B2B" w:rsidRPr="00530C48">
        <w:rPr>
          <w:rFonts w:cs="Arial"/>
          <w:b/>
          <w:sz w:val="25"/>
          <w:szCs w:val="25"/>
        </w:rPr>
        <w:t>Transformation</w:t>
      </w:r>
      <w:r w:rsidRPr="00530C48">
        <w:rPr>
          <w:rFonts w:cs="Arial"/>
          <w:b/>
          <w:sz w:val="25"/>
          <w:szCs w:val="25"/>
        </w:rPr>
        <w:t xml:space="preserve"> with Innovation and Technology</w:t>
      </w:r>
    </w:p>
    <w:p w14:paraId="633E1444" w14:textId="77777777" w:rsidR="007A40A3" w:rsidRPr="00530C48" w:rsidRDefault="007A40A3" w:rsidP="00362E30">
      <w:pPr>
        <w:rPr>
          <w:rFonts w:cs="Arial"/>
          <w:sz w:val="21"/>
          <w:szCs w:val="21"/>
        </w:rPr>
      </w:pPr>
    </w:p>
    <w:p w14:paraId="5318203A" w14:textId="77777777" w:rsidR="00770654" w:rsidRPr="00530C48" w:rsidRDefault="00770654" w:rsidP="006D4CA4">
      <w:pPr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Performance-focused professional known for successful development, implementation, deployment, and management of traditional and cloud-based enterprise solutions and services. Deliver exceptional results through strategic imperatives, process transformation, and execution</w:t>
      </w:r>
      <w:r w:rsidR="00F13774" w:rsidRPr="00530C48">
        <w:rPr>
          <w:rFonts w:cs="Arial"/>
          <w:sz w:val="21"/>
          <w:szCs w:val="21"/>
        </w:rPr>
        <w:t>.</w:t>
      </w:r>
    </w:p>
    <w:p w14:paraId="10BCCD94" w14:textId="77777777" w:rsidR="00770654" w:rsidRPr="00530C48" w:rsidRDefault="00770654" w:rsidP="006D4CA4">
      <w:pPr>
        <w:jc w:val="both"/>
        <w:rPr>
          <w:rFonts w:cs="Arial"/>
          <w:sz w:val="21"/>
          <w:szCs w:val="21"/>
        </w:rPr>
      </w:pPr>
    </w:p>
    <w:p w14:paraId="633E1445" w14:textId="30C26CD1" w:rsidR="007A40A3" w:rsidRPr="00530C48" w:rsidRDefault="00770654" w:rsidP="006D4CA4">
      <w:pPr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Compelling leader, highly adept at resolving complex challenges by collaborating with and managing cross-functional groups of diverse technologists and business leaders.</w:t>
      </w:r>
      <w:r w:rsidR="00F13774" w:rsidRPr="00530C48">
        <w:rPr>
          <w:rFonts w:cs="Arial"/>
          <w:sz w:val="21"/>
          <w:szCs w:val="21"/>
        </w:rPr>
        <w:t xml:space="preserve"> </w:t>
      </w:r>
      <w:r w:rsidRPr="00530C48">
        <w:rPr>
          <w:rFonts w:cs="Arial"/>
          <w:sz w:val="21"/>
          <w:szCs w:val="21"/>
        </w:rPr>
        <w:t>Areas of expertise include</w:t>
      </w:r>
      <w:r w:rsidR="007A40A3" w:rsidRPr="00530C48">
        <w:rPr>
          <w:rFonts w:cs="Arial"/>
          <w:sz w:val="21"/>
          <w:szCs w:val="21"/>
        </w:rPr>
        <w:t>:</w:t>
      </w:r>
    </w:p>
    <w:p w14:paraId="633E1446" w14:textId="77777777" w:rsidR="007A40A3" w:rsidRPr="00530C48" w:rsidRDefault="007A40A3" w:rsidP="00362E30">
      <w:pPr>
        <w:rPr>
          <w:rFonts w:cs="Arial"/>
          <w:sz w:val="21"/>
          <w:szCs w:val="2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37301" w:rsidRPr="00530C48" w14:paraId="633E144D" w14:textId="135A681B" w:rsidTr="005F2EB7">
        <w:trPr>
          <w:trHeight w:val="1008"/>
          <w:jc w:val="center"/>
        </w:trPr>
        <w:tc>
          <w:tcPr>
            <w:tcW w:w="2880" w:type="dxa"/>
          </w:tcPr>
          <w:p w14:paraId="79FFC696" w14:textId="39B39D4D" w:rsidR="00CF3C3C" w:rsidRPr="00530C48" w:rsidRDefault="00CF3C3C" w:rsidP="00F1377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</w:rPr>
            </w:pPr>
            <w:r w:rsidRPr="00530C48">
              <w:rPr>
                <w:rFonts w:cs="Arial"/>
                <w:sz w:val="21"/>
                <w:szCs w:val="21"/>
              </w:rPr>
              <w:t>IT Strategy</w:t>
            </w:r>
          </w:p>
          <w:p w14:paraId="129A9843" w14:textId="77777777" w:rsidR="00CF3C3C" w:rsidRPr="00530C48" w:rsidRDefault="00CF3C3C" w:rsidP="00F1377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</w:rPr>
            </w:pPr>
            <w:r w:rsidRPr="00530C48">
              <w:rPr>
                <w:rFonts w:cs="Arial"/>
                <w:sz w:val="21"/>
                <w:szCs w:val="21"/>
              </w:rPr>
              <w:t>Global Leadership</w:t>
            </w:r>
          </w:p>
          <w:p w14:paraId="633E1449" w14:textId="66A3BD87" w:rsidR="00CF3C3C" w:rsidRPr="00537301" w:rsidRDefault="00CF3C3C" w:rsidP="0053730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</w:rPr>
            </w:pPr>
            <w:r w:rsidRPr="00530C48">
              <w:rPr>
                <w:rFonts w:cs="Arial"/>
                <w:sz w:val="21"/>
                <w:szCs w:val="21"/>
              </w:rPr>
              <w:t>Service Management</w:t>
            </w:r>
          </w:p>
        </w:tc>
        <w:tc>
          <w:tcPr>
            <w:tcW w:w="2880" w:type="dxa"/>
          </w:tcPr>
          <w:p w14:paraId="2ED33FFD" w14:textId="77777777" w:rsidR="00537301" w:rsidRDefault="00537301" w:rsidP="00F1377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Infrastructure</w:t>
            </w:r>
          </w:p>
          <w:p w14:paraId="2AC50E4D" w14:textId="77777777" w:rsidR="00CF3C3C" w:rsidRPr="00530C48" w:rsidRDefault="00CF3C3C" w:rsidP="00F1377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</w:rPr>
            </w:pPr>
            <w:r w:rsidRPr="00530C48">
              <w:rPr>
                <w:rFonts w:cs="Arial"/>
                <w:sz w:val="21"/>
                <w:szCs w:val="21"/>
              </w:rPr>
              <w:t>Process Improvement</w:t>
            </w:r>
          </w:p>
          <w:p w14:paraId="633E144C" w14:textId="32F652CD" w:rsidR="00537301" w:rsidRPr="00537301" w:rsidRDefault="00CF3C3C" w:rsidP="0053730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</w:rPr>
            </w:pPr>
            <w:r w:rsidRPr="00530C48">
              <w:rPr>
                <w:rFonts w:cs="Arial"/>
                <w:sz w:val="21"/>
                <w:szCs w:val="21"/>
              </w:rPr>
              <w:t>Program Management</w:t>
            </w:r>
          </w:p>
        </w:tc>
        <w:tc>
          <w:tcPr>
            <w:tcW w:w="2880" w:type="dxa"/>
          </w:tcPr>
          <w:p w14:paraId="64809D67" w14:textId="77777777" w:rsidR="00CF3C3C" w:rsidRDefault="00537301" w:rsidP="00F1377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Governance</w:t>
            </w:r>
          </w:p>
          <w:p w14:paraId="274E1D31" w14:textId="77777777" w:rsidR="00537301" w:rsidRDefault="00537301" w:rsidP="00F1377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Service Delivery</w:t>
            </w:r>
          </w:p>
          <w:p w14:paraId="0E587FCB" w14:textId="22027745" w:rsidR="00537301" w:rsidRPr="00530C48" w:rsidRDefault="00704A60" w:rsidP="00F13774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Portfolio Management</w:t>
            </w:r>
          </w:p>
        </w:tc>
      </w:tr>
    </w:tbl>
    <w:p w14:paraId="633E144E" w14:textId="794AAB9E" w:rsidR="007A40A3" w:rsidRPr="00530C48" w:rsidRDefault="007A40A3" w:rsidP="00362E30">
      <w:pPr>
        <w:rPr>
          <w:rFonts w:cs="Arial"/>
          <w:sz w:val="21"/>
          <w:szCs w:val="21"/>
        </w:rPr>
      </w:pPr>
    </w:p>
    <w:p w14:paraId="633E1455" w14:textId="77777777" w:rsidR="007A40A3" w:rsidRPr="00530C48" w:rsidRDefault="007A40A3" w:rsidP="00362E30">
      <w:pPr>
        <w:jc w:val="center"/>
        <w:rPr>
          <w:rFonts w:cs="Arial"/>
          <w:b/>
          <w:caps/>
          <w:sz w:val="26"/>
          <w:szCs w:val="26"/>
        </w:rPr>
      </w:pPr>
      <w:r w:rsidRPr="00530C48">
        <w:rPr>
          <w:rFonts w:cs="Arial"/>
          <w:b/>
          <w:caps/>
          <w:sz w:val="26"/>
          <w:szCs w:val="26"/>
        </w:rPr>
        <w:t>PROFESSIONAL EXPERIENCE</w:t>
      </w:r>
    </w:p>
    <w:p w14:paraId="633E1456" w14:textId="77777777" w:rsidR="007A40A3" w:rsidRPr="00530C48" w:rsidRDefault="007A40A3" w:rsidP="00362E30">
      <w:pPr>
        <w:rPr>
          <w:rFonts w:cs="Arial"/>
          <w:sz w:val="21"/>
          <w:szCs w:val="21"/>
        </w:rPr>
      </w:pPr>
    </w:p>
    <w:p w14:paraId="633E1457" w14:textId="0DFF07A0" w:rsidR="007A40A3" w:rsidRPr="00530C48" w:rsidRDefault="00770654" w:rsidP="00B674E0">
      <w:pPr>
        <w:tabs>
          <w:tab w:val="right" w:pos="9900"/>
        </w:tabs>
        <w:rPr>
          <w:rFonts w:cs="Arial"/>
          <w:sz w:val="21"/>
          <w:szCs w:val="21"/>
        </w:rPr>
      </w:pPr>
      <w:r w:rsidRPr="00530C48">
        <w:rPr>
          <w:rFonts w:cs="Arial"/>
          <w:b/>
          <w:caps/>
          <w:sz w:val="21"/>
          <w:szCs w:val="21"/>
        </w:rPr>
        <w:t>IBM</w:t>
      </w:r>
      <w:r w:rsidR="007A40A3" w:rsidRPr="00530C48">
        <w:rPr>
          <w:rFonts w:cs="Arial"/>
          <w:sz w:val="21"/>
          <w:szCs w:val="21"/>
        </w:rPr>
        <w:t xml:space="preserve">, </w:t>
      </w:r>
      <w:r w:rsidRPr="00530C48">
        <w:rPr>
          <w:rFonts w:cs="Arial"/>
          <w:sz w:val="21"/>
          <w:szCs w:val="21"/>
        </w:rPr>
        <w:t>Boulder, CO</w:t>
      </w:r>
      <w:r w:rsidR="007A40A3" w:rsidRPr="00530C48">
        <w:rPr>
          <w:rFonts w:cs="Arial"/>
          <w:sz w:val="21"/>
          <w:szCs w:val="21"/>
        </w:rPr>
        <w:tab/>
      </w:r>
    </w:p>
    <w:p w14:paraId="633E1458" w14:textId="4A5610D5" w:rsidR="007A40A3" w:rsidRPr="00530C48" w:rsidRDefault="00770654" w:rsidP="00B5451B">
      <w:pPr>
        <w:spacing w:before="120"/>
        <w:rPr>
          <w:rFonts w:cs="Arial"/>
          <w:sz w:val="21"/>
          <w:szCs w:val="21"/>
        </w:rPr>
      </w:pPr>
      <w:r w:rsidRPr="00530C48">
        <w:rPr>
          <w:rFonts w:cs="Arial"/>
          <w:b/>
          <w:sz w:val="21"/>
          <w:szCs w:val="21"/>
        </w:rPr>
        <w:t>Director, Global Optimized Services</w:t>
      </w:r>
      <w:r w:rsidRPr="00EF76B8">
        <w:rPr>
          <w:rFonts w:cs="Arial"/>
          <w:sz w:val="21"/>
          <w:szCs w:val="21"/>
        </w:rPr>
        <w:t xml:space="preserve">, </w:t>
      </w:r>
      <w:r w:rsidRPr="00530C48">
        <w:rPr>
          <w:rFonts w:cs="Arial"/>
          <w:sz w:val="21"/>
          <w:szCs w:val="21"/>
        </w:rPr>
        <w:t>Global Systems Management Operations</w:t>
      </w:r>
      <w:r w:rsidRPr="00530C48">
        <w:rPr>
          <w:rFonts w:cs="Arial"/>
          <w:b/>
          <w:sz w:val="21"/>
          <w:szCs w:val="21"/>
        </w:rPr>
        <w:t xml:space="preserve"> </w:t>
      </w:r>
      <w:r w:rsidR="007A40A3" w:rsidRPr="00530C48">
        <w:rPr>
          <w:rFonts w:cs="Arial"/>
          <w:sz w:val="21"/>
          <w:szCs w:val="21"/>
        </w:rPr>
        <w:t>(</w:t>
      </w:r>
      <w:r w:rsidRPr="00530C48">
        <w:rPr>
          <w:rFonts w:cs="Arial"/>
          <w:sz w:val="21"/>
          <w:szCs w:val="21"/>
        </w:rPr>
        <w:t xml:space="preserve">2015 </w:t>
      </w:r>
      <w:r w:rsidR="001232EA">
        <w:rPr>
          <w:rFonts w:cs="Arial"/>
          <w:sz w:val="21"/>
          <w:szCs w:val="21"/>
        </w:rPr>
        <w:t>–</w:t>
      </w:r>
      <w:r w:rsidRPr="00530C48">
        <w:rPr>
          <w:rFonts w:cs="Arial"/>
          <w:sz w:val="21"/>
          <w:szCs w:val="21"/>
        </w:rPr>
        <w:t xml:space="preserve"> </w:t>
      </w:r>
      <w:r w:rsidR="00A33B5A">
        <w:rPr>
          <w:rFonts w:cs="Arial"/>
          <w:sz w:val="21"/>
          <w:szCs w:val="21"/>
        </w:rPr>
        <w:t>2016</w:t>
      </w:r>
      <w:r w:rsidR="007A40A3" w:rsidRPr="00530C48">
        <w:rPr>
          <w:rFonts w:cs="Arial"/>
          <w:sz w:val="21"/>
          <w:szCs w:val="21"/>
        </w:rPr>
        <w:t>)</w:t>
      </w:r>
    </w:p>
    <w:p w14:paraId="633E1459" w14:textId="4C0FAF6E" w:rsidR="007A40A3" w:rsidRPr="00530C48" w:rsidRDefault="00770654" w:rsidP="00BA7C69">
      <w:pPr>
        <w:jc w:val="both"/>
        <w:rPr>
          <w:rFonts w:cs="Arial"/>
          <w:sz w:val="21"/>
          <w:szCs w:val="21"/>
        </w:rPr>
      </w:pPr>
      <w:r w:rsidRPr="00530C48">
        <w:rPr>
          <w:sz w:val="21"/>
          <w:szCs w:val="21"/>
        </w:rPr>
        <w:t>Lead team of 400+ global professionals and business/technology leaders, providing optimized systems and service management solutions for IBM Infrastructure Services’ clients in all geographies. Drive global optimization and innovation across all services, leveraging cloud and agile methodologies</w:t>
      </w:r>
      <w:r w:rsidR="00F13774" w:rsidRPr="00530C48">
        <w:rPr>
          <w:rFonts w:cs="Arial"/>
          <w:sz w:val="21"/>
          <w:szCs w:val="21"/>
        </w:rPr>
        <w:t>.</w:t>
      </w:r>
    </w:p>
    <w:p w14:paraId="633E145A" w14:textId="1813F005" w:rsidR="00F13774" w:rsidRPr="00530C48" w:rsidRDefault="00770654" w:rsidP="00B5451B">
      <w:pPr>
        <w:numPr>
          <w:ilvl w:val="0"/>
          <w:numId w:val="6"/>
        </w:numPr>
        <w:spacing w:before="60"/>
        <w:ind w:left="360"/>
        <w:jc w:val="both"/>
        <w:rPr>
          <w:rFonts w:cs="Arial"/>
          <w:sz w:val="21"/>
          <w:szCs w:val="21"/>
        </w:rPr>
      </w:pPr>
      <w:r w:rsidRPr="00530C48">
        <w:rPr>
          <w:sz w:val="21"/>
          <w:szCs w:val="21"/>
        </w:rPr>
        <w:t>Enhanced 12 different services via global standardization and 15%+ reduction in labor/non-labor costs</w:t>
      </w:r>
      <w:r w:rsidR="00F13774" w:rsidRPr="00530C48">
        <w:rPr>
          <w:rFonts w:cs="Arial"/>
          <w:sz w:val="21"/>
          <w:szCs w:val="21"/>
        </w:rPr>
        <w:t>.</w:t>
      </w:r>
    </w:p>
    <w:p w14:paraId="633E145B" w14:textId="360712A6" w:rsidR="00F13774" w:rsidRPr="00530C48" w:rsidRDefault="00770654" w:rsidP="00B5451B">
      <w:pPr>
        <w:numPr>
          <w:ilvl w:val="0"/>
          <w:numId w:val="6"/>
        </w:numPr>
        <w:spacing w:before="60"/>
        <w:ind w:left="360"/>
        <w:jc w:val="both"/>
        <w:rPr>
          <w:rFonts w:cs="Arial"/>
          <w:sz w:val="21"/>
          <w:szCs w:val="21"/>
        </w:rPr>
      </w:pPr>
      <w:r w:rsidRPr="00530C48">
        <w:rPr>
          <w:sz w:val="21"/>
          <w:szCs w:val="21"/>
        </w:rPr>
        <w:t>Established consistent financial management across all services by creating a repeatable</w:t>
      </w:r>
      <w:bookmarkStart w:id="0" w:name="_GoBack"/>
      <w:bookmarkEnd w:id="0"/>
      <w:r w:rsidRPr="00530C48">
        <w:rPr>
          <w:sz w:val="21"/>
          <w:szCs w:val="21"/>
        </w:rPr>
        <w:t xml:space="preserve"> governance model and globally-centralized business operations</w:t>
      </w:r>
      <w:r w:rsidR="00F13774" w:rsidRPr="00530C48">
        <w:rPr>
          <w:rFonts w:cs="Arial"/>
          <w:sz w:val="21"/>
          <w:szCs w:val="21"/>
        </w:rPr>
        <w:t>.</w:t>
      </w:r>
    </w:p>
    <w:p w14:paraId="633E145C" w14:textId="1D3CBE56" w:rsidR="00F13774" w:rsidRPr="00530C48" w:rsidRDefault="00770654" w:rsidP="00B5451B">
      <w:pPr>
        <w:numPr>
          <w:ilvl w:val="0"/>
          <w:numId w:val="6"/>
        </w:numPr>
        <w:spacing w:before="60"/>
        <w:ind w:left="360"/>
        <w:jc w:val="both"/>
        <w:rPr>
          <w:rFonts w:cs="Arial"/>
          <w:sz w:val="21"/>
          <w:szCs w:val="21"/>
        </w:rPr>
      </w:pPr>
      <w:r w:rsidRPr="00530C48">
        <w:rPr>
          <w:sz w:val="21"/>
          <w:szCs w:val="21"/>
        </w:rPr>
        <w:t>Led new strategy development for cost recovery and funding of mature global services, freeing up investment budget for new initiatives</w:t>
      </w:r>
      <w:r w:rsidR="00F13774" w:rsidRPr="00530C48">
        <w:rPr>
          <w:rFonts w:cs="Arial"/>
          <w:sz w:val="21"/>
          <w:szCs w:val="21"/>
        </w:rPr>
        <w:t>.</w:t>
      </w:r>
    </w:p>
    <w:p w14:paraId="633E145F" w14:textId="16E4749A" w:rsidR="00362E30" w:rsidRPr="00530C48" w:rsidRDefault="00770654" w:rsidP="00BA7C69">
      <w:pPr>
        <w:tabs>
          <w:tab w:val="right" w:pos="9360"/>
        </w:tabs>
        <w:spacing w:before="120"/>
        <w:jc w:val="both"/>
        <w:rPr>
          <w:rFonts w:cs="Arial"/>
          <w:sz w:val="21"/>
          <w:szCs w:val="21"/>
        </w:rPr>
      </w:pPr>
      <w:r w:rsidRPr="00530C48">
        <w:rPr>
          <w:rFonts w:cs="Arial"/>
          <w:b/>
          <w:sz w:val="21"/>
          <w:szCs w:val="21"/>
        </w:rPr>
        <w:t>Senior Manager and Senior Global Program Manager</w:t>
      </w:r>
      <w:r w:rsidR="00362E30" w:rsidRPr="00530C48">
        <w:rPr>
          <w:rFonts w:cs="Arial"/>
          <w:b/>
          <w:sz w:val="21"/>
          <w:szCs w:val="21"/>
        </w:rPr>
        <w:t xml:space="preserve"> </w:t>
      </w:r>
      <w:r w:rsidR="00362E30" w:rsidRPr="00530C48">
        <w:rPr>
          <w:rFonts w:cs="Arial"/>
          <w:sz w:val="21"/>
          <w:szCs w:val="21"/>
        </w:rPr>
        <w:t>(</w:t>
      </w:r>
      <w:r w:rsidRPr="00530C48">
        <w:rPr>
          <w:rFonts w:cs="Arial"/>
          <w:sz w:val="21"/>
          <w:szCs w:val="21"/>
        </w:rPr>
        <w:t xml:space="preserve">2010 </w:t>
      </w:r>
      <w:r w:rsidR="001232EA">
        <w:rPr>
          <w:rFonts w:cs="Arial"/>
          <w:sz w:val="21"/>
          <w:szCs w:val="21"/>
        </w:rPr>
        <w:t>–</w:t>
      </w:r>
      <w:r w:rsidRPr="00530C48">
        <w:rPr>
          <w:rFonts w:cs="Arial"/>
          <w:sz w:val="21"/>
          <w:szCs w:val="21"/>
        </w:rPr>
        <w:t xml:space="preserve"> 2015</w:t>
      </w:r>
      <w:r w:rsidR="00362E30" w:rsidRPr="00530C48">
        <w:rPr>
          <w:rFonts w:cs="Arial"/>
          <w:sz w:val="21"/>
          <w:szCs w:val="21"/>
        </w:rPr>
        <w:t>)</w:t>
      </w:r>
    </w:p>
    <w:p w14:paraId="633E1460" w14:textId="75A3BC0E" w:rsidR="00362E30" w:rsidRPr="00530C48" w:rsidRDefault="00770654" w:rsidP="00BA7C69">
      <w:pPr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bCs/>
          <w:sz w:val="21"/>
          <w:szCs w:val="21"/>
        </w:rPr>
        <w:t>Directed deployment of systems management enterprise software to IBM Infrastructure Services’ clients in all geographies. Built cross-geography and cross-functional virtual teams as well as global governance model. Ownership of all functional and financial targets</w:t>
      </w:r>
      <w:r w:rsidR="00F13774" w:rsidRPr="00530C48">
        <w:rPr>
          <w:rFonts w:cs="Arial"/>
          <w:sz w:val="21"/>
          <w:szCs w:val="21"/>
        </w:rPr>
        <w:t>.</w:t>
      </w:r>
    </w:p>
    <w:p w14:paraId="633E1461" w14:textId="13F850B7" w:rsidR="00F13774" w:rsidRPr="00530C48" w:rsidRDefault="00770654" w:rsidP="00BA7C69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Oversaw 5-year, $50M cross-brand investment, modernizing endpoint management for Infrastructure Services’ accounts globally</w:t>
      </w:r>
      <w:r w:rsidR="00F13774" w:rsidRPr="00530C48">
        <w:rPr>
          <w:rFonts w:cs="Arial"/>
          <w:sz w:val="21"/>
          <w:szCs w:val="21"/>
        </w:rPr>
        <w:t>.</w:t>
      </w:r>
    </w:p>
    <w:p w14:paraId="417F08AB" w14:textId="4E16FDE0" w:rsidR="00770654" w:rsidRPr="00530C48" w:rsidRDefault="00770654" w:rsidP="00BA7C69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Led development of new service delivery model, driving 20% drop in total service cost while building staffing plan that grew the organization 50% globally</w:t>
      </w:r>
      <w:r w:rsidR="00F13774" w:rsidRPr="00530C48">
        <w:rPr>
          <w:rFonts w:cs="Arial"/>
          <w:sz w:val="21"/>
          <w:szCs w:val="21"/>
        </w:rPr>
        <w:t>.</w:t>
      </w:r>
    </w:p>
    <w:p w14:paraId="5A8ABA43" w14:textId="7A8D5D23" w:rsidR="00770654" w:rsidRPr="00530C48" w:rsidRDefault="00770654" w:rsidP="00BA7C69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Served as service delivery subject matter expert for corporate acquisition and integration of endpoint management company into IBM, as member of cross brand team</w:t>
      </w:r>
      <w:r w:rsidRPr="00530C48">
        <w:rPr>
          <w:rFonts w:cs="Arial"/>
          <w:sz w:val="21"/>
          <w:szCs w:val="21"/>
        </w:rPr>
        <w:t>.</w:t>
      </w:r>
    </w:p>
    <w:p w14:paraId="251ADF1A" w14:textId="423AFFBD" w:rsidR="00770654" w:rsidRPr="00530C48" w:rsidRDefault="00770654" w:rsidP="00BA7C69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cs="Arial"/>
          <w:sz w:val="21"/>
          <w:szCs w:val="21"/>
        </w:rPr>
        <w:t>Communicated and led adoption and implementation of the strategic solution globally to 200+ accounts and 300K+ managed endpoints.</w:t>
      </w:r>
    </w:p>
    <w:p w14:paraId="44B68E0A" w14:textId="3055B038" w:rsidR="00770654" w:rsidRPr="00530C48" w:rsidRDefault="00770654" w:rsidP="00BA7C69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cs="Arial"/>
          <w:sz w:val="21"/>
          <w:szCs w:val="21"/>
        </w:rPr>
        <w:t>Successfully migrated infrastructure to the cloud in several geographic locations, contributing to 20% drop in service cost and reducing time to complete infrastructure builds from months to days.</w:t>
      </w:r>
    </w:p>
    <w:p w14:paraId="63846858" w14:textId="7A102D35" w:rsidR="00031B2B" w:rsidRPr="00530C48" w:rsidRDefault="00031B2B" w:rsidP="00031B2B">
      <w:pPr>
        <w:tabs>
          <w:tab w:val="right" w:pos="9360"/>
        </w:tabs>
        <w:spacing w:before="120"/>
        <w:jc w:val="both"/>
        <w:rPr>
          <w:rFonts w:cs="Arial"/>
          <w:sz w:val="21"/>
          <w:szCs w:val="21"/>
        </w:rPr>
      </w:pPr>
      <w:r w:rsidRPr="00530C48">
        <w:rPr>
          <w:rFonts w:cs="Arial"/>
          <w:b/>
          <w:sz w:val="21"/>
          <w:szCs w:val="21"/>
        </w:rPr>
        <w:t xml:space="preserve">Manager and Global Service Owner </w:t>
      </w:r>
      <w:r w:rsidRPr="00530C48">
        <w:rPr>
          <w:rFonts w:cs="Arial"/>
          <w:sz w:val="21"/>
          <w:szCs w:val="21"/>
        </w:rPr>
        <w:t xml:space="preserve">(2006 </w:t>
      </w:r>
      <w:r w:rsidR="001232EA">
        <w:rPr>
          <w:rFonts w:cs="Arial"/>
          <w:sz w:val="21"/>
          <w:szCs w:val="21"/>
        </w:rPr>
        <w:t>–</w:t>
      </w:r>
      <w:r w:rsidRPr="00530C48">
        <w:rPr>
          <w:rFonts w:cs="Arial"/>
          <w:sz w:val="21"/>
          <w:szCs w:val="21"/>
        </w:rPr>
        <w:t xml:space="preserve"> 2010)</w:t>
      </w:r>
    </w:p>
    <w:p w14:paraId="69A3D600" w14:textId="77777777" w:rsidR="00031B2B" w:rsidRPr="00530C48" w:rsidRDefault="00031B2B" w:rsidP="00031B2B">
      <w:pPr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 xml:space="preserve">Oversaw cross brand requirements definition as well as design and development of compliance management tooling and services for Infrastructure Services’ accounts. </w:t>
      </w:r>
      <w:r w:rsidRPr="00530C48">
        <w:rPr>
          <w:sz w:val="21"/>
          <w:szCs w:val="21"/>
        </w:rPr>
        <w:t>Directed cross brand development and deployment of technology in the Americas and Asia; 100 accounts in 10 countries</w:t>
      </w:r>
      <w:r w:rsidRPr="00530C48">
        <w:rPr>
          <w:rFonts w:cs="Arial"/>
          <w:sz w:val="21"/>
          <w:szCs w:val="21"/>
        </w:rPr>
        <w:t>.</w:t>
      </w:r>
    </w:p>
    <w:p w14:paraId="633E1462" w14:textId="2A73E848" w:rsidR="00F54756" w:rsidRPr="00530C48" w:rsidRDefault="00F13774" w:rsidP="00BA7C69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cs="Arial"/>
          <w:sz w:val="21"/>
          <w:szCs w:val="21"/>
        </w:rPr>
        <w:br w:type="page"/>
      </w:r>
    </w:p>
    <w:p w14:paraId="633E1463" w14:textId="751B4C13" w:rsidR="007A40A3" w:rsidRPr="00530C48" w:rsidRDefault="00770654" w:rsidP="00B674E0">
      <w:pPr>
        <w:pBdr>
          <w:bottom w:val="single" w:sz="18" w:space="1" w:color="auto"/>
        </w:pBdr>
        <w:tabs>
          <w:tab w:val="center" w:pos="5130"/>
          <w:tab w:val="right" w:pos="9900"/>
        </w:tabs>
        <w:rPr>
          <w:rFonts w:cs="Arial"/>
          <w:b/>
          <w:sz w:val="21"/>
          <w:szCs w:val="21"/>
        </w:rPr>
      </w:pPr>
      <w:r w:rsidRPr="00530C48">
        <w:rPr>
          <w:rFonts w:cs="Arial"/>
          <w:b/>
          <w:sz w:val="21"/>
          <w:szCs w:val="21"/>
        </w:rPr>
        <w:lastRenderedPageBreak/>
        <w:t>Mark Searls</w:t>
      </w:r>
      <w:r w:rsidR="00B4514C" w:rsidRPr="00530C48">
        <w:rPr>
          <w:rFonts w:cs="Arial"/>
          <w:b/>
          <w:sz w:val="21"/>
          <w:szCs w:val="21"/>
        </w:rPr>
        <w:tab/>
      </w:r>
      <w:hyperlink r:id="rId12" w:history="1">
        <w:r w:rsidRPr="00530C48">
          <w:rPr>
            <w:rStyle w:val="Hyperlink"/>
            <w:rFonts w:cs="Arial"/>
            <w:b/>
            <w:color w:val="auto"/>
            <w:sz w:val="21"/>
            <w:szCs w:val="21"/>
            <w:u w:val="none"/>
          </w:rPr>
          <w:t>searls.mark@gmail.com</w:t>
        </w:r>
      </w:hyperlink>
      <w:r w:rsidR="00B4514C" w:rsidRPr="00530C48">
        <w:rPr>
          <w:rFonts w:cs="Arial"/>
          <w:b/>
          <w:sz w:val="21"/>
          <w:szCs w:val="21"/>
        </w:rPr>
        <w:tab/>
      </w:r>
      <w:r w:rsidR="00E14471" w:rsidRPr="00530C48">
        <w:rPr>
          <w:rFonts w:cs="Arial"/>
          <w:b/>
          <w:sz w:val="21"/>
          <w:szCs w:val="21"/>
        </w:rPr>
        <w:t>Page 2</w:t>
      </w:r>
    </w:p>
    <w:p w14:paraId="633E1464" w14:textId="77777777" w:rsidR="00E14471" w:rsidRPr="00530C48" w:rsidRDefault="00E14471" w:rsidP="00E14471">
      <w:pPr>
        <w:rPr>
          <w:rFonts w:cs="Arial"/>
          <w:sz w:val="21"/>
          <w:szCs w:val="21"/>
        </w:rPr>
      </w:pPr>
    </w:p>
    <w:p w14:paraId="665FB20A" w14:textId="25CAEE0E" w:rsidR="00031B2B" w:rsidRPr="00530C48" w:rsidRDefault="00031B2B" w:rsidP="00E14471">
      <w:pPr>
        <w:rPr>
          <w:rFonts w:cs="Arial"/>
          <w:sz w:val="21"/>
          <w:szCs w:val="21"/>
        </w:rPr>
      </w:pPr>
      <w:r w:rsidRPr="00530C48">
        <w:rPr>
          <w:rFonts w:cs="Arial"/>
          <w:b/>
          <w:sz w:val="21"/>
          <w:szCs w:val="21"/>
        </w:rPr>
        <w:t>Manager and Global Service Owner</w:t>
      </w:r>
      <w:r w:rsidR="00530C48" w:rsidRPr="00530C48">
        <w:rPr>
          <w:rFonts w:cs="Arial"/>
          <w:sz w:val="21"/>
          <w:szCs w:val="21"/>
        </w:rPr>
        <w:t xml:space="preserve"> (c</w:t>
      </w:r>
      <w:r w:rsidRPr="00530C48">
        <w:rPr>
          <w:rFonts w:cs="Arial"/>
          <w:sz w:val="21"/>
          <w:szCs w:val="21"/>
        </w:rPr>
        <w:t>ontinued)</w:t>
      </w:r>
    </w:p>
    <w:p w14:paraId="53D61FEF" w14:textId="57B9661A" w:rsidR="00770654" w:rsidRPr="00530C48" w:rsidRDefault="00770654" w:rsidP="00770654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Eliminated duplicate development budgets between brands while achieving 10% reduction in service delivery costs across all accounts</w:t>
      </w:r>
      <w:r w:rsidRPr="00530C48">
        <w:rPr>
          <w:rFonts w:cs="Arial"/>
          <w:sz w:val="21"/>
          <w:szCs w:val="21"/>
        </w:rPr>
        <w:t>.</w:t>
      </w:r>
    </w:p>
    <w:p w14:paraId="5893FD2C" w14:textId="53B21F1F" w:rsidR="00770654" w:rsidRPr="00530C48" w:rsidRDefault="00770654" w:rsidP="00770654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cs="Arial"/>
          <w:sz w:val="21"/>
          <w:szCs w:val="21"/>
        </w:rPr>
        <w:t>Improved service requirements, release, architecture, and problem/change management processes by leading staff to simplify and standardize, establishing this service as the model for entire portfolio.</w:t>
      </w:r>
    </w:p>
    <w:p w14:paraId="406469A9" w14:textId="11E0C272" w:rsidR="00770654" w:rsidRPr="00530C48" w:rsidRDefault="00770654" w:rsidP="00770654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cs="Arial"/>
          <w:sz w:val="21"/>
          <w:szCs w:val="21"/>
        </w:rPr>
        <w:t>Achieved all functional and financial targets for the program, totaling $6.5M+ in investment.</w:t>
      </w:r>
    </w:p>
    <w:p w14:paraId="673648B7" w14:textId="67BA0444" w:rsidR="00770654" w:rsidRPr="00530C48" w:rsidRDefault="00770654" w:rsidP="00770654">
      <w:pPr>
        <w:tabs>
          <w:tab w:val="right" w:pos="9360"/>
        </w:tabs>
        <w:spacing w:before="120"/>
        <w:jc w:val="both"/>
        <w:rPr>
          <w:rFonts w:cs="Arial"/>
          <w:sz w:val="21"/>
          <w:szCs w:val="21"/>
        </w:rPr>
      </w:pPr>
      <w:r w:rsidRPr="00530C48">
        <w:rPr>
          <w:rFonts w:cs="Arial"/>
          <w:b/>
          <w:sz w:val="21"/>
          <w:szCs w:val="21"/>
        </w:rPr>
        <w:t xml:space="preserve">Manager, Intel Distributed Compliance Administration </w:t>
      </w:r>
      <w:r w:rsidRPr="00530C48">
        <w:rPr>
          <w:rFonts w:cs="Arial"/>
          <w:sz w:val="21"/>
          <w:szCs w:val="21"/>
        </w:rPr>
        <w:t xml:space="preserve">(2004 </w:t>
      </w:r>
      <w:r w:rsidR="001232EA">
        <w:rPr>
          <w:rFonts w:cs="Arial"/>
          <w:sz w:val="21"/>
          <w:szCs w:val="21"/>
        </w:rPr>
        <w:t>–</w:t>
      </w:r>
      <w:r w:rsidRPr="00530C48">
        <w:rPr>
          <w:rFonts w:cs="Arial"/>
          <w:sz w:val="21"/>
          <w:szCs w:val="21"/>
        </w:rPr>
        <w:t xml:space="preserve"> 2006)</w:t>
      </w:r>
    </w:p>
    <w:p w14:paraId="289089E5" w14:textId="08A8E424" w:rsidR="00770654" w:rsidRPr="00530C48" w:rsidRDefault="00031B2B" w:rsidP="00770654">
      <w:pPr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Led team of Intel/Windows system compliance administrators supporting North American clients. Member of Global Delivery, Research and Development automation task force</w:t>
      </w:r>
      <w:r w:rsidR="00770654" w:rsidRPr="00530C48">
        <w:rPr>
          <w:rFonts w:cs="Arial"/>
          <w:sz w:val="21"/>
          <w:szCs w:val="21"/>
        </w:rPr>
        <w:t>.</w:t>
      </w:r>
    </w:p>
    <w:p w14:paraId="4C06E1DE" w14:textId="792DF6D4" w:rsidR="00770654" w:rsidRPr="00530C48" w:rsidRDefault="00031B2B" w:rsidP="00770654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Reduced missed system compliance checks and security patches by 40% and improved audit compliance 70% by pioneering a completely new service model for centrally-managed server security and audit compliance</w:t>
      </w:r>
      <w:r w:rsidR="00770654" w:rsidRPr="00530C48">
        <w:rPr>
          <w:rFonts w:cs="Arial"/>
          <w:sz w:val="21"/>
          <w:szCs w:val="21"/>
        </w:rPr>
        <w:t>.</w:t>
      </w:r>
    </w:p>
    <w:p w14:paraId="3F13ED05" w14:textId="3DDD7135" w:rsidR="00770654" w:rsidRPr="00530C48" w:rsidRDefault="00031B2B" w:rsidP="00770654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Provided leadership in other core process areas, including change management and security issue/risk management; raised cross-functional awareness of audit performance and requirements and streamlined these processes, resulting in further efficiencies</w:t>
      </w:r>
      <w:r w:rsidR="00770654" w:rsidRPr="00530C48">
        <w:rPr>
          <w:rFonts w:cs="Arial"/>
          <w:sz w:val="21"/>
          <w:szCs w:val="21"/>
        </w:rPr>
        <w:t>.</w:t>
      </w:r>
    </w:p>
    <w:p w14:paraId="120186F8" w14:textId="24C31535" w:rsidR="00770654" w:rsidRPr="00530C48" w:rsidRDefault="00031B2B" w:rsidP="00770654">
      <w:pPr>
        <w:tabs>
          <w:tab w:val="right" w:pos="9360"/>
        </w:tabs>
        <w:spacing w:before="120"/>
        <w:jc w:val="both"/>
        <w:rPr>
          <w:rFonts w:cs="Arial"/>
          <w:sz w:val="21"/>
          <w:szCs w:val="21"/>
        </w:rPr>
      </w:pPr>
      <w:r w:rsidRPr="00530C48">
        <w:rPr>
          <w:rFonts w:cs="Arial"/>
          <w:b/>
          <w:sz w:val="21"/>
          <w:szCs w:val="21"/>
        </w:rPr>
        <w:t>Manager, Wintel Server Support</w:t>
      </w:r>
      <w:r w:rsidR="00770654" w:rsidRPr="00530C48">
        <w:rPr>
          <w:rFonts w:cs="Arial"/>
          <w:b/>
          <w:sz w:val="21"/>
          <w:szCs w:val="21"/>
        </w:rPr>
        <w:t xml:space="preserve"> </w:t>
      </w:r>
      <w:r w:rsidR="00770654" w:rsidRPr="00530C48">
        <w:rPr>
          <w:rFonts w:cs="Arial"/>
          <w:sz w:val="21"/>
          <w:szCs w:val="21"/>
        </w:rPr>
        <w:t>(</w:t>
      </w:r>
      <w:r w:rsidRPr="00530C48">
        <w:rPr>
          <w:rFonts w:cs="Arial"/>
          <w:sz w:val="21"/>
          <w:szCs w:val="21"/>
        </w:rPr>
        <w:t xml:space="preserve">2002 </w:t>
      </w:r>
      <w:r w:rsidR="001232EA">
        <w:rPr>
          <w:rFonts w:cs="Arial"/>
          <w:sz w:val="21"/>
          <w:szCs w:val="21"/>
        </w:rPr>
        <w:t>–</w:t>
      </w:r>
      <w:r w:rsidRPr="00530C48">
        <w:rPr>
          <w:rFonts w:cs="Arial"/>
          <w:sz w:val="21"/>
          <w:szCs w:val="21"/>
        </w:rPr>
        <w:t xml:space="preserve"> 2004</w:t>
      </w:r>
      <w:r w:rsidR="00770654" w:rsidRPr="00530C48">
        <w:rPr>
          <w:rFonts w:cs="Arial"/>
          <w:sz w:val="21"/>
          <w:szCs w:val="21"/>
        </w:rPr>
        <w:t>)</w:t>
      </w:r>
    </w:p>
    <w:p w14:paraId="5FA385B9" w14:textId="7DBF367E" w:rsidR="00770654" w:rsidRPr="00530C48" w:rsidRDefault="00031B2B" w:rsidP="00770654">
      <w:pPr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Oversaw team of Intel/Windows system administrators, providing system administration support to several SO accounts</w:t>
      </w:r>
      <w:r w:rsidR="00770654" w:rsidRPr="00530C48">
        <w:rPr>
          <w:rFonts w:cs="Arial"/>
          <w:sz w:val="21"/>
          <w:szCs w:val="21"/>
        </w:rPr>
        <w:t>.</w:t>
      </w:r>
    </w:p>
    <w:p w14:paraId="1F4DFBCD" w14:textId="15CDF561" w:rsidR="00770654" w:rsidRPr="00530C48" w:rsidRDefault="00031B2B" w:rsidP="00770654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Generated $1-2M in new revenue for IBM, based on team’s analysis and recommendations</w:t>
      </w:r>
      <w:r w:rsidR="00770654" w:rsidRPr="00530C48">
        <w:rPr>
          <w:rFonts w:cs="Arial"/>
          <w:sz w:val="21"/>
          <w:szCs w:val="21"/>
        </w:rPr>
        <w:t>.</w:t>
      </w:r>
    </w:p>
    <w:p w14:paraId="0DC1A90A" w14:textId="60527042" w:rsidR="00770654" w:rsidRPr="00530C48" w:rsidRDefault="00031B2B" w:rsidP="00770654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Asked to manage several client-critical support situations for Delivery Center; restored service and customer satisfaction to prior levels and above</w:t>
      </w:r>
      <w:r w:rsidR="00770654" w:rsidRPr="00530C48">
        <w:rPr>
          <w:rFonts w:cs="Arial"/>
          <w:sz w:val="21"/>
          <w:szCs w:val="21"/>
        </w:rPr>
        <w:t>.</w:t>
      </w:r>
    </w:p>
    <w:p w14:paraId="597E95A2" w14:textId="459DAA40" w:rsidR="00770654" w:rsidRPr="00530C48" w:rsidRDefault="00031B2B" w:rsidP="00770654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Provided insight and feedback to Corporate Strategy team as systems management specialist on Competitive Analysis subteam</w:t>
      </w:r>
      <w:r w:rsidR="00770654" w:rsidRPr="00530C48">
        <w:rPr>
          <w:rFonts w:cs="Arial"/>
          <w:sz w:val="21"/>
          <w:szCs w:val="21"/>
        </w:rPr>
        <w:t>.</w:t>
      </w:r>
    </w:p>
    <w:p w14:paraId="115320CF" w14:textId="50EE444D" w:rsidR="00031B2B" w:rsidRPr="00530C48" w:rsidRDefault="00031B2B" w:rsidP="00770654">
      <w:pPr>
        <w:numPr>
          <w:ilvl w:val="0"/>
          <w:numId w:val="7"/>
        </w:numPr>
        <w:spacing w:before="60"/>
        <w:jc w:val="both"/>
        <w:rPr>
          <w:rFonts w:cs="Arial"/>
          <w:sz w:val="21"/>
          <w:szCs w:val="21"/>
        </w:rPr>
      </w:pPr>
      <w:r w:rsidRPr="00530C48">
        <w:rPr>
          <w:rFonts w:eastAsia="MS Mincho"/>
          <w:sz w:val="21"/>
          <w:szCs w:val="21"/>
        </w:rPr>
        <w:t>Coached team in developing a 1-team model that consolidated and optimized support across 2 mid-size accounts, avoiding additional staffing costs and boosting morale; model was adopted by other business units to improve team engagement and efficiencies</w:t>
      </w:r>
      <w:r w:rsidRPr="00530C48">
        <w:rPr>
          <w:rFonts w:cs="Arial"/>
          <w:sz w:val="21"/>
          <w:szCs w:val="21"/>
        </w:rPr>
        <w:t>.</w:t>
      </w:r>
    </w:p>
    <w:p w14:paraId="2AAE1BEF" w14:textId="77777777" w:rsidR="00770654" w:rsidRPr="00530C48" w:rsidRDefault="00770654" w:rsidP="00E14471">
      <w:pPr>
        <w:rPr>
          <w:rFonts w:cs="Arial"/>
          <w:sz w:val="21"/>
          <w:szCs w:val="21"/>
        </w:rPr>
      </w:pPr>
    </w:p>
    <w:p w14:paraId="633E1470" w14:textId="55724A60" w:rsidR="007A40A3" w:rsidRPr="00530C48" w:rsidRDefault="00031B2B" w:rsidP="00031B2B">
      <w:pPr>
        <w:jc w:val="center"/>
        <w:rPr>
          <w:rFonts w:cs="Arial"/>
          <w:sz w:val="26"/>
          <w:szCs w:val="26"/>
        </w:rPr>
      </w:pPr>
      <w:r w:rsidRPr="00530C48">
        <w:rPr>
          <w:rFonts w:cs="Arial"/>
          <w:b/>
          <w:sz w:val="26"/>
          <w:szCs w:val="26"/>
        </w:rPr>
        <w:t>ADDITIONAL RELEVANT EXPERIENCE</w:t>
      </w:r>
    </w:p>
    <w:p w14:paraId="633E1471" w14:textId="77777777" w:rsidR="007A40A3" w:rsidRPr="00530C48" w:rsidRDefault="007A40A3" w:rsidP="00362E30">
      <w:pPr>
        <w:rPr>
          <w:rFonts w:cs="Arial"/>
          <w:sz w:val="21"/>
          <w:szCs w:val="21"/>
        </w:rPr>
      </w:pPr>
    </w:p>
    <w:p w14:paraId="35AB9ACE" w14:textId="3C12EDA5" w:rsidR="00031B2B" w:rsidRPr="00530C48" w:rsidRDefault="00031B2B" w:rsidP="00031B2B">
      <w:pPr>
        <w:pStyle w:val="BodyTextNoSpcAfter"/>
        <w:rPr>
          <w:color w:val="auto"/>
          <w:sz w:val="21"/>
          <w:szCs w:val="21"/>
        </w:rPr>
      </w:pPr>
      <w:r w:rsidRPr="00530C48">
        <w:rPr>
          <w:b/>
          <w:color w:val="auto"/>
          <w:sz w:val="21"/>
          <w:szCs w:val="21"/>
        </w:rPr>
        <w:t>IBM</w:t>
      </w:r>
      <w:r w:rsidRPr="00EF76B8">
        <w:rPr>
          <w:color w:val="auto"/>
          <w:sz w:val="21"/>
          <w:szCs w:val="21"/>
        </w:rPr>
        <w:t xml:space="preserve">, </w:t>
      </w:r>
      <w:r w:rsidRPr="00530C48">
        <w:rPr>
          <w:color w:val="auto"/>
          <w:sz w:val="21"/>
          <w:szCs w:val="21"/>
        </w:rPr>
        <w:t>Boulder, CO</w:t>
      </w:r>
    </w:p>
    <w:p w14:paraId="135E96E6" w14:textId="5E5B7702" w:rsidR="00031B2B" w:rsidRPr="00530C48" w:rsidRDefault="00031B2B" w:rsidP="00031B2B">
      <w:pPr>
        <w:pStyle w:val="BodyTextNoSpcAfter"/>
        <w:rPr>
          <w:color w:val="auto"/>
          <w:sz w:val="21"/>
          <w:szCs w:val="21"/>
        </w:rPr>
      </w:pPr>
      <w:r w:rsidRPr="00530C48">
        <w:rPr>
          <w:color w:val="auto"/>
          <w:sz w:val="21"/>
          <w:szCs w:val="21"/>
        </w:rPr>
        <w:t>Senior Technical Unix Delivery Specialist</w:t>
      </w:r>
    </w:p>
    <w:p w14:paraId="51AC6996" w14:textId="75F17305" w:rsidR="00031B2B" w:rsidRPr="00530C48" w:rsidRDefault="00031B2B" w:rsidP="00031B2B">
      <w:pPr>
        <w:pStyle w:val="BodyTextNoSpcAfter"/>
        <w:rPr>
          <w:color w:val="auto"/>
          <w:sz w:val="21"/>
          <w:szCs w:val="21"/>
        </w:rPr>
      </w:pPr>
      <w:r w:rsidRPr="00530C48">
        <w:rPr>
          <w:color w:val="auto"/>
          <w:sz w:val="21"/>
          <w:szCs w:val="21"/>
        </w:rPr>
        <w:t>AIX / SP Team Lead</w:t>
      </w:r>
    </w:p>
    <w:p w14:paraId="2ECFA2AA" w14:textId="77777777" w:rsidR="00031B2B" w:rsidRPr="00530C48" w:rsidRDefault="00031B2B" w:rsidP="00031B2B">
      <w:pPr>
        <w:pStyle w:val="BodyTextNoSpcAfter"/>
        <w:rPr>
          <w:color w:val="auto"/>
          <w:sz w:val="21"/>
          <w:szCs w:val="21"/>
        </w:rPr>
      </w:pPr>
    </w:p>
    <w:p w14:paraId="6EA01491" w14:textId="11F0BBF2" w:rsidR="00031B2B" w:rsidRPr="00530C48" w:rsidRDefault="00031B2B" w:rsidP="00031B2B">
      <w:pPr>
        <w:pStyle w:val="BodyTextNoSpcAfter"/>
        <w:rPr>
          <w:color w:val="auto"/>
          <w:sz w:val="21"/>
          <w:szCs w:val="21"/>
        </w:rPr>
      </w:pPr>
      <w:r w:rsidRPr="00530C48">
        <w:rPr>
          <w:b/>
          <w:color w:val="auto"/>
          <w:sz w:val="21"/>
          <w:szCs w:val="21"/>
        </w:rPr>
        <w:t>CESSNA AIRCRAFT COMPANY</w:t>
      </w:r>
      <w:r w:rsidRPr="00EF76B8">
        <w:rPr>
          <w:color w:val="auto"/>
          <w:sz w:val="21"/>
          <w:szCs w:val="21"/>
        </w:rPr>
        <w:t xml:space="preserve">, </w:t>
      </w:r>
      <w:r w:rsidRPr="00530C48">
        <w:rPr>
          <w:color w:val="auto"/>
          <w:sz w:val="21"/>
          <w:szCs w:val="21"/>
        </w:rPr>
        <w:t>Wichita, KS</w:t>
      </w:r>
    </w:p>
    <w:p w14:paraId="0E420374" w14:textId="5B8072B8" w:rsidR="00031B2B" w:rsidRPr="00530C48" w:rsidRDefault="00031B2B" w:rsidP="00031B2B">
      <w:pPr>
        <w:pStyle w:val="BodyTextNoSpcAfter"/>
        <w:rPr>
          <w:color w:val="auto"/>
          <w:sz w:val="21"/>
          <w:szCs w:val="21"/>
        </w:rPr>
      </w:pPr>
      <w:r w:rsidRPr="00530C48">
        <w:rPr>
          <w:color w:val="auto"/>
          <w:sz w:val="21"/>
          <w:szCs w:val="21"/>
        </w:rPr>
        <w:t>Senior Programmer / Analyst</w:t>
      </w:r>
    </w:p>
    <w:p w14:paraId="633E1472" w14:textId="77777777" w:rsidR="00A477E9" w:rsidRPr="00530C48" w:rsidRDefault="00A477E9" w:rsidP="00362E30">
      <w:pPr>
        <w:rPr>
          <w:rFonts w:cs="Arial"/>
          <w:sz w:val="21"/>
          <w:szCs w:val="21"/>
        </w:rPr>
      </w:pPr>
    </w:p>
    <w:p w14:paraId="633E1473" w14:textId="7908AFCC" w:rsidR="007A40A3" w:rsidRPr="00530C48" w:rsidRDefault="007A40A3" w:rsidP="00E14471">
      <w:pPr>
        <w:jc w:val="center"/>
        <w:rPr>
          <w:rFonts w:cs="Arial"/>
          <w:b/>
          <w:caps/>
          <w:sz w:val="26"/>
          <w:szCs w:val="26"/>
        </w:rPr>
      </w:pPr>
      <w:r w:rsidRPr="00530C48">
        <w:rPr>
          <w:rFonts w:cs="Arial"/>
          <w:b/>
          <w:caps/>
          <w:sz w:val="26"/>
          <w:szCs w:val="26"/>
        </w:rPr>
        <w:t>EDUCATION</w:t>
      </w:r>
      <w:r w:rsidR="00031B2B" w:rsidRPr="00530C48">
        <w:rPr>
          <w:rFonts w:cs="Arial"/>
          <w:b/>
          <w:caps/>
          <w:sz w:val="26"/>
          <w:szCs w:val="26"/>
        </w:rPr>
        <w:t xml:space="preserve"> / PROFESSIONAL DEVELOPMENT</w:t>
      </w:r>
    </w:p>
    <w:p w14:paraId="633E1474" w14:textId="77777777" w:rsidR="007A40A3" w:rsidRPr="00530C48" w:rsidRDefault="007A40A3" w:rsidP="00362E30">
      <w:pPr>
        <w:rPr>
          <w:rFonts w:cs="Arial"/>
          <w:sz w:val="21"/>
          <w:szCs w:val="21"/>
        </w:rPr>
      </w:pPr>
    </w:p>
    <w:p w14:paraId="633E1475" w14:textId="6ACBFE16" w:rsidR="007A40A3" w:rsidRPr="00530C48" w:rsidRDefault="00031B2B" w:rsidP="00E14471">
      <w:pPr>
        <w:jc w:val="center"/>
        <w:rPr>
          <w:rFonts w:cs="Arial"/>
          <w:b/>
          <w:sz w:val="21"/>
          <w:szCs w:val="21"/>
        </w:rPr>
      </w:pPr>
      <w:r w:rsidRPr="00530C48">
        <w:rPr>
          <w:rFonts w:cs="Arial"/>
          <w:b/>
          <w:sz w:val="21"/>
          <w:szCs w:val="21"/>
        </w:rPr>
        <w:t>Master of Management Information Systems</w:t>
      </w:r>
    </w:p>
    <w:p w14:paraId="633E1476" w14:textId="4142BE5A" w:rsidR="007A40A3" w:rsidRPr="00530C48" w:rsidRDefault="00031B2B" w:rsidP="00E14471">
      <w:pPr>
        <w:jc w:val="center"/>
        <w:rPr>
          <w:rFonts w:cs="Arial"/>
          <w:sz w:val="21"/>
          <w:szCs w:val="21"/>
        </w:rPr>
      </w:pPr>
      <w:r w:rsidRPr="00530C48">
        <w:rPr>
          <w:rFonts w:cs="Arial"/>
          <w:caps/>
          <w:sz w:val="21"/>
          <w:szCs w:val="21"/>
        </w:rPr>
        <w:t>FRIENDS UNIVERSITY</w:t>
      </w:r>
      <w:r w:rsidR="007A40A3" w:rsidRPr="00530C48">
        <w:rPr>
          <w:rFonts w:cs="Arial"/>
          <w:sz w:val="21"/>
          <w:szCs w:val="21"/>
        </w:rPr>
        <w:t xml:space="preserve">, </w:t>
      </w:r>
      <w:r w:rsidRPr="00530C48">
        <w:rPr>
          <w:rFonts w:cs="Arial"/>
          <w:sz w:val="21"/>
          <w:szCs w:val="21"/>
        </w:rPr>
        <w:t>Wichita, KS</w:t>
      </w:r>
    </w:p>
    <w:p w14:paraId="633E1477" w14:textId="77777777" w:rsidR="007A40A3" w:rsidRPr="00530C48" w:rsidRDefault="007A40A3" w:rsidP="00362E30">
      <w:pPr>
        <w:rPr>
          <w:rFonts w:cs="Arial"/>
          <w:sz w:val="21"/>
          <w:szCs w:val="21"/>
        </w:rPr>
      </w:pPr>
    </w:p>
    <w:p w14:paraId="633E1478" w14:textId="574D3FD8" w:rsidR="007A40A3" w:rsidRPr="00530C48" w:rsidRDefault="00031B2B" w:rsidP="00E14471">
      <w:pPr>
        <w:jc w:val="center"/>
        <w:rPr>
          <w:rFonts w:cs="Arial"/>
          <w:b/>
          <w:sz w:val="21"/>
          <w:szCs w:val="21"/>
        </w:rPr>
      </w:pPr>
      <w:r w:rsidRPr="00530C48">
        <w:rPr>
          <w:rFonts w:cs="Arial"/>
          <w:b/>
          <w:sz w:val="21"/>
          <w:szCs w:val="21"/>
        </w:rPr>
        <w:t>Bachelor of Science, Computer Science</w:t>
      </w:r>
    </w:p>
    <w:p w14:paraId="633E1479" w14:textId="751BB300" w:rsidR="007A40A3" w:rsidRPr="00530C48" w:rsidRDefault="00031B2B" w:rsidP="00E14471">
      <w:pPr>
        <w:jc w:val="center"/>
        <w:rPr>
          <w:rFonts w:cs="Arial"/>
          <w:sz w:val="21"/>
          <w:szCs w:val="21"/>
        </w:rPr>
      </w:pPr>
      <w:r w:rsidRPr="00530C48">
        <w:rPr>
          <w:rFonts w:cs="Arial"/>
          <w:caps/>
          <w:sz w:val="21"/>
          <w:szCs w:val="21"/>
        </w:rPr>
        <w:t>WICHITA STATE UNIVERSITY</w:t>
      </w:r>
      <w:r w:rsidR="007A40A3" w:rsidRPr="00530C48">
        <w:rPr>
          <w:rFonts w:cs="Arial"/>
          <w:sz w:val="21"/>
          <w:szCs w:val="21"/>
        </w:rPr>
        <w:t xml:space="preserve">, </w:t>
      </w:r>
      <w:r w:rsidRPr="00530C48">
        <w:rPr>
          <w:rFonts w:cs="Arial"/>
          <w:sz w:val="21"/>
          <w:szCs w:val="21"/>
        </w:rPr>
        <w:t>Wichita, KS</w:t>
      </w:r>
    </w:p>
    <w:p w14:paraId="633E147A" w14:textId="77777777" w:rsidR="001B2A92" w:rsidRPr="00530C48" w:rsidRDefault="001B2A92" w:rsidP="00362E30">
      <w:pPr>
        <w:rPr>
          <w:rFonts w:cs="Arial"/>
          <w:sz w:val="21"/>
          <w:szCs w:val="21"/>
        </w:rPr>
      </w:pPr>
    </w:p>
    <w:p w14:paraId="4DAFB9FB" w14:textId="77777777" w:rsidR="00031B2B" w:rsidRPr="00530C48" w:rsidRDefault="00031B2B" w:rsidP="00031B2B">
      <w:pPr>
        <w:jc w:val="center"/>
        <w:rPr>
          <w:rFonts w:eastAsia="MS Mincho"/>
          <w:bCs/>
          <w:sz w:val="21"/>
          <w:szCs w:val="21"/>
        </w:rPr>
      </w:pPr>
      <w:r w:rsidRPr="00530C48">
        <w:rPr>
          <w:rFonts w:eastAsia="MS Mincho"/>
          <w:bCs/>
          <w:sz w:val="21"/>
          <w:szCs w:val="21"/>
        </w:rPr>
        <w:t>IBM, Boulder, CO:</w:t>
      </w:r>
    </w:p>
    <w:p w14:paraId="697EB742" w14:textId="77777777" w:rsidR="00031B2B" w:rsidRPr="00530C48" w:rsidRDefault="00031B2B" w:rsidP="00031B2B">
      <w:pPr>
        <w:jc w:val="center"/>
        <w:rPr>
          <w:rFonts w:eastAsia="MS Mincho"/>
          <w:bCs/>
          <w:sz w:val="21"/>
          <w:szCs w:val="21"/>
        </w:rPr>
      </w:pPr>
      <w:r w:rsidRPr="00530C48">
        <w:rPr>
          <w:rFonts w:eastAsia="MS Mincho"/>
          <w:bCs/>
          <w:sz w:val="21"/>
          <w:szCs w:val="21"/>
        </w:rPr>
        <w:t>A Journey through the Agile Life Cycle | A Taste of Agile | Advanced Collaboration Capabilities</w:t>
      </w:r>
    </w:p>
    <w:p w14:paraId="3D496074" w14:textId="77777777" w:rsidR="00031B2B" w:rsidRPr="00530C48" w:rsidRDefault="00031B2B" w:rsidP="00031B2B">
      <w:pPr>
        <w:jc w:val="center"/>
        <w:rPr>
          <w:rFonts w:eastAsia="MS Mincho"/>
          <w:bCs/>
          <w:sz w:val="21"/>
          <w:szCs w:val="21"/>
        </w:rPr>
      </w:pPr>
      <w:r w:rsidRPr="00530C48">
        <w:rPr>
          <w:rFonts w:eastAsia="MS Mincho"/>
          <w:bCs/>
          <w:sz w:val="21"/>
          <w:szCs w:val="21"/>
        </w:rPr>
        <w:t>Cloud Security Strategy | Fostering an Innovative Work Environment | IBM Unified Endpoint Management</w:t>
      </w:r>
    </w:p>
    <w:p w14:paraId="633E1480" w14:textId="33426F90" w:rsidR="00A477E9" w:rsidRPr="00530C48" w:rsidRDefault="00031B2B" w:rsidP="00530C48">
      <w:pPr>
        <w:jc w:val="center"/>
        <w:rPr>
          <w:rFonts w:cs="Arial"/>
          <w:sz w:val="21"/>
          <w:szCs w:val="21"/>
        </w:rPr>
      </w:pPr>
      <w:r w:rsidRPr="00530C48">
        <w:rPr>
          <w:rFonts w:eastAsia="MS Mincho"/>
          <w:bCs/>
          <w:sz w:val="21"/>
          <w:szCs w:val="21"/>
        </w:rPr>
        <w:t>Enabling Meaningful Work | Developing Solutions for the Internet of Things | IBM Watson Technical Strategy</w:t>
      </w:r>
    </w:p>
    <w:sectPr w:rsidR="00A477E9" w:rsidRPr="00530C48" w:rsidSect="00770654"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90A5" w14:textId="77777777" w:rsidR="00D46674" w:rsidRDefault="00D46674" w:rsidP="00362E30">
      <w:r>
        <w:separator/>
      </w:r>
    </w:p>
  </w:endnote>
  <w:endnote w:type="continuationSeparator" w:id="0">
    <w:p w14:paraId="7B7ECB36" w14:textId="77777777" w:rsidR="00D46674" w:rsidRDefault="00D46674" w:rsidP="0036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77FC6" w14:textId="77777777" w:rsidR="00D46674" w:rsidRDefault="00D46674" w:rsidP="00362E30">
      <w:r>
        <w:separator/>
      </w:r>
    </w:p>
  </w:footnote>
  <w:footnote w:type="continuationSeparator" w:id="0">
    <w:p w14:paraId="210E88AE" w14:textId="77777777" w:rsidR="00D46674" w:rsidRDefault="00D46674" w:rsidP="0036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6AE"/>
    <w:multiLevelType w:val="hybridMultilevel"/>
    <w:tmpl w:val="1A9E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E76A8"/>
    <w:multiLevelType w:val="hybridMultilevel"/>
    <w:tmpl w:val="C462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14D77"/>
    <w:multiLevelType w:val="hybridMultilevel"/>
    <w:tmpl w:val="F2AA2D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71207"/>
    <w:multiLevelType w:val="hybridMultilevel"/>
    <w:tmpl w:val="AAE22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C7C76"/>
    <w:multiLevelType w:val="hybridMultilevel"/>
    <w:tmpl w:val="1C5C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482D"/>
    <w:multiLevelType w:val="hybridMultilevel"/>
    <w:tmpl w:val="4FF0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B113C"/>
    <w:multiLevelType w:val="hybridMultilevel"/>
    <w:tmpl w:val="CF66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CA0"/>
    <w:multiLevelType w:val="hybridMultilevel"/>
    <w:tmpl w:val="A5C6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35E2E"/>
    <w:multiLevelType w:val="hybridMultilevel"/>
    <w:tmpl w:val="CF84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632C6"/>
    <w:multiLevelType w:val="hybridMultilevel"/>
    <w:tmpl w:val="3886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A3"/>
    <w:rsid w:val="00031B2B"/>
    <w:rsid w:val="000846D9"/>
    <w:rsid w:val="00097149"/>
    <w:rsid w:val="000C48BB"/>
    <w:rsid w:val="000D5F67"/>
    <w:rsid w:val="0010342C"/>
    <w:rsid w:val="001232EA"/>
    <w:rsid w:val="001B2A92"/>
    <w:rsid w:val="002253BB"/>
    <w:rsid w:val="002341B1"/>
    <w:rsid w:val="0025239D"/>
    <w:rsid w:val="00257286"/>
    <w:rsid w:val="00362E30"/>
    <w:rsid w:val="003B2D25"/>
    <w:rsid w:val="003E77A9"/>
    <w:rsid w:val="00455718"/>
    <w:rsid w:val="0047194E"/>
    <w:rsid w:val="0048570F"/>
    <w:rsid w:val="004A3442"/>
    <w:rsid w:val="0050457F"/>
    <w:rsid w:val="00512D6E"/>
    <w:rsid w:val="00513AAC"/>
    <w:rsid w:val="00520964"/>
    <w:rsid w:val="00527C8E"/>
    <w:rsid w:val="00530C48"/>
    <w:rsid w:val="00537301"/>
    <w:rsid w:val="005549CE"/>
    <w:rsid w:val="005F2EB7"/>
    <w:rsid w:val="00673681"/>
    <w:rsid w:val="006751AE"/>
    <w:rsid w:val="00693FAC"/>
    <w:rsid w:val="006D1961"/>
    <w:rsid w:val="006D4CA4"/>
    <w:rsid w:val="00704A60"/>
    <w:rsid w:val="00720DA0"/>
    <w:rsid w:val="00770654"/>
    <w:rsid w:val="007A40A3"/>
    <w:rsid w:val="007C0A78"/>
    <w:rsid w:val="007F3573"/>
    <w:rsid w:val="00816206"/>
    <w:rsid w:val="008B292F"/>
    <w:rsid w:val="009000D6"/>
    <w:rsid w:val="009160D2"/>
    <w:rsid w:val="009466D0"/>
    <w:rsid w:val="00954755"/>
    <w:rsid w:val="00A02CAE"/>
    <w:rsid w:val="00A0666C"/>
    <w:rsid w:val="00A33B5A"/>
    <w:rsid w:val="00A477E9"/>
    <w:rsid w:val="00AB215D"/>
    <w:rsid w:val="00B4514C"/>
    <w:rsid w:val="00B468F4"/>
    <w:rsid w:val="00B5451B"/>
    <w:rsid w:val="00B674E0"/>
    <w:rsid w:val="00BA7C69"/>
    <w:rsid w:val="00C015E6"/>
    <w:rsid w:val="00C14364"/>
    <w:rsid w:val="00C74E81"/>
    <w:rsid w:val="00CC2C81"/>
    <w:rsid w:val="00CF3C3C"/>
    <w:rsid w:val="00D27ED2"/>
    <w:rsid w:val="00D46674"/>
    <w:rsid w:val="00D46F71"/>
    <w:rsid w:val="00DF03AE"/>
    <w:rsid w:val="00E14471"/>
    <w:rsid w:val="00EF5053"/>
    <w:rsid w:val="00EF76B8"/>
    <w:rsid w:val="00F13774"/>
    <w:rsid w:val="00F54756"/>
    <w:rsid w:val="00F6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E14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6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62E30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62E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62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E30"/>
  </w:style>
  <w:style w:type="paragraph" w:customStyle="1" w:styleId="BodyTextNoSpcAfter">
    <w:name w:val="Body Text No Spc After"/>
    <w:basedOn w:val="BodyText"/>
    <w:qFormat/>
    <w:rsid w:val="00031B2B"/>
    <w:pPr>
      <w:spacing w:after="0" w:line="300" w:lineRule="exact"/>
    </w:pPr>
    <w:rPr>
      <w:rFonts w:eastAsiaTheme="minorEastAsia"/>
      <w:color w:val="8064A2" w:themeColor="accent4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B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arls.mark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marksearls" TargetMode="External"/><Relationship Id="rId5" Type="http://schemas.openxmlformats.org/officeDocument/2006/relationships/styles" Target="styles.xml"/><Relationship Id="rId10" Type="http://schemas.openxmlformats.org/officeDocument/2006/relationships/hyperlink" Target="mailto:searls.mark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0A580F4BD154493FAE7FEFFBE8328" ma:contentTypeVersion="2" ma:contentTypeDescription="Create a new document." ma:contentTypeScope="" ma:versionID="54b9c2010b6e75e99c448c05b3655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557952a5f5824eec487016d699a5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hort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B5601-56E5-4B84-AA25-0C994833F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079F8A-6711-4E8B-9A18-C779DF1B4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C9F13F-6D25-4C82-B3E7-00CA510D9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1_Standard Template</vt:lpstr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1_Standard Template</dc:title>
  <dc:creator>McDonald, Erica (Kansas City)</dc:creator>
  <cp:lastModifiedBy>Mark Searls</cp:lastModifiedBy>
  <cp:revision>2</cp:revision>
  <cp:lastPrinted>2016-10-10T19:48:00Z</cp:lastPrinted>
  <dcterms:created xsi:type="dcterms:W3CDTF">2017-01-02T19:00:00Z</dcterms:created>
  <dcterms:modified xsi:type="dcterms:W3CDTF">2017-01-02T19:00:00Z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0x0101003CE0A580F4BD154493FAE7FEFFBE8328</vt:lpwstr>
  </property>
</Properties>
</file>