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403B4A" w:rsidRPr="00403B4A" w:rsidTr="00403B4A">
        <w:trPr>
          <w:tblCellSpacing w:w="15" w:type="dxa"/>
        </w:trPr>
        <w:tc>
          <w:tcPr>
            <w:tcW w:w="9296" w:type="dxa"/>
            <w:hideMark/>
          </w:tcPr>
          <w:p w:rsidR="00403B4A" w:rsidRDefault="00403B4A">
            <w:bookmarkStart w:id="0" w:name="_GoBack"/>
            <w:bookmarkEnd w:id="0"/>
            <w:r w:rsidRPr="00D66DF9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3EDAF140" wp14:editId="7065F89E">
                  <wp:extent cx="5713095" cy="829945"/>
                  <wp:effectExtent l="0" t="0" r="1905" b="8255"/>
                  <wp:docPr id="8" name="Picture 8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09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B4A" w:rsidRPr="00403B4A" w:rsidTr="00403B4A">
        <w:trPr>
          <w:tblCellSpacing w:w="15" w:type="dxa"/>
        </w:trPr>
        <w:tc>
          <w:tcPr>
            <w:tcW w:w="9296" w:type="dxa"/>
            <w:hideMark/>
          </w:tcPr>
          <w:p w:rsidR="00403B4A" w:rsidRDefault="00403B4A"/>
        </w:tc>
      </w:tr>
    </w:tbl>
    <w:p w:rsidR="00403B4A" w:rsidRPr="00403B4A" w:rsidRDefault="00403B4A" w:rsidP="00403B4A">
      <w:pPr>
        <w:rPr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7419"/>
        <w:gridCol w:w="969"/>
      </w:tblGrid>
      <w:tr w:rsidR="00403B4A" w:rsidRPr="00403B4A" w:rsidTr="00403B4A">
        <w:trPr>
          <w:tblCellSpacing w:w="15" w:type="dxa"/>
        </w:trPr>
        <w:tc>
          <w:tcPr>
            <w:tcW w:w="500" w:type="pct"/>
            <w:vAlign w:val="center"/>
            <w:hideMark/>
          </w:tcPr>
          <w:p w:rsidR="00403B4A" w:rsidRPr="00403B4A" w:rsidRDefault="00403B4A" w:rsidP="00403B4A"/>
        </w:tc>
        <w:tc>
          <w:tcPr>
            <w:tcW w:w="6128" w:type="dxa"/>
            <w:vAlign w:val="center"/>
            <w:hideMark/>
          </w:tcPr>
          <w:p w:rsidR="00403B4A" w:rsidRPr="00403B4A" w:rsidRDefault="00403B4A" w:rsidP="00403B4A">
            <w:r w:rsidRPr="00403B4A">
              <w:t>Dear Employer,</w:t>
            </w:r>
          </w:p>
          <w:p w:rsidR="00403B4A" w:rsidRPr="00403B4A" w:rsidRDefault="00403B4A" w:rsidP="00403B4A">
            <w:r w:rsidRPr="00403B4A">
              <w:t xml:space="preserve">I am pleased to inform you that John B. Engeman has been recognized as an Advanced Communicator Gold for participation in the Toastmasters International communication program. </w:t>
            </w:r>
          </w:p>
          <w:p w:rsidR="00403B4A" w:rsidRPr="00403B4A" w:rsidRDefault="00403B4A" w:rsidP="00403B4A">
            <w:r w:rsidRPr="00403B4A">
              <w:t xml:space="preserve">Advanced Communicator Gold recognition is the highest award in Toastmasters' communication program. The communication program is a self-paced training program that helps participants improve their speaking skills in a club environment. To achieve Advanced Communicator Gold status, participants must complete a series of challenging speech assignments, conduct a training program, and mentor a new member. </w:t>
            </w:r>
          </w:p>
          <w:p w:rsidR="00403B4A" w:rsidRPr="00403B4A" w:rsidRDefault="00403B4A" w:rsidP="00403B4A">
            <w:r w:rsidRPr="00403B4A">
              <w:t xml:space="preserve">Completing these requirements involves several years of study and excellent communication skills. It also involves tremendous self-discipline and a strong interest in self-improvement. By achieving Advanced Communicator Gold recognition, Toastmaster Engeman has shown a commitment to excellence in communication and a desire to apply these communication skills in all facets of life. </w:t>
            </w:r>
          </w:p>
          <w:p w:rsidR="00403B4A" w:rsidRPr="00403B4A" w:rsidRDefault="00403B4A" w:rsidP="00403B4A">
            <w:r w:rsidRPr="00403B4A">
              <w:t>I know you take an interest in the accomplishments of your employees and will make note of the recognition awarded to Toastmaster Engeman.</w:t>
            </w:r>
          </w:p>
          <w:p w:rsidR="00403B4A" w:rsidRPr="00403B4A" w:rsidRDefault="00403B4A" w:rsidP="00403B4A">
            <w:r w:rsidRPr="00403B4A">
              <w:t>Sincerely,</w:t>
            </w:r>
          </w:p>
          <w:p w:rsidR="00403B4A" w:rsidRPr="00403B4A" w:rsidRDefault="00403B4A" w:rsidP="00403B4A">
            <w:r w:rsidRPr="00403B4A">
              <w:rPr>
                <w:noProof/>
              </w:rPr>
              <w:drawing>
                <wp:inline distT="0" distB="0" distL="0" distR="0">
                  <wp:extent cx="1569085" cy="1050290"/>
                  <wp:effectExtent l="0" t="0" r="0" b="0"/>
                  <wp:docPr id="1" name="Picture 1" descr="http://www.toastmasters.org/websiteApps/images/DRexS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oastmasters.org/websiteApps/images/DRexS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5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B4A" w:rsidRPr="00403B4A" w:rsidRDefault="00403B4A" w:rsidP="00403B4A">
            <w:r w:rsidRPr="00403B4A">
              <w:t>Daniel Rex</w:t>
            </w:r>
          </w:p>
          <w:p w:rsidR="00403B4A" w:rsidRPr="00403B4A" w:rsidRDefault="00403B4A" w:rsidP="00403B4A">
            <w:r w:rsidRPr="00403B4A">
              <w:t>Executive Director</w:t>
            </w:r>
          </w:p>
        </w:tc>
        <w:tc>
          <w:tcPr>
            <w:tcW w:w="500" w:type="pct"/>
            <w:vAlign w:val="center"/>
            <w:hideMark/>
          </w:tcPr>
          <w:p w:rsidR="00403B4A" w:rsidRPr="00403B4A" w:rsidRDefault="00403B4A" w:rsidP="00403B4A"/>
        </w:tc>
      </w:tr>
    </w:tbl>
    <w:p w:rsidR="00403B4A" w:rsidRPr="00403B4A" w:rsidRDefault="00403B4A" w:rsidP="00403B4A">
      <w:pPr>
        <w:rPr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8384"/>
      </w:tblGrid>
      <w:tr w:rsidR="00403B4A" w:rsidRPr="00403B4A" w:rsidTr="00403B4A">
        <w:trPr>
          <w:tblCellSpacing w:w="15" w:type="dxa"/>
        </w:trPr>
        <w:tc>
          <w:tcPr>
            <w:tcW w:w="500" w:type="pct"/>
            <w:vAlign w:val="center"/>
            <w:hideMark/>
          </w:tcPr>
          <w:p w:rsidR="00403B4A" w:rsidRPr="00403B4A" w:rsidRDefault="00403B4A" w:rsidP="00403B4A"/>
        </w:tc>
        <w:tc>
          <w:tcPr>
            <w:tcW w:w="0" w:type="auto"/>
            <w:vAlign w:val="center"/>
            <w:hideMark/>
          </w:tcPr>
          <w:p w:rsidR="00403B4A" w:rsidRPr="00403B4A" w:rsidRDefault="00403B4A" w:rsidP="00403B4A">
            <w:r w:rsidRPr="00403B4A">
              <w:t>Toastmasters International | 23182 Arroyo Vista | Rancho Santa Margarita | CA | 92688 | www.toastmasters.org</w:t>
            </w:r>
          </w:p>
        </w:tc>
      </w:tr>
    </w:tbl>
    <w:p w:rsidR="001B3A6F" w:rsidRDefault="001B3A6F"/>
    <w:sectPr w:rsidR="001B3A6F" w:rsidSect="00403B4A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4A"/>
    <w:rsid w:val="001B3A6F"/>
    <w:rsid w:val="00403B4A"/>
    <w:rsid w:val="00C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NJClient</dc:creator>
  <cp:lastModifiedBy>NJClient</cp:lastModifiedBy>
  <cp:revision>2</cp:revision>
  <dcterms:created xsi:type="dcterms:W3CDTF">2014-03-20T17:33:00Z</dcterms:created>
  <dcterms:modified xsi:type="dcterms:W3CDTF">2014-03-20T17:33:00Z</dcterms:modified>
</cp:coreProperties>
</file>