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CE76" w14:textId="77777777" w:rsidR="00C71412" w:rsidRDefault="00C71412">
      <w:pPr>
        <w:pStyle w:val="Corpodetexto"/>
        <w:spacing w:before="33"/>
        <w:ind w:left="0" w:firstLine="0"/>
        <w:rPr>
          <w:rFonts w:ascii="Times New Roman"/>
          <w:sz w:val="28"/>
        </w:rPr>
      </w:pPr>
    </w:p>
    <w:p w14:paraId="039366CD" w14:textId="77777777" w:rsidR="00C71412" w:rsidRDefault="00000000">
      <w:pPr>
        <w:pStyle w:val="Ttulo"/>
        <w:spacing w:line="369" w:lineRule="auto"/>
        <w:ind w:left="5057" w:right="25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3A41F1" wp14:editId="6B007F08">
            <wp:simplePos x="0" y="0"/>
            <wp:positionH relativeFrom="page">
              <wp:posOffset>1494155</wp:posOffset>
            </wp:positionH>
            <wp:positionV relativeFrom="paragraph">
              <wp:posOffset>-236</wp:posOffset>
            </wp:positionV>
            <wp:extent cx="981075" cy="9810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6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VARGEM</w:t>
      </w:r>
      <w:r>
        <w:rPr>
          <w:spacing w:val="-16"/>
        </w:rPr>
        <w:t xml:space="preserve"> </w:t>
      </w:r>
      <w:r>
        <w:t>ALEGRE ESTADO DE MINAS GERAIS</w:t>
      </w:r>
    </w:p>
    <w:p w14:paraId="48DB8975" w14:textId="77777777" w:rsidR="00C71412" w:rsidRDefault="00000000">
      <w:pPr>
        <w:pStyle w:val="Ttulo"/>
        <w:spacing w:before="3"/>
      </w:pPr>
      <w:r>
        <w:rPr>
          <w:spacing w:val="-2"/>
        </w:rPr>
        <w:t>CNPJ:01.613.128/0001-</w:t>
      </w:r>
      <w:r>
        <w:rPr>
          <w:spacing w:val="-5"/>
        </w:rPr>
        <w:t>93</w:t>
      </w:r>
    </w:p>
    <w:p w14:paraId="2935362E" w14:textId="77777777" w:rsidR="00C71412" w:rsidRDefault="00000000">
      <w:pPr>
        <w:spacing w:before="189"/>
        <w:ind w:left="6710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SECRETARIA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MUNICIPAL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SAÚDE</w:t>
      </w:r>
    </w:p>
    <w:p w14:paraId="796C5308" w14:textId="77777777" w:rsidR="00C71412" w:rsidRDefault="00C71412">
      <w:pPr>
        <w:pStyle w:val="Corpodetexto"/>
        <w:spacing w:before="0"/>
        <w:ind w:left="0" w:firstLine="0"/>
        <w:rPr>
          <w:rFonts w:ascii="Calibri"/>
          <w:b/>
        </w:rPr>
      </w:pPr>
    </w:p>
    <w:p w14:paraId="4BBA4F52" w14:textId="77777777" w:rsidR="00C71412" w:rsidRDefault="00C71412">
      <w:pPr>
        <w:pStyle w:val="Corpodetexto"/>
        <w:spacing w:before="47"/>
        <w:ind w:left="0" w:firstLine="0"/>
        <w:rPr>
          <w:rFonts w:ascii="Calibri"/>
          <w:b/>
        </w:rPr>
      </w:pPr>
    </w:p>
    <w:p w14:paraId="4581C88B" w14:textId="77777777" w:rsidR="00C71412" w:rsidRDefault="00000000">
      <w:pPr>
        <w:pStyle w:val="Ttulo1"/>
      </w:pPr>
      <w:r>
        <w:t>CARTEIRA</w:t>
      </w:r>
      <w:r>
        <w:rPr>
          <w:spacing w:val="-1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OFERTADOS</w:t>
      </w:r>
      <w:r>
        <w:rPr>
          <w:spacing w:val="-6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ATENÇÃO</w:t>
      </w:r>
      <w:r>
        <w:rPr>
          <w:spacing w:val="-7"/>
        </w:rPr>
        <w:t xml:space="preserve"> </w:t>
      </w:r>
      <w:r>
        <w:t>PRIMÁRIA</w:t>
      </w:r>
      <w:r>
        <w:rPr>
          <w:spacing w:val="-14"/>
        </w:rPr>
        <w:t xml:space="preserve"> </w:t>
      </w:r>
      <w:r>
        <w:t>Á</w:t>
      </w:r>
      <w:r>
        <w:rPr>
          <w:spacing w:val="-7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MUNICÍPIO</w:t>
      </w:r>
    </w:p>
    <w:p w14:paraId="1EF7487A" w14:textId="77777777" w:rsidR="00C71412" w:rsidRDefault="00C71412">
      <w:pPr>
        <w:pStyle w:val="Corpodetexto"/>
        <w:spacing w:before="0"/>
        <w:ind w:left="0" w:firstLine="0"/>
        <w:rPr>
          <w:rFonts w:ascii="Arial"/>
          <w:b/>
        </w:rPr>
      </w:pPr>
    </w:p>
    <w:p w14:paraId="0FA42AD8" w14:textId="77777777" w:rsidR="00C71412" w:rsidRDefault="00C71412">
      <w:pPr>
        <w:pStyle w:val="Corpodetexto"/>
        <w:spacing w:before="207"/>
        <w:ind w:left="0" w:firstLine="0"/>
        <w:rPr>
          <w:rFonts w:ascii="Arial"/>
          <w:b/>
        </w:rPr>
      </w:pPr>
    </w:p>
    <w:p w14:paraId="5B525C7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1. Atendimento Médico e de Enfermagem</w:t>
      </w:r>
    </w:p>
    <w:p w14:paraId="01B118B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Consultas médicas </w:t>
      </w:r>
    </w:p>
    <w:p w14:paraId="020E112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Consultas de enfermagem </w:t>
      </w:r>
    </w:p>
    <w:p w14:paraId="70B3E10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Atendimento de demanda espontânea </w:t>
      </w:r>
    </w:p>
    <w:p w14:paraId="3FCBAED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Renovação de receitas </w:t>
      </w:r>
    </w:p>
    <w:p w14:paraId="03FE3077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de doenças crônicas </w:t>
      </w:r>
    </w:p>
    <w:p w14:paraId="499602F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Pequenos procedimentos </w:t>
      </w:r>
    </w:p>
    <w:p w14:paraId="1AFCD7B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2. Saúde da Mulher</w:t>
      </w:r>
    </w:p>
    <w:p w14:paraId="70EC1F0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Pré-natal </w:t>
      </w:r>
    </w:p>
    <w:p w14:paraId="2D6E6AE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Planejamento familiar </w:t>
      </w:r>
    </w:p>
    <w:p w14:paraId="00086F1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Coleta de exame preventivo (Papanicolau) </w:t>
      </w:r>
    </w:p>
    <w:p w14:paraId="5E9ACE9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do puerpério </w:t>
      </w:r>
    </w:p>
    <w:p w14:paraId="73F5A0F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Solicitação de mamografia </w:t>
      </w:r>
    </w:p>
    <w:p w14:paraId="312D578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ginecológico </w:t>
      </w:r>
    </w:p>
    <w:p w14:paraId="3384E064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3. Saúde da Criança</w:t>
      </w:r>
    </w:p>
    <w:p w14:paraId="0BA1353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Puericultura </w:t>
      </w:r>
    </w:p>
    <w:p w14:paraId="428282F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do crescimento e desenvolvimento </w:t>
      </w:r>
    </w:p>
    <w:p w14:paraId="23E7730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Vacinação </w:t>
      </w:r>
    </w:p>
    <w:p w14:paraId="0135CFC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Teste do pezinho </w:t>
      </w:r>
    </w:p>
    <w:p w14:paraId="0871E503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lastRenderedPageBreak/>
        <w:t xml:space="preserve">Orientações nutricionais </w:t>
      </w:r>
    </w:p>
    <w:p w14:paraId="146B490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Atendimento pediátrico na APS </w:t>
      </w:r>
    </w:p>
    <w:p w14:paraId="72DD8BF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4. Saúde do Homem</w:t>
      </w:r>
    </w:p>
    <w:p w14:paraId="384E5815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preventivo </w:t>
      </w:r>
    </w:p>
    <w:p w14:paraId="3095F06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Rastreamento de hipertensão e diabetes </w:t>
      </w:r>
    </w:p>
    <w:p w14:paraId="0335546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Solicitação de exames preventivos </w:t>
      </w:r>
    </w:p>
    <w:p w14:paraId="2FF4905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Campanhas educativas </w:t>
      </w:r>
    </w:p>
    <w:p w14:paraId="54535DE3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5. Saúde do Idoso</w:t>
      </w:r>
    </w:p>
    <w:p w14:paraId="1D45A1F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multiprofissional </w:t>
      </w:r>
    </w:p>
    <w:p w14:paraId="1364163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Controle de doenças crônicas </w:t>
      </w:r>
    </w:p>
    <w:p w14:paraId="01B420E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Avaliação de risco de quedas </w:t>
      </w:r>
    </w:p>
    <w:p w14:paraId="765E31B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Atualização vacinal </w:t>
      </w:r>
    </w:p>
    <w:p w14:paraId="16A68C2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Visitas domiciliares </w:t>
      </w:r>
    </w:p>
    <w:p w14:paraId="0E5CA8F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6. Imunização</w:t>
      </w:r>
    </w:p>
    <w:p w14:paraId="13C9CC1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Aplicação de vacinas do calendário nacional </w:t>
      </w:r>
    </w:p>
    <w:p w14:paraId="3FA66997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Campanhas de vacinação </w:t>
      </w:r>
    </w:p>
    <w:p w14:paraId="6E2D8F4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Atualização do cartão vacinal </w:t>
      </w:r>
    </w:p>
    <w:p w14:paraId="64DEBDA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7. Saúde Bucal</w:t>
      </w:r>
    </w:p>
    <w:p w14:paraId="501EC3A7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Consultas odontológicas </w:t>
      </w:r>
    </w:p>
    <w:p w14:paraId="4744AD8B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Limpeza e profilaxia </w:t>
      </w:r>
    </w:p>
    <w:p w14:paraId="30C2791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Extrações simples </w:t>
      </w:r>
    </w:p>
    <w:p w14:paraId="2FAC987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Aplicação de flúor </w:t>
      </w:r>
    </w:p>
    <w:p w14:paraId="0B62B62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Atendimento preventivo </w:t>
      </w:r>
    </w:p>
    <w:p w14:paraId="64F389C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Ações educativas </w:t>
      </w:r>
    </w:p>
    <w:p w14:paraId="6DF88DCC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8. Saúde Mental</w:t>
      </w:r>
    </w:p>
    <w:p w14:paraId="7364BF65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Acolhimento psicológico </w:t>
      </w:r>
    </w:p>
    <w:p w14:paraId="7B0F824B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Atendimento compartilhado </w:t>
      </w:r>
    </w:p>
    <w:p w14:paraId="1D067A2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Encaminhamento para serviços especializados </w:t>
      </w:r>
    </w:p>
    <w:p w14:paraId="1C88C3D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de usuários em sofrimento mental </w:t>
      </w:r>
    </w:p>
    <w:p w14:paraId="45CF011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Apoio a usuários de álcool e outras drogas </w:t>
      </w:r>
    </w:p>
    <w:p w14:paraId="316A1A0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9. Atendimento Domiciliar</w:t>
      </w:r>
    </w:p>
    <w:p w14:paraId="4E75B21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lastRenderedPageBreak/>
        <w:t xml:space="preserve">Visitas domiciliares </w:t>
      </w:r>
    </w:p>
    <w:p w14:paraId="143D3E7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Acompanhamento de pacientes acamados </w:t>
      </w:r>
    </w:p>
    <w:p w14:paraId="0C926AF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Curativos </w:t>
      </w:r>
    </w:p>
    <w:p w14:paraId="681D883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Administração de medicamentos </w:t>
      </w:r>
    </w:p>
    <w:p w14:paraId="4FFFE965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Orientações aos cuidadores </w:t>
      </w:r>
    </w:p>
    <w:p w14:paraId="27A996BE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10. Procedimentos de Enfermagem</w:t>
      </w:r>
    </w:p>
    <w:p w14:paraId="3008C2B4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Curativos </w:t>
      </w:r>
    </w:p>
    <w:p w14:paraId="5B22386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Retirada de pontos </w:t>
      </w:r>
    </w:p>
    <w:p w14:paraId="4ADA860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Administração de medicamentos </w:t>
      </w:r>
    </w:p>
    <w:p w14:paraId="3C55C19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Nebulização </w:t>
      </w:r>
    </w:p>
    <w:p w14:paraId="40F0BD6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Aferição de pressão arterial </w:t>
      </w:r>
    </w:p>
    <w:p w14:paraId="6E9E384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Teste de glicemia capilar </w:t>
      </w:r>
    </w:p>
    <w:p w14:paraId="46E220A3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11. Acompanhamento de Doenças Crônicas</w:t>
      </w:r>
    </w:p>
    <w:p w14:paraId="6C0AD81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Hipertensão arterial </w:t>
      </w:r>
    </w:p>
    <w:p w14:paraId="770FEF9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Diabetes mellitus </w:t>
      </w:r>
    </w:p>
    <w:p w14:paraId="396892E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Asma </w:t>
      </w:r>
    </w:p>
    <w:p w14:paraId="7BD7C62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DPOC </w:t>
      </w:r>
    </w:p>
    <w:p w14:paraId="1FD904FC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Obesidade </w:t>
      </w:r>
    </w:p>
    <w:p w14:paraId="63A0EA1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Saúde cardiovascular </w:t>
      </w:r>
    </w:p>
    <w:p w14:paraId="2F42986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12. Vigilância em Saúde</w:t>
      </w:r>
    </w:p>
    <w:p w14:paraId="28DD8BE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Notificação de doenças </w:t>
      </w:r>
    </w:p>
    <w:p w14:paraId="564CC04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Investigação epidemiológica </w:t>
      </w:r>
    </w:p>
    <w:p w14:paraId="5979802B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Busca ativa </w:t>
      </w:r>
    </w:p>
    <w:p w14:paraId="2536CEA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Monitoramento de agravos </w:t>
      </w:r>
    </w:p>
    <w:p w14:paraId="42A3D9F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Controle de endemias </w:t>
      </w:r>
    </w:p>
    <w:p w14:paraId="22EE33D3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13. Assistência Farmacêutica</w:t>
      </w:r>
    </w:p>
    <w:p w14:paraId="2746DDA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Dispensação de medicamentos básicos </w:t>
      </w:r>
    </w:p>
    <w:p w14:paraId="64B110E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Orientação sobre uso racional de medicamentos </w:t>
      </w:r>
    </w:p>
    <w:p w14:paraId="77E2363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14. Promoção e Prevenção em Saúde</w:t>
      </w:r>
    </w:p>
    <w:p w14:paraId="3C470D69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Grupos educativos </w:t>
      </w:r>
    </w:p>
    <w:p w14:paraId="0CDA53C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Palestras </w:t>
      </w:r>
    </w:p>
    <w:p w14:paraId="2ECCE2F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lastRenderedPageBreak/>
        <w:t xml:space="preserve">Campanhas de prevenção </w:t>
      </w:r>
    </w:p>
    <w:p w14:paraId="052B15B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Incentivo à atividade física </w:t>
      </w:r>
    </w:p>
    <w:p w14:paraId="60EDB37F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Educação alimentar e nutricional </w:t>
      </w:r>
    </w:p>
    <w:p w14:paraId="1A0C060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15. Regulação e Encaminhamentos</w:t>
      </w:r>
    </w:p>
    <w:p w14:paraId="5A50DE50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Solicitação de exames </w:t>
      </w:r>
    </w:p>
    <w:p w14:paraId="6B6D88B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Encaminhamento para especialistas </w:t>
      </w:r>
    </w:p>
    <w:p w14:paraId="6423A72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Encaminhamento para internações e cirurgias </w:t>
      </w:r>
    </w:p>
    <w:p w14:paraId="46D083F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Tratamento Fora do Domicílio (TFD) </w:t>
      </w:r>
    </w:p>
    <w:p w14:paraId="4863A42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16. Ações dos Agentes Comunitários de Saúde (ACS)</w:t>
      </w:r>
    </w:p>
    <w:p w14:paraId="319D2497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Cadastro das famílias </w:t>
      </w:r>
    </w:p>
    <w:p w14:paraId="74918613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Visitas domiciliares </w:t>
      </w:r>
    </w:p>
    <w:p w14:paraId="0DD1833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Busca ativa </w:t>
      </w:r>
    </w:p>
    <w:p w14:paraId="39A36F48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Orientações em saúde </w:t>
      </w:r>
    </w:p>
    <w:p w14:paraId="4DF0EDA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Monitoramento de gestantes, crianças e idosos </w:t>
      </w:r>
    </w:p>
    <w:p w14:paraId="2ED9167A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b/>
          <w:bCs/>
          <w:sz w:val="24"/>
          <w:lang w:val="pt-BR"/>
        </w:rPr>
      </w:pPr>
      <w:r w:rsidRPr="00DC0CBA">
        <w:rPr>
          <w:b/>
          <w:bCs/>
          <w:sz w:val="24"/>
          <w:lang w:val="pt-BR"/>
        </w:rPr>
        <w:t>17. Equipe Multiprofissional</w:t>
      </w:r>
    </w:p>
    <w:p w14:paraId="594009C1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Psicologia </w:t>
      </w:r>
    </w:p>
    <w:p w14:paraId="08C31D3D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Fisioterapia </w:t>
      </w:r>
    </w:p>
    <w:p w14:paraId="404564C2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Nutrição </w:t>
      </w:r>
    </w:p>
    <w:p w14:paraId="7E6383D6" w14:textId="77777777" w:rsidR="00DC0CBA" w:rsidRPr="00DC0CBA" w:rsidRDefault="00DC0CBA" w:rsidP="00DC0CBA">
      <w:pPr>
        <w:pStyle w:val="PargrafodaLista"/>
        <w:numPr>
          <w:ilvl w:val="0"/>
          <w:numId w:val="1"/>
        </w:numPr>
        <w:tabs>
          <w:tab w:val="left" w:pos="436"/>
        </w:tabs>
        <w:spacing w:before="0" w:line="271" w:lineRule="auto"/>
        <w:ind w:right="975"/>
        <w:rPr>
          <w:sz w:val="24"/>
          <w:lang w:val="pt-BR"/>
        </w:rPr>
      </w:pPr>
      <w:r w:rsidRPr="00DC0CBA">
        <w:rPr>
          <w:sz w:val="24"/>
          <w:lang w:val="pt-BR"/>
        </w:rPr>
        <w:t xml:space="preserve">Assistência social </w:t>
      </w:r>
    </w:p>
    <w:p w14:paraId="34576E96" w14:textId="0EE0A624" w:rsidR="00C71412" w:rsidRDefault="00C71412" w:rsidP="00DC0CBA">
      <w:pPr>
        <w:pStyle w:val="PargrafodaLista"/>
        <w:tabs>
          <w:tab w:val="left" w:pos="436"/>
        </w:tabs>
        <w:spacing w:before="0" w:line="271" w:lineRule="auto"/>
        <w:ind w:right="975" w:firstLine="0"/>
        <w:rPr>
          <w:sz w:val="24"/>
        </w:rPr>
      </w:pPr>
    </w:p>
    <w:sectPr w:rsidR="00C71412" w:rsidSect="00DC0CBA">
      <w:type w:val="continuous"/>
      <w:pgSz w:w="16840" w:h="11910" w:orient="landscape"/>
      <w:pgMar w:top="13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20C"/>
    <w:multiLevelType w:val="hybridMultilevel"/>
    <w:tmpl w:val="F97A4E40"/>
    <w:lvl w:ilvl="0" w:tplc="3AFE9E2A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C83676">
      <w:numFmt w:val="bullet"/>
      <w:lvlText w:val="•"/>
      <w:lvlJc w:val="left"/>
      <w:pPr>
        <w:ind w:left="1753" w:hanging="360"/>
      </w:pPr>
      <w:rPr>
        <w:rFonts w:hint="default"/>
        <w:lang w:val="pt-PT" w:eastAsia="en-US" w:bidi="ar-SA"/>
      </w:rPr>
    </w:lvl>
    <w:lvl w:ilvl="2" w:tplc="9448087C">
      <w:numFmt w:val="bullet"/>
      <w:lvlText w:val="•"/>
      <w:lvlJc w:val="left"/>
      <w:pPr>
        <w:ind w:left="3067" w:hanging="360"/>
      </w:pPr>
      <w:rPr>
        <w:rFonts w:hint="default"/>
        <w:lang w:val="pt-PT" w:eastAsia="en-US" w:bidi="ar-SA"/>
      </w:rPr>
    </w:lvl>
    <w:lvl w:ilvl="3" w:tplc="DB389A28">
      <w:numFmt w:val="bullet"/>
      <w:lvlText w:val="•"/>
      <w:lvlJc w:val="left"/>
      <w:pPr>
        <w:ind w:left="4381" w:hanging="360"/>
      </w:pPr>
      <w:rPr>
        <w:rFonts w:hint="default"/>
        <w:lang w:val="pt-PT" w:eastAsia="en-US" w:bidi="ar-SA"/>
      </w:rPr>
    </w:lvl>
    <w:lvl w:ilvl="4" w:tplc="95AA0EB6">
      <w:numFmt w:val="bullet"/>
      <w:lvlText w:val="•"/>
      <w:lvlJc w:val="left"/>
      <w:pPr>
        <w:ind w:left="5695" w:hanging="360"/>
      </w:pPr>
      <w:rPr>
        <w:rFonts w:hint="default"/>
        <w:lang w:val="pt-PT" w:eastAsia="en-US" w:bidi="ar-SA"/>
      </w:rPr>
    </w:lvl>
    <w:lvl w:ilvl="5" w:tplc="D56AEE50">
      <w:numFmt w:val="bullet"/>
      <w:lvlText w:val="•"/>
      <w:lvlJc w:val="left"/>
      <w:pPr>
        <w:ind w:left="7009" w:hanging="360"/>
      </w:pPr>
      <w:rPr>
        <w:rFonts w:hint="default"/>
        <w:lang w:val="pt-PT" w:eastAsia="en-US" w:bidi="ar-SA"/>
      </w:rPr>
    </w:lvl>
    <w:lvl w:ilvl="6" w:tplc="F22C4BF2">
      <w:numFmt w:val="bullet"/>
      <w:lvlText w:val="•"/>
      <w:lvlJc w:val="left"/>
      <w:pPr>
        <w:ind w:left="8323" w:hanging="360"/>
      </w:pPr>
      <w:rPr>
        <w:rFonts w:hint="default"/>
        <w:lang w:val="pt-PT" w:eastAsia="en-US" w:bidi="ar-SA"/>
      </w:rPr>
    </w:lvl>
    <w:lvl w:ilvl="7" w:tplc="FB0A533E">
      <w:numFmt w:val="bullet"/>
      <w:lvlText w:val="•"/>
      <w:lvlJc w:val="left"/>
      <w:pPr>
        <w:ind w:left="9637" w:hanging="360"/>
      </w:pPr>
      <w:rPr>
        <w:rFonts w:hint="default"/>
        <w:lang w:val="pt-PT" w:eastAsia="en-US" w:bidi="ar-SA"/>
      </w:rPr>
    </w:lvl>
    <w:lvl w:ilvl="8" w:tplc="E06C4C1E">
      <w:numFmt w:val="bullet"/>
      <w:lvlText w:val="•"/>
      <w:lvlJc w:val="left"/>
      <w:pPr>
        <w:ind w:left="1095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EC789E"/>
    <w:multiLevelType w:val="multilevel"/>
    <w:tmpl w:val="1CB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14019"/>
    <w:multiLevelType w:val="multilevel"/>
    <w:tmpl w:val="829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37CAF"/>
    <w:multiLevelType w:val="multilevel"/>
    <w:tmpl w:val="160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77A4E"/>
    <w:multiLevelType w:val="multilevel"/>
    <w:tmpl w:val="BC4A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30BCC"/>
    <w:multiLevelType w:val="multilevel"/>
    <w:tmpl w:val="8EF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C6B8E"/>
    <w:multiLevelType w:val="multilevel"/>
    <w:tmpl w:val="C912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81943"/>
    <w:multiLevelType w:val="multilevel"/>
    <w:tmpl w:val="CDD4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31C3C"/>
    <w:multiLevelType w:val="multilevel"/>
    <w:tmpl w:val="E20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90F46"/>
    <w:multiLevelType w:val="multilevel"/>
    <w:tmpl w:val="35D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E044B"/>
    <w:multiLevelType w:val="multilevel"/>
    <w:tmpl w:val="E10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7041B"/>
    <w:multiLevelType w:val="multilevel"/>
    <w:tmpl w:val="7E4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31E0B"/>
    <w:multiLevelType w:val="multilevel"/>
    <w:tmpl w:val="9004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3A7540"/>
    <w:multiLevelType w:val="multilevel"/>
    <w:tmpl w:val="CBA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807D3"/>
    <w:multiLevelType w:val="multilevel"/>
    <w:tmpl w:val="B0C4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D0942"/>
    <w:multiLevelType w:val="multilevel"/>
    <w:tmpl w:val="CBA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21BD1"/>
    <w:multiLevelType w:val="multilevel"/>
    <w:tmpl w:val="C4FE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722C7"/>
    <w:multiLevelType w:val="multilevel"/>
    <w:tmpl w:val="C45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873666">
    <w:abstractNumId w:val="0"/>
  </w:num>
  <w:num w:numId="2" w16cid:durableId="1062682766">
    <w:abstractNumId w:val="6"/>
  </w:num>
  <w:num w:numId="3" w16cid:durableId="213657669">
    <w:abstractNumId w:val="14"/>
  </w:num>
  <w:num w:numId="4" w16cid:durableId="237592212">
    <w:abstractNumId w:val="7"/>
  </w:num>
  <w:num w:numId="5" w16cid:durableId="1826972894">
    <w:abstractNumId w:val="4"/>
  </w:num>
  <w:num w:numId="6" w16cid:durableId="1804808429">
    <w:abstractNumId w:val="17"/>
  </w:num>
  <w:num w:numId="7" w16cid:durableId="487865344">
    <w:abstractNumId w:val="5"/>
  </w:num>
  <w:num w:numId="8" w16cid:durableId="843055332">
    <w:abstractNumId w:val="1"/>
  </w:num>
  <w:num w:numId="9" w16cid:durableId="1304123038">
    <w:abstractNumId w:val="15"/>
  </w:num>
  <w:num w:numId="10" w16cid:durableId="1092313549">
    <w:abstractNumId w:val="12"/>
  </w:num>
  <w:num w:numId="11" w16cid:durableId="1564219788">
    <w:abstractNumId w:val="8"/>
  </w:num>
  <w:num w:numId="12" w16cid:durableId="582108720">
    <w:abstractNumId w:val="13"/>
  </w:num>
  <w:num w:numId="13" w16cid:durableId="1765804829">
    <w:abstractNumId w:val="16"/>
  </w:num>
  <w:num w:numId="14" w16cid:durableId="431441709">
    <w:abstractNumId w:val="3"/>
  </w:num>
  <w:num w:numId="15" w16cid:durableId="951059152">
    <w:abstractNumId w:val="11"/>
  </w:num>
  <w:num w:numId="16" w16cid:durableId="766534096">
    <w:abstractNumId w:val="2"/>
  </w:num>
  <w:num w:numId="17" w16cid:durableId="2016027457">
    <w:abstractNumId w:val="9"/>
  </w:num>
  <w:num w:numId="18" w16cid:durableId="1358507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12"/>
    <w:rsid w:val="006E211A"/>
    <w:rsid w:val="00C71412"/>
    <w:rsid w:val="00D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5610"/>
  <w15:docId w15:val="{A75C2C61-37B1-46F8-AEF8-B67BAE72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9"/>
      <w:ind w:left="436" w:hanging="36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534"/>
      <w:jc w:val="center"/>
    </w:pPr>
    <w:rPr>
      <w:rFonts w:ascii="Calibri" w:eastAsia="Calibri" w:hAnsi="Calibri" w:cs="Calibri"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39"/>
      <w:ind w:left="4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DC0C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Diretor</cp:lastModifiedBy>
  <cp:revision>2</cp:revision>
  <dcterms:created xsi:type="dcterms:W3CDTF">2026-05-28T10:42:00Z</dcterms:created>
  <dcterms:modified xsi:type="dcterms:W3CDTF">2026-05-28T10:42:00Z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2019</vt:lpwstr>
  </property>
</Properties>
</file>