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54" w:rsidRDefault="00A57154" w:rsidP="00A571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57154" w:rsidRPr="00507085" w:rsidRDefault="00A57154" w:rsidP="00B441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B4417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</w:t>
      </w:r>
      <w:r w:rsidRPr="00B4417F">
        <w:rPr>
          <w:rFonts w:ascii="Arial" w:eastAsia="Times New Roman" w:hAnsi="Arial" w:cs="Arial"/>
          <w:sz w:val="24"/>
          <w:szCs w:val="24"/>
          <w:lang w:eastAsia="pt-BR"/>
        </w:rPr>
        <w:t xml:space="preserve"> 07:00h às 09:00h  </w:t>
      </w:r>
    </w:p>
    <w:p w:rsidR="00A57154" w:rsidRPr="00630D58" w:rsidRDefault="00A57154" w:rsidP="00A571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D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</w:t>
      </w:r>
      <w:r w:rsidRPr="00630D5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Sede Administrativa da Secretaria Municipal de Saúde.  </w:t>
      </w:r>
    </w:p>
    <w:p w:rsidR="00A57154" w:rsidRDefault="00A57154" w:rsidP="00A571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D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Assunto:</w:t>
      </w:r>
      <w:r w:rsidRPr="00630D5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atendimento ao público.  </w:t>
      </w:r>
    </w:p>
    <w:p w:rsidR="007D1525" w:rsidRPr="00507085" w:rsidRDefault="007D1525" w:rsidP="008F4690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p w:rsidR="00507085" w:rsidRPr="00507085" w:rsidRDefault="00507085" w:rsidP="008F46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5070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Horário:</w:t>
      </w:r>
      <w:r w:rsidRPr="005070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12:00h às </w:t>
      </w:r>
      <w:r w:rsidR="00840641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:00h </w:t>
      </w:r>
      <w:r w:rsidRPr="005070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07085" w:rsidRPr="00630D58" w:rsidRDefault="00507085" w:rsidP="008F4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D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</w:t>
      </w:r>
      <w:r w:rsidRPr="00630D5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Sede Administrativa da Secretaria Municipal de Saúde  </w:t>
      </w:r>
    </w:p>
    <w:p w:rsidR="00840641" w:rsidRDefault="00507085" w:rsidP="008F4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0D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Assunto:</w:t>
      </w:r>
      <w:r w:rsidRPr="00630D58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atendimento ao público  </w:t>
      </w:r>
    </w:p>
    <w:p w:rsidR="00840641" w:rsidRDefault="00840641" w:rsidP="008F4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F4690" w:rsidRPr="00840641" w:rsidRDefault="008F4690" w:rsidP="008F46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F4690" w:rsidRDefault="008F4690" w:rsidP="00507085">
      <w:pPr>
        <w:shd w:val="clear" w:color="auto" w:fill="FFFFFF"/>
        <w:spacing w:after="0" w:line="330" w:lineRule="atLeast"/>
        <w:jc w:val="both"/>
      </w:pPr>
    </w:p>
    <w:sectPr w:rsidR="008F46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3C" w:rsidRDefault="0089693C" w:rsidP="00630D58">
      <w:pPr>
        <w:spacing w:after="0" w:line="240" w:lineRule="auto"/>
      </w:pPr>
      <w:r>
        <w:separator/>
      </w:r>
    </w:p>
  </w:endnote>
  <w:endnote w:type="continuationSeparator" w:id="0">
    <w:p w:rsidR="0089693C" w:rsidRDefault="0089693C" w:rsidP="0063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3C" w:rsidRDefault="0089693C" w:rsidP="00630D58">
      <w:pPr>
        <w:spacing w:after="0" w:line="240" w:lineRule="auto"/>
      </w:pPr>
      <w:r>
        <w:separator/>
      </w:r>
    </w:p>
  </w:footnote>
  <w:footnote w:type="continuationSeparator" w:id="0">
    <w:p w:rsidR="0089693C" w:rsidRDefault="0089693C" w:rsidP="0063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58" w:rsidRPr="004472B7" w:rsidRDefault="00630D58" w:rsidP="00630D58">
    <w:pPr>
      <w:pStyle w:val="Ttulo3"/>
      <w:jc w:val="center"/>
      <w:rPr>
        <w:rFonts w:ascii="Georgia" w:hAnsi="Georgia"/>
        <w:b/>
        <w:bCs/>
        <w:szCs w:val="24"/>
      </w:rPr>
    </w:pPr>
    <w:r>
      <w:rPr>
        <w:rFonts w:ascii="Georgia" w:hAnsi="Georgia"/>
        <w:b/>
        <w:bCs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2348230</wp:posOffset>
          </wp:positionH>
          <wp:positionV relativeFrom="paragraph">
            <wp:posOffset>-97155</wp:posOffset>
          </wp:positionV>
          <wp:extent cx="643255" cy="57150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0D58" w:rsidRDefault="00630D58" w:rsidP="00630D58">
    <w:pPr>
      <w:pStyle w:val="Ttulo3"/>
      <w:tabs>
        <w:tab w:val="left" w:pos="180"/>
      </w:tabs>
      <w:jc w:val="center"/>
      <w:rPr>
        <w:rFonts w:ascii="Agency FB" w:hAnsi="Agency FB"/>
        <w:sz w:val="22"/>
        <w:szCs w:val="24"/>
      </w:rPr>
    </w:pPr>
  </w:p>
  <w:p w:rsidR="00630D58" w:rsidRDefault="00630D58" w:rsidP="00630D58">
    <w:pPr>
      <w:pStyle w:val="Ttulo3"/>
      <w:tabs>
        <w:tab w:val="left" w:pos="180"/>
      </w:tabs>
      <w:jc w:val="center"/>
      <w:rPr>
        <w:rFonts w:ascii="Agency FB" w:hAnsi="Agency FB"/>
        <w:sz w:val="22"/>
        <w:szCs w:val="24"/>
      </w:rPr>
    </w:pPr>
  </w:p>
  <w:p w:rsidR="00630D58" w:rsidRDefault="00630D58" w:rsidP="00630D58">
    <w:pPr>
      <w:pStyle w:val="Ttulo3"/>
      <w:tabs>
        <w:tab w:val="left" w:pos="180"/>
      </w:tabs>
      <w:jc w:val="center"/>
      <w:rPr>
        <w:rFonts w:ascii="Agency FB" w:hAnsi="Agency FB"/>
        <w:sz w:val="22"/>
        <w:szCs w:val="24"/>
      </w:rPr>
    </w:pPr>
    <w:r w:rsidRPr="00A6577B">
      <w:rPr>
        <w:rFonts w:ascii="Agency FB" w:hAnsi="Agency FB"/>
        <w:sz w:val="22"/>
        <w:szCs w:val="24"/>
      </w:rPr>
      <w:t xml:space="preserve">PREFEITURA MUNICIPAL DE SÃO DOMINGOS DO NORTE </w:t>
    </w:r>
    <w:r>
      <w:rPr>
        <w:rFonts w:ascii="Agency FB" w:hAnsi="Agency FB"/>
        <w:sz w:val="22"/>
        <w:szCs w:val="24"/>
      </w:rPr>
      <w:t>–</w:t>
    </w:r>
    <w:r w:rsidRPr="00A6577B">
      <w:rPr>
        <w:rFonts w:ascii="Agency FB" w:hAnsi="Agency FB"/>
        <w:sz w:val="22"/>
        <w:szCs w:val="24"/>
      </w:rPr>
      <w:t xml:space="preserve"> ES</w:t>
    </w:r>
  </w:p>
  <w:p w:rsidR="00630D58" w:rsidRPr="00624E91" w:rsidRDefault="00630D58" w:rsidP="00630D58">
    <w:pPr>
      <w:pStyle w:val="Cabealho"/>
      <w:tabs>
        <w:tab w:val="left" w:pos="180"/>
      </w:tabs>
      <w:jc w:val="center"/>
      <w:rPr>
        <w:rFonts w:ascii="Agency FB" w:hAnsi="Agency FB"/>
        <w:snapToGrid w:val="0"/>
        <w:sz w:val="16"/>
        <w:szCs w:val="16"/>
      </w:rPr>
    </w:pPr>
    <w:r w:rsidRPr="00624E91">
      <w:rPr>
        <w:rFonts w:ascii="Agency FB" w:hAnsi="Agency FB"/>
        <w:snapToGrid w:val="0"/>
        <w:sz w:val="16"/>
        <w:szCs w:val="16"/>
      </w:rPr>
      <w:t>C.N.P.J.: 36.350.312/0001-72</w:t>
    </w:r>
  </w:p>
  <w:p w:rsidR="00630D58" w:rsidRPr="00624E91" w:rsidRDefault="00630D58" w:rsidP="00630D58">
    <w:pPr>
      <w:spacing w:after="0" w:line="240" w:lineRule="auto"/>
      <w:jc w:val="center"/>
      <w:rPr>
        <w:b/>
        <w:sz w:val="16"/>
        <w:szCs w:val="16"/>
      </w:rPr>
    </w:pPr>
    <w:r w:rsidRPr="00624E91">
      <w:rPr>
        <w:b/>
        <w:sz w:val="16"/>
        <w:szCs w:val="16"/>
      </w:rPr>
      <w:t>FUNDO MUNICIPAL DE SAÚDE</w:t>
    </w:r>
  </w:p>
  <w:p w:rsidR="00630D58" w:rsidRPr="00624E91" w:rsidRDefault="00630D58" w:rsidP="00630D58">
    <w:pPr>
      <w:spacing w:after="0" w:line="240" w:lineRule="auto"/>
      <w:jc w:val="center"/>
      <w:rPr>
        <w:b/>
        <w:sz w:val="16"/>
        <w:szCs w:val="16"/>
      </w:rPr>
    </w:pPr>
    <w:r w:rsidRPr="00624E91">
      <w:rPr>
        <w:b/>
        <w:sz w:val="16"/>
        <w:szCs w:val="16"/>
      </w:rPr>
      <w:t>SECRETARIA MUNICIPAL DE SAÚDE</w:t>
    </w:r>
  </w:p>
  <w:p w:rsidR="00630D58" w:rsidRDefault="00630D58" w:rsidP="00630D58">
    <w:pPr>
      <w:pBdr>
        <w:bottom w:val="single" w:sz="12" w:space="1" w:color="auto"/>
      </w:pBdr>
      <w:tabs>
        <w:tab w:val="left" w:pos="180"/>
      </w:tabs>
      <w:spacing w:after="0" w:line="240" w:lineRule="auto"/>
      <w:jc w:val="center"/>
      <w:rPr>
        <w:rFonts w:ascii="Agency FB" w:hAnsi="Agency FB"/>
        <w:snapToGrid w:val="0"/>
        <w:sz w:val="16"/>
        <w:szCs w:val="16"/>
      </w:rPr>
    </w:pPr>
    <w:r w:rsidRPr="00092D85">
      <w:rPr>
        <w:rFonts w:ascii="Agency FB" w:hAnsi="Agency FB"/>
        <w:snapToGrid w:val="0"/>
        <w:sz w:val="16"/>
        <w:szCs w:val="16"/>
      </w:rPr>
      <w:t>TRAVESSA VALERIANO PAGANI – CENTRO - SÃO DOMINGOS DO NORTE/ES - CEP 29745-000</w:t>
    </w:r>
  </w:p>
  <w:p w:rsidR="00630D58" w:rsidRPr="00050670" w:rsidRDefault="00630D58" w:rsidP="00630D58">
    <w:pPr>
      <w:pBdr>
        <w:bottom w:val="single" w:sz="12" w:space="1" w:color="auto"/>
      </w:pBdr>
      <w:tabs>
        <w:tab w:val="left" w:pos="180"/>
      </w:tabs>
      <w:spacing w:after="0" w:line="240" w:lineRule="auto"/>
      <w:jc w:val="center"/>
      <w:rPr>
        <w:rFonts w:ascii="Agency FB" w:hAnsi="Agency FB"/>
        <w:snapToGrid w:val="0"/>
        <w:sz w:val="16"/>
        <w:szCs w:val="16"/>
      </w:rPr>
    </w:pPr>
    <w:r w:rsidRPr="00050670">
      <w:rPr>
        <w:rFonts w:ascii="Agency FB" w:hAnsi="Agency FB"/>
        <w:snapToGrid w:val="0"/>
        <w:sz w:val="16"/>
        <w:szCs w:val="16"/>
      </w:rPr>
      <w:t>____________________________________________________________________________________________________________________________________</w:t>
    </w:r>
    <w:r>
      <w:rPr>
        <w:rFonts w:ascii="Agency FB" w:hAnsi="Agency FB"/>
        <w:snapToGrid w:val="0"/>
        <w:sz w:val="16"/>
        <w:szCs w:val="16"/>
      </w:rPr>
      <w:t>_______________</w:t>
    </w:r>
  </w:p>
  <w:p w:rsidR="00630D58" w:rsidRDefault="00630D58" w:rsidP="00630D58">
    <w:pPr>
      <w:pBdr>
        <w:bottom w:val="single" w:sz="12" w:space="1" w:color="auto"/>
      </w:pBdr>
      <w:tabs>
        <w:tab w:val="left" w:pos="180"/>
      </w:tabs>
      <w:spacing w:after="0" w:line="240" w:lineRule="auto"/>
      <w:jc w:val="center"/>
      <w:rPr>
        <w:rFonts w:ascii="Agency FB" w:hAnsi="Agency FB"/>
        <w:snapToGrid w:val="0"/>
        <w:sz w:val="16"/>
        <w:szCs w:val="16"/>
      </w:rPr>
    </w:pPr>
    <w:r>
      <w:rPr>
        <w:rFonts w:ascii="Arial" w:hAnsi="Arial" w:cs="Arial"/>
        <w:color w:val="202124"/>
        <w:sz w:val="12"/>
        <w:szCs w:val="12"/>
        <w:shd w:val="clear" w:color="auto" w:fill="FFFFFF"/>
      </w:rPr>
      <w:t>Criado pela lei 4.343 de 30 de março de 1990 e </w:t>
    </w:r>
    <w:r>
      <w:rPr>
        <w:rFonts w:ascii="Arial" w:hAnsi="Arial" w:cs="Arial"/>
        <w:b/>
        <w:bCs/>
        <w:color w:val="202124"/>
        <w:sz w:val="12"/>
        <w:szCs w:val="12"/>
        <w:shd w:val="clear" w:color="auto" w:fill="FFFFFF"/>
      </w:rPr>
      <w:t>instalado</w:t>
    </w:r>
    <w:r>
      <w:rPr>
        <w:rFonts w:ascii="Arial" w:hAnsi="Arial" w:cs="Arial"/>
        <w:color w:val="202124"/>
        <w:sz w:val="12"/>
        <w:szCs w:val="12"/>
        <w:shd w:val="clear" w:color="auto" w:fill="FFFFFF"/>
      </w:rPr>
      <w:t> em 1º de janeiro de 1993</w:t>
    </w:r>
  </w:p>
  <w:p w:rsidR="00630D58" w:rsidRPr="00092D85" w:rsidRDefault="00F54C80" w:rsidP="00630D58">
    <w:pPr>
      <w:pBdr>
        <w:bottom w:val="single" w:sz="12" w:space="1" w:color="auto"/>
      </w:pBdr>
      <w:tabs>
        <w:tab w:val="left" w:pos="180"/>
      </w:tabs>
      <w:spacing w:after="0" w:line="240" w:lineRule="auto"/>
      <w:jc w:val="center"/>
      <w:rPr>
        <w:rFonts w:ascii="Agency FB" w:hAnsi="Agency FB"/>
        <w:snapToGrid w:val="0"/>
        <w:sz w:val="16"/>
        <w:szCs w:val="16"/>
      </w:rPr>
    </w:pPr>
    <w:r>
      <w:rPr>
        <w:rFonts w:ascii="Arial" w:hAnsi="Arial" w:cs="Arial"/>
        <w:color w:val="222222"/>
        <w:sz w:val="12"/>
        <w:szCs w:val="12"/>
        <w:shd w:val="clear" w:color="auto" w:fill="FFFFFF"/>
      </w:rPr>
      <w:t>30 de março de 1990 – 35</w:t>
    </w:r>
    <w:r w:rsidR="00630D58">
      <w:rPr>
        <w:rFonts w:ascii="Arial" w:hAnsi="Arial" w:cs="Arial"/>
        <w:color w:val="222222"/>
        <w:sz w:val="12"/>
        <w:szCs w:val="12"/>
        <w:shd w:val="clear" w:color="auto" w:fill="FFFFFF"/>
      </w:rPr>
      <w:t>º aniversário de Emancipação Política</w:t>
    </w:r>
  </w:p>
  <w:p w:rsidR="00630D58" w:rsidRDefault="00630D58" w:rsidP="00630D58">
    <w:pPr>
      <w:pStyle w:val="Cabealho"/>
      <w:jc w:val="center"/>
    </w:pPr>
  </w:p>
  <w:p w:rsidR="00630D58" w:rsidRPr="00840641" w:rsidRDefault="00630D58" w:rsidP="00630D58">
    <w:pPr>
      <w:pStyle w:val="Cabealho"/>
      <w:jc w:val="center"/>
      <w:rPr>
        <w:rFonts w:ascii="Franklin Gothic Heavy" w:hAnsi="Franklin Gothic Heavy"/>
        <w:b/>
        <w:sz w:val="32"/>
        <w:szCs w:val="32"/>
      </w:rPr>
    </w:pPr>
    <w:r w:rsidRPr="00840641">
      <w:rPr>
        <w:rFonts w:ascii="Franklin Gothic Heavy" w:hAnsi="Franklin Gothic Heavy"/>
        <w:b/>
        <w:sz w:val="32"/>
        <w:szCs w:val="32"/>
      </w:rPr>
      <w:t xml:space="preserve">AGENDA DA SECRETÁRIA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675"/>
    <w:multiLevelType w:val="multilevel"/>
    <w:tmpl w:val="2A0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8"/>
    <w:rsid w:val="002E7E5D"/>
    <w:rsid w:val="002F6357"/>
    <w:rsid w:val="00507085"/>
    <w:rsid w:val="00531C0D"/>
    <w:rsid w:val="00630D58"/>
    <w:rsid w:val="00671737"/>
    <w:rsid w:val="00682FF2"/>
    <w:rsid w:val="006D6667"/>
    <w:rsid w:val="007D1525"/>
    <w:rsid w:val="008211BE"/>
    <w:rsid w:val="00840641"/>
    <w:rsid w:val="0089693C"/>
    <w:rsid w:val="008F4690"/>
    <w:rsid w:val="00A57154"/>
    <w:rsid w:val="00AA6DB0"/>
    <w:rsid w:val="00B4417F"/>
    <w:rsid w:val="00F54C80"/>
    <w:rsid w:val="00FD5097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6A0B"/>
  <w15:chartTrackingRefBased/>
  <w15:docId w15:val="{F14076F0-6EC2-4918-86D8-C354330F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30D58"/>
    <w:pPr>
      <w:keepNext/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3000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630D58"/>
  </w:style>
  <w:style w:type="character" w:styleId="Forte">
    <w:name w:val="Strong"/>
    <w:basedOn w:val="Fontepargpadro"/>
    <w:uiPriority w:val="22"/>
    <w:qFormat/>
    <w:rsid w:val="00630D58"/>
    <w:rPr>
      <w:b/>
      <w:bCs/>
    </w:rPr>
  </w:style>
  <w:style w:type="paragraph" w:styleId="Cabealho">
    <w:name w:val="header"/>
    <w:aliases w:val="Cabeçalho superior,Heading 1a,encabezado,he,HeaderNN"/>
    <w:basedOn w:val="Normal"/>
    <w:link w:val="CabealhoChar"/>
    <w:uiPriority w:val="99"/>
    <w:unhideWhenUsed/>
    <w:rsid w:val="0063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encabezado Char,he Char,HeaderNN Char"/>
    <w:basedOn w:val="Fontepargpadro"/>
    <w:link w:val="Cabealho"/>
    <w:uiPriority w:val="99"/>
    <w:rsid w:val="00630D58"/>
  </w:style>
  <w:style w:type="paragraph" w:styleId="Rodap">
    <w:name w:val="footer"/>
    <w:basedOn w:val="Normal"/>
    <w:link w:val="RodapChar"/>
    <w:uiPriority w:val="99"/>
    <w:unhideWhenUsed/>
    <w:rsid w:val="00630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58"/>
  </w:style>
  <w:style w:type="character" w:customStyle="1" w:styleId="Ttulo3Char">
    <w:name w:val="Título 3 Char"/>
    <w:basedOn w:val="Fontepargpadro"/>
    <w:link w:val="Ttulo3"/>
    <w:rsid w:val="00630D5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FF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0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43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2025-05-27T16:11:00Z</cp:lastPrinted>
  <dcterms:created xsi:type="dcterms:W3CDTF">2025-06-05T13:08:00Z</dcterms:created>
  <dcterms:modified xsi:type="dcterms:W3CDTF">2025-06-05T13:10:00Z</dcterms:modified>
</cp:coreProperties>
</file>