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2"/>
        <w:rPr>
          <w:u w:val="none"/>
        </w:rPr>
      </w:pPr>
      <w:r>
        <w:rPr>
          <w:u w:val="single"/>
        </w:rPr>
        <w:t>APOIO</w:t>
      </w:r>
      <w:r>
        <w:rPr>
          <w:spacing w:val="-6"/>
          <w:u w:val="single"/>
        </w:rPr>
        <w:t> </w:t>
      </w:r>
      <w:r>
        <w:rPr>
          <w:u w:val="single"/>
        </w:rPr>
        <w:t>À</w:t>
      </w:r>
      <w:r>
        <w:rPr>
          <w:spacing w:val="-6"/>
          <w:u w:val="single"/>
        </w:rPr>
        <w:t> </w:t>
      </w:r>
      <w:r>
        <w:rPr>
          <w:u w:val="single"/>
        </w:rPr>
        <w:t>CONSTRUÇÃO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BARRAGEM</w:t>
      </w:r>
    </w:p>
    <w:p>
      <w:pPr>
        <w:pStyle w:val="BodyText"/>
        <w:spacing w:before="277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1" w:right="133" w:hanging="500"/>
        <w:jc w:val="left"/>
        <w:rPr>
          <w:b/>
          <w:sz w:val="24"/>
        </w:rPr>
      </w:pPr>
      <w:r>
        <w:rPr>
          <w:b/>
          <w:sz w:val="24"/>
        </w:rPr>
        <w:t>Requisitos,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documentos,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informações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necessárias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acesso o serviço.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preencher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requerimento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agendar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serviço com </w:t>
      </w:r>
      <w:r>
        <w:rPr>
          <w:spacing w:val="-2"/>
          <w:sz w:val="24"/>
        </w:rPr>
        <w:t>antecedência;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necessários</w:t>
      </w:r>
      <w:r>
        <w:rPr>
          <w:spacing w:val="-4"/>
          <w:sz w:val="24"/>
        </w:rPr>
        <w:t> </w:t>
      </w:r>
      <w:r>
        <w:rPr>
          <w:sz w:val="24"/>
        </w:rPr>
        <w:t>RG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CPF;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Localidade</w:t>
      </w:r>
      <w:r>
        <w:rPr>
          <w:spacing w:val="-6"/>
          <w:sz w:val="24"/>
        </w:rPr>
        <w:t> </w:t>
      </w:r>
      <w:r>
        <w:rPr>
          <w:sz w:val="24"/>
        </w:rPr>
        <w:t>(córrego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assentamento);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Ponto de</w:t>
      </w:r>
      <w:r>
        <w:rPr>
          <w:spacing w:val="-8"/>
          <w:sz w:val="24"/>
        </w:rPr>
        <w:t> </w:t>
      </w:r>
      <w:r>
        <w:rPr>
          <w:sz w:val="24"/>
        </w:rPr>
        <w:t>referência,</w:t>
      </w:r>
      <w:r>
        <w:rPr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proprietário;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Telefone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contato;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serviço.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barragem com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licenciamento.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57" w:after="0"/>
        <w:ind w:left="861" w:right="0" w:hanging="586"/>
        <w:jc w:val="left"/>
        <w:rPr>
          <w:b/>
          <w:sz w:val="24"/>
        </w:rPr>
      </w:pPr>
      <w:r>
        <w:rPr>
          <w:b/>
          <w:sz w:val="24"/>
        </w:rPr>
        <w:t>Principais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etapas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processamento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77" w:after="0"/>
        <w:ind w:left="861" w:right="0" w:hanging="360"/>
        <w:jc w:val="left"/>
        <w:rPr>
          <w:sz w:val="24"/>
        </w:rPr>
      </w:pPr>
      <w:r>
        <w:rPr>
          <w:sz w:val="24"/>
        </w:rPr>
        <w:t>Visita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parceria</w:t>
      </w:r>
      <w:r>
        <w:rPr>
          <w:spacing w:val="-4"/>
          <w:sz w:val="24"/>
        </w:rPr>
        <w:t> </w:t>
      </w:r>
      <w:r>
        <w:rPr>
          <w:sz w:val="24"/>
        </w:rPr>
        <w:t>(máquinas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serem </w:t>
      </w:r>
      <w:r>
        <w:rPr>
          <w:spacing w:val="-2"/>
          <w:sz w:val="24"/>
        </w:rPr>
        <w:t>disponibilizadas).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668"/>
        <w:jc w:val="left"/>
        <w:rPr>
          <w:b/>
          <w:sz w:val="24"/>
        </w:rPr>
      </w:pPr>
      <w:r>
        <w:rPr>
          <w:b/>
          <w:sz w:val="24"/>
        </w:rPr>
        <w:t>Previsão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77" w:after="0"/>
        <w:ind w:left="86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definir na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solicitação.</w:t>
      </w:r>
    </w:p>
    <w:p>
      <w:pPr>
        <w:pStyle w:val="BodyText"/>
        <w:spacing w:before="4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654"/>
        <w:jc w:val="left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227" w:after="0"/>
        <w:ind w:left="861" w:right="249" w:hanging="567"/>
        <w:jc w:val="left"/>
        <w:rPr>
          <w:b/>
          <w:sz w:val="24"/>
        </w:rPr>
      </w:pPr>
      <w:bookmarkStart w:name="V. Locais e formas para o usuário aprese" w:id="1"/>
      <w:bookmarkEnd w:id="1"/>
      <w:r>
        <w:rPr/>
      </w:r>
      <w:r>
        <w:rPr>
          <w:b/>
          <w:sz w:val="24"/>
        </w:rPr>
        <w:t>Locais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usuário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eventual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manifestação sobre a prestação do serviço.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3" w:after="0"/>
        <w:ind w:left="769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7" w:after="0"/>
        <w:ind w:left="861" w:right="0" w:hanging="654"/>
        <w:jc w:val="left"/>
        <w:rPr>
          <w:b/>
          <w:sz w:val="24"/>
        </w:rPr>
      </w:pPr>
      <w:bookmarkStart w:name="VI. Prioridade de atendimento." w:id="2"/>
      <w:bookmarkEnd w:id="2"/>
      <w:r>
        <w:rPr/>
      </w:r>
      <w:r>
        <w:rPr>
          <w:b/>
          <w:sz w:val="24"/>
        </w:rPr>
        <w:t>Prioridade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atendimento.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138" w:after="0"/>
        <w:ind w:left="769" w:right="0" w:hanging="268"/>
        <w:jc w:val="left"/>
        <w:rPr>
          <w:sz w:val="24"/>
        </w:rPr>
      </w:pP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solicitação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0" w:lineRule="auto" w:before="227" w:after="0"/>
        <w:ind w:left="861" w:right="138" w:hanging="735"/>
        <w:jc w:val="left"/>
        <w:rPr>
          <w:b/>
          <w:sz w:val="24"/>
        </w:rPr>
      </w:pPr>
      <w:bookmarkStart w:name="VII. Mecanismos de consulta, por parte d" w:id="3"/>
      <w:bookmarkEnd w:id="3"/>
      <w:r>
        <w:rPr/>
      </w:r>
      <w:r>
        <w:rPr>
          <w:b/>
          <w:sz w:val="24"/>
        </w:rPr>
        <w:t>Mecanismos de consulta, por parte dos usuários,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acerca 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andamento 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serviço solicitado e de eventual manifestação.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92" w:lineRule="exact" w:before="0" w:after="0"/>
        <w:ind w:left="769" w:right="0" w:hanging="268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spacing w:after="0" w:line="292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298" w:footer="0" w:top="2480" w:bottom="280" w:left="1559" w:right="1559"/>
          <w:pgNumType w:start="1"/>
        </w:sectPr>
      </w:pPr>
    </w:p>
    <w:p>
      <w:pPr>
        <w:pStyle w:val="Heading1"/>
        <w:spacing w:line="278" w:lineRule="auto"/>
        <w:ind w:left="3799" w:hanging="2939"/>
        <w:jc w:val="left"/>
        <w:rPr>
          <w:u w:val="none"/>
        </w:rPr>
      </w:pPr>
      <w:r>
        <w:rPr>
          <w:u w:val="thick"/>
        </w:rPr>
        <w:t>REABERTURA,</w:t>
      </w:r>
      <w:r>
        <w:rPr>
          <w:spacing w:val="-5"/>
          <w:u w:val="thick"/>
        </w:rPr>
        <w:t> </w:t>
      </w:r>
      <w:r>
        <w:rPr>
          <w:u w:val="thick"/>
        </w:rPr>
        <w:t>RECUPERAÇÃO</w:t>
      </w:r>
      <w:r>
        <w:rPr>
          <w:spacing w:val="-5"/>
          <w:u w:val="thick"/>
        </w:rPr>
        <w:t> </w:t>
      </w:r>
      <w:r>
        <w:rPr>
          <w:u w:val="thick"/>
        </w:rPr>
        <w:t>E</w:t>
      </w:r>
      <w:r>
        <w:rPr>
          <w:spacing w:val="-10"/>
          <w:u w:val="thick"/>
        </w:rPr>
        <w:t> </w:t>
      </w:r>
      <w:r>
        <w:rPr>
          <w:u w:val="thick"/>
        </w:rPr>
        <w:t>CASCALHAMENTO DE ESTRADAS</w:t>
      </w:r>
      <w:r>
        <w:rPr>
          <w:u w:val="none"/>
        </w:rPr>
        <w:t> </w:t>
      </w:r>
      <w:r>
        <w:rPr>
          <w:spacing w:val="-2"/>
          <w:u w:val="thick"/>
        </w:rPr>
        <w:t>PRINCIPAIS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37" w:lineRule="auto" w:before="0" w:after="0"/>
        <w:ind w:left="1581" w:right="183" w:hanging="721"/>
        <w:jc w:val="left"/>
        <w:rPr>
          <w:b/>
          <w:sz w:val="24"/>
        </w:rPr>
      </w:pPr>
      <w:r>
        <w:rPr>
          <w:b/>
          <w:sz w:val="24"/>
        </w:rPr>
        <w:t>Requisitos,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documentos,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informações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necessárias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 acesso ao serviço 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preencher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requerimento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agendar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serviço com </w:t>
      </w:r>
      <w:r>
        <w:rPr>
          <w:spacing w:val="-2"/>
          <w:sz w:val="24"/>
        </w:rPr>
        <w:t>antecedência;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necessarios</w:t>
      </w:r>
      <w:r>
        <w:rPr>
          <w:spacing w:val="-4"/>
          <w:sz w:val="24"/>
        </w:rPr>
        <w:t> </w:t>
      </w:r>
      <w:r>
        <w:rPr>
          <w:sz w:val="24"/>
        </w:rPr>
        <w:t>RG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CPF;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Localidade</w:t>
      </w:r>
      <w:r>
        <w:rPr>
          <w:spacing w:val="-6"/>
          <w:sz w:val="24"/>
        </w:rPr>
        <w:t> </w:t>
      </w:r>
      <w:r>
        <w:rPr>
          <w:sz w:val="24"/>
        </w:rPr>
        <w:t>(córrego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assentamento);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3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Ponto de</w:t>
      </w:r>
      <w:r>
        <w:rPr>
          <w:spacing w:val="-8"/>
          <w:sz w:val="24"/>
        </w:rPr>
        <w:t> </w:t>
      </w:r>
      <w:r>
        <w:rPr>
          <w:sz w:val="24"/>
        </w:rPr>
        <w:t>referência,</w:t>
      </w:r>
      <w:r>
        <w:rPr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proprietário;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Telefone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contato;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serviço.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80" w:lineRule="exact" w:before="280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Principais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etapas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processamento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diretamente</w:t>
      </w:r>
    </w:p>
    <w:p>
      <w:pPr>
        <w:pStyle w:val="BodyText"/>
        <w:spacing w:before="4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40" w:lineRule="auto" w:before="0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Previsão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definir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solicitação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40" w:lineRule="auto" w:before="281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2527" w:val="left" w:leader="none"/>
          <w:tab w:pos="2916" w:val="left" w:leader="none"/>
          <w:tab w:pos="3953" w:val="left" w:leader="none"/>
          <w:tab w:pos="4712" w:val="left" w:leader="none"/>
          <w:tab w:pos="5105" w:val="left" w:leader="none"/>
          <w:tab w:pos="6214" w:val="left" w:leader="none"/>
          <w:tab w:pos="7689" w:val="left" w:leader="none"/>
        </w:tabs>
        <w:spacing w:line="240" w:lineRule="auto" w:before="280" w:after="0"/>
        <w:ind w:left="1581" w:right="133" w:hanging="721"/>
        <w:jc w:val="left"/>
        <w:rPr>
          <w:b/>
          <w:sz w:val="24"/>
        </w:rPr>
      </w:pPr>
      <w:r>
        <w:rPr>
          <w:b/>
          <w:spacing w:val="-2"/>
          <w:sz w:val="24"/>
        </w:rPr>
        <w:t>Locais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formas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para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usuário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apresentar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eventual </w:t>
      </w:r>
      <w:r>
        <w:rPr>
          <w:b/>
          <w:sz w:val="24"/>
        </w:rPr>
        <w:t>manifestação sobre a prestação do serviço.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40" w:lineRule="auto" w:before="281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Prioridade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atendimento.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solicitação</w:t>
      </w:r>
    </w:p>
    <w:p>
      <w:pPr>
        <w:pStyle w:val="BodyText"/>
        <w:spacing w:before="6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37" w:lineRule="auto" w:before="0" w:after="0"/>
        <w:ind w:left="1581" w:right="131" w:hanging="721"/>
        <w:jc w:val="left"/>
        <w:rPr>
          <w:b/>
          <w:sz w:val="24"/>
        </w:rPr>
      </w:pPr>
      <w:r>
        <w:rPr>
          <w:b/>
          <w:sz w:val="24"/>
        </w:rPr>
        <w:t>Mecanismos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consulta,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usuários,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acerca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andamento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serviço solicitado e de eventual manifestação.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1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298" w:footer="0" w:top="2480" w:bottom="280" w:left="1559" w:right="1559"/>
        </w:sectPr>
      </w:pPr>
    </w:p>
    <w:p>
      <w:pPr>
        <w:pStyle w:val="Heading1"/>
        <w:spacing w:line="237" w:lineRule="auto" w:before="239"/>
        <w:ind w:left="3564" w:hanging="2857"/>
        <w:jc w:val="left"/>
        <w:rPr>
          <w:u w:val="none"/>
        </w:rPr>
      </w:pPr>
      <w:r>
        <w:rPr>
          <w:u w:val="single"/>
        </w:rPr>
        <w:t>CONSTRUÇÃO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MANUTENÇÃO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PONTES,</w:t>
      </w:r>
      <w:r>
        <w:rPr>
          <w:spacing w:val="-8"/>
          <w:u w:val="single"/>
        </w:rPr>
        <w:t> </w:t>
      </w:r>
      <w:r>
        <w:rPr>
          <w:u w:val="single"/>
        </w:rPr>
        <w:t>BUEIROS,</w:t>
      </w:r>
      <w:r>
        <w:rPr>
          <w:spacing w:val="-8"/>
          <w:u w:val="single"/>
        </w:rPr>
        <w:t> </w:t>
      </w:r>
      <w:r>
        <w:rPr>
          <w:u w:val="single"/>
        </w:rPr>
        <w:t>CAIXA</w:t>
      </w:r>
      <w:r>
        <w:rPr>
          <w:spacing w:val="-3"/>
          <w:u w:val="single"/>
        </w:rPr>
        <w:t> </w:t>
      </w:r>
      <w:r>
        <w:rPr>
          <w:u w:val="single"/>
        </w:rPr>
        <w:t>SECA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u w:val="none"/>
        </w:rPr>
        <w:t> </w:t>
      </w:r>
      <w:r>
        <w:rPr>
          <w:spacing w:val="-2"/>
          <w:u w:val="single"/>
        </w:rPr>
        <w:t>CARREADORES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7956"/>
      </w:tblGrid>
      <w:tr>
        <w:trPr>
          <w:trHeight w:val="703" w:hRule="atLeast"/>
        </w:trPr>
        <w:tc>
          <w:tcPr>
            <w:tcW w:w="527" w:type="dxa"/>
          </w:tcPr>
          <w:p>
            <w:pPr>
              <w:pStyle w:val="TableParagraph"/>
              <w:spacing w:before="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7956" w:type="dxa"/>
          </w:tcPr>
          <w:p>
            <w:pPr>
              <w:pStyle w:val="TableParagraph"/>
              <w:spacing w:line="242" w:lineRule="auto" w:before="0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Requisitos,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documentos,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formas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necessárias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para acesso ao serviço.</w:t>
            </w:r>
          </w:p>
        </w:tc>
      </w:tr>
      <w:tr>
        <w:trPr>
          <w:trHeight w:val="434" w:hRule="atLeast"/>
        </w:trPr>
        <w:tc>
          <w:tcPr>
            <w:tcW w:w="527" w:type="dxa"/>
          </w:tcPr>
          <w:p>
            <w:pPr>
              <w:pStyle w:val="TableParagraph"/>
              <w:spacing w:line="276" w:lineRule="exact" w:before="138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3" w:lineRule="exact" w:before="151"/>
              <w:ind w:left="113"/>
              <w:rPr>
                <w:sz w:val="24"/>
              </w:rPr>
            </w:pPr>
            <w:r>
              <w:rPr>
                <w:sz w:val="24"/>
              </w:rPr>
              <w:t>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preencher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requerimento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serviço com </w:t>
            </w:r>
            <w:r>
              <w:rPr>
                <w:spacing w:val="-2"/>
                <w:sz w:val="24"/>
              </w:rPr>
              <w:t>antecedência;</w:t>
            </w:r>
          </w:p>
        </w:tc>
      </w:tr>
      <w:tr>
        <w:trPr>
          <w:trHeight w:val="295" w:hRule="atLeast"/>
        </w:trPr>
        <w:tc>
          <w:tcPr>
            <w:tcW w:w="527" w:type="dxa"/>
          </w:tcPr>
          <w:p>
            <w:pPr>
              <w:pStyle w:val="TableParagraph"/>
              <w:spacing w:line="274" w:lineRule="exact" w:before="1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0" w:lineRule="exact" w:before="14"/>
              <w:ind w:left="113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necessarios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CPF;</w:t>
            </w:r>
          </w:p>
        </w:tc>
      </w:tr>
      <w:tr>
        <w:trPr>
          <w:trHeight w:val="292" w:hRule="atLeast"/>
        </w:trPr>
        <w:tc>
          <w:tcPr>
            <w:tcW w:w="527" w:type="dxa"/>
          </w:tcPr>
          <w:p>
            <w:pPr>
              <w:pStyle w:val="TableParagraph"/>
              <w:spacing w:line="273" w:lineRule="exact" w:before="0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0" w:lineRule="exact" w:before="12"/>
              <w:ind w:left="113"/>
              <w:rPr>
                <w:sz w:val="24"/>
              </w:rPr>
            </w:pPr>
            <w:r>
              <w:rPr>
                <w:sz w:val="24"/>
              </w:rPr>
              <w:t>Localidade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(córrego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assentamento);</w:t>
            </w:r>
          </w:p>
        </w:tc>
      </w:tr>
      <w:tr>
        <w:trPr>
          <w:trHeight w:val="295" w:hRule="atLeast"/>
        </w:trPr>
        <w:tc>
          <w:tcPr>
            <w:tcW w:w="527" w:type="dxa"/>
          </w:tcPr>
          <w:p>
            <w:pPr>
              <w:pStyle w:val="TableParagraph"/>
              <w:spacing w:line="276" w:lineRule="exact" w:before="0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3" w:lineRule="exact" w:before="12"/>
              <w:ind w:left="113"/>
              <w:rPr>
                <w:sz w:val="24"/>
              </w:rPr>
            </w:pPr>
            <w:r>
              <w:rPr>
                <w:sz w:val="24"/>
              </w:rPr>
              <w:t>Ponto 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referência,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proprietário;</w:t>
            </w:r>
          </w:p>
        </w:tc>
      </w:tr>
      <w:tr>
        <w:trPr>
          <w:trHeight w:val="295" w:hRule="atLeast"/>
        </w:trPr>
        <w:tc>
          <w:tcPr>
            <w:tcW w:w="527" w:type="dxa"/>
          </w:tcPr>
          <w:p>
            <w:pPr>
              <w:pStyle w:val="TableParagraph"/>
              <w:spacing w:line="274" w:lineRule="exact" w:before="1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0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contato;</w:t>
            </w:r>
          </w:p>
        </w:tc>
      </w:tr>
      <w:tr>
        <w:trPr>
          <w:trHeight w:val="436" w:hRule="atLeast"/>
        </w:trPr>
        <w:tc>
          <w:tcPr>
            <w:tcW w:w="527" w:type="dxa"/>
          </w:tcPr>
          <w:p>
            <w:pPr>
              <w:pStyle w:val="TableParagraph"/>
              <w:spacing w:line="293" w:lineRule="exact" w:before="0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serviço.</w:t>
            </w:r>
          </w:p>
        </w:tc>
      </w:tr>
      <w:tr>
        <w:trPr>
          <w:trHeight w:val="562" w:hRule="atLeast"/>
        </w:trPr>
        <w:tc>
          <w:tcPr>
            <w:tcW w:w="527" w:type="dxa"/>
          </w:tcPr>
          <w:p>
            <w:pPr>
              <w:pStyle w:val="TableParagraph"/>
              <w:spacing w:before="142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7956" w:type="dxa"/>
          </w:tcPr>
          <w:p>
            <w:pPr>
              <w:pStyle w:val="TableParagraph"/>
              <w:spacing w:before="14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Principais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etapas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processamento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serviço.</w:t>
            </w:r>
          </w:p>
        </w:tc>
      </w:tr>
      <w:tr>
        <w:trPr>
          <w:trHeight w:val="575" w:hRule="atLeast"/>
        </w:trPr>
        <w:tc>
          <w:tcPr>
            <w:tcW w:w="527" w:type="dxa"/>
          </w:tcPr>
          <w:p>
            <w:pPr>
              <w:pStyle w:val="TableParagraph"/>
              <w:spacing w:before="138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51"/>
              <w:ind w:left="113"/>
              <w:rPr>
                <w:sz w:val="24"/>
              </w:rPr>
            </w:pPr>
            <w:r>
              <w:rPr>
                <w:sz w:val="24"/>
              </w:rPr>
              <w:t>Solicitar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diretamente</w:t>
            </w:r>
          </w:p>
        </w:tc>
      </w:tr>
      <w:tr>
        <w:trPr>
          <w:trHeight w:val="564" w:hRule="atLeast"/>
        </w:trPr>
        <w:tc>
          <w:tcPr>
            <w:tcW w:w="527" w:type="dxa"/>
          </w:tcPr>
          <w:p>
            <w:pPr>
              <w:pStyle w:val="TableParagraph"/>
              <w:spacing w:before="14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7956" w:type="dxa"/>
          </w:tcPr>
          <w:p>
            <w:pPr>
              <w:pStyle w:val="TableParagraph"/>
              <w:spacing w:before="14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prazo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Serviço.</w:t>
            </w:r>
          </w:p>
        </w:tc>
      </w:tr>
      <w:tr>
        <w:trPr>
          <w:trHeight w:val="575" w:hRule="atLeast"/>
        </w:trPr>
        <w:tc>
          <w:tcPr>
            <w:tcW w:w="527" w:type="dxa"/>
          </w:tcPr>
          <w:p>
            <w:pPr>
              <w:pStyle w:val="TableParagraph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solicitação</w:t>
            </w:r>
          </w:p>
        </w:tc>
      </w:tr>
      <w:tr>
        <w:trPr>
          <w:trHeight w:val="562" w:hRule="atLeast"/>
        </w:trPr>
        <w:tc>
          <w:tcPr>
            <w:tcW w:w="527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7956" w:type="dxa"/>
          </w:tcPr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serviço.</w:t>
            </w:r>
          </w:p>
        </w:tc>
      </w:tr>
      <w:tr>
        <w:trPr>
          <w:trHeight w:val="577" w:hRule="atLeast"/>
        </w:trPr>
        <w:tc>
          <w:tcPr>
            <w:tcW w:w="527" w:type="dxa"/>
          </w:tcPr>
          <w:p>
            <w:pPr>
              <w:pStyle w:val="TableParagraph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Presencial</w:t>
            </w:r>
          </w:p>
        </w:tc>
      </w:tr>
      <w:tr>
        <w:trPr>
          <w:trHeight w:val="843" w:hRule="atLeast"/>
        </w:trPr>
        <w:tc>
          <w:tcPr>
            <w:tcW w:w="527" w:type="dxa"/>
          </w:tcPr>
          <w:p>
            <w:pPr>
              <w:pStyle w:val="TableParagraph"/>
              <w:spacing w:before="142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7956" w:type="dxa"/>
          </w:tcPr>
          <w:p>
            <w:pPr>
              <w:pStyle w:val="TableParagraph"/>
              <w:spacing w:line="237" w:lineRule="auto" w:before="1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Locais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formas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usuário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apresentar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eventual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manifestação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sobre a prestaçãodo serviço.</w:t>
            </w:r>
          </w:p>
        </w:tc>
      </w:tr>
      <w:tr>
        <w:trPr>
          <w:trHeight w:val="575" w:hRule="atLeast"/>
        </w:trPr>
        <w:tc>
          <w:tcPr>
            <w:tcW w:w="527" w:type="dxa"/>
          </w:tcPr>
          <w:p>
            <w:pPr>
              <w:pStyle w:val="TableParagraph"/>
              <w:spacing w:before="141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Presencial.</w:t>
            </w:r>
          </w:p>
        </w:tc>
      </w:tr>
      <w:tr>
        <w:trPr>
          <w:trHeight w:val="562" w:hRule="atLeast"/>
        </w:trPr>
        <w:tc>
          <w:tcPr>
            <w:tcW w:w="527" w:type="dxa"/>
          </w:tcPr>
          <w:p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</w:p>
        </w:tc>
        <w:tc>
          <w:tcPr>
            <w:tcW w:w="7956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Prioridade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atendimento.</w:t>
            </w:r>
          </w:p>
        </w:tc>
      </w:tr>
      <w:tr>
        <w:trPr>
          <w:trHeight w:val="578" w:hRule="atLeast"/>
        </w:trPr>
        <w:tc>
          <w:tcPr>
            <w:tcW w:w="527" w:type="dxa"/>
          </w:tcPr>
          <w:p>
            <w:pPr>
              <w:pStyle w:val="TableParagraph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z w:val="24"/>
              </w:rPr>
              <w:t>Ordem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solicitação</w:t>
            </w:r>
          </w:p>
        </w:tc>
      </w:tr>
      <w:tr>
        <w:trPr>
          <w:trHeight w:val="843" w:hRule="atLeast"/>
        </w:trPr>
        <w:tc>
          <w:tcPr>
            <w:tcW w:w="527" w:type="dxa"/>
          </w:tcPr>
          <w:p>
            <w:pPr>
              <w:pStyle w:val="TableParagraph"/>
              <w:spacing w:before="14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VII.</w:t>
            </w:r>
          </w:p>
        </w:tc>
        <w:tc>
          <w:tcPr>
            <w:tcW w:w="7956" w:type="dxa"/>
          </w:tcPr>
          <w:p>
            <w:pPr>
              <w:pStyle w:val="TableParagraph"/>
              <w:tabs>
                <w:tab w:pos="1813" w:val="left" w:leader="none"/>
                <w:tab w:pos="2294" w:val="left" w:leader="none"/>
                <w:tab w:pos="3489" w:val="left" w:leader="none"/>
                <w:tab w:pos="4084" w:val="left" w:leader="none"/>
                <w:tab w:pos="4886" w:val="left" w:leader="none"/>
                <w:tab w:pos="5477" w:val="left" w:leader="none"/>
                <w:tab w:pos="6697" w:val="left" w:leader="none"/>
                <w:tab w:pos="7623" w:val="left" w:leader="none"/>
              </w:tabs>
              <w:spacing w:line="237" w:lineRule="auto" w:before="145"/>
              <w:ind w:left="243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Mecanismos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consulta,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por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parte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usuários,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acerca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do </w:t>
            </w:r>
            <w:r>
              <w:rPr>
                <w:b/>
                <w:sz w:val="24"/>
              </w:rPr>
              <w:t>andamento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serviçosolicitado e de eventual manifestação.</w:t>
            </w:r>
          </w:p>
        </w:tc>
      </w:tr>
      <w:tr>
        <w:trPr>
          <w:trHeight w:val="435" w:hRule="atLeast"/>
        </w:trPr>
        <w:tc>
          <w:tcPr>
            <w:tcW w:w="527" w:type="dxa"/>
          </w:tcPr>
          <w:p>
            <w:pPr>
              <w:pStyle w:val="TableParagraph"/>
              <w:spacing w:line="275" w:lineRule="exact"/>
              <w:ind w:right="133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7956" w:type="dxa"/>
          </w:tcPr>
          <w:p>
            <w:pPr>
              <w:pStyle w:val="TableParagraph"/>
              <w:spacing w:line="261" w:lineRule="exact" w:before="15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Presencial.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10" w:h="16840"/>
          <w:pgMar w:header="298" w:footer="0" w:top="2480" w:bottom="280" w:left="1559" w:right="1559"/>
        </w:sectPr>
      </w:pPr>
    </w:p>
    <w:p>
      <w:pPr>
        <w:spacing w:before="236"/>
        <w:ind w:left="6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TRANSPORTE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MATERIAIS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MUDANÇAS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37" w:lineRule="auto" w:before="0" w:after="0"/>
        <w:ind w:left="1581" w:right="183" w:hanging="721"/>
        <w:jc w:val="left"/>
        <w:rPr>
          <w:b/>
          <w:sz w:val="24"/>
        </w:rPr>
      </w:pPr>
      <w:r>
        <w:rPr>
          <w:b/>
          <w:sz w:val="24"/>
        </w:rPr>
        <w:t>Requisitos,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documentos,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informações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necessárias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 acesso o serviço.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preencher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requerimento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agendar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serviço com </w:t>
      </w:r>
      <w:r>
        <w:rPr>
          <w:spacing w:val="-2"/>
          <w:sz w:val="24"/>
        </w:rPr>
        <w:t>antecedência;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necessarios</w:t>
      </w:r>
      <w:r>
        <w:rPr>
          <w:spacing w:val="-4"/>
          <w:sz w:val="24"/>
        </w:rPr>
        <w:t> </w:t>
      </w:r>
      <w:r>
        <w:rPr>
          <w:sz w:val="24"/>
        </w:rPr>
        <w:t>RG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CPF;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Localidade</w:t>
      </w:r>
      <w:r>
        <w:rPr>
          <w:spacing w:val="-6"/>
          <w:sz w:val="24"/>
        </w:rPr>
        <w:t> </w:t>
      </w:r>
      <w:r>
        <w:rPr>
          <w:sz w:val="24"/>
        </w:rPr>
        <w:t>(córrego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assentamento);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Ponto de</w:t>
      </w:r>
      <w:r>
        <w:rPr>
          <w:spacing w:val="-8"/>
          <w:sz w:val="24"/>
        </w:rPr>
        <w:t> </w:t>
      </w:r>
      <w:r>
        <w:rPr>
          <w:sz w:val="24"/>
        </w:rPr>
        <w:t>referência,</w:t>
      </w:r>
      <w:r>
        <w:rPr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proprietário;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Telefone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contato;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281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Principais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etapas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processamento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diretamente</w:t>
      </w: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280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Previsão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definir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solicitação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0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77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</w:t>
      </w:r>
    </w:p>
    <w:p>
      <w:pPr>
        <w:pStyle w:val="BodyText"/>
        <w:spacing w:before="6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  <w:tab w:pos="2527" w:val="left" w:leader="none"/>
          <w:tab w:pos="2916" w:val="left" w:leader="none"/>
          <w:tab w:pos="3953" w:val="left" w:leader="none"/>
          <w:tab w:pos="4712" w:val="left" w:leader="none"/>
          <w:tab w:pos="5105" w:val="left" w:leader="none"/>
          <w:tab w:pos="6214" w:val="left" w:leader="none"/>
          <w:tab w:pos="7689" w:val="left" w:leader="none"/>
        </w:tabs>
        <w:spacing w:line="237" w:lineRule="auto" w:before="0" w:after="0"/>
        <w:ind w:left="1581" w:right="133" w:hanging="721"/>
        <w:jc w:val="left"/>
        <w:rPr>
          <w:b/>
          <w:sz w:val="24"/>
        </w:rPr>
      </w:pPr>
      <w:r>
        <w:rPr>
          <w:b/>
          <w:spacing w:val="-2"/>
          <w:sz w:val="24"/>
        </w:rPr>
        <w:t>Locais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formas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para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usuário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apresentar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eventual </w:t>
      </w:r>
      <w:r>
        <w:rPr>
          <w:b/>
          <w:sz w:val="24"/>
        </w:rPr>
        <w:t>manifestação sobre a prestação do serviço.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BodyText"/>
        <w:spacing w:before="4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0" w:after="0"/>
        <w:ind w:left="1581" w:right="0" w:hanging="720"/>
        <w:jc w:val="left"/>
        <w:rPr>
          <w:b/>
          <w:sz w:val="24"/>
        </w:rPr>
      </w:pPr>
      <w:r>
        <w:rPr>
          <w:b/>
          <w:sz w:val="24"/>
        </w:rPr>
        <w:t>Prioridade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atendimento.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77" w:after="0"/>
        <w:ind w:left="861" w:right="0" w:hanging="360"/>
        <w:jc w:val="left"/>
        <w:rPr>
          <w:sz w:val="24"/>
        </w:rPr>
      </w:pP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solicitação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1581" w:val="left" w:leader="none"/>
        </w:tabs>
        <w:spacing w:line="240" w:lineRule="auto" w:before="0" w:after="0"/>
        <w:ind w:left="1581" w:right="131" w:hanging="721"/>
        <w:jc w:val="left"/>
        <w:rPr>
          <w:b/>
          <w:sz w:val="24"/>
        </w:rPr>
      </w:pPr>
      <w:r>
        <w:rPr>
          <w:b/>
          <w:sz w:val="24"/>
        </w:rPr>
        <w:t>Mecanismos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consulta,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usuários,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acerca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andamento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serviço solicitado e de eventual manifestação.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79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298" w:footer="0" w:top="2480" w:bottom="280" w:left="1559" w:right="1559"/>
        </w:sectPr>
      </w:pPr>
    </w:p>
    <w:p>
      <w:pPr>
        <w:pStyle w:val="Heading1"/>
        <w:ind w:right="6"/>
        <w:rPr>
          <w:u w:val="none"/>
        </w:rPr>
      </w:pPr>
      <w:r>
        <w:rPr>
          <w:u w:val="single"/>
        </w:rPr>
        <w:t>SERVIÇOS</w:t>
      </w:r>
      <w:r>
        <w:rPr>
          <w:spacing w:val="-3"/>
          <w:u w:val="single"/>
        </w:rPr>
        <w:t> </w:t>
      </w:r>
      <w:r>
        <w:rPr>
          <w:u w:val="single"/>
        </w:rPr>
        <w:t>COM</w:t>
      </w:r>
      <w:r>
        <w:rPr>
          <w:spacing w:val="-5"/>
          <w:u w:val="single"/>
        </w:rPr>
        <w:t> </w:t>
      </w:r>
      <w:r>
        <w:rPr>
          <w:u w:val="single"/>
        </w:rPr>
        <w:t>PATRULHA</w:t>
      </w:r>
      <w:r>
        <w:rPr>
          <w:spacing w:val="-2"/>
          <w:u w:val="single"/>
        </w:rPr>
        <w:t> MECANIZADA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37" w:lineRule="auto" w:before="0" w:after="0"/>
        <w:ind w:left="1134" w:right="135" w:hanging="721"/>
        <w:jc w:val="left"/>
        <w:rPr>
          <w:b/>
          <w:sz w:val="24"/>
        </w:rPr>
      </w:pPr>
      <w:r>
        <w:rPr>
          <w:b/>
          <w:sz w:val="24"/>
        </w:rPr>
        <w:t>Requisitos,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documentos,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informações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necessárias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para acesso ao serviço.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preencher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requerimento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agendar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serviço com </w:t>
      </w:r>
      <w:r>
        <w:rPr>
          <w:spacing w:val="-2"/>
          <w:sz w:val="24"/>
        </w:rPr>
        <w:t>antecedência;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necessarios</w:t>
      </w:r>
      <w:r>
        <w:rPr>
          <w:spacing w:val="-4"/>
          <w:sz w:val="24"/>
        </w:rPr>
        <w:t> </w:t>
      </w:r>
      <w:r>
        <w:rPr>
          <w:sz w:val="24"/>
        </w:rPr>
        <w:t>RG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CPF;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Localidade</w:t>
      </w:r>
      <w:r>
        <w:rPr>
          <w:spacing w:val="-6"/>
          <w:sz w:val="24"/>
        </w:rPr>
        <w:t> </w:t>
      </w:r>
      <w:r>
        <w:rPr>
          <w:sz w:val="24"/>
        </w:rPr>
        <w:t>(córrego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assentamento);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Ponto de</w:t>
      </w:r>
      <w:r>
        <w:rPr>
          <w:spacing w:val="-8"/>
          <w:sz w:val="24"/>
        </w:rPr>
        <w:t> </w:t>
      </w:r>
      <w:r>
        <w:rPr>
          <w:sz w:val="24"/>
        </w:rPr>
        <w:t>referência,</w:t>
      </w:r>
      <w:r>
        <w:rPr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proprietário;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3" w:after="0"/>
        <w:ind w:left="861" w:right="0" w:hanging="360"/>
        <w:jc w:val="left"/>
        <w:rPr>
          <w:sz w:val="24"/>
        </w:rPr>
      </w:pPr>
      <w:r>
        <w:rPr>
          <w:sz w:val="24"/>
        </w:rPr>
        <w:t>Telefone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contato;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94" w:lineRule="exact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serviço.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281" w:after="0"/>
        <w:ind w:left="990" w:right="0" w:hanging="720"/>
        <w:jc w:val="left"/>
        <w:rPr>
          <w:b/>
          <w:sz w:val="24"/>
        </w:rPr>
      </w:pPr>
      <w:r>
        <w:rPr>
          <w:b/>
          <w:sz w:val="24"/>
        </w:rPr>
        <w:t>Principais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etapas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processamento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diretamente</w:t>
      </w:r>
    </w:p>
    <w:p>
      <w:pPr>
        <w:pStyle w:val="BodyText"/>
        <w:spacing w:before="4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0" w:after="0"/>
        <w:ind w:left="990" w:right="0" w:hanging="720"/>
        <w:jc w:val="left"/>
        <w:rPr>
          <w:b/>
          <w:sz w:val="24"/>
        </w:rPr>
      </w:pPr>
      <w:r>
        <w:rPr>
          <w:b/>
          <w:sz w:val="24"/>
        </w:rPr>
        <w:t>Previsão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77" w:after="0"/>
        <w:ind w:left="86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definir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solicitação</w:t>
      </w:r>
    </w:p>
    <w:p>
      <w:pPr>
        <w:pStyle w:val="BodyText"/>
        <w:spacing w:before="3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0" w:after="0"/>
        <w:ind w:left="990" w:right="0" w:hanging="720"/>
        <w:jc w:val="left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serviço.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  <w:tab w:pos="851" w:val="left" w:leader="none"/>
        </w:tabs>
        <w:spacing w:line="240" w:lineRule="auto" w:before="280" w:after="0"/>
        <w:ind w:left="851" w:right="136" w:hanging="567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usuário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eventual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manifestação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sobre a prestaçãodo serviço.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78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p>
      <w:pPr>
        <w:pStyle w:val="BodyText"/>
        <w:spacing w:before="5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7" w:right="0" w:hanging="563"/>
        <w:jc w:val="left"/>
        <w:rPr>
          <w:b/>
          <w:sz w:val="24"/>
        </w:rPr>
      </w:pPr>
      <w:r>
        <w:rPr>
          <w:b/>
          <w:sz w:val="24"/>
        </w:rPr>
        <w:t>Prioridade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atendimento.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solicitação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  <w:tab w:pos="2560" w:val="left" w:leader="none"/>
          <w:tab w:pos="3041" w:val="left" w:leader="none"/>
          <w:tab w:pos="4236" w:val="left" w:leader="none"/>
          <w:tab w:pos="4832" w:val="left" w:leader="none"/>
          <w:tab w:pos="5634" w:val="left" w:leader="none"/>
          <w:tab w:pos="6224" w:val="left" w:leader="none"/>
          <w:tab w:pos="7444" w:val="left" w:leader="none"/>
          <w:tab w:pos="8371" w:val="left" w:leader="none"/>
        </w:tabs>
        <w:spacing w:line="242" w:lineRule="auto" w:before="280" w:after="0"/>
        <w:ind w:left="990" w:right="131" w:hanging="721"/>
        <w:jc w:val="left"/>
        <w:rPr>
          <w:b/>
          <w:sz w:val="24"/>
        </w:rPr>
      </w:pPr>
      <w:r>
        <w:rPr>
          <w:b/>
          <w:spacing w:val="-2"/>
          <w:sz w:val="24"/>
        </w:rPr>
        <w:t>Mecanismos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consulta,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por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parte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dos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usuários,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acerca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do </w:t>
      </w:r>
      <w:r>
        <w:rPr>
          <w:b/>
          <w:sz w:val="24"/>
        </w:rPr>
        <w:t>andamento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serviço solicitado e de eventual manifestação.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278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Presencial.</w:t>
      </w:r>
    </w:p>
    <w:sectPr>
      <w:pgSz w:w="11910" w:h="16840"/>
      <w:pgMar w:header="298" w:footer="0" w:top="24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3283665</wp:posOffset>
          </wp:positionH>
          <wp:positionV relativeFrom="page">
            <wp:posOffset>189514</wp:posOffset>
          </wp:positionV>
          <wp:extent cx="987806" cy="7569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7806" cy="756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1414399</wp:posOffset>
              </wp:positionH>
              <wp:positionV relativeFrom="page">
                <wp:posOffset>969289</wp:posOffset>
              </wp:positionV>
              <wp:extent cx="4732655" cy="6210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32655" cy="621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exact" w:before="21"/>
                            <w:ind w:left="0" w:right="4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DOMINGOS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ES</w:t>
                          </w:r>
                        </w:p>
                        <w:p>
                          <w:pPr>
                            <w:spacing w:line="232" w:lineRule="exact" w:before="0"/>
                            <w:ind w:left="4" w:right="4" w:firstLine="0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AGRICULTURA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SEMAG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semagpmsdn@gmail.com.br</w:t>
                            </w:r>
                          </w:hyperlink>
                        </w:p>
                        <w:p>
                          <w:pPr>
                            <w:spacing w:before="1"/>
                            <w:ind w:left="691" w:right="692" w:firstLine="41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Rodovia Gether Lopes de Faria – Bairro Emilio Callegari –</w:t>
                          </w:r>
                          <w:r>
                            <w:rPr>
                              <w:b/>
                              <w:spacing w:val="4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CEP: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29745-000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TEL.: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(27)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3742-1578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CNPJ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36.350.312/0001-72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1.370003pt;margin-top:76.322014pt;width:372.65pt;height:48.9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spacing w:line="232" w:lineRule="exact" w:before="21"/>
                      <w:ind w:left="0" w:right="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PREFEITURA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SÃO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DOMINGOS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ES</w:t>
                    </w:r>
                  </w:p>
                  <w:p>
                    <w:pPr>
                      <w:spacing w:line="232" w:lineRule="exact" w:before="0"/>
                      <w:ind w:left="4" w:right="4" w:firstLine="0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AGRICULTURA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SEMAG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hyperlink r:id="rId2">
                      <w:r>
                        <w:rPr>
                          <w:b/>
                          <w:i/>
                          <w:color w:val="0000FF"/>
                          <w:spacing w:val="-2"/>
                          <w:sz w:val="20"/>
                          <w:u w:val="single" w:color="0000FF"/>
                        </w:rPr>
                        <w:t>semagpmsdn@gmail.com.br</w:t>
                      </w:r>
                    </w:hyperlink>
                  </w:p>
                  <w:p>
                    <w:pPr>
                      <w:spacing w:before="1"/>
                      <w:ind w:left="691" w:right="692" w:firstLine="413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Rodovia Gether Lopes de Faria – Bairro Emilio Callegari –</w:t>
                    </w:r>
                    <w:r>
                      <w:rPr>
                        <w:b/>
                        <w:spacing w:val="4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CEP: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29745-000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TEL.: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(27)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3742-1578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CNPJ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36.350.312/0001-72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581" w:hanging="721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4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81" w:hanging="721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00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1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4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4" w:hanging="72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1" w:hanging="500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0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6"/>
      <w:ind w:left="6"/>
      <w:jc w:val="center"/>
      <w:outlineLvl w:val="1"/>
    </w:pPr>
    <w:rPr>
      <w:rFonts w:ascii="Cambria" w:hAnsi="Cambria" w:eastAsia="Cambria" w:cs="Cambria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0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semagpmsdn@gmail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ingridy gomes</dc:creator>
  <dcterms:created xsi:type="dcterms:W3CDTF">2025-04-21T20:07:46Z</dcterms:created>
  <dcterms:modified xsi:type="dcterms:W3CDTF">2025-04-21T20:07:46Z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