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E403">
      <w:pPr>
        <w:rPr>
          <w:rFonts w:hint="default" w:ascii="Arial" w:hAnsi="Arial" w:eastAsia="SimSun" w:cs="Arial"/>
          <w:b/>
          <w:bCs/>
          <w:sz w:val="24"/>
          <w:szCs w:val="24"/>
        </w:rPr>
      </w:pPr>
    </w:p>
    <w:p w14:paraId="4DA1EAE0">
      <w:pPr>
        <w:rPr>
          <w:rFonts w:hint="default" w:ascii="Arial" w:hAnsi="Arial" w:eastAsia="SimSun" w:cs="Arial"/>
          <w:b/>
          <w:bCs/>
          <w:sz w:val="24"/>
          <w:szCs w:val="24"/>
        </w:rPr>
      </w:pPr>
      <w:r>
        <w:rPr>
          <w:b/>
          <w:color w:val="000000"/>
          <w:sz w:val="32"/>
          <w:lang w:val="pt-PT"/>
        </w:rPr>
        <w:pict>
          <v:shape id="Figura 6" o:spid="_x0000_s1026" o:spt="75" type="#_x0000_t75" style="position:absolute;left:0pt;margin-left:178.8pt;margin-top:-68.65pt;height:47.35pt;width:58.8pt;z-index:251659264;mso-width-relative:page;mso-height-relative:page;" o:ole="t" filled="t" o:preferrelative="t" stroked="f" coordsize="21600,21600" o:allowincell="f">
            <v:path/>
            <v:fill on="t" focussize="0,0"/>
            <v:stroke on="f" joinstyle="miter"/>
            <v:imagedata r:id="rId5" o:title=""/>
            <o:lock v:ext="edit" aspectratio="t"/>
          </v:shape>
          <o:OLEObject Type="Embed" ProgID="Word.Picture.8" ShapeID="Figura 6" DrawAspect="Content" ObjectID="_1468075725" r:id="rId4">
            <o:LockedField>false</o:LockedField>
          </o:OLEObject>
        </w:pict>
      </w:r>
    </w:p>
    <w:p w14:paraId="5FC9E376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PREFEITURA MUNICIPAL DE SÃO DOMINGOS DO NORTE</w:t>
      </w:r>
    </w:p>
    <w:p w14:paraId="5967E43A">
      <w:pPr>
        <w:jc w:val="center"/>
        <w:rPr>
          <w:rFonts w:hint="default" w:ascii="Arial" w:hAnsi="Arial" w:eastAsia="SimSun" w:cs="Arial"/>
          <w:b/>
          <w:bCs/>
          <w:sz w:val="24"/>
          <w:szCs w:val="24"/>
        </w:rPr>
      </w:pPr>
    </w:p>
    <w:p w14:paraId="01FD4574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 xml:space="preserve">SECRETARIA MUNICIPAL DE </w:t>
      </w: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FAZENDA</w:t>
      </w:r>
    </w:p>
    <w:p w14:paraId="21E2B280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</w:p>
    <w:p w14:paraId="1D81BCFD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 xml:space="preserve">CARTA DE SERVIÇOS AO CIDADÃO </w:t>
      </w:r>
    </w:p>
    <w:p w14:paraId="1041671C">
      <w:pPr>
        <w:jc w:val="center"/>
        <w:rPr>
          <w:rFonts w:hint="default" w:ascii="Arial" w:hAnsi="Arial" w:eastAsia="SimSun" w:cs="Arial"/>
          <w:b/>
          <w:bCs/>
          <w:sz w:val="24"/>
          <w:szCs w:val="24"/>
          <w:lang w:val="pt-BR"/>
        </w:rPr>
      </w:pPr>
    </w:p>
    <w:p w14:paraId="73E16569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b/>
          <w:bCs/>
          <w:sz w:val="24"/>
          <w:szCs w:val="24"/>
        </w:rPr>
        <w:t>PROPOSTA COMERCIAL, PARA PARTICIPAÇÃO DE PREGÃO PRESENCIAL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</w:p>
    <w:p w14:paraId="4B8D8F35">
      <w:pPr>
        <w:rPr>
          <w:rFonts w:hint="default" w:ascii="Arial" w:hAnsi="Arial" w:eastAsia="SimSun" w:cs="Arial"/>
          <w:sz w:val="24"/>
          <w:szCs w:val="24"/>
        </w:rPr>
      </w:pPr>
    </w:p>
    <w:p w14:paraId="473B5EAD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Onde Solicitar: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</w:p>
    <w:p w14:paraId="615129C7">
      <w:pPr>
        <w:jc w:val="both"/>
        <w:rPr>
          <w:rFonts w:hint="default" w:ascii="Arial" w:hAnsi="Arial" w:eastAsia="SimSun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Online: A solicitação é realizada exclusivamente de forma online, por se tratar de um arquivo que é gerado/configurado de forma online. A solicitação é realizada através do endereço eletrônico: </w:t>
      </w:r>
      <w:r>
        <w:rPr>
          <w:rFonts w:hint="default" w:ascii="Arial" w:hAnsi="Arial" w:eastAsia="SimSun" w:cs="Arial"/>
          <w:b/>
          <w:bCs/>
          <w:sz w:val="24"/>
          <w:szCs w:val="24"/>
        </w:rPr>
        <w:t>licitacao@</w:t>
      </w: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saodomingosdonorte</w:t>
      </w:r>
      <w:r>
        <w:rPr>
          <w:rFonts w:hint="default" w:ascii="Arial" w:hAnsi="Arial" w:eastAsia="SimSun" w:cs="Arial"/>
          <w:b/>
          <w:bCs/>
          <w:sz w:val="24"/>
          <w:szCs w:val="24"/>
        </w:rPr>
        <w:t xml:space="preserve">.es.gov.br. </w:t>
      </w:r>
    </w:p>
    <w:p w14:paraId="295CC41F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1A23F67E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Requisitos</w:t>
      </w:r>
      <w:r>
        <w:rPr>
          <w:rFonts w:hint="default" w:ascii="Arial" w:hAnsi="Arial" w:eastAsia="SimSun" w:cs="Arial"/>
          <w:sz w:val="24"/>
          <w:szCs w:val="24"/>
        </w:rPr>
        <w:t>: O arquivo da proposta comercial digitalizada será gerada e encaminhada ao licitante, quando este fizer a solicitação ao Setor de Licitação. Para geração do arquivo mencionado, é necessário que junto a solicitação da empresa, seja informado os seguintes dados:</w:t>
      </w:r>
    </w:p>
    <w:p w14:paraId="357B8932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* Nome da empresa – CNPJ; </w:t>
      </w:r>
    </w:p>
    <w:p w14:paraId="395598C9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* Endereço completo com cep – telefone; </w:t>
      </w:r>
    </w:p>
    <w:p w14:paraId="493ADBFC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* Representante legal que tem poderes para contratar, juntamente com o número de CPF e identidade.</w:t>
      </w:r>
    </w:p>
    <w:p w14:paraId="676B7501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2F418424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b/>
          <w:bCs/>
          <w:sz w:val="24"/>
          <w:szCs w:val="24"/>
        </w:rPr>
        <w:t>Processamento do Serviço:</w:t>
      </w:r>
      <w:r>
        <w:rPr>
          <w:rFonts w:hint="default" w:ascii="Arial" w:hAnsi="Arial" w:eastAsia="SimSun" w:cs="Arial"/>
          <w:sz w:val="24"/>
          <w:szCs w:val="24"/>
        </w:rPr>
        <w:t xml:space="preserve"> O licitante realizará a solicitação através do endereço eletrônico do setor de licitação, após, o setor gerará o arquivo digital e encaminhará ao licitante. </w:t>
      </w:r>
    </w:p>
    <w:p w14:paraId="44A93A58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26BC290B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Tempo de Espera</w:t>
      </w:r>
      <w:r>
        <w:rPr>
          <w:rFonts w:hint="default" w:ascii="Arial" w:hAnsi="Arial" w:eastAsia="SimSun" w:cs="Arial"/>
          <w:sz w:val="24"/>
          <w:szCs w:val="24"/>
        </w:rPr>
        <w:t xml:space="preserve">: aproximadamente 02 (duas) horas. </w:t>
      </w:r>
    </w:p>
    <w:p w14:paraId="1CC5E1A1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76AA4BDD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Prazo Máximo:</w:t>
      </w:r>
      <w:r>
        <w:rPr>
          <w:rFonts w:hint="default" w:ascii="Arial" w:hAnsi="Arial" w:eastAsia="SimSun" w:cs="Arial"/>
          <w:sz w:val="24"/>
          <w:szCs w:val="24"/>
        </w:rPr>
        <w:t xml:space="preserve"> O prazo máximo para a prestação do serviço é 48 (quarenta e oito horas), ou seja 02 (dois) dias úteis. </w:t>
      </w:r>
    </w:p>
    <w:p w14:paraId="36FCB45C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748465FF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Forma de Prestação:</w:t>
      </w:r>
      <w:r>
        <w:rPr>
          <w:rFonts w:hint="default" w:ascii="Arial" w:hAnsi="Arial" w:eastAsia="SimSun" w:cs="Arial"/>
          <w:sz w:val="24"/>
          <w:szCs w:val="24"/>
        </w:rPr>
        <w:t xml:space="preserve"> O serviço é prestado totalmente de forma online, mediante solicitação do licitante.</w:t>
      </w:r>
    </w:p>
    <w:p w14:paraId="20307867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2C7DA922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b/>
          <w:bCs/>
          <w:sz w:val="24"/>
          <w:szCs w:val="24"/>
        </w:rPr>
        <w:t>Prioridades de Atendimento:</w:t>
      </w:r>
      <w:r>
        <w:rPr>
          <w:rFonts w:hint="default" w:ascii="Arial" w:hAnsi="Arial" w:eastAsia="SimSun" w:cs="Arial"/>
          <w:sz w:val="24"/>
          <w:szCs w:val="24"/>
        </w:rPr>
        <w:t xml:space="preserve"> Por ser um serviço totalmente online, as prioridades são definidas de acordo com a ordem cronológica dos requerimentos. </w:t>
      </w:r>
    </w:p>
    <w:p w14:paraId="63365BA6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72A29E21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Consulta do Andamento:</w:t>
      </w:r>
      <w:r>
        <w:rPr>
          <w:rFonts w:hint="default" w:ascii="Arial" w:hAnsi="Arial" w:eastAsia="SimSun" w:cs="Arial"/>
          <w:sz w:val="24"/>
          <w:szCs w:val="24"/>
        </w:rPr>
        <w:t xml:space="preserve"> Através do telefone do Setor - (27) 37</w:t>
      </w:r>
      <w:r>
        <w:rPr>
          <w:rFonts w:hint="default" w:ascii="Arial" w:hAnsi="Arial" w:eastAsia="SimSun" w:cs="Arial"/>
          <w:sz w:val="24"/>
          <w:szCs w:val="24"/>
          <w:lang w:val="pt-BR"/>
        </w:rPr>
        <w:t>42</w:t>
      </w:r>
      <w:r>
        <w:rPr>
          <w:rFonts w:hint="default" w:ascii="Arial" w:hAnsi="Arial" w:eastAsia="SimSun" w:cs="Arial"/>
          <w:sz w:val="24"/>
          <w:szCs w:val="24"/>
        </w:rPr>
        <w:t>-</w:t>
      </w:r>
      <w:r>
        <w:rPr>
          <w:rFonts w:hint="default" w:ascii="Arial" w:hAnsi="Arial" w:eastAsia="SimSun" w:cs="Arial"/>
          <w:sz w:val="24"/>
          <w:szCs w:val="24"/>
          <w:lang w:val="pt-BR"/>
        </w:rPr>
        <w:t>0200</w:t>
      </w:r>
      <w:r>
        <w:rPr>
          <w:rFonts w:hint="default" w:ascii="Arial" w:hAnsi="Arial" w:eastAsia="SimSun" w:cs="Arial"/>
          <w:sz w:val="24"/>
          <w:szCs w:val="24"/>
        </w:rPr>
        <w:t>, e-mail licitacao@</w:t>
      </w:r>
      <w:r>
        <w:rPr>
          <w:rFonts w:hint="default" w:ascii="Arial" w:hAnsi="Arial" w:eastAsia="SimSun" w:cs="Arial"/>
          <w:sz w:val="24"/>
          <w:szCs w:val="24"/>
          <w:lang w:val="pt-BR"/>
        </w:rPr>
        <w:t>saodomingosdonorte</w:t>
      </w:r>
      <w:r>
        <w:rPr>
          <w:rFonts w:hint="default" w:ascii="Arial" w:hAnsi="Arial" w:eastAsia="SimSun" w:cs="Arial"/>
          <w:sz w:val="24"/>
          <w:szCs w:val="24"/>
        </w:rPr>
        <w:t xml:space="preserve">.es.gov.br. </w:t>
      </w:r>
    </w:p>
    <w:p w14:paraId="73CF126E">
      <w:pPr>
        <w:jc w:val="both"/>
        <w:rPr>
          <w:rFonts w:hint="default" w:ascii="Arial" w:hAnsi="Arial" w:eastAsia="SimSun" w:cs="Arial"/>
          <w:sz w:val="24"/>
          <w:szCs w:val="24"/>
        </w:rPr>
      </w:pPr>
    </w:p>
    <w:p w14:paraId="6B85BE41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 xml:space="preserve">Manifestação sobre a prestação do serviço: </w:t>
      </w:r>
      <w:r>
        <w:rPr>
          <w:rFonts w:hint="default" w:ascii="Arial" w:hAnsi="Arial" w:eastAsia="SimSun" w:cs="Arial"/>
          <w:sz w:val="24"/>
          <w:szCs w:val="24"/>
        </w:rPr>
        <w:t xml:space="preserve">Através do telefone do Setor - (27) </w:t>
      </w:r>
      <w:r>
        <w:rPr>
          <w:rFonts w:hint="default" w:ascii="Arial" w:hAnsi="Arial" w:eastAsia="SimSun" w:cs="Arial"/>
          <w:sz w:val="24"/>
          <w:szCs w:val="24"/>
          <w:lang w:val="pt-BR"/>
        </w:rPr>
        <w:t>3742</w:t>
      </w:r>
      <w:r>
        <w:rPr>
          <w:rFonts w:hint="default" w:ascii="Arial" w:hAnsi="Arial" w:eastAsia="SimSun" w:cs="Arial"/>
          <w:sz w:val="24"/>
          <w:szCs w:val="24"/>
        </w:rPr>
        <w:t xml:space="preserve">- </w:t>
      </w:r>
      <w:r>
        <w:rPr>
          <w:rFonts w:hint="default" w:ascii="Arial" w:hAnsi="Arial" w:eastAsia="SimSun" w:cs="Arial"/>
          <w:sz w:val="24"/>
          <w:szCs w:val="24"/>
          <w:lang w:val="pt-BR"/>
        </w:rPr>
        <w:t>0200</w:t>
      </w:r>
      <w:r>
        <w:rPr>
          <w:rFonts w:hint="default" w:ascii="Arial" w:hAnsi="Arial" w:eastAsia="SimSun" w:cs="Arial"/>
          <w:sz w:val="24"/>
          <w:szCs w:val="24"/>
        </w:rPr>
        <w:t xml:space="preserve">, e-mail licitacao@afonosclaudio.es.gov.br , bem como no e-SIC e e-OUV. </w:t>
      </w:r>
    </w:p>
    <w:p w14:paraId="3F07E344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Prefeitura Municipal de 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São Domingos do Norte - </w:t>
      </w:r>
      <w:r>
        <w:rPr>
          <w:rFonts w:hint="default" w:ascii="Arial" w:hAnsi="Arial" w:eastAsia="SimSun" w:cs="Arial"/>
          <w:sz w:val="24"/>
          <w:szCs w:val="24"/>
        </w:rPr>
        <w:t xml:space="preserve"> Estado do Espírito Santo </w:t>
      </w:r>
      <w:r>
        <w:rPr>
          <w:rFonts w:hint="default" w:ascii="Arial" w:hAnsi="Arial" w:eastAsia="SimSun" w:cs="Arial"/>
          <w:sz w:val="24"/>
          <w:szCs w:val="24"/>
          <w:lang w:val="pt-BR"/>
        </w:rPr>
        <w:t>- Rodovia Gether Lopes de Faria</w:t>
      </w:r>
      <w:r>
        <w:rPr>
          <w:rFonts w:hint="default" w:ascii="Arial" w:hAnsi="Arial" w:eastAsia="SimSun" w:cs="Arial"/>
          <w:sz w:val="24"/>
          <w:szCs w:val="24"/>
        </w:rPr>
        <w:t xml:space="preserve"> – Telefax (027) </w:t>
      </w:r>
      <w:r>
        <w:rPr>
          <w:rFonts w:hint="default" w:ascii="Arial" w:hAnsi="Arial" w:eastAsia="SimSun" w:cs="Arial"/>
          <w:sz w:val="24"/>
          <w:szCs w:val="24"/>
          <w:lang w:val="pt-BR"/>
        </w:rPr>
        <w:t>3742</w:t>
      </w:r>
      <w:r>
        <w:rPr>
          <w:rFonts w:hint="default" w:ascii="Arial" w:hAnsi="Arial" w:eastAsia="SimSun" w:cs="Arial"/>
          <w:sz w:val="24"/>
          <w:szCs w:val="24"/>
        </w:rPr>
        <w:t>-</w:t>
      </w:r>
      <w:r>
        <w:rPr>
          <w:rFonts w:hint="default" w:ascii="Arial" w:hAnsi="Arial" w:eastAsia="SimSun" w:cs="Arial"/>
          <w:sz w:val="24"/>
          <w:szCs w:val="24"/>
          <w:lang w:val="pt-BR"/>
        </w:rPr>
        <w:t>0200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</w:p>
    <w:p w14:paraId="0A70F7F4">
      <w:pPr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</w:rPr>
        <w:t>Demais Informações</w:t>
      </w:r>
      <w:r>
        <w:rPr>
          <w:rFonts w:hint="default" w:ascii="Arial" w:hAnsi="Arial" w:eastAsia="SimSun" w:cs="Arial"/>
          <w:sz w:val="24"/>
          <w:szCs w:val="24"/>
        </w:rPr>
        <w:t>: Setor de Licitação, situado n</w:t>
      </w:r>
      <w:r>
        <w:rPr>
          <w:rFonts w:hint="default" w:ascii="Arial" w:hAnsi="Arial" w:eastAsia="SimSun" w:cs="Arial"/>
          <w:sz w:val="24"/>
          <w:szCs w:val="24"/>
          <w:lang w:val="pt-BR"/>
        </w:rPr>
        <w:t>o Predio da Prefeitura Municipal de São Domingos do Norte</w:t>
      </w:r>
      <w:r>
        <w:rPr>
          <w:rFonts w:hint="default" w:ascii="Arial" w:hAnsi="Arial" w:eastAsia="SimSun" w:cs="Arial"/>
          <w:sz w:val="24"/>
          <w:szCs w:val="24"/>
        </w:rPr>
        <w:t xml:space="preserve">, </w:t>
      </w:r>
      <w:r>
        <w:rPr>
          <w:rFonts w:hint="default" w:ascii="Arial" w:hAnsi="Arial" w:eastAsia="SimSun" w:cs="Arial"/>
          <w:sz w:val="24"/>
          <w:szCs w:val="24"/>
          <w:lang w:val="pt-BR"/>
        </w:rPr>
        <w:t>Bairro Emilio Callegari</w:t>
      </w:r>
      <w:r>
        <w:rPr>
          <w:rFonts w:hint="default" w:ascii="Arial" w:hAnsi="Arial" w:eastAsia="SimSun" w:cs="Arial"/>
          <w:sz w:val="24"/>
          <w:szCs w:val="24"/>
        </w:rPr>
        <w:t xml:space="preserve">, 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São Domingos do Norte </w:t>
      </w:r>
      <w:r>
        <w:rPr>
          <w:rFonts w:hint="default" w:ascii="Arial" w:hAnsi="Arial" w:eastAsia="SimSun" w:cs="Arial"/>
          <w:sz w:val="24"/>
          <w:szCs w:val="24"/>
        </w:rPr>
        <w:t xml:space="preserve">/ES, </w:t>
      </w:r>
    </w:p>
    <w:p w14:paraId="52F417BE">
      <w:pPr>
        <w:jc w:val="both"/>
        <w:rPr>
          <w:rFonts w:hint="default" w:ascii="Arial" w:hAnsi="Arial" w:cs="Arial"/>
        </w:rPr>
      </w:pPr>
      <w:r>
        <w:rPr>
          <w:rFonts w:hint="default" w:ascii="Arial" w:hAnsi="Arial" w:eastAsia="SimSun" w:cs="Arial"/>
          <w:sz w:val="24"/>
          <w:szCs w:val="24"/>
        </w:rPr>
        <w:t>Tel. (027) 37</w:t>
      </w:r>
      <w:r>
        <w:rPr>
          <w:rFonts w:hint="default" w:ascii="Arial" w:hAnsi="Arial" w:eastAsia="SimSun" w:cs="Arial"/>
          <w:sz w:val="24"/>
          <w:szCs w:val="24"/>
          <w:lang w:val="pt-BR"/>
        </w:rPr>
        <w:t>42-0200</w:t>
      </w:r>
      <w:r>
        <w:rPr>
          <w:rFonts w:hint="default" w:ascii="Arial" w:hAnsi="Arial" w:eastAsia="SimSun" w:cs="Arial"/>
          <w:sz w:val="24"/>
          <w:szCs w:val="24"/>
        </w:rPr>
        <w:t>- licitacao@</w:t>
      </w:r>
      <w:r>
        <w:rPr>
          <w:rFonts w:hint="default" w:ascii="Arial" w:hAnsi="Arial" w:eastAsia="SimSun" w:cs="Arial"/>
          <w:sz w:val="24"/>
          <w:szCs w:val="24"/>
          <w:lang w:val="pt-BR"/>
        </w:rPr>
        <w:t>saodomingosdonorte</w:t>
      </w:r>
      <w:bookmarkStart w:id="0" w:name="_GoBack"/>
      <w:bookmarkEnd w:id="0"/>
      <w:r>
        <w:rPr>
          <w:rFonts w:hint="default" w:ascii="Arial" w:hAnsi="Arial" w:eastAsia="SimSun" w:cs="Arial"/>
          <w:sz w:val="24"/>
          <w:szCs w:val="24"/>
        </w:rPr>
        <w:t>.es.gov.br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45495"/>
    <w:rsid w:val="515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2025-04-21T21:00:00Z</dcterms:created>
  <dc:creator>Usuario</dc:creator>
  <cp:lastModifiedBy>Usuario</cp:lastModifiedBy>
  <dcterms:modified xsi:type="dcterms:W3CDTF">2025-04-21T21:14:25Z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33FD5FF1FF554A6A9DA7A6DA2501E97F_12</vt:lpwstr>
  </property>
</Properties>
</file>