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897" w:rsidRPr="00C937F5" w:rsidRDefault="00860897" w:rsidP="00914C3C">
      <w:pPr>
        <w:pStyle w:val="Ttulo1"/>
        <w:jc w:val="center"/>
        <w:rPr>
          <w:b/>
          <w:sz w:val="28"/>
          <w:szCs w:val="28"/>
        </w:rPr>
      </w:pPr>
      <w:r w:rsidRPr="00C937F5">
        <w:rPr>
          <w:b/>
          <w:sz w:val="28"/>
          <w:szCs w:val="28"/>
        </w:rPr>
        <w:t xml:space="preserve">CONTRATO Nº </w:t>
      </w:r>
      <w:r w:rsidR="00914C3C" w:rsidRPr="00C937F5">
        <w:rPr>
          <w:b/>
          <w:sz w:val="28"/>
          <w:szCs w:val="28"/>
        </w:rPr>
        <w:t>0</w:t>
      </w:r>
      <w:r w:rsidR="00DB73F6" w:rsidRPr="00C937F5">
        <w:rPr>
          <w:b/>
          <w:sz w:val="28"/>
          <w:szCs w:val="28"/>
        </w:rPr>
        <w:t>4</w:t>
      </w:r>
      <w:r w:rsidR="002702FD">
        <w:rPr>
          <w:b/>
          <w:sz w:val="28"/>
          <w:szCs w:val="28"/>
        </w:rPr>
        <w:t>6</w:t>
      </w:r>
      <w:r w:rsidRPr="00C937F5">
        <w:rPr>
          <w:b/>
          <w:sz w:val="28"/>
          <w:szCs w:val="28"/>
        </w:rPr>
        <w:t>/</w:t>
      </w:r>
      <w:r w:rsidR="00914C3C" w:rsidRPr="00C937F5">
        <w:rPr>
          <w:b/>
          <w:sz w:val="28"/>
          <w:szCs w:val="28"/>
        </w:rPr>
        <w:t>2025</w:t>
      </w:r>
    </w:p>
    <w:p w:rsidR="007C404E" w:rsidRPr="00C937F5" w:rsidRDefault="007C404E" w:rsidP="00914C3C">
      <w:pPr>
        <w:pStyle w:val="Ttulo1"/>
        <w:jc w:val="center"/>
        <w:rPr>
          <w:b/>
          <w:szCs w:val="24"/>
        </w:rPr>
      </w:pPr>
    </w:p>
    <w:p w:rsidR="009C0434" w:rsidRPr="00123F01" w:rsidRDefault="009C0434" w:rsidP="00914C3C">
      <w:pPr>
        <w:ind w:left="4956"/>
        <w:jc w:val="both"/>
        <w:rPr>
          <w:sz w:val="22"/>
          <w:szCs w:val="22"/>
        </w:rPr>
      </w:pPr>
      <w:r w:rsidRPr="00123F01">
        <w:rPr>
          <w:sz w:val="22"/>
          <w:szCs w:val="22"/>
        </w:rPr>
        <w:t xml:space="preserve">“Termo de Contrato que entre si </w:t>
      </w:r>
      <w:r w:rsidR="00BE4E83" w:rsidRPr="00123F01">
        <w:rPr>
          <w:sz w:val="22"/>
          <w:szCs w:val="22"/>
        </w:rPr>
        <w:t>celebram</w:t>
      </w:r>
      <w:r w:rsidRPr="00123F01">
        <w:rPr>
          <w:sz w:val="22"/>
          <w:szCs w:val="22"/>
        </w:rPr>
        <w:t xml:space="preserve"> o </w:t>
      </w:r>
      <w:r w:rsidR="00BE4E83" w:rsidRPr="00123F01">
        <w:rPr>
          <w:b/>
          <w:sz w:val="22"/>
          <w:szCs w:val="22"/>
        </w:rPr>
        <w:t>MUNICÍPIO DE ITAGUAÇU/</w:t>
      </w:r>
      <w:r w:rsidRPr="00123F01">
        <w:rPr>
          <w:b/>
          <w:sz w:val="22"/>
          <w:szCs w:val="22"/>
        </w:rPr>
        <w:t>ES</w:t>
      </w:r>
      <w:r w:rsidRPr="00123F01">
        <w:rPr>
          <w:sz w:val="22"/>
          <w:szCs w:val="22"/>
        </w:rPr>
        <w:t xml:space="preserve"> e a empresa </w:t>
      </w:r>
      <w:r w:rsidR="00006C0A" w:rsidRPr="00123F01">
        <w:rPr>
          <w:b/>
          <w:color w:val="000000"/>
          <w:sz w:val="22"/>
          <w:szCs w:val="22"/>
        </w:rPr>
        <w:t>Á</w:t>
      </w:r>
      <w:r w:rsidR="00006C0A" w:rsidRPr="00123F01">
        <w:rPr>
          <w:b/>
          <w:sz w:val="22"/>
          <w:szCs w:val="22"/>
        </w:rPr>
        <w:t>PICE DESENVOLVIMENTO DE SISTEMAS LTDA</w:t>
      </w:r>
      <w:r w:rsidRPr="00123F01">
        <w:rPr>
          <w:sz w:val="22"/>
          <w:szCs w:val="22"/>
        </w:rPr>
        <w:t>, na forma abaixo”:</w:t>
      </w:r>
    </w:p>
    <w:p w:rsidR="009C0434" w:rsidRPr="00123F01" w:rsidRDefault="009C0434" w:rsidP="00914C3C">
      <w:pPr>
        <w:rPr>
          <w:sz w:val="24"/>
          <w:szCs w:val="24"/>
        </w:rPr>
      </w:pPr>
    </w:p>
    <w:p w:rsidR="0035584E" w:rsidRPr="00C937F5" w:rsidRDefault="00DB73F6" w:rsidP="00914C3C">
      <w:pPr>
        <w:widowControl w:val="0"/>
        <w:jc w:val="both"/>
        <w:rPr>
          <w:sz w:val="24"/>
          <w:szCs w:val="24"/>
        </w:rPr>
      </w:pPr>
      <w:r w:rsidRPr="00123F01">
        <w:rPr>
          <w:color w:val="000000"/>
          <w:sz w:val="24"/>
          <w:szCs w:val="24"/>
        </w:rPr>
        <w:t xml:space="preserve">Por este instrumento particular de contrato que entre si fazem, de um lado o </w:t>
      </w:r>
      <w:r w:rsidRPr="00123F01">
        <w:rPr>
          <w:b/>
          <w:color w:val="000000"/>
          <w:sz w:val="24"/>
          <w:szCs w:val="24"/>
        </w:rPr>
        <w:t>MUNICÍPIO DE ITAGUAÇU ESTADO DO ESPÍRITO SANTO</w:t>
      </w:r>
      <w:r w:rsidRPr="00123F01">
        <w:rPr>
          <w:color w:val="000000"/>
          <w:sz w:val="24"/>
          <w:szCs w:val="24"/>
        </w:rPr>
        <w:t xml:space="preserve"> com sede à Rua Vicente Peixoto de Melo n° 8, </w:t>
      </w:r>
      <w:proofErr w:type="spellStart"/>
      <w:r w:rsidRPr="00123F01">
        <w:rPr>
          <w:color w:val="000000"/>
          <w:sz w:val="24"/>
          <w:szCs w:val="24"/>
        </w:rPr>
        <w:t>Itaguaçu</w:t>
      </w:r>
      <w:proofErr w:type="spellEnd"/>
      <w:r w:rsidRPr="00123F01">
        <w:rPr>
          <w:color w:val="000000"/>
          <w:sz w:val="24"/>
          <w:szCs w:val="24"/>
        </w:rPr>
        <w:t xml:space="preserve"> - ES, CNPJ nº 27.167.451/0001-74 e, neste ato representado </w:t>
      </w:r>
      <w:r w:rsidR="00B53516" w:rsidRPr="00123F01">
        <w:rPr>
          <w:color w:val="000000"/>
          <w:sz w:val="24"/>
          <w:szCs w:val="24"/>
        </w:rPr>
        <w:t>pelo Prefeito Municipal, Senhor</w:t>
      </w:r>
      <w:r w:rsidRPr="00123F01">
        <w:rPr>
          <w:color w:val="000000"/>
          <w:sz w:val="24"/>
          <w:szCs w:val="24"/>
        </w:rPr>
        <w:t xml:space="preserve"> </w:t>
      </w:r>
      <w:r w:rsidRPr="00123F01">
        <w:rPr>
          <w:b/>
          <w:color w:val="000000"/>
          <w:sz w:val="24"/>
          <w:szCs w:val="24"/>
        </w:rPr>
        <w:t>DARLY DETTMANN</w:t>
      </w:r>
      <w:r w:rsidRPr="00123F01">
        <w:rPr>
          <w:color w:val="000000"/>
          <w:sz w:val="24"/>
          <w:szCs w:val="24"/>
        </w:rPr>
        <w:t xml:space="preserve">, brasileiro, casado, Matrícula nº 228113, residente e domiciliado a Rua Antonio Coelho, 36, Centro, </w:t>
      </w:r>
      <w:proofErr w:type="spellStart"/>
      <w:r w:rsidRPr="00123F01">
        <w:rPr>
          <w:sz w:val="24"/>
          <w:szCs w:val="24"/>
        </w:rPr>
        <w:t>Itaguaçu</w:t>
      </w:r>
      <w:proofErr w:type="spellEnd"/>
      <w:r w:rsidRPr="00123F01">
        <w:rPr>
          <w:sz w:val="24"/>
          <w:szCs w:val="24"/>
        </w:rPr>
        <w:t>/ES, CEP: 29.690-000</w:t>
      </w:r>
      <w:r w:rsidR="00D75CD3" w:rsidRPr="00123F01">
        <w:rPr>
          <w:sz w:val="24"/>
          <w:szCs w:val="24"/>
        </w:rPr>
        <w:t xml:space="preserve">, doravante denominado simplesmente </w:t>
      </w:r>
      <w:r w:rsidR="00D75CD3" w:rsidRPr="00123F01">
        <w:rPr>
          <w:b/>
          <w:sz w:val="24"/>
          <w:szCs w:val="24"/>
        </w:rPr>
        <w:t>CONTRATANTE</w:t>
      </w:r>
      <w:r w:rsidR="00D75CD3" w:rsidRPr="00123F01">
        <w:rPr>
          <w:sz w:val="24"/>
          <w:szCs w:val="24"/>
        </w:rPr>
        <w:t xml:space="preserve"> e</w:t>
      </w:r>
      <w:r w:rsidR="0035584E" w:rsidRPr="00123F01">
        <w:rPr>
          <w:sz w:val="24"/>
          <w:szCs w:val="24"/>
        </w:rPr>
        <w:t>, do outro lado a Empresa</w:t>
      </w:r>
      <w:r w:rsidR="00006C0A" w:rsidRPr="00123F01">
        <w:rPr>
          <w:color w:val="000000"/>
          <w:sz w:val="24"/>
          <w:szCs w:val="24"/>
        </w:rPr>
        <w:t xml:space="preserve"> </w:t>
      </w:r>
      <w:r w:rsidR="00006C0A" w:rsidRPr="00123F01">
        <w:rPr>
          <w:b/>
          <w:color w:val="000000"/>
          <w:sz w:val="24"/>
          <w:szCs w:val="24"/>
        </w:rPr>
        <w:t>Á</w:t>
      </w:r>
      <w:r w:rsidR="00006C0A" w:rsidRPr="00123F01">
        <w:rPr>
          <w:b/>
          <w:sz w:val="24"/>
          <w:szCs w:val="24"/>
        </w:rPr>
        <w:t>PICE DESENVOLVIMENTO DE SISTEMAS LTDA</w:t>
      </w:r>
      <w:r w:rsidR="00006C0A" w:rsidRPr="00123F01">
        <w:rPr>
          <w:sz w:val="24"/>
          <w:szCs w:val="24"/>
        </w:rPr>
        <w:t xml:space="preserve">, com sede à Rua: Moura, nº 307, Sala 301, Centro, Castelo/ES, CEP: 29.360-000 - CNPJ: 08.633.121/0001-82, </w:t>
      </w:r>
      <w:r w:rsidR="00006C0A" w:rsidRPr="00123F01">
        <w:rPr>
          <w:color w:val="000000"/>
          <w:sz w:val="24"/>
          <w:szCs w:val="24"/>
        </w:rPr>
        <w:t xml:space="preserve">Tel.: (28) 3542-1429 / (28) 99966-2180, e-mail: </w:t>
      </w:r>
      <w:r w:rsidR="00006C0A" w:rsidRPr="00123F01">
        <w:rPr>
          <w:sz w:val="24"/>
          <w:szCs w:val="24"/>
        </w:rPr>
        <w:t xml:space="preserve">apice.sistemas.resultados@gmail.com, representada neste ato pelo seu representante legal, Senhor </w:t>
      </w:r>
      <w:r w:rsidR="00006C0A" w:rsidRPr="00123F01">
        <w:rPr>
          <w:b/>
          <w:sz w:val="24"/>
          <w:szCs w:val="24"/>
        </w:rPr>
        <w:t>DIEGO DORIGO NUNES</w:t>
      </w:r>
      <w:r w:rsidR="00006C0A" w:rsidRPr="00123F01">
        <w:rPr>
          <w:sz w:val="24"/>
          <w:szCs w:val="24"/>
        </w:rPr>
        <w:t>, CPF nº ***</w:t>
      </w:r>
      <w:proofErr w:type="gramStart"/>
      <w:r w:rsidR="00006C0A" w:rsidRPr="00123F01">
        <w:rPr>
          <w:sz w:val="24"/>
          <w:szCs w:val="24"/>
        </w:rPr>
        <w:t>.</w:t>
      </w:r>
      <w:proofErr w:type="gramEnd"/>
      <w:r w:rsidR="00006C0A" w:rsidRPr="00123F01">
        <w:rPr>
          <w:sz w:val="24"/>
          <w:szCs w:val="24"/>
        </w:rPr>
        <w:t>247.917-**, residente e domiciliado na cidade de Castelo/ES</w:t>
      </w:r>
      <w:r w:rsidR="00873189" w:rsidRPr="00123F01">
        <w:rPr>
          <w:sz w:val="24"/>
          <w:szCs w:val="24"/>
        </w:rPr>
        <w:t>, adiante</w:t>
      </w:r>
      <w:r w:rsidR="00311D4C" w:rsidRPr="00123F01">
        <w:rPr>
          <w:sz w:val="24"/>
          <w:szCs w:val="24"/>
        </w:rPr>
        <w:t xml:space="preserve"> denominado simplesmente </w:t>
      </w:r>
      <w:r w:rsidR="00311D4C" w:rsidRPr="00123F01">
        <w:rPr>
          <w:b/>
          <w:sz w:val="24"/>
          <w:szCs w:val="24"/>
        </w:rPr>
        <w:t>CONTRATAD</w:t>
      </w:r>
      <w:r w:rsidR="001E5858" w:rsidRPr="00123F01">
        <w:rPr>
          <w:b/>
          <w:sz w:val="24"/>
          <w:szCs w:val="24"/>
        </w:rPr>
        <w:t>A</w:t>
      </w:r>
      <w:r w:rsidR="00914C3C" w:rsidRPr="00123F01">
        <w:rPr>
          <w:sz w:val="24"/>
          <w:szCs w:val="24"/>
        </w:rPr>
        <w:t xml:space="preserve">, </w:t>
      </w:r>
      <w:r w:rsidR="00C05B9F" w:rsidRPr="00123F01">
        <w:rPr>
          <w:sz w:val="24"/>
          <w:szCs w:val="24"/>
        </w:rPr>
        <w:t>de acordo com as normas contidas na Lei Federal nº 14.133/2021, alterações posteriores, Lei Complementar 123/2006, alterada pela Lei Complementar nº 147/2014, o que consta no Processo Administrativo nº 005689/2024 e no Pregão Eletrônico n° 002/2025</w:t>
      </w:r>
      <w:r w:rsidR="0035584E" w:rsidRPr="00123F01">
        <w:rPr>
          <w:sz w:val="24"/>
          <w:szCs w:val="24"/>
        </w:rPr>
        <w:t>, tem justo e contratado o que consta das Cláusulas abaixo:</w:t>
      </w:r>
    </w:p>
    <w:p w:rsidR="007C404E" w:rsidRPr="00C937F5" w:rsidRDefault="007C404E" w:rsidP="00914C3C">
      <w:pPr>
        <w:jc w:val="both"/>
        <w:rPr>
          <w:sz w:val="24"/>
          <w:szCs w:val="24"/>
        </w:rPr>
      </w:pPr>
    </w:p>
    <w:p w:rsidR="00DB73F6" w:rsidRPr="00C937F5" w:rsidRDefault="00DB73F6" w:rsidP="00914C3C">
      <w:pPr>
        <w:jc w:val="both"/>
        <w:rPr>
          <w:sz w:val="24"/>
          <w:szCs w:val="24"/>
        </w:rPr>
      </w:pPr>
    </w:p>
    <w:p w:rsidR="007C404E" w:rsidRPr="00C937F5" w:rsidRDefault="00926790" w:rsidP="00926790">
      <w:pPr>
        <w:pStyle w:val="Ttulo3"/>
        <w:jc w:val="left"/>
        <w:rPr>
          <w:rFonts w:ascii="Times New Roman" w:hAnsi="Times New Roman"/>
          <w:b/>
          <w:bCs/>
          <w:szCs w:val="24"/>
        </w:rPr>
      </w:pPr>
      <w:r w:rsidRPr="00C937F5">
        <w:rPr>
          <w:rFonts w:ascii="Times New Roman" w:hAnsi="Times New Roman"/>
          <w:b/>
          <w:bCs/>
          <w:szCs w:val="24"/>
        </w:rPr>
        <w:t>1.</w:t>
      </w:r>
      <w:r w:rsidR="007C404E" w:rsidRPr="00C937F5">
        <w:rPr>
          <w:rFonts w:ascii="Times New Roman" w:hAnsi="Times New Roman"/>
          <w:b/>
          <w:bCs/>
          <w:szCs w:val="24"/>
        </w:rPr>
        <w:t xml:space="preserve"> DO OBJETO</w:t>
      </w:r>
    </w:p>
    <w:p w:rsidR="007C404E" w:rsidRPr="00C937F5" w:rsidRDefault="007C404E" w:rsidP="00914C3C">
      <w:pPr>
        <w:jc w:val="both"/>
        <w:rPr>
          <w:b/>
          <w:sz w:val="24"/>
          <w:szCs w:val="24"/>
        </w:rPr>
      </w:pPr>
    </w:p>
    <w:p w:rsidR="002702FD" w:rsidRPr="002702FD" w:rsidRDefault="002702FD" w:rsidP="002702FD">
      <w:pPr>
        <w:spacing w:before="120" w:after="120"/>
        <w:jc w:val="both"/>
        <w:rPr>
          <w:color w:val="000000"/>
          <w:sz w:val="24"/>
          <w:szCs w:val="24"/>
        </w:rPr>
      </w:pPr>
      <w:r w:rsidRPr="00357D74">
        <w:rPr>
          <w:b/>
          <w:bCs/>
          <w:color w:val="000000"/>
          <w:sz w:val="24"/>
          <w:szCs w:val="24"/>
        </w:rPr>
        <w:t>1.1.</w:t>
      </w:r>
      <w:r w:rsidRPr="002702FD">
        <w:rPr>
          <w:bCs/>
          <w:color w:val="000000"/>
          <w:sz w:val="24"/>
          <w:szCs w:val="24"/>
        </w:rPr>
        <w:t xml:space="preserve"> </w:t>
      </w:r>
      <w:r w:rsidRPr="002702FD">
        <w:rPr>
          <w:color w:val="000000"/>
          <w:sz w:val="24"/>
          <w:szCs w:val="24"/>
        </w:rPr>
        <w:t xml:space="preserve">Constitui objeto do presente instrumento </w:t>
      </w:r>
      <w:r w:rsidRPr="002702FD">
        <w:rPr>
          <w:sz w:val="24"/>
          <w:szCs w:val="24"/>
        </w:rPr>
        <w:t xml:space="preserve">contratação de empresa especializada para disponibilização de 02 (duas) licenças de uso de sistema de software para gerenciamento e controle da produção agrícola e dos atendimentos realizados pelo Município de </w:t>
      </w:r>
      <w:proofErr w:type="spellStart"/>
      <w:r w:rsidRPr="002702FD">
        <w:rPr>
          <w:sz w:val="24"/>
          <w:szCs w:val="24"/>
        </w:rPr>
        <w:t>Itaguaçu</w:t>
      </w:r>
      <w:proofErr w:type="spellEnd"/>
      <w:r w:rsidRPr="002702FD">
        <w:rPr>
          <w:sz w:val="24"/>
          <w:szCs w:val="24"/>
        </w:rPr>
        <w:t xml:space="preserve">, por meio da Secretaria Municipal de Agricultura e Meio Ambiente e pelo Núcleo de Atendimento ao Contribuinte vinculado à Secretaria Municipal de Finanças, englobando a cessão do direito de uso, implantação, treinamento e orientação técnica enquanto for </w:t>
      </w:r>
      <w:proofErr w:type="gramStart"/>
      <w:r w:rsidRPr="002702FD">
        <w:rPr>
          <w:sz w:val="24"/>
          <w:szCs w:val="24"/>
        </w:rPr>
        <w:t>necessário</w:t>
      </w:r>
      <w:proofErr w:type="gramEnd"/>
      <w:r w:rsidRPr="002702FD">
        <w:rPr>
          <w:sz w:val="24"/>
          <w:szCs w:val="24"/>
        </w:rPr>
        <w:t xml:space="preserve"> para plena utilização do sistema, conversão de dados, atualizações que garantam as alterações legais, corretivas e evolutivas, através de suporte técnico por chat, acesso remoto, e-mail, telefone e presencial</w:t>
      </w:r>
      <w:r w:rsidRPr="002702FD">
        <w:rPr>
          <w:bCs/>
          <w:color w:val="000000"/>
          <w:sz w:val="24"/>
          <w:szCs w:val="24"/>
        </w:rPr>
        <w:t>, em conformidade com suas cláusulas, seus anexos e a proposta apresentada.</w:t>
      </w:r>
    </w:p>
    <w:p w:rsidR="002702FD" w:rsidRPr="002702FD" w:rsidRDefault="002702FD" w:rsidP="002702FD">
      <w:pPr>
        <w:spacing w:before="120"/>
        <w:jc w:val="both"/>
        <w:rPr>
          <w:bCs/>
          <w:color w:val="000000"/>
          <w:sz w:val="24"/>
          <w:szCs w:val="24"/>
        </w:rPr>
      </w:pPr>
      <w:r w:rsidRPr="00357D74">
        <w:rPr>
          <w:b/>
          <w:bCs/>
          <w:color w:val="000000"/>
          <w:sz w:val="24"/>
          <w:szCs w:val="24"/>
        </w:rPr>
        <w:t>1.2.</w:t>
      </w:r>
      <w:r w:rsidRPr="002702FD">
        <w:rPr>
          <w:bCs/>
          <w:color w:val="000000"/>
          <w:sz w:val="24"/>
          <w:szCs w:val="24"/>
        </w:rPr>
        <w:t xml:space="preserve"> Este contrato fica vinculado aos termos do </w:t>
      </w:r>
      <w:r>
        <w:rPr>
          <w:bCs/>
          <w:color w:val="000000"/>
          <w:sz w:val="24"/>
          <w:szCs w:val="24"/>
        </w:rPr>
        <w:t>Processo A</w:t>
      </w:r>
      <w:r w:rsidRPr="002702FD">
        <w:rPr>
          <w:bCs/>
          <w:color w:val="000000"/>
          <w:sz w:val="24"/>
          <w:szCs w:val="24"/>
        </w:rPr>
        <w:t xml:space="preserve">dministrativo nº 005689/2024 cuja realização decorre da autorização do Prefeito Municipal de </w:t>
      </w:r>
      <w:proofErr w:type="spellStart"/>
      <w:r w:rsidRPr="002702FD">
        <w:rPr>
          <w:bCs/>
          <w:color w:val="000000"/>
          <w:sz w:val="24"/>
          <w:szCs w:val="24"/>
        </w:rPr>
        <w:t>Itaguaçu</w:t>
      </w:r>
      <w:proofErr w:type="spellEnd"/>
      <w:r w:rsidRPr="002702FD">
        <w:rPr>
          <w:bCs/>
          <w:color w:val="000000"/>
          <w:sz w:val="24"/>
          <w:szCs w:val="24"/>
        </w:rPr>
        <w:t xml:space="preserve">/ES, e ainda constituem </w:t>
      </w:r>
      <w:proofErr w:type="gramStart"/>
      <w:r w:rsidRPr="002702FD">
        <w:rPr>
          <w:bCs/>
          <w:color w:val="000000"/>
          <w:sz w:val="24"/>
          <w:szCs w:val="24"/>
        </w:rPr>
        <w:t>parte integrantes deste instrumento</w:t>
      </w:r>
      <w:proofErr w:type="gramEnd"/>
      <w:r w:rsidRPr="002702FD">
        <w:rPr>
          <w:bCs/>
          <w:color w:val="000000"/>
          <w:sz w:val="24"/>
          <w:szCs w:val="24"/>
        </w:rPr>
        <w:t xml:space="preserve"> como se nele estivessem transcritos, independentemente de transcrição:</w:t>
      </w:r>
    </w:p>
    <w:p w:rsidR="002702FD" w:rsidRPr="002702FD" w:rsidRDefault="002702FD" w:rsidP="002702FD">
      <w:pPr>
        <w:spacing w:before="120"/>
        <w:jc w:val="both"/>
        <w:rPr>
          <w:bCs/>
          <w:color w:val="000000"/>
          <w:sz w:val="24"/>
          <w:szCs w:val="24"/>
        </w:rPr>
      </w:pPr>
      <w:proofErr w:type="gramStart"/>
      <w:r w:rsidRPr="00357D74">
        <w:rPr>
          <w:b/>
          <w:bCs/>
          <w:color w:val="000000"/>
          <w:sz w:val="24"/>
          <w:szCs w:val="24"/>
        </w:rPr>
        <w:t>a.</w:t>
      </w:r>
      <w:proofErr w:type="gramEnd"/>
      <w:r w:rsidRPr="002702FD">
        <w:rPr>
          <w:bCs/>
          <w:color w:val="000000"/>
          <w:sz w:val="24"/>
          <w:szCs w:val="24"/>
        </w:rPr>
        <w:t xml:space="preserve"> O Edital do Pregão Eletrônico nº </w:t>
      </w:r>
      <w:r>
        <w:rPr>
          <w:bCs/>
          <w:color w:val="000000"/>
          <w:sz w:val="24"/>
          <w:szCs w:val="24"/>
        </w:rPr>
        <w:t>002</w:t>
      </w:r>
      <w:r w:rsidRPr="002702FD">
        <w:rPr>
          <w:bCs/>
          <w:color w:val="000000"/>
          <w:sz w:val="24"/>
          <w:szCs w:val="24"/>
        </w:rPr>
        <w:t>/2025 e todos os anexos;</w:t>
      </w:r>
    </w:p>
    <w:p w:rsidR="002702FD" w:rsidRPr="002702FD" w:rsidRDefault="002702FD" w:rsidP="002702FD">
      <w:pPr>
        <w:spacing w:before="120"/>
        <w:jc w:val="both"/>
        <w:rPr>
          <w:bCs/>
          <w:color w:val="000000"/>
          <w:sz w:val="24"/>
          <w:szCs w:val="24"/>
        </w:rPr>
      </w:pPr>
      <w:proofErr w:type="gramStart"/>
      <w:r w:rsidRPr="00357D74">
        <w:rPr>
          <w:b/>
          <w:bCs/>
          <w:color w:val="000000"/>
          <w:sz w:val="24"/>
          <w:szCs w:val="24"/>
        </w:rPr>
        <w:t>b.</w:t>
      </w:r>
      <w:proofErr w:type="gramEnd"/>
      <w:r w:rsidRPr="002702FD">
        <w:rPr>
          <w:bCs/>
          <w:color w:val="000000"/>
          <w:sz w:val="24"/>
          <w:szCs w:val="24"/>
        </w:rPr>
        <w:t xml:space="preserve"> A Proposta Comercial da </w:t>
      </w:r>
      <w:r w:rsidRPr="002702FD">
        <w:rPr>
          <w:b/>
          <w:color w:val="000000"/>
          <w:sz w:val="24"/>
          <w:szCs w:val="24"/>
        </w:rPr>
        <w:t>CONTRATADA</w:t>
      </w:r>
      <w:r w:rsidRPr="002702FD">
        <w:rPr>
          <w:bCs/>
          <w:color w:val="000000"/>
          <w:sz w:val="24"/>
          <w:szCs w:val="24"/>
        </w:rPr>
        <w:t>;</w:t>
      </w:r>
    </w:p>
    <w:p w:rsidR="002702FD" w:rsidRPr="002702FD" w:rsidRDefault="002702FD" w:rsidP="002702FD">
      <w:pPr>
        <w:spacing w:before="120"/>
        <w:jc w:val="both"/>
        <w:rPr>
          <w:color w:val="000000"/>
          <w:sz w:val="24"/>
          <w:szCs w:val="24"/>
        </w:rPr>
      </w:pPr>
      <w:r w:rsidRPr="00357D74">
        <w:rPr>
          <w:b/>
          <w:bCs/>
          <w:color w:val="000000"/>
          <w:sz w:val="24"/>
          <w:szCs w:val="24"/>
        </w:rPr>
        <w:t>1.2.1</w:t>
      </w:r>
      <w:r w:rsidRPr="002702FD">
        <w:rPr>
          <w:bCs/>
          <w:color w:val="000000"/>
          <w:sz w:val="24"/>
          <w:szCs w:val="24"/>
        </w:rPr>
        <w:t xml:space="preserve">. </w:t>
      </w:r>
      <w:r w:rsidRPr="002702FD">
        <w:rPr>
          <w:color w:val="000000"/>
          <w:sz w:val="24"/>
          <w:szCs w:val="24"/>
        </w:rPr>
        <w:t>Os documentos referidos no item anterior são considerados suficientes para, em complemento a este contrato, definirem a sua extensão e, dessa forma, regerem a execução adequada deste contrato.</w:t>
      </w:r>
    </w:p>
    <w:p w:rsidR="002702FD" w:rsidRPr="002702FD" w:rsidRDefault="002702FD" w:rsidP="002702FD">
      <w:pPr>
        <w:spacing w:before="120"/>
        <w:jc w:val="both"/>
        <w:rPr>
          <w:color w:val="000000"/>
          <w:sz w:val="24"/>
          <w:szCs w:val="24"/>
        </w:rPr>
      </w:pPr>
      <w:r w:rsidRPr="00357D74">
        <w:rPr>
          <w:b/>
          <w:color w:val="000000"/>
          <w:sz w:val="24"/>
          <w:szCs w:val="24"/>
        </w:rPr>
        <w:t>1.3.</w:t>
      </w:r>
      <w:r w:rsidRPr="002702FD">
        <w:rPr>
          <w:color w:val="000000"/>
          <w:sz w:val="24"/>
          <w:szCs w:val="24"/>
        </w:rPr>
        <w:t xml:space="preserve"> A formalização de Contrato presume que a </w:t>
      </w:r>
      <w:r w:rsidRPr="002702FD">
        <w:rPr>
          <w:b/>
          <w:bCs/>
          <w:color w:val="000000"/>
          <w:sz w:val="24"/>
          <w:szCs w:val="24"/>
        </w:rPr>
        <w:t>CONTRATADA</w:t>
      </w:r>
      <w:r w:rsidRPr="002702FD">
        <w:rPr>
          <w:color w:val="000000"/>
          <w:sz w:val="24"/>
          <w:szCs w:val="24"/>
        </w:rPr>
        <w:t>:</w:t>
      </w:r>
    </w:p>
    <w:p w:rsidR="002702FD" w:rsidRPr="002702FD" w:rsidRDefault="002702FD" w:rsidP="002702FD">
      <w:pPr>
        <w:spacing w:before="120"/>
        <w:jc w:val="both"/>
        <w:rPr>
          <w:color w:val="000000"/>
          <w:sz w:val="24"/>
          <w:szCs w:val="24"/>
        </w:rPr>
      </w:pPr>
      <w:r w:rsidRPr="00357D74">
        <w:rPr>
          <w:b/>
          <w:color w:val="000000"/>
          <w:sz w:val="24"/>
          <w:szCs w:val="24"/>
        </w:rPr>
        <w:lastRenderedPageBreak/>
        <w:t>1.3.1.</w:t>
      </w:r>
      <w:r w:rsidRPr="002702FD">
        <w:rPr>
          <w:color w:val="000000"/>
          <w:sz w:val="24"/>
          <w:szCs w:val="24"/>
        </w:rPr>
        <w:t xml:space="preserve"> </w:t>
      </w:r>
      <w:proofErr w:type="gramStart"/>
      <w:r w:rsidRPr="002702FD">
        <w:rPr>
          <w:color w:val="000000"/>
          <w:sz w:val="24"/>
          <w:szCs w:val="24"/>
        </w:rPr>
        <w:t>Examinou</w:t>
      </w:r>
      <w:proofErr w:type="gramEnd"/>
      <w:r w:rsidRPr="002702FD">
        <w:rPr>
          <w:color w:val="000000"/>
          <w:sz w:val="24"/>
          <w:szCs w:val="24"/>
        </w:rPr>
        <w:t xml:space="preserve"> criteriosamente todos os elementos técnicos instrutores, que os comparou entre si e obteve expressamente do </w:t>
      </w:r>
      <w:r w:rsidRPr="002702FD">
        <w:rPr>
          <w:b/>
          <w:bCs/>
          <w:color w:val="000000"/>
          <w:sz w:val="24"/>
          <w:szCs w:val="24"/>
        </w:rPr>
        <w:t>CONTRATANTE</w:t>
      </w:r>
      <w:r w:rsidRPr="002702FD">
        <w:rPr>
          <w:color w:val="000000"/>
          <w:sz w:val="24"/>
          <w:szCs w:val="24"/>
        </w:rPr>
        <w:t xml:space="preserve"> as informações necessárias à sua consecução. </w:t>
      </w:r>
    </w:p>
    <w:p w:rsidR="002702FD" w:rsidRDefault="002702FD" w:rsidP="002702FD">
      <w:pPr>
        <w:spacing w:before="120"/>
        <w:jc w:val="both"/>
        <w:rPr>
          <w:color w:val="000000"/>
          <w:sz w:val="24"/>
          <w:szCs w:val="24"/>
        </w:rPr>
      </w:pPr>
      <w:r w:rsidRPr="00357D74">
        <w:rPr>
          <w:b/>
          <w:color w:val="000000"/>
          <w:sz w:val="24"/>
          <w:szCs w:val="24"/>
        </w:rPr>
        <w:t>1.3.2.</w:t>
      </w:r>
      <w:r w:rsidRPr="002702FD">
        <w:rPr>
          <w:color w:val="000000"/>
          <w:sz w:val="24"/>
          <w:szCs w:val="24"/>
        </w:rPr>
        <w:t xml:space="preserve"> Atestou que conhece o local e as condições de realização do serviço, ficando ciente de todos os detalhes do empreendimento e de que conhece as condições de sua execução. </w:t>
      </w:r>
    </w:p>
    <w:p w:rsidR="00357D74" w:rsidRPr="002702FD" w:rsidRDefault="00357D74" w:rsidP="002702FD">
      <w:pPr>
        <w:spacing w:before="120"/>
        <w:jc w:val="both"/>
        <w:rPr>
          <w:color w:val="000000"/>
          <w:sz w:val="24"/>
          <w:szCs w:val="24"/>
        </w:rPr>
      </w:pPr>
    </w:p>
    <w:p w:rsidR="002702FD" w:rsidRDefault="00357D74" w:rsidP="00357D74">
      <w:pPr>
        <w:spacing w:before="120"/>
        <w:rPr>
          <w:b/>
          <w:iCs/>
          <w:color w:val="000000"/>
          <w:sz w:val="24"/>
          <w:szCs w:val="24"/>
        </w:rPr>
      </w:pPr>
      <w:r w:rsidRPr="00357D74">
        <w:rPr>
          <w:b/>
          <w:bCs/>
          <w:sz w:val="24"/>
          <w:szCs w:val="24"/>
        </w:rPr>
        <w:t>2.</w:t>
      </w:r>
      <w:r>
        <w:rPr>
          <w:b/>
          <w:bCs/>
          <w:sz w:val="24"/>
          <w:szCs w:val="24"/>
        </w:rPr>
        <w:t xml:space="preserve"> </w:t>
      </w:r>
      <w:r w:rsidR="002702FD" w:rsidRPr="00357D74">
        <w:rPr>
          <w:b/>
          <w:iCs/>
          <w:color w:val="000000"/>
          <w:sz w:val="24"/>
          <w:szCs w:val="24"/>
        </w:rPr>
        <w:t>DA LEGISLAÇÃO APLICÁVEL E CASOS OMISSOS</w:t>
      </w:r>
    </w:p>
    <w:p w:rsidR="00357D74" w:rsidRPr="00357D74" w:rsidRDefault="00357D74" w:rsidP="00357D74">
      <w:pPr>
        <w:spacing w:before="120"/>
        <w:rPr>
          <w:sz w:val="24"/>
          <w:szCs w:val="24"/>
        </w:rPr>
      </w:pPr>
    </w:p>
    <w:p w:rsidR="002702FD" w:rsidRPr="002702FD" w:rsidRDefault="002702FD" w:rsidP="002702FD">
      <w:pPr>
        <w:spacing w:before="120"/>
        <w:jc w:val="both"/>
        <w:rPr>
          <w:color w:val="000000"/>
          <w:sz w:val="24"/>
          <w:szCs w:val="24"/>
        </w:rPr>
      </w:pPr>
      <w:r w:rsidRPr="00357D74">
        <w:rPr>
          <w:b/>
          <w:color w:val="000000"/>
          <w:sz w:val="24"/>
          <w:szCs w:val="24"/>
        </w:rPr>
        <w:t>2.1.</w:t>
      </w:r>
      <w:r w:rsidRPr="002702FD">
        <w:rPr>
          <w:color w:val="000000"/>
          <w:sz w:val="24"/>
          <w:szCs w:val="24"/>
        </w:rPr>
        <w:t xml:space="preserve"> Os casos e situações omissos serão decididos pelo </w:t>
      </w:r>
      <w:r w:rsidRPr="002702FD">
        <w:rPr>
          <w:b/>
          <w:bCs/>
          <w:color w:val="000000"/>
          <w:sz w:val="24"/>
          <w:szCs w:val="24"/>
        </w:rPr>
        <w:t xml:space="preserve">CONTRATANTE </w:t>
      </w:r>
      <w:r w:rsidRPr="002702FD">
        <w:rPr>
          <w:color w:val="000000"/>
          <w:sz w:val="24"/>
          <w:szCs w:val="24"/>
        </w:rPr>
        <w:t>e de comum acordo entre as partes, segundo as disposições contidas na Lei Federal nº 14.133, de 2021, e demais normas federais e municipais aplicáveis à matéria, e, supletivamente, os princípios da teoria geral dos Contratos e disposições de direito privado, na forma preconizada pelo art. 89 combinado com o inciso III, do art. 92, da Lei Federal nº 14.133/2021.</w:t>
      </w:r>
    </w:p>
    <w:p w:rsidR="002702FD" w:rsidRPr="002702FD" w:rsidRDefault="002702FD" w:rsidP="002702FD">
      <w:pPr>
        <w:spacing w:before="120"/>
        <w:jc w:val="center"/>
        <w:rPr>
          <w:b/>
          <w:i/>
          <w:iCs/>
          <w:color w:val="000000"/>
          <w:sz w:val="24"/>
          <w:szCs w:val="24"/>
          <w:u w:val="single"/>
        </w:rPr>
      </w:pPr>
    </w:p>
    <w:p w:rsidR="002702FD" w:rsidRDefault="00357D74" w:rsidP="00357D74">
      <w:pPr>
        <w:spacing w:before="120"/>
        <w:rPr>
          <w:b/>
          <w:iCs/>
          <w:color w:val="000000"/>
          <w:sz w:val="24"/>
          <w:szCs w:val="24"/>
        </w:rPr>
      </w:pPr>
      <w:r w:rsidRPr="00357D74">
        <w:rPr>
          <w:b/>
          <w:iCs/>
          <w:color w:val="000000"/>
          <w:sz w:val="24"/>
          <w:szCs w:val="24"/>
        </w:rPr>
        <w:t>3.</w:t>
      </w:r>
      <w:r>
        <w:rPr>
          <w:b/>
          <w:iCs/>
          <w:color w:val="000000"/>
          <w:sz w:val="24"/>
          <w:szCs w:val="24"/>
        </w:rPr>
        <w:t xml:space="preserve"> </w:t>
      </w:r>
      <w:r w:rsidR="002702FD" w:rsidRPr="00357D74">
        <w:rPr>
          <w:b/>
          <w:iCs/>
          <w:color w:val="000000"/>
          <w:sz w:val="24"/>
          <w:szCs w:val="24"/>
        </w:rPr>
        <w:t>DA VIGÊNCIA DO CONTRATO</w:t>
      </w:r>
    </w:p>
    <w:p w:rsidR="00357D74" w:rsidRPr="00357D74" w:rsidRDefault="00357D74" w:rsidP="00357D74">
      <w:pPr>
        <w:spacing w:before="120"/>
        <w:rPr>
          <w:b/>
          <w:bCs/>
          <w:color w:val="000000"/>
          <w:sz w:val="24"/>
          <w:szCs w:val="24"/>
        </w:rPr>
      </w:pPr>
    </w:p>
    <w:p w:rsidR="002702FD" w:rsidRDefault="002702FD" w:rsidP="00357D74">
      <w:pPr>
        <w:spacing w:before="120"/>
        <w:jc w:val="both"/>
        <w:rPr>
          <w:color w:val="000000"/>
          <w:sz w:val="24"/>
          <w:szCs w:val="24"/>
        </w:rPr>
      </w:pPr>
      <w:r w:rsidRPr="00357D74">
        <w:rPr>
          <w:b/>
          <w:color w:val="000000"/>
          <w:sz w:val="24"/>
          <w:szCs w:val="24"/>
        </w:rPr>
        <w:t>3.1.</w:t>
      </w:r>
      <w:r w:rsidRPr="00357D74">
        <w:rPr>
          <w:color w:val="000000"/>
          <w:sz w:val="24"/>
          <w:szCs w:val="24"/>
        </w:rPr>
        <w:t xml:space="preserve"> A vigência da prestação de serviços está prevista para prazo de 12 (doze) meses, contados da assinatura do contrato, o qual poderá ser prorrogado por iguais períodos na forma do artigo 105 da NLLC 14.133/2021, mediante Termo Aditivo, permitida a sua extensão por até 60 (sessenta) meses, por se tratar de serviços de natureza contínua, desde que haja vantagem e conveniência para o Contratante e havendo disponibilidade orçamentária.</w:t>
      </w:r>
    </w:p>
    <w:p w:rsidR="00357D74" w:rsidRDefault="00357D74" w:rsidP="00357D74">
      <w:pPr>
        <w:spacing w:before="120"/>
        <w:jc w:val="both"/>
        <w:rPr>
          <w:color w:val="000000"/>
          <w:sz w:val="24"/>
          <w:szCs w:val="24"/>
        </w:rPr>
      </w:pPr>
    </w:p>
    <w:p w:rsidR="002702FD" w:rsidRDefault="00357D74" w:rsidP="00357D74">
      <w:pPr>
        <w:spacing w:before="120" w:after="120"/>
        <w:jc w:val="both"/>
        <w:rPr>
          <w:b/>
          <w:bCs/>
          <w:iCs/>
          <w:color w:val="000000"/>
          <w:sz w:val="24"/>
          <w:szCs w:val="24"/>
        </w:rPr>
      </w:pPr>
      <w:r w:rsidRPr="00357D74">
        <w:rPr>
          <w:b/>
          <w:color w:val="000000"/>
          <w:sz w:val="24"/>
          <w:szCs w:val="24"/>
        </w:rPr>
        <w:t>4.</w:t>
      </w:r>
      <w:r>
        <w:rPr>
          <w:b/>
          <w:color w:val="000000"/>
          <w:sz w:val="24"/>
          <w:szCs w:val="24"/>
        </w:rPr>
        <w:t xml:space="preserve"> </w:t>
      </w:r>
      <w:r w:rsidR="002702FD" w:rsidRPr="00357D74">
        <w:rPr>
          <w:b/>
          <w:bCs/>
          <w:iCs/>
          <w:color w:val="000000"/>
          <w:sz w:val="24"/>
          <w:szCs w:val="24"/>
        </w:rPr>
        <w:t>DA EXECUÇÃO, DOS PRAZOS, DAS CONDIÇÕES DE FORNECIMENTO E DO RECEBIMENTO DO OBJETO</w:t>
      </w:r>
    </w:p>
    <w:p w:rsidR="00357D74" w:rsidRPr="00357D74" w:rsidRDefault="00357D74" w:rsidP="00357D74">
      <w:pPr>
        <w:spacing w:before="120" w:after="120"/>
        <w:rPr>
          <w:b/>
          <w:color w:val="000000"/>
          <w:sz w:val="24"/>
          <w:szCs w:val="24"/>
        </w:rPr>
      </w:pPr>
    </w:p>
    <w:p w:rsidR="002702FD" w:rsidRPr="002702FD" w:rsidRDefault="002702FD" w:rsidP="002702FD">
      <w:pPr>
        <w:spacing w:before="120" w:after="120"/>
        <w:jc w:val="both"/>
        <w:rPr>
          <w:bCs/>
          <w:color w:val="000000"/>
          <w:sz w:val="24"/>
          <w:szCs w:val="24"/>
        </w:rPr>
      </w:pPr>
      <w:r w:rsidRPr="00357D74">
        <w:rPr>
          <w:b/>
          <w:bCs/>
          <w:color w:val="000000"/>
          <w:sz w:val="24"/>
          <w:szCs w:val="24"/>
        </w:rPr>
        <w:t>4.1.</w:t>
      </w:r>
      <w:r w:rsidRPr="002702FD">
        <w:rPr>
          <w:bCs/>
          <w:color w:val="000000"/>
          <w:sz w:val="24"/>
          <w:szCs w:val="24"/>
        </w:rPr>
        <w:t xml:space="preserve"> Os serviços serão executados de acordo com as condições contidas no Processo nº 005689/2025 e na proposta apresentada pela </w:t>
      </w:r>
      <w:r w:rsidRPr="00357D74">
        <w:rPr>
          <w:b/>
          <w:bCs/>
          <w:color w:val="000000"/>
          <w:sz w:val="24"/>
          <w:szCs w:val="24"/>
        </w:rPr>
        <w:t>CONTRATADA</w:t>
      </w:r>
      <w:r w:rsidRPr="002702FD">
        <w:rPr>
          <w:bCs/>
          <w:color w:val="000000"/>
          <w:sz w:val="24"/>
          <w:szCs w:val="24"/>
        </w:rPr>
        <w:t>, que originou este contrato, em conformidade com o disposto no § 2º do art. 89 da Lei Federal nº 14.133/2021.</w:t>
      </w:r>
    </w:p>
    <w:p w:rsidR="002702FD" w:rsidRPr="002702FD" w:rsidRDefault="002702FD" w:rsidP="002702FD">
      <w:pPr>
        <w:pStyle w:val="NmerosPrincipais"/>
        <w:numPr>
          <w:ilvl w:val="0"/>
          <w:numId w:val="0"/>
        </w:numPr>
        <w:spacing w:after="120"/>
        <w:rPr>
          <w:rFonts w:eastAsia="Calibri"/>
          <w:bCs/>
          <w:lang w:eastAsia="en-US"/>
        </w:rPr>
      </w:pPr>
      <w:r w:rsidRPr="00357D74">
        <w:rPr>
          <w:rFonts w:eastAsia="Calibri"/>
          <w:b/>
          <w:bCs/>
          <w:lang w:eastAsia="en-US"/>
        </w:rPr>
        <w:t>4.2.</w:t>
      </w:r>
      <w:r w:rsidRPr="002702FD">
        <w:rPr>
          <w:rFonts w:eastAsia="Calibri"/>
          <w:bCs/>
          <w:lang w:eastAsia="en-US"/>
        </w:rPr>
        <w:t xml:space="preserve"> Mediante processo, devidamente instruído, poderá ser admitido acréscimo ou decréscimo do objeto até o limite de 25% (vinte e cinco por cento), sobre o valor total atualizado da aquisição.</w:t>
      </w:r>
    </w:p>
    <w:p w:rsidR="002702FD" w:rsidRPr="002702FD" w:rsidRDefault="002702FD" w:rsidP="002702FD">
      <w:pPr>
        <w:pStyle w:val="NmerosPrincipais"/>
        <w:numPr>
          <w:ilvl w:val="0"/>
          <w:numId w:val="0"/>
        </w:numPr>
        <w:spacing w:after="120"/>
        <w:rPr>
          <w:rFonts w:eastAsia="Calibri"/>
          <w:bCs/>
          <w:lang w:eastAsia="en-US"/>
        </w:rPr>
      </w:pPr>
      <w:r w:rsidRPr="00357D74">
        <w:rPr>
          <w:rFonts w:eastAsia="Calibri"/>
          <w:b/>
          <w:bCs/>
          <w:lang w:eastAsia="en-US"/>
        </w:rPr>
        <w:t>4.3.</w:t>
      </w:r>
      <w:r w:rsidRPr="002702FD">
        <w:rPr>
          <w:rFonts w:eastAsia="Calibri"/>
          <w:bCs/>
          <w:lang w:eastAsia="en-US"/>
        </w:rPr>
        <w:t xml:space="preserve"> O prazo para assinatura do contrato será de 03 (três) dias a partir da convocação para a mesma.</w:t>
      </w:r>
    </w:p>
    <w:p w:rsidR="002702FD" w:rsidRPr="002702FD" w:rsidRDefault="002702FD" w:rsidP="002702FD">
      <w:pPr>
        <w:pStyle w:val="NmerosPrincipais"/>
        <w:numPr>
          <w:ilvl w:val="0"/>
          <w:numId w:val="0"/>
        </w:numPr>
        <w:spacing w:after="120"/>
        <w:rPr>
          <w:rFonts w:eastAsia="Calibri"/>
          <w:bCs/>
          <w:lang w:eastAsia="en-US"/>
        </w:rPr>
      </w:pPr>
      <w:r w:rsidRPr="00357D74">
        <w:rPr>
          <w:rFonts w:eastAsia="Calibri"/>
          <w:b/>
          <w:bCs/>
          <w:lang w:eastAsia="en-US"/>
        </w:rPr>
        <w:t>4.4.</w:t>
      </w:r>
      <w:r w:rsidRPr="002702FD">
        <w:rPr>
          <w:rFonts w:eastAsia="Calibri"/>
          <w:bCs/>
          <w:lang w:eastAsia="en-US"/>
        </w:rPr>
        <w:t xml:space="preserve"> A Ordem de Serviços será dada após a assinatura do contrato.</w:t>
      </w:r>
    </w:p>
    <w:p w:rsidR="002702FD" w:rsidRPr="002702FD" w:rsidRDefault="002702FD" w:rsidP="002702FD">
      <w:pPr>
        <w:pStyle w:val="NmerosPrincipais"/>
        <w:numPr>
          <w:ilvl w:val="0"/>
          <w:numId w:val="0"/>
        </w:numPr>
        <w:spacing w:after="120"/>
        <w:rPr>
          <w:rFonts w:eastAsia="Calibri"/>
          <w:bCs/>
          <w:lang w:eastAsia="en-US"/>
        </w:rPr>
      </w:pPr>
      <w:r w:rsidRPr="00357D74">
        <w:rPr>
          <w:rFonts w:eastAsia="Calibri"/>
          <w:b/>
          <w:bCs/>
          <w:lang w:eastAsia="en-US"/>
        </w:rPr>
        <w:t>4.5.</w:t>
      </w:r>
      <w:r w:rsidRPr="002702FD">
        <w:rPr>
          <w:rFonts w:eastAsia="Calibri"/>
          <w:bCs/>
          <w:lang w:eastAsia="en-US"/>
        </w:rPr>
        <w:t xml:space="preserve"> O software, objeto deste procedimento licitatório, deverá ser instalado, conforme as necessidades, nos locais indicados, mediante ordem de serviço expedida pelo setor competente, em até 10 (dez) dias. </w:t>
      </w:r>
    </w:p>
    <w:p w:rsidR="002702FD" w:rsidRPr="002702FD" w:rsidRDefault="002702FD" w:rsidP="002702FD">
      <w:pPr>
        <w:pStyle w:val="NmerosPrincipais"/>
        <w:numPr>
          <w:ilvl w:val="0"/>
          <w:numId w:val="0"/>
        </w:numPr>
        <w:spacing w:after="120"/>
        <w:rPr>
          <w:rFonts w:eastAsia="Calibri"/>
          <w:bCs/>
          <w:lang w:eastAsia="en-US"/>
        </w:rPr>
      </w:pPr>
      <w:r w:rsidRPr="00357D74">
        <w:rPr>
          <w:rFonts w:eastAsia="Calibri"/>
          <w:b/>
          <w:bCs/>
          <w:lang w:eastAsia="en-US"/>
        </w:rPr>
        <w:t>4.6.</w:t>
      </w:r>
      <w:r w:rsidRPr="002702FD">
        <w:rPr>
          <w:rFonts w:eastAsia="Calibri"/>
          <w:bCs/>
          <w:lang w:eastAsia="en-US"/>
        </w:rPr>
        <w:t xml:space="preserve"> Os empregados admitidos pela contratada deverão possuir capacitação para desempenhar adequadamente as funções definidas, os mesmos deverão estar obrigatoriamente utilizando EPI (equipamento de proteção individual), fornecidos pela Contratada, se for o caso.</w:t>
      </w:r>
    </w:p>
    <w:p w:rsidR="002702FD" w:rsidRPr="002702FD" w:rsidRDefault="002702FD" w:rsidP="002702FD">
      <w:pPr>
        <w:spacing w:before="120" w:after="120"/>
        <w:jc w:val="both"/>
        <w:rPr>
          <w:bCs/>
          <w:color w:val="000000"/>
          <w:sz w:val="24"/>
          <w:szCs w:val="24"/>
        </w:rPr>
      </w:pPr>
      <w:r w:rsidRPr="00357D74">
        <w:rPr>
          <w:b/>
          <w:bCs/>
          <w:color w:val="000000"/>
          <w:sz w:val="24"/>
          <w:szCs w:val="24"/>
        </w:rPr>
        <w:t xml:space="preserve">4.7. </w:t>
      </w:r>
      <w:r w:rsidRPr="002702FD">
        <w:rPr>
          <w:bCs/>
          <w:color w:val="000000"/>
          <w:sz w:val="24"/>
          <w:szCs w:val="24"/>
        </w:rPr>
        <w:t xml:space="preserve">A </w:t>
      </w:r>
      <w:r w:rsidRPr="00357D74">
        <w:rPr>
          <w:b/>
          <w:bCs/>
          <w:color w:val="000000"/>
          <w:sz w:val="24"/>
          <w:szCs w:val="24"/>
        </w:rPr>
        <w:t>CONTRATADA</w:t>
      </w:r>
      <w:proofErr w:type="gramStart"/>
      <w:r w:rsidRPr="002702FD">
        <w:rPr>
          <w:bCs/>
          <w:color w:val="000000"/>
          <w:sz w:val="24"/>
          <w:szCs w:val="24"/>
        </w:rPr>
        <w:t>, deverá</w:t>
      </w:r>
      <w:proofErr w:type="gramEnd"/>
      <w:r w:rsidRPr="002702FD">
        <w:rPr>
          <w:bCs/>
          <w:color w:val="000000"/>
          <w:sz w:val="24"/>
          <w:szCs w:val="24"/>
        </w:rPr>
        <w:t xml:space="preserve"> efetuar os serviços em perfeitas condições, no prazo e local indicado pela Administração, em estrita observância das especificações do Edital de licitação e da Proposta apresentada pela empresa;</w:t>
      </w:r>
    </w:p>
    <w:p w:rsidR="002702FD" w:rsidRPr="002702FD" w:rsidRDefault="002702FD" w:rsidP="002702FD">
      <w:pPr>
        <w:spacing w:before="120" w:after="120"/>
        <w:jc w:val="both"/>
        <w:rPr>
          <w:bCs/>
          <w:color w:val="000000"/>
          <w:sz w:val="24"/>
          <w:szCs w:val="24"/>
        </w:rPr>
      </w:pPr>
      <w:r w:rsidRPr="00357D74">
        <w:rPr>
          <w:b/>
          <w:bCs/>
          <w:sz w:val="24"/>
          <w:szCs w:val="24"/>
        </w:rPr>
        <w:lastRenderedPageBreak/>
        <w:t>4.8.</w:t>
      </w:r>
      <w:r w:rsidRPr="002702FD">
        <w:rPr>
          <w:bCs/>
          <w:color w:val="000000"/>
          <w:sz w:val="24"/>
          <w:szCs w:val="24"/>
        </w:rPr>
        <w:t xml:space="preserve"> Atender prontamente a quaisquer exigências da Administração, inerentes ao objeto da presente licitação;</w:t>
      </w:r>
    </w:p>
    <w:p w:rsidR="002702FD" w:rsidRPr="002702FD" w:rsidRDefault="002702FD" w:rsidP="002702FD">
      <w:pPr>
        <w:spacing w:before="120" w:after="120"/>
        <w:jc w:val="both"/>
        <w:rPr>
          <w:bCs/>
          <w:color w:val="000000"/>
          <w:sz w:val="24"/>
          <w:szCs w:val="24"/>
        </w:rPr>
      </w:pPr>
      <w:r w:rsidRPr="00357D74">
        <w:rPr>
          <w:b/>
          <w:bCs/>
          <w:sz w:val="24"/>
          <w:szCs w:val="24"/>
        </w:rPr>
        <w:t>4.9.</w:t>
      </w:r>
      <w:r w:rsidRPr="002702FD">
        <w:rPr>
          <w:bCs/>
          <w:color w:val="000000"/>
          <w:sz w:val="24"/>
          <w:szCs w:val="24"/>
        </w:rPr>
        <w:t xml:space="preserve"> Manter, durante toda a execução do contrato, em compatibilidade com as obrigações assumidas, todas as condições de habilitação e qualificação exigidas na licitação;</w:t>
      </w:r>
    </w:p>
    <w:p w:rsidR="002702FD" w:rsidRPr="002702FD" w:rsidRDefault="002702FD" w:rsidP="002702FD">
      <w:pPr>
        <w:spacing w:before="120" w:after="120"/>
        <w:jc w:val="both"/>
        <w:rPr>
          <w:bCs/>
          <w:color w:val="000000"/>
          <w:sz w:val="24"/>
          <w:szCs w:val="24"/>
        </w:rPr>
      </w:pPr>
      <w:r w:rsidRPr="00357D74">
        <w:rPr>
          <w:b/>
          <w:bCs/>
          <w:color w:val="000000"/>
          <w:sz w:val="24"/>
          <w:szCs w:val="24"/>
        </w:rPr>
        <w:t>4.10.</w:t>
      </w:r>
      <w:r w:rsidRPr="002702FD">
        <w:rPr>
          <w:bCs/>
          <w:color w:val="000000"/>
          <w:sz w:val="24"/>
          <w:szCs w:val="24"/>
        </w:rPr>
        <w:t xml:space="preserve"> A </w:t>
      </w:r>
      <w:r w:rsidRPr="00357D74">
        <w:rPr>
          <w:b/>
          <w:bCs/>
          <w:color w:val="000000"/>
          <w:sz w:val="24"/>
          <w:szCs w:val="24"/>
        </w:rPr>
        <w:t>CONTRATADA</w:t>
      </w:r>
      <w:r w:rsidRPr="002702FD">
        <w:rPr>
          <w:bCs/>
          <w:color w:val="000000"/>
          <w:sz w:val="24"/>
          <w:szCs w:val="24"/>
        </w:rPr>
        <w:t xml:space="preserve"> deverá empregar os materiais, equipamentos, mão-de-obra, entre outros, que forem necessários à exe</w:t>
      </w:r>
      <w:r w:rsidR="00357D74">
        <w:rPr>
          <w:bCs/>
          <w:color w:val="000000"/>
          <w:sz w:val="24"/>
          <w:szCs w:val="24"/>
        </w:rPr>
        <w:t>cução da prestação de serviços.</w:t>
      </w:r>
    </w:p>
    <w:p w:rsidR="002702FD" w:rsidRPr="002702FD" w:rsidRDefault="002702FD" w:rsidP="002702FD">
      <w:pPr>
        <w:spacing w:before="120" w:after="120"/>
        <w:jc w:val="both"/>
        <w:rPr>
          <w:bCs/>
          <w:sz w:val="24"/>
          <w:szCs w:val="24"/>
        </w:rPr>
      </w:pPr>
      <w:r w:rsidRPr="00357D74">
        <w:rPr>
          <w:b/>
          <w:bCs/>
          <w:sz w:val="24"/>
          <w:szCs w:val="24"/>
        </w:rPr>
        <w:t>4.11.</w:t>
      </w:r>
      <w:r w:rsidRPr="002702FD">
        <w:rPr>
          <w:bCs/>
          <w:sz w:val="24"/>
          <w:szCs w:val="24"/>
        </w:rPr>
        <w:t xml:space="preserve"> </w:t>
      </w:r>
      <w:r w:rsidRPr="002702FD">
        <w:rPr>
          <w:bCs/>
          <w:color w:val="000000"/>
          <w:sz w:val="24"/>
          <w:szCs w:val="24"/>
        </w:rPr>
        <w:t>Não transferir a terceiros, por qualquer forma, nem mesmo parcialmente, as obrigações assumidas, nem subcontratar qualquer das prestações a que está obrigada;</w:t>
      </w:r>
    </w:p>
    <w:p w:rsidR="002702FD" w:rsidRPr="002702FD" w:rsidRDefault="002702FD" w:rsidP="002702FD">
      <w:pPr>
        <w:pStyle w:val="Default"/>
        <w:jc w:val="center"/>
        <w:rPr>
          <w:rFonts w:ascii="Times New Roman" w:hAnsi="Times New Roman" w:cs="Times New Roman"/>
          <w:b/>
          <w:bCs/>
          <w:i/>
          <w:iCs/>
          <w:u w:val="single"/>
        </w:rPr>
      </w:pPr>
    </w:p>
    <w:p w:rsidR="002702FD" w:rsidRPr="002702FD" w:rsidRDefault="002702FD" w:rsidP="002702FD">
      <w:pPr>
        <w:pStyle w:val="Default"/>
        <w:jc w:val="center"/>
        <w:rPr>
          <w:rFonts w:ascii="Times New Roman" w:hAnsi="Times New Roman" w:cs="Times New Roman"/>
          <w:b/>
          <w:bCs/>
          <w:i/>
          <w:iCs/>
          <w:u w:val="single"/>
        </w:rPr>
      </w:pPr>
    </w:p>
    <w:p w:rsidR="002702FD" w:rsidRPr="00357D74" w:rsidRDefault="00357D74" w:rsidP="00357D74">
      <w:pPr>
        <w:pStyle w:val="Default"/>
        <w:rPr>
          <w:rFonts w:ascii="Times New Roman" w:hAnsi="Times New Roman" w:cs="Times New Roman"/>
          <w:b/>
          <w:bCs/>
          <w:iCs/>
        </w:rPr>
      </w:pPr>
      <w:r w:rsidRPr="00357D74">
        <w:rPr>
          <w:rFonts w:ascii="Times New Roman" w:hAnsi="Times New Roman" w:cs="Times New Roman"/>
          <w:b/>
          <w:bCs/>
          <w:iCs/>
        </w:rPr>
        <w:t>5.</w:t>
      </w:r>
      <w:r>
        <w:rPr>
          <w:rFonts w:ascii="Times New Roman" w:hAnsi="Times New Roman" w:cs="Times New Roman"/>
          <w:b/>
          <w:bCs/>
          <w:iCs/>
        </w:rPr>
        <w:t xml:space="preserve"> </w:t>
      </w:r>
      <w:r w:rsidR="002702FD" w:rsidRPr="00357D74">
        <w:rPr>
          <w:rFonts w:ascii="Times New Roman" w:hAnsi="Times New Roman" w:cs="Times New Roman"/>
          <w:b/>
          <w:bCs/>
          <w:iCs/>
        </w:rPr>
        <w:t>DAS ESPECIFICAÇÕES BÁSICAS DO</w:t>
      </w:r>
      <w:r w:rsidR="00816EEA">
        <w:rPr>
          <w:rFonts w:ascii="Times New Roman" w:hAnsi="Times New Roman" w:cs="Times New Roman"/>
          <w:b/>
          <w:bCs/>
          <w:iCs/>
        </w:rPr>
        <w:t xml:space="preserve"> </w:t>
      </w:r>
      <w:r w:rsidR="002702FD" w:rsidRPr="00357D74">
        <w:rPr>
          <w:rFonts w:ascii="Times New Roman" w:hAnsi="Times New Roman" w:cs="Times New Roman"/>
          <w:b/>
          <w:bCs/>
          <w:iCs/>
        </w:rPr>
        <w:t>(S) OBJETO</w:t>
      </w:r>
      <w:r w:rsidR="00816EEA">
        <w:rPr>
          <w:rFonts w:ascii="Times New Roman" w:hAnsi="Times New Roman" w:cs="Times New Roman"/>
          <w:b/>
          <w:bCs/>
          <w:iCs/>
        </w:rPr>
        <w:t xml:space="preserve"> </w:t>
      </w:r>
      <w:r w:rsidR="002702FD" w:rsidRPr="00357D74">
        <w:rPr>
          <w:rFonts w:ascii="Times New Roman" w:hAnsi="Times New Roman" w:cs="Times New Roman"/>
          <w:b/>
          <w:bCs/>
          <w:iCs/>
        </w:rPr>
        <w:t>(S)</w:t>
      </w:r>
    </w:p>
    <w:p w:rsidR="002702FD" w:rsidRPr="002702FD" w:rsidRDefault="002702FD" w:rsidP="002702FD">
      <w:pPr>
        <w:pStyle w:val="Default"/>
        <w:jc w:val="center"/>
        <w:rPr>
          <w:rFonts w:ascii="Times New Roman" w:hAnsi="Times New Roman" w:cs="Times New Roman"/>
          <w:b/>
          <w:bCs/>
          <w:i/>
          <w:iCs/>
          <w:u w:val="single"/>
        </w:rPr>
      </w:pPr>
    </w:p>
    <w:tbl>
      <w:tblPr>
        <w:tblW w:w="963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1275"/>
        <w:gridCol w:w="1418"/>
        <w:gridCol w:w="5840"/>
      </w:tblGrid>
      <w:tr w:rsidR="002702FD" w:rsidRPr="002702FD" w:rsidTr="00357D74">
        <w:tc>
          <w:tcPr>
            <w:tcW w:w="1101" w:type="dxa"/>
            <w:shd w:val="clear" w:color="auto" w:fill="F2F2F2"/>
            <w:vAlign w:val="center"/>
          </w:tcPr>
          <w:p w:rsidR="002702FD" w:rsidRPr="002702FD" w:rsidRDefault="002702FD" w:rsidP="002702FD">
            <w:pPr>
              <w:spacing w:before="120" w:after="120"/>
              <w:jc w:val="center"/>
              <w:rPr>
                <w:b/>
                <w:color w:val="000000"/>
                <w:sz w:val="24"/>
                <w:szCs w:val="24"/>
              </w:rPr>
            </w:pPr>
            <w:r w:rsidRPr="002702FD">
              <w:rPr>
                <w:b/>
                <w:color w:val="000000"/>
                <w:sz w:val="24"/>
                <w:szCs w:val="24"/>
              </w:rPr>
              <w:t>ITEM</w:t>
            </w:r>
          </w:p>
        </w:tc>
        <w:tc>
          <w:tcPr>
            <w:tcW w:w="1275" w:type="dxa"/>
            <w:shd w:val="clear" w:color="auto" w:fill="F2F2F2"/>
            <w:vAlign w:val="center"/>
          </w:tcPr>
          <w:p w:rsidR="002702FD" w:rsidRPr="002702FD" w:rsidRDefault="002702FD" w:rsidP="002702FD">
            <w:pPr>
              <w:spacing w:before="120" w:after="120"/>
              <w:jc w:val="center"/>
              <w:rPr>
                <w:b/>
                <w:color w:val="000000"/>
                <w:sz w:val="24"/>
                <w:szCs w:val="24"/>
              </w:rPr>
            </w:pPr>
            <w:r w:rsidRPr="002702FD">
              <w:rPr>
                <w:b/>
                <w:color w:val="000000"/>
                <w:sz w:val="24"/>
                <w:szCs w:val="24"/>
              </w:rPr>
              <w:t>QUANT.</w:t>
            </w:r>
          </w:p>
        </w:tc>
        <w:tc>
          <w:tcPr>
            <w:tcW w:w="1418" w:type="dxa"/>
            <w:shd w:val="clear" w:color="auto" w:fill="F2F2F2"/>
            <w:vAlign w:val="center"/>
          </w:tcPr>
          <w:p w:rsidR="002702FD" w:rsidRPr="002702FD" w:rsidRDefault="002702FD" w:rsidP="002702FD">
            <w:pPr>
              <w:spacing w:before="120" w:after="120"/>
              <w:jc w:val="center"/>
              <w:rPr>
                <w:b/>
                <w:color w:val="000000"/>
                <w:sz w:val="24"/>
                <w:szCs w:val="24"/>
              </w:rPr>
            </w:pPr>
            <w:r w:rsidRPr="002702FD">
              <w:rPr>
                <w:b/>
                <w:color w:val="000000"/>
                <w:sz w:val="24"/>
                <w:szCs w:val="24"/>
              </w:rPr>
              <w:t>UNID.</w:t>
            </w:r>
          </w:p>
        </w:tc>
        <w:tc>
          <w:tcPr>
            <w:tcW w:w="5840" w:type="dxa"/>
            <w:shd w:val="clear" w:color="auto" w:fill="F2F2F2"/>
            <w:vAlign w:val="center"/>
          </w:tcPr>
          <w:p w:rsidR="002702FD" w:rsidRPr="002702FD" w:rsidRDefault="002702FD" w:rsidP="002702FD">
            <w:pPr>
              <w:spacing w:before="120" w:after="120"/>
              <w:jc w:val="center"/>
              <w:rPr>
                <w:b/>
                <w:color w:val="000000"/>
                <w:sz w:val="24"/>
                <w:szCs w:val="24"/>
              </w:rPr>
            </w:pPr>
            <w:r w:rsidRPr="002702FD">
              <w:rPr>
                <w:b/>
                <w:color w:val="000000"/>
                <w:sz w:val="24"/>
                <w:szCs w:val="24"/>
              </w:rPr>
              <w:t>DESCRIÇÃO</w:t>
            </w:r>
          </w:p>
        </w:tc>
      </w:tr>
      <w:tr w:rsidR="002702FD" w:rsidRPr="002702FD" w:rsidTr="00357D74">
        <w:tc>
          <w:tcPr>
            <w:tcW w:w="1101" w:type="dxa"/>
            <w:shd w:val="clear" w:color="auto" w:fill="auto"/>
            <w:vAlign w:val="center"/>
          </w:tcPr>
          <w:p w:rsidR="002702FD" w:rsidRPr="002702FD" w:rsidRDefault="002702FD" w:rsidP="002702FD">
            <w:pPr>
              <w:spacing w:before="120" w:after="120"/>
              <w:jc w:val="center"/>
              <w:rPr>
                <w:color w:val="000000"/>
                <w:sz w:val="24"/>
                <w:szCs w:val="24"/>
              </w:rPr>
            </w:pPr>
            <w:r w:rsidRPr="002702FD">
              <w:rPr>
                <w:color w:val="000000"/>
                <w:sz w:val="24"/>
                <w:szCs w:val="24"/>
              </w:rPr>
              <w:t>01</w:t>
            </w:r>
          </w:p>
        </w:tc>
        <w:tc>
          <w:tcPr>
            <w:tcW w:w="1275" w:type="dxa"/>
            <w:shd w:val="clear" w:color="auto" w:fill="auto"/>
            <w:vAlign w:val="center"/>
          </w:tcPr>
          <w:p w:rsidR="002702FD" w:rsidRPr="002702FD" w:rsidRDefault="002702FD" w:rsidP="002702FD">
            <w:pPr>
              <w:spacing w:before="120" w:after="120"/>
              <w:jc w:val="center"/>
              <w:rPr>
                <w:color w:val="000000"/>
                <w:sz w:val="24"/>
                <w:szCs w:val="24"/>
              </w:rPr>
            </w:pPr>
            <w:proofErr w:type="gramStart"/>
            <w:r w:rsidRPr="002702FD">
              <w:rPr>
                <w:color w:val="000000"/>
                <w:sz w:val="24"/>
                <w:szCs w:val="24"/>
              </w:rPr>
              <w:t>1</w:t>
            </w:r>
            <w:proofErr w:type="gramEnd"/>
          </w:p>
        </w:tc>
        <w:tc>
          <w:tcPr>
            <w:tcW w:w="1418" w:type="dxa"/>
            <w:shd w:val="clear" w:color="auto" w:fill="auto"/>
            <w:vAlign w:val="center"/>
          </w:tcPr>
          <w:p w:rsidR="002702FD" w:rsidRPr="002702FD" w:rsidRDefault="002702FD" w:rsidP="002702FD">
            <w:pPr>
              <w:spacing w:before="120" w:after="120"/>
              <w:jc w:val="center"/>
              <w:rPr>
                <w:color w:val="000000"/>
                <w:sz w:val="24"/>
                <w:szCs w:val="24"/>
              </w:rPr>
            </w:pPr>
            <w:r w:rsidRPr="002702FD">
              <w:rPr>
                <w:color w:val="000000"/>
                <w:sz w:val="24"/>
                <w:szCs w:val="24"/>
              </w:rPr>
              <w:t>SER.</w:t>
            </w:r>
          </w:p>
        </w:tc>
        <w:tc>
          <w:tcPr>
            <w:tcW w:w="5840" w:type="dxa"/>
            <w:shd w:val="clear" w:color="auto" w:fill="auto"/>
          </w:tcPr>
          <w:p w:rsidR="002702FD" w:rsidRPr="002702FD" w:rsidRDefault="002702FD" w:rsidP="002702FD">
            <w:pPr>
              <w:spacing w:before="120" w:after="120"/>
              <w:jc w:val="both"/>
              <w:rPr>
                <w:color w:val="000000"/>
                <w:sz w:val="24"/>
                <w:szCs w:val="24"/>
              </w:rPr>
            </w:pPr>
            <w:r w:rsidRPr="002702FD">
              <w:rPr>
                <w:sz w:val="24"/>
                <w:szCs w:val="24"/>
              </w:rPr>
              <w:t xml:space="preserve">INSTALAÇÃO E CONVERSÃO DE DADOS DE 02 (DUAS) LICENÇAS DE USO DE SOFTWARE PARAC GERENCIAMENTO E CONTROLE DA PRODUÇÃO AGRÍCOLA E DOS ATENDIMENTOS REALIZADOS PELO MUNICÍPIO DE ITAGUAÇU, POR MEIO DA SECRETARIA MUNICIPAL DE AGRICULTURA E MEIO AMBIENTE E PELO NAC – NÚCLEO DE ATENDIMENTO AO CONTRIBUINTE </w:t>
            </w:r>
          </w:p>
        </w:tc>
      </w:tr>
      <w:tr w:rsidR="002702FD" w:rsidRPr="002702FD" w:rsidTr="00357D74">
        <w:tc>
          <w:tcPr>
            <w:tcW w:w="1101" w:type="dxa"/>
            <w:shd w:val="clear" w:color="auto" w:fill="auto"/>
            <w:vAlign w:val="center"/>
          </w:tcPr>
          <w:p w:rsidR="002702FD" w:rsidRPr="002702FD" w:rsidRDefault="002702FD" w:rsidP="002702FD">
            <w:pPr>
              <w:spacing w:before="120" w:after="120"/>
              <w:jc w:val="center"/>
              <w:rPr>
                <w:color w:val="000000"/>
                <w:sz w:val="24"/>
                <w:szCs w:val="24"/>
              </w:rPr>
            </w:pPr>
            <w:r w:rsidRPr="002702FD">
              <w:rPr>
                <w:color w:val="000000"/>
                <w:sz w:val="24"/>
                <w:szCs w:val="24"/>
              </w:rPr>
              <w:t>02</w:t>
            </w:r>
          </w:p>
        </w:tc>
        <w:tc>
          <w:tcPr>
            <w:tcW w:w="1275" w:type="dxa"/>
            <w:shd w:val="clear" w:color="auto" w:fill="auto"/>
            <w:vAlign w:val="center"/>
          </w:tcPr>
          <w:p w:rsidR="002702FD" w:rsidRPr="002702FD" w:rsidRDefault="002702FD" w:rsidP="002702FD">
            <w:pPr>
              <w:spacing w:before="120" w:after="120"/>
              <w:jc w:val="center"/>
              <w:rPr>
                <w:color w:val="000000"/>
                <w:sz w:val="24"/>
                <w:szCs w:val="24"/>
              </w:rPr>
            </w:pPr>
            <w:r w:rsidRPr="002702FD">
              <w:rPr>
                <w:color w:val="000000"/>
                <w:sz w:val="24"/>
                <w:szCs w:val="24"/>
              </w:rPr>
              <w:t>12</w:t>
            </w:r>
          </w:p>
        </w:tc>
        <w:tc>
          <w:tcPr>
            <w:tcW w:w="1418" w:type="dxa"/>
            <w:shd w:val="clear" w:color="auto" w:fill="auto"/>
            <w:vAlign w:val="center"/>
          </w:tcPr>
          <w:p w:rsidR="002702FD" w:rsidRPr="002702FD" w:rsidRDefault="002702FD" w:rsidP="002702FD">
            <w:pPr>
              <w:spacing w:before="120" w:after="120"/>
              <w:jc w:val="center"/>
              <w:rPr>
                <w:color w:val="000000"/>
                <w:sz w:val="24"/>
                <w:szCs w:val="24"/>
              </w:rPr>
            </w:pPr>
            <w:r w:rsidRPr="002702FD">
              <w:rPr>
                <w:color w:val="000000"/>
                <w:sz w:val="24"/>
                <w:szCs w:val="24"/>
              </w:rPr>
              <w:t>MENSAL</w:t>
            </w:r>
          </w:p>
        </w:tc>
        <w:tc>
          <w:tcPr>
            <w:tcW w:w="5840" w:type="dxa"/>
            <w:shd w:val="clear" w:color="auto" w:fill="auto"/>
          </w:tcPr>
          <w:p w:rsidR="002702FD" w:rsidRPr="002702FD" w:rsidRDefault="002702FD" w:rsidP="002702FD">
            <w:pPr>
              <w:spacing w:before="120" w:after="120"/>
              <w:jc w:val="both"/>
              <w:rPr>
                <w:color w:val="000000"/>
                <w:sz w:val="24"/>
                <w:szCs w:val="24"/>
              </w:rPr>
            </w:pPr>
            <w:r w:rsidRPr="002702FD">
              <w:rPr>
                <w:sz w:val="24"/>
                <w:szCs w:val="24"/>
              </w:rPr>
              <w:t>MANUTENÇÃO DE 02 (DUAS) LICENÇAS DE USO DE SOFTWARE PARA GERENCIAMENTO E CONTROLE DA PRODUÇÃO AGRÍCOLA E DOS ATENDIMENTOS REALIZADOS PELO MUNICÍPIO DE ITAGUAÇU, POR MEIO DA SECRETARIA MUNICIPAL DE AGRICULTURA E MEIO AMBIENTE E PELO NAC – NÚCLEO DE ATENDIMENTO AO CONTRIBUINTE</w:t>
            </w:r>
          </w:p>
        </w:tc>
      </w:tr>
      <w:tr w:rsidR="002702FD" w:rsidRPr="002702FD" w:rsidTr="00357D74">
        <w:tc>
          <w:tcPr>
            <w:tcW w:w="1101" w:type="dxa"/>
            <w:shd w:val="clear" w:color="auto" w:fill="auto"/>
            <w:vAlign w:val="center"/>
          </w:tcPr>
          <w:p w:rsidR="002702FD" w:rsidRPr="002702FD" w:rsidRDefault="002702FD" w:rsidP="002702FD">
            <w:pPr>
              <w:spacing w:before="120" w:after="120"/>
              <w:jc w:val="center"/>
              <w:rPr>
                <w:color w:val="000000"/>
                <w:sz w:val="24"/>
                <w:szCs w:val="24"/>
              </w:rPr>
            </w:pPr>
            <w:r w:rsidRPr="002702FD">
              <w:rPr>
                <w:color w:val="000000"/>
                <w:sz w:val="24"/>
                <w:szCs w:val="24"/>
              </w:rPr>
              <w:t>03</w:t>
            </w:r>
          </w:p>
        </w:tc>
        <w:tc>
          <w:tcPr>
            <w:tcW w:w="1275" w:type="dxa"/>
            <w:shd w:val="clear" w:color="auto" w:fill="auto"/>
            <w:vAlign w:val="center"/>
          </w:tcPr>
          <w:p w:rsidR="002702FD" w:rsidRPr="002702FD" w:rsidRDefault="002702FD" w:rsidP="002702FD">
            <w:pPr>
              <w:spacing w:before="120" w:after="120"/>
              <w:jc w:val="center"/>
              <w:rPr>
                <w:color w:val="000000"/>
                <w:sz w:val="24"/>
                <w:szCs w:val="24"/>
              </w:rPr>
            </w:pPr>
            <w:proofErr w:type="gramStart"/>
            <w:r w:rsidRPr="002702FD">
              <w:rPr>
                <w:color w:val="000000"/>
                <w:sz w:val="24"/>
                <w:szCs w:val="24"/>
              </w:rPr>
              <w:t>1</w:t>
            </w:r>
            <w:proofErr w:type="gramEnd"/>
          </w:p>
        </w:tc>
        <w:tc>
          <w:tcPr>
            <w:tcW w:w="1418" w:type="dxa"/>
            <w:shd w:val="clear" w:color="auto" w:fill="auto"/>
            <w:vAlign w:val="center"/>
          </w:tcPr>
          <w:p w:rsidR="002702FD" w:rsidRPr="002702FD" w:rsidRDefault="002702FD" w:rsidP="002702FD">
            <w:pPr>
              <w:spacing w:before="120" w:after="120"/>
              <w:jc w:val="center"/>
              <w:rPr>
                <w:color w:val="000000"/>
                <w:sz w:val="24"/>
                <w:szCs w:val="24"/>
              </w:rPr>
            </w:pPr>
            <w:r w:rsidRPr="002702FD">
              <w:rPr>
                <w:color w:val="000000"/>
                <w:sz w:val="24"/>
                <w:szCs w:val="24"/>
              </w:rPr>
              <w:t>SERV.</w:t>
            </w:r>
          </w:p>
        </w:tc>
        <w:tc>
          <w:tcPr>
            <w:tcW w:w="5840" w:type="dxa"/>
            <w:shd w:val="clear" w:color="auto" w:fill="auto"/>
          </w:tcPr>
          <w:p w:rsidR="002702FD" w:rsidRPr="002702FD" w:rsidRDefault="002702FD" w:rsidP="002702FD">
            <w:pPr>
              <w:spacing w:before="120" w:after="120"/>
              <w:jc w:val="both"/>
              <w:rPr>
                <w:sz w:val="24"/>
                <w:szCs w:val="24"/>
              </w:rPr>
            </w:pPr>
            <w:r w:rsidRPr="002702FD">
              <w:rPr>
                <w:sz w:val="24"/>
                <w:szCs w:val="24"/>
              </w:rPr>
              <w:t>TREINAMENTO PARA UTILIZAÇÃO DE 02 (DUAS) LICENÇAS DE USO DE SOFTWARE PARA GERENCIAMENTO E CONTROLE DA PRODUÇÃO AGRÍCOLA E DOS ATENDIMENTOS REALIZADOS PELO MUNICÍPIO DE ITAGUAÇU, POR MEIO DA SECRETARIA MUNICIPAL DE AGRICULTURA E MEIO AMBIENTE E PELO NAC – NÚCLEO DE ATENDIMENTO AO CONTRIBUINTE.</w:t>
            </w:r>
          </w:p>
        </w:tc>
      </w:tr>
    </w:tbl>
    <w:p w:rsidR="002702FD" w:rsidRPr="00357D74" w:rsidRDefault="002702FD" w:rsidP="00357D74">
      <w:pPr>
        <w:pStyle w:val="Default"/>
        <w:rPr>
          <w:rFonts w:ascii="Times New Roman" w:hAnsi="Times New Roman" w:cs="Times New Roman"/>
          <w:b/>
          <w:bCs/>
          <w:iCs/>
        </w:rPr>
      </w:pPr>
    </w:p>
    <w:p w:rsidR="002702FD" w:rsidRDefault="002702FD" w:rsidP="00357D74">
      <w:pPr>
        <w:pStyle w:val="Default"/>
        <w:rPr>
          <w:rFonts w:ascii="Times New Roman" w:hAnsi="Times New Roman" w:cs="Times New Roman"/>
          <w:b/>
          <w:bCs/>
          <w:iCs/>
        </w:rPr>
      </w:pPr>
      <w:r w:rsidRPr="00357D74">
        <w:rPr>
          <w:rFonts w:ascii="Times New Roman" w:hAnsi="Times New Roman" w:cs="Times New Roman"/>
          <w:b/>
          <w:bCs/>
          <w:iCs/>
        </w:rPr>
        <w:t>5.1. Características gerais dos módulos do software:</w:t>
      </w:r>
    </w:p>
    <w:p w:rsidR="00357D74" w:rsidRPr="00357D74" w:rsidRDefault="00357D74" w:rsidP="00357D74">
      <w:pPr>
        <w:pStyle w:val="Default"/>
        <w:rPr>
          <w:rFonts w:ascii="Times New Roman" w:hAnsi="Times New Roman" w:cs="Times New Roman"/>
          <w:b/>
          <w:bCs/>
          <w:iCs/>
        </w:rPr>
      </w:pPr>
    </w:p>
    <w:p w:rsidR="002702FD" w:rsidRPr="00357D74" w:rsidRDefault="002702FD" w:rsidP="00357D74">
      <w:pPr>
        <w:spacing w:before="120" w:after="120"/>
        <w:jc w:val="both"/>
        <w:rPr>
          <w:b/>
          <w:bCs/>
          <w:iCs/>
          <w:sz w:val="24"/>
          <w:szCs w:val="24"/>
        </w:rPr>
      </w:pPr>
      <w:r w:rsidRPr="00357D74">
        <w:rPr>
          <w:b/>
          <w:bCs/>
          <w:iCs/>
          <w:sz w:val="24"/>
          <w:szCs w:val="24"/>
        </w:rPr>
        <w:t xml:space="preserve">5.1.1.  </w:t>
      </w:r>
      <w:r w:rsidRPr="00357D74">
        <w:rPr>
          <w:bCs/>
          <w:iCs/>
          <w:sz w:val="24"/>
          <w:szCs w:val="24"/>
        </w:rPr>
        <w:t xml:space="preserve">Módulo de Gestão de Atendimentos as pessoas vinculadas às </w:t>
      </w:r>
      <w:r w:rsidRPr="00357D74">
        <w:rPr>
          <w:bCs/>
          <w:color w:val="000000"/>
          <w:sz w:val="24"/>
          <w:szCs w:val="24"/>
        </w:rPr>
        <w:t>propriedades</w:t>
      </w:r>
      <w:r w:rsidRPr="00357D74">
        <w:rPr>
          <w:bCs/>
          <w:iCs/>
          <w:sz w:val="24"/>
          <w:szCs w:val="24"/>
        </w:rPr>
        <w:t xml:space="preserve"> rurais do             Município.</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Módulo de Controle da produção agrícola do Município.</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lastRenderedPageBreak/>
        <w:t>Integração para transmissão das notas fiscais de produtor rural com o sistema SICOP da Secretaria da Fazenda do Estado do Espírito Santo.</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Controle do processo de inscrição estadual, alteração e baixa do produtor rural junto a Secretaria da Fazenda, inclusive com a Emissão dos formulários FACA, FCA e AIDF.</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Funcionar na plataforma Windows (</w:t>
      </w:r>
      <w:proofErr w:type="gramStart"/>
      <w:r w:rsidRPr="002702FD">
        <w:rPr>
          <w:color w:val="000000"/>
          <w:sz w:val="24"/>
          <w:szCs w:val="24"/>
        </w:rPr>
        <w:t>XP,</w:t>
      </w:r>
      <w:proofErr w:type="gramEnd"/>
      <w:r w:rsidRPr="002702FD">
        <w:rPr>
          <w:color w:val="000000"/>
          <w:sz w:val="24"/>
          <w:szCs w:val="24"/>
        </w:rPr>
        <w:t>7, 8 ou 10</w:t>
      </w:r>
      <w:r w:rsidRPr="002702FD">
        <w:rPr>
          <w:sz w:val="24"/>
          <w:szCs w:val="24"/>
        </w:rPr>
        <w:t>) ou se adequar a outras atualizações de plataforma que porventura vierem a ocorrer.</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 xml:space="preserve">Todos os módulos devem permitir o cadastro, alteração e exclusão de acordo com o perfil do usuário. </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 xml:space="preserve">Controle de acesso ao sistema através do uso de </w:t>
      </w:r>
      <w:proofErr w:type="spellStart"/>
      <w:r w:rsidRPr="002702FD">
        <w:rPr>
          <w:sz w:val="24"/>
          <w:szCs w:val="24"/>
        </w:rPr>
        <w:t>login</w:t>
      </w:r>
      <w:proofErr w:type="spellEnd"/>
      <w:r w:rsidRPr="002702FD">
        <w:rPr>
          <w:sz w:val="24"/>
          <w:szCs w:val="24"/>
        </w:rPr>
        <w:t xml:space="preserve"> e senhas (autenticação do usuário). </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Apresentar os dados dos serviços, atendimentos, produtores, propriedades, localidades e empresas em tabelas (linhas e colunas), sendo que cada coluna deverá possibilitar a visualização das informações por ordem crescente ou decrescente, a fim de facilitar a localização dos dados.</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Possibilitar ocultar ou exibir cada coluna da tabela de apresentação dos dados, para facilitar a visualização dos dados e a impressão dos relatórios gerados pelo sistema.</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Possibilitar a utilização de filtros para cada coluna da tabela, sendo utilizadas para textos as lógicas: “Contém” e “não contém”, “igual” e “diferente de”; para os números: “maior do que”, “menor do que”, “está entre” e “não está entre”, “igual a” e “diferente de” e, para as datas, as lógicas: “maior do que”, “menor do que”, “está entre” e “não está entre”, “é nulo” e “não é nulo”.</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 xml:space="preserve">O sistema deverá permitir ao usuário a inclusão, alteração e exclusão dos dados referentes aos cadastros de serviços, atendimentos, produtores, propriedades, localidades e empresas, de acordo com suas permissões de acesso. </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O sistema deve garantir que todas as suas funcionalidades possam ser operadas pelos usuários, sem necessidade de intervenção de suporte técnico.</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 xml:space="preserve"> Toda e qualquer mensagem ou tela dos módulos que compõem o sistema de informações, deverão ser exibidas em idioma português.</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Possibilitar a inserção de coordenadas geográficas para formação de pontos, linhas e polígonos que defina áreas produtivas e qual o tipo de cultura.</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Armazenamento de documentos digitalizados.</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 xml:space="preserve">Possibilitar o cadastro e compartilhar as coordenadas geográficas em pontos, linhas e polígono e o conjunto de tipos de dados </w:t>
      </w:r>
      <w:proofErr w:type="spellStart"/>
      <w:r w:rsidRPr="002702FD">
        <w:rPr>
          <w:sz w:val="24"/>
          <w:szCs w:val="24"/>
        </w:rPr>
        <w:t>georreferenciados</w:t>
      </w:r>
      <w:proofErr w:type="spellEnd"/>
      <w:r w:rsidRPr="002702FD">
        <w:rPr>
          <w:sz w:val="24"/>
          <w:szCs w:val="24"/>
        </w:rPr>
        <w:t>.</w:t>
      </w:r>
    </w:p>
    <w:p w:rsidR="002702FD" w:rsidRP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 xml:space="preserve">O Sistema deve se integrar ao software Google </w:t>
      </w:r>
      <w:proofErr w:type="spellStart"/>
      <w:r w:rsidRPr="002702FD">
        <w:rPr>
          <w:sz w:val="24"/>
          <w:szCs w:val="24"/>
        </w:rPr>
        <w:t>Earth</w:t>
      </w:r>
      <w:proofErr w:type="spellEnd"/>
      <w:r w:rsidRPr="002702FD">
        <w:rPr>
          <w:sz w:val="24"/>
          <w:szCs w:val="24"/>
        </w:rPr>
        <w:t>, possibilitando assim a identificação das propriedades rurais em mapa, através da importação do arquivo SHP do cadastro ambiental rural. Dessa maneira é possível realizar o acompanhamento das propriedades rurais que têm atividades agrícolas e não estão emitindo nota fiscal.</w:t>
      </w:r>
    </w:p>
    <w:p w:rsidR="002702FD" w:rsidRDefault="002702FD" w:rsidP="002702FD">
      <w:pPr>
        <w:numPr>
          <w:ilvl w:val="2"/>
          <w:numId w:val="36"/>
        </w:numPr>
        <w:overflowPunct/>
        <w:autoSpaceDE/>
        <w:autoSpaceDN/>
        <w:adjustRightInd/>
        <w:spacing w:before="120" w:after="120"/>
        <w:jc w:val="both"/>
        <w:textAlignment w:val="auto"/>
        <w:rPr>
          <w:sz w:val="24"/>
          <w:szCs w:val="24"/>
        </w:rPr>
      </w:pPr>
      <w:r w:rsidRPr="002702FD">
        <w:rPr>
          <w:sz w:val="24"/>
          <w:szCs w:val="24"/>
        </w:rPr>
        <w:t>Ao selecionar uma propriedade no software, que seja exibida sua localização em um mapa e ao selecionar a referência da propriedade no mapa, que seja exibida seu faturamento anual nos últimos anos.</w:t>
      </w:r>
    </w:p>
    <w:p w:rsidR="00357D74" w:rsidRPr="00357D74" w:rsidRDefault="00357D74" w:rsidP="00357D74">
      <w:pPr>
        <w:pStyle w:val="Default"/>
        <w:rPr>
          <w:rFonts w:ascii="Times New Roman" w:hAnsi="Times New Roman" w:cs="Times New Roman"/>
          <w:b/>
          <w:bCs/>
          <w:iCs/>
        </w:rPr>
      </w:pPr>
    </w:p>
    <w:p w:rsidR="002702FD" w:rsidRDefault="00357D74" w:rsidP="00357D74">
      <w:pPr>
        <w:pStyle w:val="Default"/>
        <w:rPr>
          <w:rFonts w:ascii="Times New Roman" w:hAnsi="Times New Roman" w:cs="Times New Roman"/>
          <w:b/>
          <w:bCs/>
          <w:iCs/>
        </w:rPr>
      </w:pPr>
      <w:r>
        <w:rPr>
          <w:rFonts w:ascii="Times New Roman" w:hAnsi="Times New Roman" w:cs="Times New Roman"/>
          <w:b/>
          <w:bCs/>
          <w:iCs/>
        </w:rPr>
        <w:t xml:space="preserve">5.2. </w:t>
      </w:r>
      <w:r w:rsidR="002702FD" w:rsidRPr="00357D74">
        <w:rPr>
          <w:rFonts w:ascii="Times New Roman" w:hAnsi="Times New Roman" w:cs="Times New Roman"/>
          <w:b/>
          <w:bCs/>
          <w:iCs/>
        </w:rPr>
        <w:t>O sistema deverá gerar os seguintes resultados:</w:t>
      </w:r>
    </w:p>
    <w:p w:rsidR="00057DBB" w:rsidRPr="00357D74" w:rsidRDefault="00057DBB" w:rsidP="00357D74">
      <w:pPr>
        <w:pStyle w:val="Default"/>
        <w:rPr>
          <w:rFonts w:ascii="Times New Roman" w:hAnsi="Times New Roman" w:cs="Times New Roman"/>
          <w:b/>
          <w:bCs/>
          <w:iCs/>
        </w:rPr>
      </w:pPr>
    </w:p>
    <w:p w:rsidR="002702FD" w:rsidRPr="00357D74" w:rsidRDefault="002702FD" w:rsidP="00357D74">
      <w:pPr>
        <w:numPr>
          <w:ilvl w:val="2"/>
          <w:numId w:val="37"/>
        </w:numPr>
        <w:overflowPunct/>
        <w:autoSpaceDE/>
        <w:autoSpaceDN/>
        <w:adjustRightInd/>
        <w:spacing w:before="120" w:after="120"/>
        <w:jc w:val="both"/>
        <w:textAlignment w:val="auto"/>
        <w:rPr>
          <w:bCs/>
          <w:iCs/>
          <w:sz w:val="24"/>
          <w:szCs w:val="24"/>
        </w:rPr>
      </w:pPr>
      <w:r w:rsidRPr="00357D74">
        <w:rPr>
          <w:bCs/>
          <w:iCs/>
          <w:sz w:val="24"/>
          <w:szCs w:val="24"/>
        </w:rPr>
        <w:lastRenderedPageBreak/>
        <w:t>Gestão de atendimentos.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Acesso aos dados.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sz w:val="24"/>
          <w:szCs w:val="24"/>
        </w:rPr>
        <w:t xml:space="preserve">Todos os módulos devem permitir o cadastro, alteração e exclusão de acordo com o perfil do usuário, controle de acesso ao sistema através do uso de </w:t>
      </w:r>
      <w:proofErr w:type="spellStart"/>
      <w:r w:rsidRPr="002702FD">
        <w:rPr>
          <w:sz w:val="24"/>
          <w:szCs w:val="24"/>
        </w:rPr>
        <w:t>login</w:t>
      </w:r>
      <w:proofErr w:type="spellEnd"/>
      <w:r w:rsidRPr="002702FD">
        <w:rPr>
          <w:sz w:val="24"/>
          <w:szCs w:val="24"/>
        </w:rPr>
        <w:t xml:space="preserve"> e senhas (autenticação do usuário).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sz w:val="24"/>
          <w:szCs w:val="24"/>
        </w:rPr>
        <w:t>O acesso aos dados de acordo com perfil do usuário.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sz w:val="24"/>
          <w:szCs w:val="24"/>
        </w:rPr>
        <w:t>O acesso aos dados de acordo com perfil do departamento.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sz w:val="24"/>
          <w:szCs w:val="24"/>
        </w:rPr>
        <w:t>O acesso aos dados de acordo com perfil da Secretaria.</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sz w:val="24"/>
          <w:szCs w:val="24"/>
        </w:rPr>
        <w:t>O acesso aos dados de acordo com perfil do Administrador.</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sz w:val="24"/>
          <w:szCs w:val="24"/>
        </w:rPr>
        <w:t xml:space="preserve">Relatório de utilização do sistema para cada usuário, contendo a </w:t>
      </w:r>
      <w:r w:rsidRPr="002702FD">
        <w:rPr>
          <w:bCs/>
          <w:sz w:val="24"/>
          <w:szCs w:val="24"/>
        </w:rPr>
        <w:t xml:space="preserve">data, </w:t>
      </w:r>
      <w:proofErr w:type="gramStart"/>
      <w:r w:rsidRPr="002702FD">
        <w:rPr>
          <w:bCs/>
          <w:sz w:val="24"/>
          <w:szCs w:val="24"/>
        </w:rPr>
        <w:t>a</w:t>
      </w:r>
      <w:proofErr w:type="gramEnd"/>
      <w:r w:rsidRPr="002702FD">
        <w:rPr>
          <w:bCs/>
          <w:sz w:val="24"/>
          <w:szCs w:val="24"/>
        </w:rPr>
        <w:t xml:space="preserve"> hora e as operações realizadas pelo mesmo.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Configuração do software pelos usuários.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Possibilitar o usuário administrador a criar campos no cadastro de serviços e nas características do local ou pessoa que receberão os serviços prestados.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Os campos dos serviços poderão ser de números inteiros ou decimais; datas, textos, fórmulas aritméticas com números e datas.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Cada Serviço deve possibilitar a emissão de pelo menos um documento com os dados dos serviços que foram incluídos.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 xml:space="preserve">A demanda é necessária, pois cada serviço prestado tem características diferentes e elas devem ser registradas. Além disso, possibilita a </w:t>
      </w:r>
      <w:proofErr w:type="gramStart"/>
      <w:r w:rsidRPr="002702FD">
        <w:rPr>
          <w:bCs/>
          <w:sz w:val="24"/>
          <w:szCs w:val="24"/>
        </w:rPr>
        <w:t>otimização</w:t>
      </w:r>
      <w:proofErr w:type="gramEnd"/>
      <w:r w:rsidRPr="002702FD">
        <w:rPr>
          <w:bCs/>
          <w:sz w:val="24"/>
          <w:szCs w:val="24"/>
        </w:rPr>
        <w:t xml:space="preserve"> dos serviços melhorando a qualidade e agilidade do serviço prestado pelo servidor do Município, assegurando que os serviços sejam registrados.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Possibilitar uma gestão integrada das diversas secretarias que prestam serviços aos munícipes.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Armazenamento de documentos digitalizados.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Possibilitar o arquivamento dos documentos digitalizados em cada atendimento ou serviço realizado.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Possibilitar o arquivamento dos documentos digitalizados no cadastro do empreendimento ou no local que o atendimento foi realizado.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 xml:space="preserve">Possibilitar o cadastro e compartilhar as coordenadas geográficas em pontos, linhas e polígono e os conjuntos de tipos de dados </w:t>
      </w:r>
      <w:proofErr w:type="spellStart"/>
      <w:r w:rsidRPr="002702FD">
        <w:rPr>
          <w:bCs/>
          <w:sz w:val="24"/>
          <w:szCs w:val="24"/>
        </w:rPr>
        <w:t>georreferenciados</w:t>
      </w:r>
      <w:proofErr w:type="spellEnd"/>
      <w:r w:rsidRPr="002702FD">
        <w:rPr>
          <w:bCs/>
          <w:sz w:val="24"/>
          <w:szCs w:val="24"/>
        </w:rPr>
        <w:t>.</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 xml:space="preserve">Possibilidade de compartilhar os cadastros da </w:t>
      </w:r>
      <w:proofErr w:type="spellStart"/>
      <w:r w:rsidRPr="002702FD">
        <w:rPr>
          <w:bCs/>
          <w:sz w:val="24"/>
          <w:szCs w:val="24"/>
        </w:rPr>
        <w:t>infraestrutura</w:t>
      </w:r>
      <w:proofErr w:type="spellEnd"/>
      <w:r w:rsidRPr="002702FD">
        <w:rPr>
          <w:bCs/>
          <w:sz w:val="24"/>
          <w:szCs w:val="24"/>
        </w:rPr>
        <w:t xml:space="preserve"> e patrimônio Imobiliário do Município. (Ex. Pontes, estradas, bueiros, principalmente no interior do Município).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 xml:space="preserve"> Gestão dos serviços internos de cada departamento ou secretaria.</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 xml:space="preserve"> Os Serviços podem ser gerenciados de acordo com o trâmite interno da secretaria ou departamentos.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 xml:space="preserve"> Possibilitar o agendamento dos serviços.</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Possibilitar o acompanhamento dos status de serviços de acordo com a necessidade de cada local de atendimento.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lastRenderedPageBreak/>
        <w:t xml:space="preserve"> Possibilitar o controle do prazo de vencimento de cada serviço realizado pelo Município.</w:t>
      </w:r>
    </w:p>
    <w:p w:rsidR="002702FD" w:rsidRPr="002702FD" w:rsidRDefault="002702FD" w:rsidP="002702FD">
      <w:pPr>
        <w:numPr>
          <w:ilvl w:val="2"/>
          <w:numId w:val="37"/>
        </w:numPr>
        <w:overflowPunct/>
        <w:autoSpaceDE/>
        <w:autoSpaceDN/>
        <w:adjustRightInd/>
        <w:spacing w:before="120" w:after="120"/>
        <w:jc w:val="both"/>
        <w:textAlignment w:val="auto"/>
        <w:rPr>
          <w:bCs/>
          <w:sz w:val="24"/>
          <w:szCs w:val="24"/>
        </w:rPr>
      </w:pPr>
      <w:r w:rsidRPr="002702FD">
        <w:rPr>
          <w:bCs/>
          <w:sz w:val="24"/>
          <w:szCs w:val="24"/>
        </w:rPr>
        <w:t>Possibilitar a emissão de documento para cada tipo de serviço solicitado, podendo ser:</w:t>
      </w:r>
    </w:p>
    <w:p w:rsidR="002702FD" w:rsidRPr="002702FD" w:rsidRDefault="002702FD" w:rsidP="002702FD">
      <w:pPr>
        <w:numPr>
          <w:ilvl w:val="0"/>
          <w:numId w:val="39"/>
        </w:numPr>
        <w:spacing w:before="120" w:after="120"/>
        <w:jc w:val="both"/>
        <w:rPr>
          <w:bCs/>
          <w:sz w:val="24"/>
          <w:szCs w:val="24"/>
        </w:rPr>
      </w:pPr>
      <w:r w:rsidRPr="002702FD">
        <w:rPr>
          <w:sz w:val="24"/>
          <w:szCs w:val="24"/>
        </w:rPr>
        <w:t>Ordem de serviço.</w:t>
      </w:r>
    </w:p>
    <w:p w:rsidR="002702FD" w:rsidRPr="002702FD" w:rsidRDefault="002702FD" w:rsidP="002702FD">
      <w:pPr>
        <w:numPr>
          <w:ilvl w:val="0"/>
          <w:numId w:val="39"/>
        </w:numPr>
        <w:spacing w:before="120" w:after="120"/>
        <w:jc w:val="both"/>
        <w:rPr>
          <w:bCs/>
          <w:sz w:val="24"/>
          <w:szCs w:val="24"/>
        </w:rPr>
      </w:pPr>
      <w:r w:rsidRPr="002702FD">
        <w:rPr>
          <w:sz w:val="24"/>
          <w:szCs w:val="24"/>
        </w:rPr>
        <w:t xml:space="preserve"> Notificações.</w:t>
      </w:r>
    </w:p>
    <w:p w:rsidR="002702FD" w:rsidRPr="002702FD" w:rsidRDefault="002702FD" w:rsidP="002702FD">
      <w:pPr>
        <w:numPr>
          <w:ilvl w:val="0"/>
          <w:numId w:val="39"/>
        </w:numPr>
        <w:spacing w:before="120" w:after="120"/>
        <w:jc w:val="both"/>
        <w:rPr>
          <w:bCs/>
          <w:sz w:val="24"/>
          <w:szCs w:val="24"/>
        </w:rPr>
      </w:pPr>
      <w:r w:rsidRPr="002702FD">
        <w:rPr>
          <w:sz w:val="24"/>
          <w:szCs w:val="24"/>
        </w:rPr>
        <w:t>Autorização.</w:t>
      </w:r>
    </w:p>
    <w:p w:rsidR="002702FD" w:rsidRPr="002702FD" w:rsidRDefault="002702FD" w:rsidP="00357D74">
      <w:pPr>
        <w:numPr>
          <w:ilvl w:val="2"/>
          <w:numId w:val="37"/>
        </w:numPr>
        <w:overflowPunct/>
        <w:autoSpaceDE/>
        <w:autoSpaceDN/>
        <w:adjustRightInd/>
        <w:spacing w:before="120" w:after="120"/>
        <w:jc w:val="both"/>
        <w:textAlignment w:val="auto"/>
        <w:rPr>
          <w:sz w:val="24"/>
          <w:szCs w:val="24"/>
        </w:rPr>
      </w:pPr>
      <w:r w:rsidRPr="002702FD">
        <w:rPr>
          <w:bCs/>
          <w:sz w:val="24"/>
          <w:szCs w:val="24"/>
        </w:rPr>
        <w:t>Controle financeiro dos serviços prestados e cobrados pelo Município integrado aos atendimentos:</w:t>
      </w:r>
    </w:p>
    <w:p w:rsidR="002702FD" w:rsidRPr="002702FD" w:rsidRDefault="002702FD" w:rsidP="002702FD">
      <w:pPr>
        <w:numPr>
          <w:ilvl w:val="0"/>
          <w:numId w:val="40"/>
        </w:numPr>
        <w:spacing w:before="120" w:after="120"/>
        <w:jc w:val="both"/>
        <w:rPr>
          <w:bCs/>
          <w:sz w:val="24"/>
          <w:szCs w:val="24"/>
        </w:rPr>
      </w:pPr>
      <w:r w:rsidRPr="002702FD">
        <w:rPr>
          <w:bCs/>
          <w:sz w:val="24"/>
          <w:szCs w:val="24"/>
        </w:rPr>
        <w:t>Emissão de boletos bancários com e sem registros.</w:t>
      </w:r>
    </w:p>
    <w:p w:rsidR="002702FD" w:rsidRPr="002702FD" w:rsidRDefault="002702FD" w:rsidP="002702FD">
      <w:pPr>
        <w:numPr>
          <w:ilvl w:val="0"/>
          <w:numId w:val="40"/>
        </w:numPr>
        <w:spacing w:before="120" w:after="120"/>
        <w:jc w:val="both"/>
        <w:rPr>
          <w:bCs/>
          <w:sz w:val="24"/>
          <w:szCs w:val="24"/>
        </w:rPr>
      </w:pPr>
      <w:r w:rsidRPr="002702FD">
        <w:rPr>
          <w:bCs/>
          <w:sz w:val="24"/>
          <w:szCs w:val="24"/>
        </w:rPr>
        <w:t>Leitura de arquivo de retorno do banco.</w:t>
      </w:r>
    </w:p>
    <w:p w:rsidR="002702FD" w:rsidRPr="002702FD" w:rsidRDefault="002702FD" w:rsidP="002702FD">
      <w:pPr>
        <w:numPr>
          <w:ilvl w:val="0"/>
          <w:numId w:val="40"/>
        </w:numPr>
        <w:spacing w:before="120" w:after="120"/>
        <w:jc w:val="both"/>
        <w:rPr>
          <w:bCs/>
          <w:sz w:val="24"/>
          <w:szCs w:val="24"/>
        </w:rPr>
      </w:pPr>
      <w:r w:rsidRPr="002702FD">
        <w:rPr>
          <w:bCs/>
          <w:sz w:val="24"/>
          <w:szCs w:val="24"/>
        </w:rPr>
        <w:t>Títulos em aberto devem ficar destacados.</w:t>
      </w:r>
    </w:p>
    <w:p w:rsidR="002702FD" w:rsidRPr="002702FD" w:rsidRDefault="002702FD" w:rsidP="00357D74">
      <w:pPr>
        <w:numPr>
          <w:ilvl w:val="2"/>
          <w:numId w:val="37"/>
        </w:numPr>
        <w:overflowPunct/>
        <w:autoSpaceDE/>
        <w:autoSpaceDN/>
        <w:adjustRightInd/>
        <w:spacing w:before="120" w:after="120"/>
        <w:jc w:val="both"/>
        <w:textAlignment w:val="auto"/>
        <w:rPr>
          <w:bCs/>
          <w:sz w:val="24"/>
          <w:szCs w:val="24"/>
        </w:rPr>
      </w:pPr>
      <w:r w:rsidRPr="002702FD">
        <w:rPr>
          <w:bCs/>
          <w:sz w:val="24"/>
          <w:szCs w:val="24"/>
        </w:rPr>
        <w:t>Possibilitar a emissão de relatórios:</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com quantos atendimentos foi realizado em um determinado período, possibilitando o filtro por tipo de serviço e por propriedade.</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com quais pessoas, propriedades, distritos e localidades foram mais atendidas pela Secretaria de Agricultura e Meio Ambiente em um determinado período.</w:t>
      </w:r>
    </w:p>
    <w:p w:rsidR="002702FD" w:rsidRPr="002702FD" w:rsidRDefault="002702FD" w:rsidP="002702FD">
      <w:pPr>
        <w:numPr>
          <w:ilvl w:val="0"/>
          <w:numId w:val="41"/>
        </w:numPr>
        <w:spacing w:before="120" w:after="120"/>
        <w:jc w:val="both"/>
        <w:rPr>
          <w:bCs/>
          <w:sz w:val="24"/>
          <w:szCs w:val="24"/>
        </w:rPr>
      </w:pPr>
      <w:proofErr w:type="gramStart"/>
      <w:r w:rsidRPr="002702FD">
        <w:rPr>
          <w:bCs/>
          <w:sz w:val="24"/>
          <w:szCs w:val="24"/>
        </w:rPr>
        <w:t>Relatório de quantos pedidos foram</w:t>
      </w:r>
      <w:proofErr w:type="gramEnd"/>
      <w:r w:rsidRPr="002702FD">
        <w:rPr>
          <w:bCs/>
          <w:sz w:val="24"/>
          <w:szCs w:val="24"/>
        </w:rPr>
        <w:t xml:space="preserve"> realizados em um determinado período e quantos foram finalizados.</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Relatórios de quantos pedidos foram solicitados e que tem mais de 60 dias que não foram finalizados.</w:t>
      </w:r>
    </w:p>
    <w:p w:rsidR="002702FD" w:rsidRPr="002702FD" w:rsidRDefault="002702FD" w:rsidP="002702FD">
      <w:pPr>
        <w:numPr>
          <w:ilvl w:val="0"/>
          <w:numId w:val="41"/>
        </w:numPr>
        <w:spacing w:before="120" w:after="120"/>
        <w:jc w:val="both"/>
        <w:rPr>
          <w:bCs/>
          <w:sz w:val="24"/>
          <w:szCs w:val="24"/>
        </w:rPr>
      </w:pPr>
      <w:proofErr w:type="gramStart"/>
      <w:r w:rsidRPr="002702FD">
        <w:rPr>
          <w:bCs/>
          <w:sz w:val="24"/>
          <w:szCs w:val="24"/>
        </w:rPr>
        <w:t>Relatório de quantos dias faltam</w:t>
      </w:r>
      <w:proofErr w:type="gramEnd"/>
      <w:r w:rsidRPr="002702FD">
        <w:rPr>
          <w:bCs/>
          <w:sz w:val="24"/>
          <w:szCs w:val="24"/>
        </w:rPr>
        <w:t xml:space="preserve"> para o serviço ser executado de acordo com data do dia e a data prevista.</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com a quantidade de serviços realizados acima da data prevista no mês.</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com a quantidade de atendimentos rejeitados no período.</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com a quantidade de horas de máquinas trabalhadas em determinado período.</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de atendimentos realizados por técnicos agrícolas e veterinários em cada propriedade, localidade e distrito.</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de quantidade de doações em cada propriedade: Exemplo: Alevinos, Mudas, Sementes, Bloco de Produtor.</w:t>
      </w:r>
    </w:p>
    <w:p w:rsidR="002702FD" w:rsidRPr="002702FD" w:rsidRDefault="002702FD" w:rsidP="002702FD">
      <w:pPr>
        <w:numPr>
          <w:ilvl w:val="0"/>
          <w:numId w:val="41"/>
        </w:numPr>
        <w:spacing w:before="120" w:after="120"/>
        <w:jc w:val="both"/>
        <w:rPr>
          <w:bCs/>
          <w:sz w:val="24"/>
          <w:szCs w:val="24"/>
        </w:rPr>
      </w:pPr>
      <w:r w:rsidRPr="002702FD">
        <w:rPr>
          <w:bCs/>
          <w:sz w:val="24"/>
          <w:szCs w:val="24"/>
        </w:rPr>
        <w:t>Relatório de quantidade de hectares para cada atividade do Município.</w:t>
      </w:r>
    </w:p>
    <w:p w:rsidR="002702FD" w:rsidRPr="002702FD" w:rsidRDefault="002702FD" w:rsidP="002702FD">
      <w:pPr>
        <w:numPr>
          <w:ilvl w:val="0"/>
          <w:numId w:val="41"/>
        </w:numPr>
        <w:spacing w:before="120" w:after="120"/>
        <w:jc w:val="both"/>
        <w:rPr>
          <w:bCs/>
          <w:sz w:val="24"/>
          <w:szCs w:val="24"/>
        </w:rPr>
      </w:pPr>
      <w:r w:rsidRPr="002702FD">
        <w:rPr>
          <w:bCs/>
          <w:sz w:val="24"/>
          <w:szCs w:val="24"/>
        </w:rPr>
        <w:t>Emissão de relatório que apresenta as seguintes informações: Quais e quantas são as comunidades pertences a um distrito do Município.</w:t>
      </w:r>
    </w:p>
    <w:p w:rsidR="002702FD" w:rsidRPr="002702FD" w:rsidRDefault="002702FD" w:rsidP="002702FD">
      <w:pPr>
        <w:spacing w:before="120" w:after="120"/>
        <w:jc w:val="both"/>
        <w:rPr>
          <w:bCs/>
          <w:sz w:val="24"/>
          <w:szCs w:val="24"/>
        </w:rPr>
      </w:pPr>
      <w:r w:rsidRPr="00357D74">
        <w:rPr>
          <w:b/>
          <w:bCs/>
          <w:sz w:val="24"/>
          <w:szCs w:val="24"/>
        </w:rPr>
        <w:t>5.2.28.</w:t>
      </w:r>
      <w:r w:rsidRPr="002702FD">
        <w:rPr>
          <w:bCs/>
          <w:sz w:val="24"/>
          <w:szCs w:val="24"/>
        </w:rPr>
        <w:t xml:space="preserve"> Transmissão das Notas Fiscais Produtores Rurais e Pescadores a Secretaria da Receita Estadual por meio de envios arquivos ao Sistema SICOP. </w:t>
      </w:r>
    </w:p>
    <w:p w:rsidR="002702FD" w:rsidRPr="002702FD" w:rsidRDefault="002702FD" w:rsidP="002702FD">
      <w:pPr>
        <w:spacing w:before="120" w:after="120"/>
        <w:jc w:val="both"/>
        <w:rPr>
          <w:bCs/>
          <w:sz w:val="24"/>
          <w:szCs w:val="24"/>
        </w:rPr>
      </w:pPr>
      <w:r w:rsidRPr="00357D74">
        <w:rPr>
          <w:b/>
          <w:bCs/>
          <w:sz w:val="24"/>
          <w:szCs w:val="24"/>
        </w:rPr>
        <w:t>5.2.29.</w:t>
      </w:r>
      <w:r w:rsidRPr="002702FD">
        <w:rPr>
          <w:bCs/>
          <w:sz w:val="24"/>
          <w:szCs w:val="24"/>
        </w:rPr>
        <w:t xml:space="preserve"> Possibilitar os envios das notas fiscais entregue pelos produtores fora do ano calendário, no período disponibilizado pela SEFAZ-ES para apresentação dos recursos de acordo com a legislação em vigor.</w:t>
      </w:r>
    </w:p>
    <w:p w:rsidR="002702FD" w:rsidRPr="002702FD" w:rsidRDefault="002702FD" w:rsidP="002702FD">
      <w:pPr>
        <w:spacing w:before="120" w:after="120"/>
        <w:jc w:val="both"/>
        <w:rPr>
          <w:bCs/>
          <w:sz w:val="24"/>
          <w:szCs w:val="24"/>
        </w:rPr>
      </w:pPr>
      <w:r w:rsidRPr="00357D74">
        <w:rPr>
          <w:b/>
          <w:bCs/>
          <w:sz w:val="24"/>
          <w:szCs w:val="24"/>
        </w:rPr>
        <w:t>5.2.30.</w:t>
      </w:r>
      <w:r w:rsidRPr="002702FD">
        <w:rPr>
          <w:bCs/>
          <w:sz w:val="24"/>
          <w:szCs w:val="24"/>
        </w:rPr>
        <w:t xml:space="preserve"> Controle de processos para a organização dos atendimentos do NAC - Núcleo Atendimento ao Contribuinte.</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lastRenderedPageBreak/>
        <w:t>Possibilitar o controle dos processos de inscrição estadual, alteração e baixa dos produtores e</w:t>
      </w:r>
      <w:r w:rsidR="00357D74">
        <w:rPr>
          <w:bCs/>
          <w:sz w:val="24"/>
          <w:szCs w:val="24"/>
        </w:rPr>
        <w:t xml:space="preserve"> </w:t>
      </w:r>
      <w:r w:rsidRPr="002702FD">
        <w:rPr>
          <w:bCs/>
          <w:sz w:val="24"/>
          <w:szCs w:val="24"/>
        </w:rPr>
        <w:t>pescadores do Município.</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Facilitar a impressão dos documentos rotineiros do Núcleo Atendimento ao Contribuinte como FACA, FCA, AIDF e Requerimentos.</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Manter cadastro atualizado dos produtores e pescadores do Município para planejamento das políticas públicas municipais.</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Registro dos serviços prestados pelo NAC aos produtores e pescadores do Município. </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Gestão de controle da Produção Agrícola.</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Geração de Gráfico com a produção rural vendida no Município em um determinado período por cada localidade do Município.</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Geração de Gráfico da produção de cada produto do Município em um determinado período.</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Geração de Gráfico da Produção de cada produto em reais, em um distrito do Município, em um determinado período.</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Geração de Gráfico da Produção Rural do Município em um determinado período em cada Distrito. </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Geração de Gráfico com o número de atendimentos nos seguintes estados: solicitado, aprovado, rejeitado, em andamento e finalizado.</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Ao selecionar uma propriedade no software, que seja exibida sua localização em um mapa.</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Ao selecionar a referência da propriedade no mapa, que seja exibida seu faturamento anual nos últimos anos.</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As Informações de quantas pessoas moram em cada propriedade, nome de cada uma e qual é o vínculo dela com a propriedade.</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Controle dos diferentes tipos de cultivo e da área cultivada de cada propriedade. </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Relatório com quais propriedades que possuem mais de um determinado número de pessoas vinculadas.</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Relatório com quais propriedades que tem menos de X recursos (</w:t>
      </w:r>
      <w:proofErr w:type="spellStart"/>
      <w:r w:rsidRPr="002702FD">
        <w:rPr>
          <w:bCs/>
          <w:sz w:val="24"/>
          <w:szCs w:val="24"/>
        </w:rPr>
        <w:t>infraestrutura</w:t>
      </w:r>
      <w:proofErr w:type="spellEnd"/>
      <w:r w:rsidRPr="002702FD">
        <w:rPr>
          <w:bCs/>
          <w:sz w:val="24"/>
          <w:szCs w:val="24"/>
        </w:rPr>
        <w:t>).</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Relatório com quais propriedades de uma comunidade possuem irrigação. </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Geração do histórico da propriedade contendo os dados da propriedade, pessoas vinculadas, atividades da propriedade, resumo da produção agrícola, serviços realizados.</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Relatório de quantas propriedades tem em uma localidade e em um distrito.</w:t>
      </w:r>
    </w:p>
    <w:p w:rsidR="002702FD" w:rsidRPr="002702FD" w:rsidRDefault="002702FD" w:rsidP="002702FD">
      <w:pPr>
        <w:numPr>
          <w:ilvl w:val="2"/>
          <w:numId w:val="38"/>
        </w:numPr>
        <w:overflowPunct/>
        <w:autoSpaceDE/>
        <w:autoSpaceDN/>
        <w:adjustRightInd/>
        <w:spacing w:before="120" w:after="120"/>
        <w:jc w:val="both"/>
        <w:textAlignment w:val="auto"/>
        <w:rPr>
          <w:bCs/>
          <w:sz w:val="24"/>
          <w:szCs w:val="24"/>
        </w:rPr>
      </w:pPr>
      <w:r w:rsidRPr="002702FD">
        <w:rPr>
          <w:bCs/>
          <w:sz w:val="24"/>
          <w:szCs w:val="24"/>
        </w:rPr>
        <w:t xml:space="preserve"> Possibilidade de simular projeção, Exemplo: De acordo com a produção agrícola de cada produtor, quantas horas de </w:t>
      </w:r>
      <w:proofErr w:type="spellStart"/>
      <w:r w:rsidRPr="002702FD">
        <w:rPr>
          <w:bCs/>
          <w:sz w:val="24"/>
          <w:szCs w:val="24"/>
        </w:rPr>
        <w:t>retroescavadeira</w:t>
      </w:r>
      <w:proofErr w:type="spellEnd"/>
      <w:r w:rsidRPr="002702FD">
        <w:rPr>
          <w:bCs/>
          <w:sz w:val="24"/>
          <w:szCs w:val="24"/>
        </w:rPr>
        <w:t xml:space="preserve"> (ou outros serviços) seriam necessárias para atender cada comunidade e do Município.</w:t>
      </w:r>
    </w:p>
    <w:p w:rsidR="002702FD" w:rsidRPr="002702FD" w:rsidRDefault="002702FD" w:rsidP="002702FD">
      <w:pPr>
        <w:spacing w:before="120" w:after="120"/>
        <w:jc w:val="both"/>
        <w:rPr>
          <w:bCs/>
          <w:sz w:val="24"/>
          <w:szCs w:val="24"/>
        </w:rPr>
      </w:pPr>
    </w:p>
    <w:p w:rsidR="002702FD" w:rsidRDefault="002702FD" w:rsidP="00357D74">
      <w:pPr>
        <w:pStyle w:val="Default"/>
        <w:rPr>
          <w:rFonts w:ascii="Times New Roman" w:hAnsi="Times New Roman" w:cs="Times New Roman"/>
          <w:b/>
          <w:bCs/>
          <w:iCs/>
        </w:rPr>
      </w:pPr>
      <w:r w:rsidRPr="00357D74">
        <w:rPr>
          <w:rFonts w:ascii="Times New Roman" w:hAnsi="Times New Roman" w:cs="Times New Roman"/>
          <w:b/>
          <w:bCs/>
          <w:iCs/>
        </w:rPr>
        <w:t>5.3. Da metodologia:</w:t>
      </w:r>
    </w:p>
    <w:p w:rsidR="00357D74" w:rsidRPr="00357D74" w:rsidRDefault="00357D74" w:rsidP="00357D74">
      <w:pPr>
        <w:pStyle w:val="Default"/>
        <w:rPr>
          <w:rFonts w:ascii="Times New Roman" w:hAnsi="Times New Roman" w:cs="Times New Roman"/>
          <w:b/>
          <w:bCs/>
          <w:iCs/>
        </w:rPr>
      </w:pPr>
    </w:p>
    <w:p w:rsidR="002702FD" w:rsidRPr="00357D74" w:rsidRDefault="002702FD" w:rsidP="00357D74">
      <w:pPr>
        <w:pStyle w:val="Default"/>
        <w:rPr>
          <w:rFonts w:ascii="Times New Roman" w:hAnsi="Times New Roman" w:cs="Times New Roman"/>
          <w:bCs/>
          <w:iCs/>
        </w:rPr>
      </w:pPr>
      <w:r w:rsidRPr="00357D74">
        <w:rPr>
          <w:rFonts w:ascii="Times New Roman" w:hAnsi="Times New Roman" w:cs="Times New Roman"/>
          <w:b/>
          <w:bCs/>
          <w:iCs/>
        </w:rPr>
        <w:t xml:space="preserve">5.3.1. </w:t>
      </w:r>
      <w:r w:rsidRPr="00357D74">
        <w:rPr>
          <w:rFonts w:ascii="Times New Roman" w:hAnsi="Times New Roman" w:cs="Times New Roman"/>
          <w:bCs/>
          <w:iCs/>
        </w:rPr>
        <w:t>Na assinatura do contrato a empresa vencedora deverá:</w:t>
      </w:r>
    </w:p>
    <w:p w:rsidR="002702FD" w:rsidRPr="002702FD" w:rsidRDefault="002702FD" w:rsidP="002702FD">
      <w:pPr>
        <w:numPr>
          <w:ilvl w:val="0"/>
          <w:numId w:val="42"/>
        </w:numPr>
        <w:spacing w:before="120" w:after="120"/>
        <w:jc w:val="both"/>
        <w:rPr>
          <w:color w:val="000000"/>
          <w:sz w:val="24"/>
          <w:szCs w:val="24"/>
        </w:rPr>
      </w:pPr>
      <w:r w:rsidRPr="002702FD">
        <w:rPr>
          <w:color w:val="000000"/>
          <w:sz w:val="24"/>
          <w:szCs w:val="24"/>
        </w:rPr>
        <w:t xml:space="preserve">Apresentar sua metodologia de gerência de projetos a ser adotada para a implantação do software, contemplando a identificação das fases, etapas, atividades e tarefas que considere pertinente ao objeto desta licitação. </w:t>
      </w:r>
    </w:p>
    <w:p w:rsidR="002702FD" w:rsidRPr="002702FD" w:rsidRDefault="002702FD" w:rsidP="002702FD">
      <w:pPr>
        <w:numPr>
          <w:ilvl w:val="0"/>
          <w:numId w:val="42"/>
        </w:numPr>
        <w:spacing w:before="120" w:after="120"/>
        <w:jc w:val="both"/>
        <w:rPr>
          <w:color w:val="000000"/>
          <w:sz w:val="24"/>
          <w:szCs w:val="24"/>
        </w:rPr>
      </w:pPr>
      <w:r w:rsidRPr="002702FD">
        <w:rPr>
          <w:color w:val="000000"/>
          <w:sz w:val="24"/>
          <w:szCs w:val="24"/>
        </w:rPr>
        <w:lastRenderedPageBreak/>
        <w:t xml:space="preserve">Descrever seu plano de trabalho e cada fase da metodologia, possibilitando ganho de produtividade nos trabalhos de implantação. </w:t>
      </w:r>
    </w:p>
    <w:p w:rsidR="002702FD" w:rsidRPr="002702FD" w:rsidRDefault="002702FD" w:rsidP="002702FD">
      <w:pPr>
        <w:numPr>
          <w:ilvl w:val="0"/>
          <w:numId w:val="42"/>
        </w:numPr>
        <w:spacing w:before="120" w:after="120"/>
        <w:jc w:val="both"/>
        <w:rPr>
          <w:color w:val="000000"/>
          <w:sz w:val="24"/>
          <w:szCs w:val="24"/>
        </w:rPr>
      </w:pPr>
      <w:r w:rsidRPr="002702FD">
        <w:rPr>
          <w:color w:val="000000"/>
          <w:sz w:val="24"/>
          <w:szCs w:val="24"/>
        </w:rPr>
        <w:t>Todas as atividades componentes das metodologias a serem adotadas devem ser descritas em língua portuguesa, assim como todos os demais elementos.</w:t>
      </w:r>
    </w:p>
    <w:p w:rsidR="002702FD" w:rsidRPr="002702FD" w:rsidRDefault="002702FD" w:rsidP="002702FD">
      <w:pPr>
        <w:spacing w:before="120" w:after="120"/>
        <w:jc w:val="both"/>
        <w:rPr>
          <w:color w:val="000000"/>
          <w:sz w:val="24"/>
          <w:szCs w:val="24"/>
        </w:rPr>
      </w:pPr>
    </w:p>
    <w:p w:rsidR="002702FD" w:rsidRDefault="002702FD" w:rsidP="00357D74">
      <w:pPr>
        <w:pStyle w:val="Default"/>
        <w:rPr>
          <w:rFonts w:ascii="Times New Roman" w:hAnsi="Times New Roman" w:cs="Times New Roman"/>
          <w:b/>
          <w:bCs/>
          <w:iCs/>
        </w:rPr>
      </w:pPr>
      <w:r w:rsidRPr="00357D74">
        <w:rPr>
          <w:rFonts w:ascii="Times New Roman" w:hAnsi="Times New Roman" w:cs="Times New Roman"/>
          <w:b/>
          <w:bCs/>
          <w:iCs/>
        </w:rPr>
        <w:t>5.4. Do treinamento:</w:t>
      </w:r>
    </w:p>
    <w:p w:rsidR="00357D74" w:rsidRPr="00357D74" w:rsidRDefault="00357D74" w:rsidP="00357D74">
      <w:pPr>
        <w:pStyle w:val="Default"/>
        <w:rPr>
          <w:rFonts w:ascii="Times New Roman" w:hAnsi="Times New Roman" w:cs="Times New Roman"/>
          <w:b/>
          <w:bCs/>
          <w:iCs/>
        </w:rPr>
      </w:pPr>
    </w:p>
    <w:p w:rsidR="002702FD" w:rsidRPr="00357D74" w:rsidRDefault="002702FD" w:rsidP="00357D74">
      <w:pPr>
        <w:pStyle w:val="Default"/>
        <w:rPr>
          <w:rFonts w:ascii="Times New Roman" w:hAnsi="Times New Roman" w:cs="Times New Roman"/>
          <w:bCs/>
          <w:iCs/>
        </w:rPr>
      </w:pPr>
      <w:r w:rsidRPr="00357D74">
        <w:rPr>
          <w:rFonts w:ascii="Times New Roman" w:hAnsi="Times New Roman" w:cs="Times New Roman"/>
          <w:b/>
          <w:bCs/>
          <w:iCs/>
        </w:rPr>
        <w:t xml:space="preserve">5.4.1. </w:t>
      </w:r>
      <w:r w:rsidRPr="00357D74">
        <w:rPr>
          <w:rFonts w:ascii="Times New Roman" w:hAnsi="Times New Roman" w:cs="Times New Roman"/>
          <w:bCs/>
          <w:iCs/>
        </w:rPr>
        <w:t>A contratada deverá apresentar o Plano de Treinamento para a Equipe da Contratante.</w:t>
      </w:r>
    </w:p>
    <w:p w:rsidR="002702FD" w:rsidRPr="002702FD" w:rsidRDefault="002702FD" w:rsidP="002702FD">
      <w:pPr>
        <w:spacing w:before="120" w:after="120"/>
        <w:jc w:val="both"/>
        <w:rPr>
          <w:color w:val="000000"/>
          <w:sz w:val="24"/>
          <w:szCs w:val="24"/>
        </w:rPr>
      </w:pPr>
      <w:r w:rsidRPr="008F10AF">
        <w:rPr>
          <w:b/>
          <w:color w:val="000000"/>
          <w:sz w:val="24"/>
          <w:szCs w:val="24"/>
        </w:rPr>
        <w:t>5.4.2.</w:t>
      </w:r>
      <w:r w:rsidRPr="002702FD">
        <w:rPr>
          <w:color w:val="000000"/>
          <w:sz w:val="24"/>
          <w:szCs w:val="24"/>
        </w:rPr>
        <w:t xml:space="preserve"> Deverá apresentar o Plano de Treinamento abrangendo </w:t>
      </w:r>
      <w:proofErr w:type="gramStart"/>
      <w:r w:rsidRPr="002702FD">
        <w:rPr>
          <w:color w:val="000000"/>
          <w:sz w:val="24"/>
          <w:szCs w:val="24"/>
        </w:rPr>
        <w:t>os níveis técnico e gerencial</w:t>
      </w:r>
      <w:proofErr w:type="gramEnd"/>
      <w:r w:rsidRPr="002702FD">
        <w:rPr>
          <w:color w:val="000000"/>
          <w:sz w:val="24"/>
          <w:szCs w:val="24"/>
        </w:rPr>
        <w:t xml:space="preserve">. </w:t>
      </w:r>
    </w:p>
    <w:p w:rsidR="002702FD" w:rsidRPr="002702FD" w:rsidRDefault="002702FD" w:rsidP="002702FD">
      <w:pPr>
        <w:spacing w:before="120" w:after="120"/>
        <w:jc w:val="both"/>
        <w:rPr>
          <w:color w:val="000000"/>
          <w:sz w:val="24"/>
          <w:szCs w:val="24"/>
        </w:rPr>
      </w:pPr>
      <w:r w:rsidRPr="00816EEA">
        <w:rPr>
          <w:b/>
          <w:color w:val="000000"/>
          <w:sz w:val="24"/>
          <w:szCs w:val="24"/>
        </w:rPr>
        <w:t>5.4.3.</w:t>
      </w:r>
      <w:r w:rsidRPr="002702FD">
        <w:rPr>
          <w:color w:val="000000"/>
          <w:sz w:val="24"/>
          <w:szCs w:val="24"/>
        </w:rPr>
        <w:t xml:space="preserve"> Os Planos de Treinamento devem conter os seguintes requisitos mínimos: </w:t>
      </w:r>
    </w:p>
    <w:p w:rsidR="002702FD" w:rsidRPr="002702FD" w:rsidRDefault="002702FD" w:rsidP="002702FD">
      <w:pPr>
        <w:numPr>
          <w:ilvl w:val="0"/>
          <w:numId w:val="43"/>
        </w:numPr>
        <w:spacing w:before="120" w:after="120"/>
        <w:jc w:val="both"/>
        <w:rPr>
          <w:color w:val="000000"/>
          <w:sz w:val="24"/>
          <w:szCs w:val="24"/>
        </w:rPr>
      </w:pPr>
      <w:r w:rsidRPr="002702FD">
        <w:rPr>
          <w:color w:val="000000"/>
          <w:sz w:val="24"/>
          <w:szCs w:val="24"/>
        </w:rPr>
        <w:t xml:space="preserve">Nome e objetivo de cada módulo de treinamento; </w:t>
      </w:r>
    </w:p>
    <w:p w:rsidR="002702FD" w:rsidRPr="002702FD" w:rsidRDefault="002702FD" w:rsidP="002702FD">
      <w:pPr>
        <w:numPr>
          <w:ilvl w:val="0"/>
          <w:numId w:val="43"/>
        </w:numPr>
        <w:spacing w:before="120" w:after="120"/>
        <w:jc w:val="both"/>
        <w:rPr>
          <w:color w:val="000000"/>
          <w:sz w:val="24"/>
          <w:szCs w:val="24"/>
        </w:rPr>
      </w:pPr>
      <w:r w:rsidRPr="002702FD">
        <w:rPr>
          <w:color w:val="000000"/>
          <w:sz w:val="24"/>
          <w:szCs w:val="24"/>
        </w:rPr>
        <w:t>Público alvo.</w:t>
      </w:r>
    </w:p>
    <w:p w:rsidR="002702FD" w:rsidRPr="002702FD" w:rsidRDefault="002702FD" w:rsidP="002702FD">
      <w:pPr>
        <w:numPr>
          <w:ilvl w:val="0"/>
          <w:numId w:val="43"/>
        </w:numPr>
        <w:spacing w:before="120" w:after="120"/>
        <w:jc w:val="both"/>
        <w:rPr>
          <w:color w:val="000000"/>
          <w:sz w:val="24"/>
          <w:szCs w:val="24"/>
        </w:rPr>
      </w:pPr>
      <w:r w:rsidRPr="002702FD">
        <w:rPr>
          <w:color w:val="000000"/>
          <w:sz w:val="24"/>
          <w:szCs w:val="24"/>
        </w:rPr>
        <w:t xml:space="preserve">Conteúdo programático. </w:t>
      </w:r>
    </w:p>
    <w:p w:rsidR="002702FD" w:rsidRPr="002702FD" w:rsidRDefault="002702FD" w:rsidP="002702FD">
      <w:pPr>
        <w:numPr>
          <w:ilvl w:val="0"/>
          <w:numId w:val="43"/>
        </w:numPr>
        <w:spacing w:before="120" w:after="120"/>
        <w:jc w:val="both"/>
        <w:rPr>
          <w:color w:val="000000"/>
          <w:sz w:val="24"/>
          <w:szCs w:val="24"/>
        </w:rPr>
      </w:pPr>
      <w:r w:rsidRPr="002702FD">
        <w:rPr>
          <w:color w:val="000000"/>
          <w:sz w:val="24"/>
          <w:szCs w:val="24"/>
        </w:rPr>
        <w:t xml:space="preserve">Conjunto de material a ser distribuído em cada treinamento, incluindo apostilas, documentação técnica, etc. </w:t>
      </w:r>
    </w:p>
    <w:p w:rsidR="002702FD" w:rsidRPr="002702FD" w:rsidRDefault="002702FD" w:rsidP="002702FD">
      <w:pPr>
        <w:numPr>
          <w:ilvl w:val="0"/>
          <w:numId w:val="43"/>
        </w:numPr>
        <w:spacing w:before="120" w:after="120"/>
        <w:jc w:val="both"/>
        <w:rPr>
          <w:color w:val="000000"/>
          <w:sz w:val="24"/>
          <w:szCs w:val="24"/>
        </w:rPr>
      </w:pPr>
      <w:r w:rsidRPr="002702FD">
        <w:rPr>
          <w:color w:val="000000"/>
          <w:sz w:val="24"/>
          <w:szCs w:val="24"/>
        </w:rPr>
        <w:t xml:space="preserve">Carga horária de cada módulo do treinamento (não inferior a 06 horas por módulo/ turma). </w:t>
      </w:r>
    </w:p>
    <w:p w:rsidR="002702FD" w:rsidRPr="002702FD" w:rsidRDefault="002702FD" w:rsidP="002702FD">
      <w:pPr>
        <w:numPr>
          <w:ilvl w:val="0"/>
          <w:numId w:val="43"/>
        </w:numPr>
        <w:spacing w:before="120" w:after="120"/>
        <w:jc w:val="both"/>
        <w:rPr>
          <w:color w:val="000000"/>
          <w:sz w:val="24"/>
          <w:szCs w:val="24"/>
        </w:rPr>
      </w:pPr>
      <w:r w:rsidRPr="002702FD">
        <w:rPr>
          <w:color w:val="000000"/>
          <w:sz w:val="24"/>
          <w:szCs w:val="24"/>
        </w:rPr>
        <w:t xml:space="preserve"> Processo de avaliação de aprendizado. </w:t>
      </w:r>
    </w:p>
    <w:p w:rsidR="002702FD" w:rsidRPr="002702FD" w:rsidRDefault="002702FD" w:rsidP="002702FD">
      <w:pPr>
        <w:numPr>
          <w:ilvl w:val="0"/>
          <w:numId w:val="43"/>
        </w:numPr>
        <w:spacing w:before="120" w:after="120"/>
        <w:jc w:val="both"/>
        <w:rPr>
          <w:color w:val="000000"/>
          <w:sz w:val="24"/>
          <w:szCs w:val="24"/>
        </w:rPr>
      </w:pPr>
      <w:r w:rsidRPr="002702FD">
        <w:rPr>
          <w:color w:val="000000"/>
          <w:sz w:val="24"/>
          <w:szCs w:val="24"/>
        </w:rPr>
        <w:t>Recursos utilizados no processo de treinamento (equipamentos, softwares, filmes, slides, livros, fotos, etc.).</w:t>
      </w:r>
    </w:p>
    <w:p w:rsidR="002702FD" w:rsidRPr="002702FD" w:rsidRDefault="002702FD" w:rsidP="002702FD">
      <w:pPr>
        <w:spacing w:before="120" w:after="120"/>
        <w:jc w:val="both"/>
        <w:rPr>
          <w:color w:val="000000"/>
          <w:sz w:val="24"/>
          <w:szCs w:val="24"/>
        </w:rPr>
      </w:pPr>
    </w:p>
    <w:p w:rsidR="002702FD" w:rsidRDefault="002702FD" w:rsidP="00816EEA">
      <w:pPr>
        <w:pStyle w:val="Default"/>
        <w:rPr>
          <w:rFonts w:ascii="Times New Roman" w:hAnsi="Times New Roman" w:cs="Times New Roman"/>
          <w:b/>
          <w:bCs/>
          <w:iCs/>
        </w:rPr>
      </w:pPr>
      <w:r w:rsidRPr="00816EEA">
        <w:rPr>
          <w:rFonts w:ascii="Times New Roman" w:hAnsi="Times New Roman" w:cs="Times New Roman"/>
          <w:b/>
          <w:bCs/>
          <w:iCs/>
        </w:rPr>
        <w:t>5.5. Do suporte:</w:t>
      </w:r>
    </w:p>
    <w:p w:rsidR="00816EEA" w:rsidRPr="00816EEA" w:rsidRDefault="00816EEA" w:rsidP="00816EEA">
      <w:pPr>
        <w:pStyle w:val="Default"/>
        <w:rPr>
          <w:rFonts w:ascii="Times New Roman" w:hAnsi="Times New Roman" w:cs="Times New Roman"/>
          <w:b/>
          <w:bCs/>
          <w:iCs/>
        </w:rPr>
      </w:pPr>
    </w:p>
    <w:p w:rsidR="002702FD" w:rsidRPr="002702FD" w:rsidRDefault="002702FD" w:rsidP="002702FD">
      <w:pPr>
        <w:spacing w:before="120" w:after="120"/>
        <w:jc w:val="both"/>
        <w:rPr>
          <w:color w:val="000000"/>
          <w:sz w:val="24"/>
          <w:szCs w:val="24"/>
        </w:rPr>
      </w:pPr>
      <w:r w:rsidRPr="00816EEA">
        <w:rPr>
          <w:b/>
          <w:color w:val="000000"/>
          <w:sz w:val="24"/>
          <w:szCs w:val="24"/>
        </w:rPr>
        <w:t>5.5.1.</w:t>
      </w:r>
      <w:r w:rsidRPr="002702FD">
        <w:rPr>
          <w:color w:val="000000"/>
          <w:sz w:val="24"/>
          <w:szCs w:val="24"/>
        </w:rPr>
        <w:t xml:space="preserve"> As solicitações de atendimento por parte da Contratante deverão ser protocoladas junto à Contratada, contendo a data e hora da solicitação, a descrição do problema, o nível de prioridade para o atendimento desta solicitação e uma numeração de controle. Para cada problema uma única solicitação deverá ser protocolada, com possibilidade de utilização de formulários via browser na internet. </w:t>
      </w:r>
    </w:p>
    <w:p w:rsidR="002702FD" w:rsidRPr="002702FD" w:rsidRDefault="002702FD" w:rsidP="002702FD">
      <w:pPr>
        <w:spacing w:before="120" w:after="120"/>
        <w:jc w:val="both"/>
        <w:rPr>
          <w:color w:val="000000"/>
          <w:sz w:val="24"/>
          <w:szCs w:val="24"/>
        </w:rPr>
      </w:pPr>
      <w:r w:rsidRPr="00816EEA">
        <w:rPr>
          <w:b/>
          <w:color w:val="000000"/>
          <w:sz w:val="24"/>
          <w:szCs w:val="24"/>
        </w:rPr>
        <w:t>5.5.2.</w:t>
      </w:r>
      <w:r w:rsidRPr="002702FD">
        <w:rPr>
          <w:color w:val="000000"/>
          <w:sz w:val="24"/>
          <w:szCs w:val="24"/>
        </w:rPr>
        <w:t xml:space="preserve"> Deverá ser garantido o atendimento, em português, para pedidos de suporte no horário das </w:t>
      </w:r>
      <w:proofErr w:type="gramStart"/>
      <w:r w:rsidRPr="002702FD">
        <w:rPr>
          <w:color w:val="000000"/>
          <w:sz w:val="24"/>
          <w:szCs w:val="24"/>
        </w:rPr>
        <w:t>07:00</w:t>
      </w:r>
      <w:proofErr w:type="gramEnd"/>
      <w:r w:rsidRPr="002702FD">
        <w:rPr>
          <w:color w:val="000000"/>
          <w:sz w:val="24"/>
          <w:szCs w:val="24"/>
        </w:rPr>
        <w:t xml:space="preserve"> h às 17:00 h, de segundas às sextas-feiras. </w:t>
      </w:r>
    </w:p>
    <w:p w:rsidR="002702FD" w:rsidRPr="002702FD" w:rsidRDefault="002702FD" w:rsidP="002702FD">
      <w:pPr>
        <w:spacing w:before="120" w:after="120"/>
        <w:jc w:val="both"/>
        <w:rPr>
          <w:color w:val="000000"/>
          <w:sz w:val="24"/>
          <w:szCs w:val="24"/>
        </w:rPr>
      </w:pPr>
      <w:r w:rsidRPr="00816EEA">
        <w:rPr>
          <w:b/>
          <w:color w:val="000000"/>
          <w:sz w:val="24"/>
          <w:szCs w:val="24"/>
        </w:rPr>
        <w:t>5.5.3.</w:t>
      </w:r>
      <w:r w:rsidRPr="002702FD">
        <w:rPr>
          <w:color w:val="000000"/>
          <w:sz w:val="24"/>
          <w:szCs w:val="24"/>
        </w:rPr>
        <w:t xml:space="preserve"> No caso de parada de sistema produtivo o atendimento de suporte deverá estar garantido nas 24 horas do dia. </w:t>
      </w:r>
    </w:p>
    <w:p w:rsidR="002702FD" w:rsidRPr="002702FD" w:rsidRDefault="002702FD" w:rsidP="002702FD">
      <w:pPr>
        <w:spacing w:before="120" w:after="120"/>
        <w:jc w:val="both"/>
        <w:rPr>
          <w:color w:val="000000"/>
          <w:sz w:val="24"/>
          <w:szCs w:val="24"/>
        </w:rPr>
      </w:pPr>
      <w:r w:rsidRPr="00816EEA">
        <w:rPr>
          <w:b/>
          <w:color w:val="000000"/>
          <w:sz w:val="24"/>
          <w:szCs w:val="24"/>
        </w:rPr>
        <w:t>5.5.4.</w:t>
      </w:r>
      <w:r w:rsidRPr="002702FD">
        <w:rPr>
          <w:color w:val="000000"/>
          <w:sz w:val="24"/>
          <w:szCs w:val="24"/>
        </w:rPr>
        <w:t xml:space="preserve"> O atendimento a solicitação do suporte deverá ser realizado por um atendente apto a prover o devido suporte ao sistema, com relação ao problema relatado, ou redirecionar o atendimento a quem o faça. </w:t>
      </w:r>
    </w:p>
    <w:p w:rsidR="002702FD" w:rsidRPr="002702FD" w:rsidRDefault="002702FD" w:rsidP="002702FD">
      <w:pPr>
        <w:spacing w:before="120" w:after="120"/>
        <w:jc w:val="both"/>
        <w:rPr>
          <w:color w:val="000000"/>
          <w:sz w:val="24"/>
          <w:szCs w:val="24"/>
        </w:rPr>
      </w:pPr>
      <w:r w:rsidRPr="00816EEA">
        <w:rPr>
          <w:b/>
          <w:color w:val="000000"/>
          <w:sz w:val="24"/>
          <w:szCs w:val="24"/>
        </w:rPr>
        <w:t>5.5.5.</w:t>
      </w:r>
      <w:r w:rsidRPr="002702FD">
        <w:rPr>
          <w:color w:val="000000"/>
          <w:sz w:val="24"/>
          <w:szCs w:val="24"/>
        </w:rPr>
        <w:t xml:space="preserve"> A Contratada deverá estar apta a acessar remotamente o sistema do cliente de forma a poder verificar condições de erros que não possam ser reproduzidas em ambientes internos da empresa fornecedora do sistema.</w:t>
      </w:r>
    </w:p>
    <w:p w:rsidR="002702FD" w:rsidRPr="002702FD" w:rsidRDefault="002702FD" w:rsidP="002702FD">
      <w:pPr>
        <w:spacing w:before="120" w:after="120"/>
        <w:jc w:val="both"/>
        <w:rPr>
          <w:color w:val="000000"/>
          <w:sz w:val="24"/>
          <w:szCs w:val="24"/>
        </w:rPr>
      </w:pPr>
      <w:r w:rsidRPr="00816EEA">
        <w:rPr>
          <w:b/>
          <w:color w:val="000000"/>
          <w:sz w:val="24"/>
          <w:szCs w:val="24"/>
        </w:rPr>
        <w:t xml:space="preserve"> 5.5.6.</w:t>
      </w:r>
      <w:r w:rsidRPr="002702FD">
        <w:rPr>
          <w:color w:val="000000"/>
          <w:sz w:val="24"/>
          <w:szCs w:val="24"/>
        </w:rPr>
        <w:t xml:space="preserve"> Ferramentas que possibilitem a monitoração e correção, se necessário, do desempenho, em termos de utilização e tempos de resposta para os usuários do sistema, deverão fazer parte do contrato de manutenção e suporte.</w:t>
      </w:r>
    </w:p>
    <w:p w:rsidR="002702FD" w:rsidRPr="002702FD" w:rsidRDefault="002702FD" w:rsidP="002702FD">
      <w:pPr>
        <w:spacing w:before="120" w:after="120"/>
        <w:jc w:val="both"/>
        <w:rPr>
          <w:color w:val="000000"/>
          <w:sz w:val="24"/>
          <w:szCs w:val="24"/>
        </w:rPr>
      </w:pPr>
      <w:r w:rsidRPr="00816EEA">
        <w:rPr>
          <w:b/>
          <w:color w:val="000000"/>
          <w:sz w:val="24"/>
          <w:szCs w:val="24"/>
        </w:rPr>
        <w:lastRenderedPageBreak/>
        <w:t>5.5.7.</w:t>
      </w:r>
      <w:r w:rsidRPr="002702FD">
        <w:rPr>
          <w:color w:val="000000"/>
          <w:sz w:val="24"/>
          <w:szCs w:val="24"/>
        </w:rPr>
        <w:t xml:space="preserve">  A segurança dos arquivos relacionados com o Software é de responsabilidade de quem opera o Software. A Contratada não será responsabilizada por erros decorrentes de negligência, imprudência ou imperícia do Contratante, de seus servidores ou de prepostos na sua utilização, assim como problemas provenientes de “caso fortuito” ou “força maior”, contemplados pelo art. 393 do Novo Código Civil Brasileiro. A má utilização das técnicas operacionais de trabalho, como operações indevidas de “BACKUPS” (anormalidade nos meios magnéticos - utilização de mídias defeituosas), ou que possam gerar resultados equivocados, ou, ainda, danos causados por “vírus” de computador, são de exclusiva responsabilidade do Contratante. </w:t>
      </w:r>
    </w:p>
    <w:p w:rsidR="002702FD" w:rsidRPr="002702FD" w:rsidRDefault="002702FD" w:rsidP="002702FD">
      <w:pPr>
        <w:spacing w:before="120" w:after="120"/>
        <w:jc w:val="both"/>
        <w:rPr>
          <w:color w:val="000000"/>
          <w:sz w:val="24"/>
          <w:szCs w:val="24"/>
        </w:rPr>
      </w:pPr>
      <w:r w:rsidRPr="00816EEA">
        <w:rPr>
          <w:b/>
          <w:color w:val="000000"/>
          <w:sz w:val="24"/>
          <w:szCs w:val="24"/>
        </w:rPr>
        <w:t>5.5.8.</w:t>
      </w:r>
      <w:r w:rsidRPr="002702FD">
        <w:rPr>
          <w:color w:val="000000"/>
          <w:sz w:val="24"/>
          <w:szCs w:val="24"/>
        </w:rPr>
        <w:t xml:space="preserve"> A Contratada deverá preservar os dados e arquivos gerados nos sistemas, não divulgar, nem permitir a divulgação, sob qualquer hipótese, das informações a que venha a ter acesso em decorrência dos serviços realizados, sob pena de responsabilidade civil e/ou criminal.</w:t>
      </w:r>
    </w:p>
    <w:p w:rsidR="002702FD" w:rsidRPr="002702FD" w:rsidRDefault="002702FD" w:rsidP="002702FD">
      <w:pPr>
        <w:spacing w:before="120" w:after="120"/>
        <w:jc w:val="both"/>
        <w:rPr>
          <w:color w:val="000000"/>
          <w:sz w:val="24"/>
          <w:szCs w:val="24"/>
        </w:rPr>
      </w:pPr>
    </w:p>
    <w:p w:rsidR="00057DBB" w:rsidRDefault="002702FD" w:rsidP="00816EEA">
      <w:pPr>
        <w:pStyle w:val="Default"/>
        <w:rPr>
          <w:rFonts w:ascii="Times New Roman" w:hAnsi="Times New Roman" w:cs="Times New Roman"/>
          <w:b/>
          <w:bCs/>
          <w:iCs/>
        </w:rPr>
      </w:pPr>
      <w:r w:rsidRPr="00816EEA">
        <w:rPr>
          <w:rFonts w:ascii="Times New Roman" w:hAnsi="Times New Roman" w:cs="Times New Roman"/>
          <w:b/>
          <w:bCs/>
          <w:iCs/>
        </w:rPr>
        <w:t>5.6. Da manutenção:</w:t>
      </w:r>
    </w:p>
    <w:p w:rsidR="00057DBB" w:rsidRPr="00816EEA" w:rsidRDefault="00057DBB" w:rsidP="00816EEA">
      <w:pPr>
        <w:pStyle w:val="Default"/>
        <w:rPr>
          <w:rFonts w:ascii="Times New Roman" w:hAnsi="Times New Roman" w:cs="Times New Roman"/>
          <w:b/>
          <w:bCs/>
          <w:iCs/>
        </w:rPr>
      </w:pPr>
    </w:p>
    <w:p w:rsidR="002702FD" w:rsidRPr="002702FD" w:rsidRDefault="002702FD" w:rsidP="002702FD">
      <w:pPr>
        <w:spacing w:before="120" w:after="120"/>
        <w:jc w:val="both"/>
        <w:rPr>
          <w:color w:val="000000"/>
          <w:sz w:val="24"/>
          <w:szCs w:val="24"/>
        </w:rPr>
      </w:pPr>
      <w:r w:rsidRPr="00816EEA">
        <w:rPr>
          <w:b/>
          <w:color w:val="000000"/>
          <w:sz w:val="24"/>
          <w:szCs w:val="24"/>
        </w:rPr>
        <w:t>5.6.1.</w:t>
      </w:r>
      <w:r w:rsidRPr="002702FD">
        <w:rPr>
          <w:color w:val="000000"/>
          <w:sz w:val="24"/>
          <w:szCs w:val="24"/>
        </w:rPr>
        <w:t xml:space="preserve"> A Contratada deverá disponibilizar as atualizações de versões do software licitado, assim como a correção, eletrônica e/ou manual, de erros/falhas de programação das versões em uso para garantir a operacionalidade dos mesmos nas funcionalidades descritas anteriormente, mantendo as parametrizações e customizações já efetuadas.</w:t>
      </w:r>
    </w:p>
    <w:p w:rsidR="002702FD" w:rsidRPr="002702FD" w:rsidRDefault="002702FD" w:rsidP="002702FD">
      <w:pPr>
        <w:jc w:val="both"/>
        <w:rPr>
          <w:color w:val="FF0000"/>
          <w:sz w:val="24"/>
          <w:szCs w:val="24"/>
        </w:rPr>
      </w:pPr>
    </w:p>
    <w:p w:rsidR="002702FD" w:rsidRDefault="00816EEA" w:rsidP="00816EEA">
      <w:pPr>
        <w:spacing w:before="120"/>
        <w:rPr>
          <w:rFonts w:eastAsia="Calibri"/>
          <w:b/>
          <w:bCs/>
          <w:iCs/>
          <w:color w:val="000000"/>
          <w:sz w:val="24"/>
          <w:szCs w:val="24"/>
          <w:lang w:eastAsia="pt-BR"/>
        </w:rPr>
      </w:pPr>
      <w:r w:rsidRPr="00816EEA">
        <w:rPr>
          <w:rFonts w:eastAsia="Calibri"/>
          <w:b/>
          <w:bCs/>
          <w:iCs/>
          <w:color w:val="000000"/>
          <w:sz w:val="24"/>
          <w:szCs w:val="24"/>
          <w:lang w:eastAsia="pt-BR"/>
        </w:rPr>
        <w:t xml:space="preserve">6. </w:t>
      </w:r>
      <w:r w:rsidR="002702FD" w:rsidRPr="00816EEA">
        <w:rPr>
          <w:rFonts w:eastAsia="Calibri"/>
          <w:b/>
          <w:bCs/>
          <w:iCs/>
          <w:color w:val="000000"/>
          <w:sz w:val="24"/>
          <w:szCs w:val="24"/>
          <w:lang w:eastAsia="pt-BR"/>
        </w:rPr>
        <w:t>DAS OBRIGAÇÕES E RESPONSABILIDADES DA CONTRATADA</w:t>
      </w:r>
    </w:p>
    <w:p w:rsidR="00816EEA" w:rsidRPr="00816EEA" w:rsidRDefault="00816EEA" w:rsidP="00816EEA">
      <w:pPr>
        <w:spacing w:before="120"/>
        <w:rPr>
          <w:rFonts w:eastAsia="Calibri"/>
          <w:b/>
          <w:bCs/>
          <w:iCs/>
          <w:color w:val="000000"/>
          <w:sz w:val="24"/>
          <w:szCs w:val="24"/>
          <w:lang w:eastAsia="pt-BR"/>
        </w:rPr>
      </w:pPr>
    </w:p>
    <w:p w:rsidR="002702FD" w:rsidRPr="002702FD" w:rsidRDefault="00816EEA" w:rsidP="002702FD">
      <w:pPr>
        <w:pStyle w:val="Corpodetexto23"/>
        <w:spacing w:before="120" w:after="120"/>
        <w:rPr>
          <w:color w:val="000000"/>
          <w:sz w:val="24"/>
          <w:szCs w:val="24"/>
        </w:rPr>
      </w:pPr>
      <w:r w:rsidRPr="00816EEA">
        <w:rPr>
          <w:b/>
          <w:color w:val="000000"/>
          <w:sz w:val="24"/>
          <w:szCs w:val="24"/>
        </w:rPr>
        <w:t>6</w:t>
      </w:r>
      <w:r w:rsidR="002702FD" w:rsidRPr="00816EEA">
        <w:rPr>
          <w:b/>
          <w:color w:val="000000"/>
          <w:sz w:val="24"/>
          <w:szCs w:val="24"/>
        </w:rPr>
        <w:t>.1.</w:t>
      </w:r>
      <w:r w:rsidR="002702FD" w:rsidRPr="002702FD">
        <w:rPr>
          <w:color w:val="000000"/>
          <w:sz w:val="24"/>
          <w:szCs w:val="24"/>
        </w:rPr>
        <w:t xml:space="preserve"> Além das obrigações resultantes da observância da Lei Federal nº 14.133/2021, em atendimento ao seu art. 89, §2º, são obrigações da </w:t>
      </w:r>
      <w:r w:rsidR="002702FD" w:rsidRPr="002702FD">
        <w:rPr>
          <w:b/>
          <w:bCs/>
          <w:color w:val="000000"/>
          <w:sz w:val="24"/>
          <w:szCs w:val="24"/>
        </w:rPr>
        <w:t>CONTRATADA</w:t>
      </w:r>
      <w:r w:rsidR="002702FD" w:rsidRPr="002702FD">
        <w:rPr>
          <w:color w:val="000000"/>
          <w:sz w:val="24"/>
          <w:szCs w:val="24"/>
        </w:rPr>
        <w:t>:</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w:t>
      </w:r>
      <w:r w:rsidR="002702FD" w:rsidRPr="002702FD">
        <w:rPr>
          <w:color w:val="000000"/>
          <w:sz w:val="24"/>
          <w:szCs w:val="24"/>
        </w:rPr>
        <w:t xml:space="preserve"> Efetuar a entrega do software, em perfeitas condições de uso, conforme as especificações técnicas exigidas e a proposta apresentada.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w:t>
      </w:r>
      <w:r w:rsidR="002702FD" w:rsidRPr="002702FD">
        <w:rPr>
          <w:color w:val="000000"/>
          <w:sz w:val="24"/>
          <w:szCs w:val="24"/>
        </w:rPr>
        <w:t xml:space="preserve"> Fornecer o software original de instalação em mídia, manuais de instalação e operação, assim como do seu uso e todas as suas funcionalidades, e demais documentações originais do fabricante.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w:t>
      </w:r>
      <w:r w:rsidR="002702FD" w:rsidRPr="002702FD">
        <w:rPr>
          <w:color w:val="000000"/>
          <w:sz w:val="24"/>
          <w:szCs w:val="24"/>
        </w:rPr>
        <w:t xml:space="preserve"> Prestar todos os esclarecimentos técnicos que lhe forem solicitados pela contratante, relacionados com as características e funcionamento do software cotado.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.1.4.</w:t>
      </w:r>
      <w:r w:rsidR="002702FD" w:rsidRPr="002702FD">
        <w:rPr>
          <w:color w:val="000000"/>
          <w:sz w:val="24"/>
          <w:szCs w:val="24"/>
        </w:rPr>
        <w:t xml:space="preserve"> Preservar o domínio, não divulgar nem permitir a divulgação, sob qualquer hipótese, das informações a que venha a ter acesso em decorrência dos serviços realizados, sob pena de responsabilidade civil e/ou criminal.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.1.5</w:t>
      </w:r>
      <w:r>
        <w:rPr>
          <w:color w:val="000000"/>
          <w:sz w:val="24"/>
          <w:szCs w:val="24"/>
        </w:rPr>
        <w:t>.</w:t>
      </w:r>
      <w:r w:rsidR="002702FD" w:rsidRPr="002702FD">
        <w:rPr>
          <w:color w:val="000000"/>
          <w:sz w:val="24"/>
          <w:szCs w:val="24"/>
        </w:rPr>
        <w:t xml:space="preserve"> Cumprir, às suas próprias expensas, todas as cláusulas contratuais que definam suas obrigações. </w:t>
      </w:r>
    </w:p>
    <w:p w:rsidR="002702FD" w:rsidRPr="002702FD" w:rsidRDefault="00816EEA" w:rsidP="002702FD">
      <w:pPr>
        <w:spacing w:before="120" w:after="120"/>
        <w:jc w:val="both"/>
        <w:rPr>
          <w:color w:val="000000"/>
          <w:sz w:val="24"/>
          <w:szCs w:val="24"/>
        </w:rPr>
      </w:pPr>
      <w:r>
        <w:rPr>
          <w:b/>
          <w:color w:val="000000"/>
          <w:sz w:val="24"/>
          <w:szCs w:val="24"/>
        </w:rPr>
        <w:t>6</w:t>
      </w:r>
      <w:r w:rsidR="002702FD" w:rsidRPr="00816EEA">
        <w:rPr>
          <w:b/>
          <w:color w:val="000000"/>
          <w:sz w:val="24"/>
          <w:szCs w:val="24"/>
        </w:rPr>
        <w:t>.1.6</w:t>
      </w:r>
      <w:r w:rsidRPr="00816EEA">
        <w:rPr>
          <w:b/>
          <w:color w:val="000000"/>
          <w:sz w:val="24"/>
          <w:szCs w:val="24"/>
        </w:rPr>
        <w:t>.</w:t>
      </w:r>
      <w:r w:rsidR="002702FD" w:rsidRPr="002702FD">
        <w:rPr>
          <w:color w:val="000000"/>
          <w:sz w:val="24"/>
          <w:szCs w:val="24"/>
        </w:rPr>
        <w:t xml:space="preserve"> Arcar com todas as despesas, diretas ou indiretas, decorrentes do fornecimento do software, sem qualquer ônus ao contratante.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.1.7.</w:t>
      </w:r>
      <w:r w:rsidR="002702FD" w:rsidRPr="002702FD">
        <w:rPr>
          <w:color w:val="000000"/>
          <w:sz w:val="24"/>
          <w:szCs w:val="24"/>
        </w:rPr>
        <w:t xml:space="preserve"> Responder por danos materiais ou físicos, causados por seus empregados ou prepostos, diretamente à contratante ou a terceiros, decorrentes de sua culpa ou dolo.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.1.8.</w:t>
      </w:r>
      <w:r w:rsidR="002702FD" w:rsidRPr="002702FD">
        <w:rPr>
          <w:color w:val="000000"/>
          <w:sz w:val="24"/>
          <w:szCs w:val="24"/>
        </w:rPr>
        <w:t xml:space="preserve">  A empresa contratada deverá treinar a equipe da contratante, abrangendo o nível técnico e usuários. </w:t>
      </w:r>
    </w:p>
    <w:p w:rsidR="002702FD" w:rsidRPr="002702FD" w:rsidRDefault="00816EEA" w:rsidP="002702FD">
      <w:pPr>
        <w:spacing w:before="120" w:after="120"/>
        <w:jc w:val="both"/>
        <w:rPr>
          <w:color w:val="000000"/>
          <w:sz w:val="24"/>
          <w:szCs w:val="24"/>
        </w:rPr>
      </w:pPr>
      <w:r w:rsidRPr="00816EEA">
        <w:rPr>
          <w:b/>
          <w:color w:val="000000"/>
          <w:sz w:val="24"/>
          <w:szCs w:val="24"/>
        </w:rPr>
        <w:lastRenderedPageBreak/>
        <w:t>6</w:t>
      </w:r>
      <w:r w:rsidR="002702FD" w:rsidRPr="00816EEA">
        <w:rPr>
          <w:b/>
          <w:color w:val="000000"/>
          <w:sz w:val="24"/>
          <w:szCs w:val="24"/>
        </w:rPr>
        <w:t>.1.9.</w:t>
      </w:r>
      <w:r w:rsidR="002702FD" w:rsidRPr="002702FD">
        <w:rPr>
          <w:color w:val="000000"/>
          <w:sz w:val="24"/>
          <w:szCs w:val="24"/>
        </w:rPr>
        <w:t xml:space="preserve"> O atendimento a solicitação de suporte deverá ser realizado por um atendente apto a prover o devido suporte ao sistema, com relação ao problema relatado, ou redirecionar o atendimento a quem o faça.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.1.10.</w:t>
      </w:r>
      <w:r w:rsidR="002702FD" w:rsidRPr="002702FD">
        <w:rPr>
          <w:color w:val="000000"/>
          <w:sz w:val="24"/>
          <w:szCs w:val="24"/>
        </w:rPr>
        <w:t xml:space="preserve"> A contratada deverá estar apta a acessar remotamente o sistema do cliente de forma a poder solucionar possíveis problemas. </w:t>
      </w:r>
    </w:p>
    <w:p w:rsidR="002702FD" w:rsidRPr="002702FD" w:rsidRDefault="00816EEA" w:rsidP="002702FD">
      <w:pPr>
        <w:jc w:val="both"/>
        <w:rPr>
          <w:color w:val="000000"/>
          <w:sz w:val="24"/>
          <w:szCs w:val="24"/>
        </w:rPr>
      </w:pPr>
      <w:r w:rsidRPr="00816EEA">
        <w:rPr>
          <w:b/>
          <w:color w:val="000000"/>
          <w:sz w:val="24"/>
          <w:szCs w:val="24"/>
        </w:rPr>
        <w:t>6</w:t>
      </w:r>
      <w:r w:rsidR="002702FD" w:rsidRPr="00816EEA">
        <w:rPr>
          <w:b/>
          <w:color w:val="000000"/>
          <w:sz w:val="24"/>
          <w:szCs w:val="24"/>
        </w:rPr>
        <w:t>.1.11.</w:t>
      </w:r>
      <w:r w:rsidR="002702FD" w:rsidRPr="002702FD">
        <w:rPr>
          <w:color w:val="000000"/>
          <w:sz w:val="24"/>
          <w:szCs w:val="24"/>
        </w:rPr>
        <w:t xml:space="preserve"> A contratada deverá realizar visitas técnicas de no mínimo 01(uma) vez a cada 30 dias para atendimento aos serviços contratados, sob pena de descumprimento contratual e desconto em Nota Fiscal. </w:t>
      </w:r>
    </w:p>
    <w:p w:rsidR="002702FD" w:rsidRPr="002702FD" w:rsidRDefault="002702FD" w:rsidP="002702FD">
      <w:pPr>
        <w:jc w:val="both"/>
        <w:rPr>
          <w:color w:val="000000"/>
          <w:sz w:val="24"/>
          <w:szCs w:val="24"/>
        </w:rPr>
      </w:pPr>
    </w:p>
    <w:p w:rsidR="002702FD" w:rsidRPr="002702FD" w:rsidRDefault="00816EEA" w:rsidP="002702FD">
      <w:pPr>
        <w:jc w:val="both"/>
        <w:rPr>
          <w:color w:val="000000"/>
          <w:sz w:val="24"/>
          <w:szCs w:val="24"/>
        </w:rPr>
      </w:pPr>
      <w:r w:rsidRPr="00816EEA">
        <w:rPr>
          <w:b/>
          <w:color w:val="000000"/>
          <w:sz w:val="24"/>
          <w:szCs w:val="24"/>
        </w:rPr>
        <w:t>6</w:t>
      </w:r>
      <w:r w:rsidR="002702FD" w:rsidRPr="00816EEA">
        <w:rPr>
          <w:b/>
          <w:color w:val="000000"/>
          <w:sz w:val="24"/>
          <w:szCs w:val="24"/>
        </w:rPr>
        <w:t>.1.12.</w:t>
      </w:r>
      <w:r w:rsidR="002702FD" w:rsidRPr="002702FD">
        <w:rPr>
          <w:color w:val="000000"/>
          <w:sz w:val="24"/>
          <w:szCs w:val="24"/>
        </w:rPr>
        <w:t xml:space="preserve"> Deverá ser garantida a constante evolução do software proposto, por meio de manutenção preventiva, ou seja, aquela que antecede o problema, por meio de atualização de versões. </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.1.13.</w:t>
      </w:r>
      <w:r w:rsidR="002702FD" w:rsidRPr="002702FD">
        <w:rPr>
          <w:color w:val="000000"/>
          <w:sz w:val="24"/>
          <w:szCs w:val="24"/>
        </w:rPr>
        <w:t xml:space="preserve"> Realizar com pontualidade os serviços solicitados, dentro dos prazos pré-estabelecidos;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.1.14.</w:t>
      </w:r>
      <w:r w:rsidR="002702FD" w:rsidRPr="002702FD">
        <w:rPr>
          <w:color w:val="000000"/>
          <w:sz w:val="24"/>
          <w:szCs w:val="24"/>
        </w:rPr>
        <w:t xml:space="preserve"> Comunicar imediatamente e por escrito ao MUNICÍPIO, através da Fiscalização, qualquer anormalidade verificada, para que sejam adotadas as providências de regularização necessárias;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.1.15.</w:t>
      </w:r>
      <w:r w:rsidR="002702FD" w:rsidRPr="002702FD">
        <w:rPr>
          <w:color w:val="000000"/>
          <w:sz w:val="24"/>
          <w:szCs w:val="24"/>
        </w:rPr>
        <w:t xml:space="preserve"> Atender com prontidão as reclamações por parte do recebedor dos serviços, objeto da contratação;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.1.16.</w:t>
      </w:r>
      <w:r w:rsidR="002702FD" w:rsidRPr="002702FD">
        <w:rPr>
          <w:color w:val="000000"/>
          <w:sz w:val="24"/>
          <w:szCs w:val="24"/>
        </w:rPr>
        <w:t xml:space="preserve"> Manter, durante a vigência da contratação, em compatibilidade com as obrigações assumidas, todas as condições de habilitação ou de qualificação exigidas na licitação que possa comprometer a continuidade da contratação, bem como substituir os documentos com prazo de validade expirado;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.1.17.</w:t>
      </w:r>
      <w:r w:rsidR="002702FD" w:rsidRPr="002702FD">
        <w:rPr>
          <w:color w:val="000000"/>
          <w:sz w:val="24"/>
          <w:szCs w:val="24"/>
        </w:rPr>
        <w:t xml:space="preserve"> Responsabilizar-se pelo acondicionamento e transporte dos equipamentos e materiais exigidos para a contratação assim como pelas deteriorações ocorridas decorrentes de más condições de acondicionamento ou transporte dos mesmos;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.1.18.</w:t>
      </w:r>
      <w:r w:rsidR="002702FD" w:rsidRPr="002702FD">
        <w:rPr>
          <w:color w:val="000000"/>
          <w:sz w:val="24"/>
          <w:szCs w:val="24"/>
        </w:rPr>
        <w:t xml:space="preserve"> Trocar às suas expensas, todos os equipamentos e materiais utilizados para a efetiva prestação dos serviços considerados inadequados, a critério da fiscalização do MUNICÍPIO;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.1.19.</w:t>
      </w:r>
      <w:r w:rsidR="002702FD" w:rsidRPr="002702FD">
        <w:rPr>
          <w:color w:val="000000"/>
          <w:sz w:val="24"/>
          <w:szCs w:val="24"/>
        </w:rPr>
        <w:t xml:space="preserve"> Responsabilizarem-se pelas despesas dos tributos, encargos trabalhistas, previdenciários, fiscais, comerciais, taxas, fretes, seguros, deslocamento de pessoal, prestação de garantia e quaisquer outras que incidam ou venham a incidir na execução do contrato;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.1.20.</w:t>
      </w:r>
      <w:r w:rsidR="002702FD" w:rsidRPr="002702FD">
        <w:rPr>
          <w:color w:val="000000"/>
          <w:sz w:val="24"/>
          <w:szCs w:val="24"/>
        </w:rPr>
        <w:t xml:space="preserve"> </w:t>
      </w:r>
      <w:r w:rsidR="002702FD" w:rsidRPr="002702FD">
        <w:rPr>
          <w:bCs/>
          <w:color w:val="000000"/>
          <w:sz w:val="24"/>
          <w:szCs w:val="24"/>
        </w:rPr>
        <w:t>Responder pelo pagamento dos salários devidos pela mão-de-obra empregada na Prestação dos Serviços, e por tudo mais que, como empregadora deva satisfazer, além de ficar sob sua integral responsabilidade a observância das leis trabalhistas, previdenciárias e fiscais, assim como os registros, seguros contra riscos de acidentes do trabalho, impostos e outras providências e obrigações necessárias à execução dos serviços;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.1.21.</w:t>
      </w:r>
      <w:r w:rsidR="002702FD" w:rsidRPr="002702FD">
        <w:rPr>
          <w:color w:val="000000"/>
          <w:sz w:val="24"/>
          <w:szCs w:val="24"/>
        </w:rPr>
        <w:t xml:space="preserve"> Assumir a responsabilidade, presente e futura, de qualquer compromisso ou ônus decorrentes do inadimplemento relativos </w:t>
      </w:r>
      <w:proofErr w:type="gramStart"/>
      <w:r w:rsidR="002702FD" w:rsidRPr="002702FD">
        <w:rPr>
          <w:color w:val="000000"/>
          <w:sz w:val="24"/>
          <w:szCs w:val="24"/>
        </w:rPr>
        <w:t>as</w:t>
      </w:r>
      <w:proofErr w:type="gramEnd"/>
      <w:r w:rsidR="002702FD" w:rsidRPr="002702FD">
        <w:rPr>
          <w:color w:val="000000"/>
          <w:sz w:val="24"/>
          <w:szCs w:val="24"/>
        </w:rPr>
        <w:t xml:space="preserve"> obrigações aqui assumidas, ficando essas ao seu encargo, exclusivamente, em qualquer momento que vierem a ocorrer;</w:t>
      </w:r>
    </w:p>
    <w:p w:rsidR="002702FD" w:rsidRPr="002702FD" w:rsidRDefault="00816EEA" w:rsidP="002702FD">
      <w:pPr>
        <w:spacing w:before="120" w:after="120"/>
        <w:jc w:val="both"/>
        <w:rPr>
          <w:bCs/>
          <w:color w:val="000000"/>
          <w:sz w:val="24"/>
          <w:szCs w:val="24"/>
        </w:rPr>
      </w:pPr>
      <w:r w:rsidRPr="00816EEA">
        <w:rPr>
          <w:b/>
          <w:color w:val="000000"/>
          <w:sz w:val="24"/>
          <w:szCs w:val="24"/>
        </w:rPr>
        <w:t>6</w:t>
      </w:r>
      <w:r w:rsidR="002702FD" w:rsidRPr="00816EEA">
        <w:rPr>
          <w:b/>
          <w:color w:val="000000"/>
          <w:sz w:val="24"/>
          <w:szCs w:val="24"/>
        </w:rPr>
        <w:t>.1.22.</w:t>
      </w:r>
      <w:r w:rsidR="002702FD" w:rsidRPr="002702FD">
        <w:rPr>
          <w:color w:val="000000"/>
          <w:sz w:val="24"/>
          <w:szCs w:val="24"/>
        </w:rPr>
        <w:t xml:space="preserve"> </w:t>
      </w:r>
      <w:r w:rsidR="002702FD" w:rsidRPr="002702FD">
        <w:rPr>
          <w:bCs/>
          <w:color w:val="000000"/>
          <w:sz w:val="24"/>
          <w:szCs w:val="24"/>
        </w:rPr>
        <w:t xml:space="preserve">Responder por quaisquer acidentes, danos ou prejuízos materiais e/ou pessoais causados à Administração, seus empregados e/ou terceiros, como </w:t>
      </w:r>
      <w:proofErr w:type="spellStart"/>
      <w:r w:rsidR="002702FD" w:rsidRPr="002702FD">
        <w:rPr>
          <w:bCs/>
          <w:color w:val="000000"/>
          <w:sz w:val="24"/>
          <w:szCs w:val="24"/>
        </w:rPr>
        <w:t>consequência</w:t>
      </w:r>
      <w:proofErr w:type="spellEnd"/>
      <w:r w:rsidR="002702FD" w:rsidRPr="002702FD">
        <w:rPr>
          <w:bCs/>
          <w:color w:val="000000"/>
          <w:sz w:val="24"/>
          <w:szCs w:val="24"/>
        </w:rPr>
        <w:t xml:space="preserve"> de imperícia, imprudência ou negligência própria ou de seus empregados, não excluindo ou reduzindo essa responsabilidade a fiscalização ou o acompanhamento pela </w:t>
      </w:r>
      <w:r w:rsidR="002702FD" w:rsidRPr="00816EEA">
        <w:rPr>
          <w:b/>
          <w:bCs/>
          <w:color w:val="000000"/>
          <w:sz w:val="24"/>
          <w:szCs w:val="24"/>
        </w:rPr>
        <w:t>CONTRATANTE</w:t>
      </w:r>
      <w:r w:rsidR="002702FD" w:rsidRPr="002702FD">
        <w:rPr>
          <w:bCs/>
          <w:color w:val="000000"/>
          <w:sz w:val="24"/>
          <w:szCs w:val="24"/>
        </w:rPr>
        <w:t>.</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.1.23.</w:t>
      </w:r>
      <w:r w:rsidR="002702FD" w:rsidRPr="002702FD">
        <w:rPr>
          <w:color w:val="000000"/>
          <w:sz w:val="24"/>
          <w:szCs w:val="24"/>
        </w:rPr>
        <w:t xml:space="preserve"> Responsabilizar-se pelos danos causados diretamente ao MUNICÍPIO ou a terceiros, decorrente de sua culpa ou dolo na execução do fornecimento;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.1.24.</w:t>
      </w:r>
      <w:r w:rsidR="002702FD" w:rsidRPr="002702FD">
        <w:rPr>
          <w:color w:val="000000"/>
          <w:sz w:val="24"/>
          <w:szCs w:val="24"/>
        </w:rPr>
        <w:t xml:space="preserve"> Atender prontamente qualquer exigência de fiscalização inerente ao objeto contratado;</w:t>
      </w:r>
    </w:p>
    <w:p w:rsidR="002702FD" w:rsidRPr="002702FD" w:rsidRDefault="00816EEA" w:rsidP="002702FD">
      <w:pPr>
        <w:spacing w:before="120" w:after="120"/>
        <w:jc w:val="both"/>
        <w:rPr>
          <w:color w:val="000000"/>
          <w:sz w:val="24"/>
          <w:szCs w:val="24"/>
        </w:rPr>
      </w:pPr>
      <w:r w:rsidRPr="00816EEA">
        <w:rPr>
          <w:b/>
          <w:color w:val="000000"/>
          <w:sz w:val="24"/>
          <w:szCs w:val="24"/>
        </w:rPr>
        <w:lastRenderedPageBreak/>
        <w:t>6</w:t>
      </w:r>
      <w:r w:rsidR="002702FD" w:rsidRPr="00816EEA">
        <w:rPr>
          <w:b/>
          <w:color w:val="000000"/>
          <w:sz w:val="24"/>
          <w:szCs w:val="24"/>
        </w:rPr>
        <w:t>.1.25.</w:t>
      </w:r>
      <w:r w:rsidR="002702FD" w:rsidRPr="002702FD">
        <w:rPr>
          <w:color w:val="000000"/>
          <w:sz w:val="24"/>
          <w:szCs w:val="24"/>
        </w:rPr>
        <w:t xml:space="preserve"> Nomear preposto para representá-lo na execução do contrato, sendo que o mesmo deverá estar no local e data combinados, devendo prezar pela qualidade e eficácia dos serviços a serem prestados;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.1.26.</w:t>
      </w:r>
      <w:r w:rsidR="002702FD" w:rsidRPr="002702FD">
        <w:rPr>
          <w:color w:val="000000"/>
          <w:sz w:val="24"/>
          <w:szCs w:val="24"/>
        </w:rPr>
        <w:t xml:space="preserve"> O MUNICÍPIO não aceitará, sob nenhum pretexto, a transferência de responsabilidade da </w:t>
      </w:r>
      <w:r w:rsidR="002702FD" w:rsidRPr="00816EEA">
        <w:rPr>
          <w:b/>
          <w:color w:val="000000"/>
          <w:sz w:val="24"/>
          <w:szCs w:val="24"/>
        </w:rPr>
        <w:t>CONTRATADA</w:t>
      </w:r>
      <w:r w:rsidR="002702FD" w:rsidRPr="002702FD">
        <w:rPr>
          <w:color w:val="000000"/>
          <w:sz w:val="24"/>
          <w:szCs w:val="24"/>
        </w:rPr>
        <w:t xml:space="preserve"> para outras entidades, sejam fabricantes, técnicos ou quaisquer outros;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.1.27.</w:t>
      </w:r>
      <w:r w:rsidR="002702FD" w:rsidRPr="002702FD">
        <w:rPr>
          <w:color w:val="000000"/>
          <w:sz w:val="24"/>
          <w:szCs w:val="24"/>
        </w:rPr>
        <w:t xml:space="preserve"> </w:t>
      </w:r>
      <w:proofErr w:type="gramStart"/>
      <w:r w:rsidR="002702FD" w:rsidRPr="002702FD">
        <w:rPr>
          <w:color w:val="000000"/>
          <w:sz w:val="24"/>
          <w:szCs w:val="24"/>
        </w:rPr>
        <w:t>Se obriga</w:t>
      </w:r>
      <w:proofErr w:type="gramEnd"/>
      <w:r w:rsidR="002702FD" w:rsidRPr="002702FD">
        <w:rPr>
          <w:color w:val="000000"/>
          <w:sz w:val="24"/>
          <w:szCs w:val="24"/>
        </w:rPr>
        <w:t xml:space="preserve"> expressamente a cumprir, sem qualquer falha, o objeto do Contrato, obedecendo rigorosamente as Cláusulas e condições contratuais;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.1.28.</w:t>
      </w:r>
      <w:r w:rsidR="002702FD" w:rsidRPr="002702FD">
        <w:rPr>
          <w:color w:val="000000"/>
          <w:sz w:val="24"/>
          <w:szCs w:val="24"/>
        </w:rPr>
        <w:t xml:space="preserve"> </w:t>
      </w:r>
      <w:proofErr w:type="gramStart"/>
      <w:r w:rsidR="002702FD" w:rsidRPr="002702FD">
        <w:rPr>
          <w:color w:val="000000"/>
          <w:sz w:val="24"/>
          <w:szCs w:val="24"/>
        </w:rPr>
        <w:t>Será</w:t>
      </w:r>
      <w:proofErr w:type="gramEnd"/>
      <w:r w:rsidR="002702FD" w:rsidRPr="002702FD">
        <w:rPr>
          <w:color w:val="000000"/>
          <w:sz w:val="24"/>
          <w:szCs w:val="24"/>
        </w:rPr>
        <w:t xml:space="preserve"> de inteira e total responsabilidade da </w:t>
      </w:r>
      <w:r w:rsidR="002702FD" w:rsidRPr="00816EEA">
        <w:rPr>
          <w:b/>
          <w:color w:val="000000"/>
          <w:sz w:val="24"/>
          <w:szCs w:val="24"/>
        </w:rPr>
        <w:t>CONTRATADA</w:t>
      </w:r>
      <w:r w:rsidR="002702FD" w:rsidRPr="002702FD">
        <w:rPr>
          <w:color w:val="000000"/>
          <w:sz w:val="24"/>
          <w:szCs w:val="24"/>
        </w:rPr>
        <w:t>, todo o material, equipamento, pessoal e local necessário para a execução do objeto desta contratação;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.1.29.</w:t>
      </w:r>
      <w:r w:rsidR="002702FD" w:rsidRPr="002702FD">
        <w:rPr>
          <w:color w:val="000000"/>
          <w:sz w:val="24"/>
          <w:szCs w:val="24"/>
        </w:rPr>
        <w:t xml:space="preserve"> A inadimplência do FORNECEDOR, com referência aos encargos trabalhistas, fiscais e comerciais, não transfere ao MUNICÍPIO ou a terceiros a responsabilidade por seu pagamento.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.1.30.</w:t>
      </w:r>
      <w:r w:rsidR="002702FD" w:rsidRPr="002702FD">
        <w:rPr>
          <w:color w:val="000000"/>
          <w:sz w:val="24"/>
          <w:szCs w:val="24"/>
        </w:rPr>
        <w:t xml:space="preserve"> A </w:t>
      </w:r>
      <w:r w:rsidR="002702FD" w:rsidRPr="00816EEA">
        <w:rPr>
          <w:b/>
          <w:color w:val="000000"/>
          <w:sz w:val="24"/>
          <w:szCs w:val="24"/>
        </w:rPr>
        <w:t>CONTRATADA</w:t>
      </w:r>
      <w:r w:rsidR="002702FD" w:rsidRPr="002702FD">
        <w:rPr>
          <w:color w:val="000000"/>
          <w:sz w:val="24"/>
          <w:szCs w:val="24"/>
        </w:rPr>
        <w:t xml:space="preserve"> é responsável pelos danos causados por seus funcionários diretamente ao MUNICÍPIO ou a terceiros, decorrentes de ação ou omissão, erro ou imperícia, na condução ou execução dos serviços. Constatado dano a bens do MUNICÍPIO ou sob a sua responsabilidade ou, ainda, a bens de terceiros, a </w:t>
      </w:r>
      <w:r w:rsidR="002702FD" w:rsidRPr="00816EEA">
        <w:rPr>
          <w:b/>
          <w:color w:val="000000"/>
          <w:sz w:val="24"/>
          <w:szCs w:val="24"/>
        </w:rPr>
        <w:t>CONTRATADA</w:t>
      </w:r>
      <w:r w:rsidR="002702FD" w:rsidRPr="002702FD">
        <w:rPr>
          <w:color w:val="000000"/>
          <w:sz w:val="24"/>
          <w:szCs w:val="24"/>
        </w:rPr>
        <w:t>, de pronto, os reparará ou, se assim não proceder, o MUNICÍPIO lançará mão dos créditos daquela para ressarcir os prejuízos de quem de direito.</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.1.31.</w:t>
      </w:r>
      <w:r w:rsidR="002702FD" w:rsidRPr="002702FD">
        <w:rPr>
          <w:color w:val="000000"/>
          <w:sz w:val="24"/>
          <w:szCs w:val="24"/>
        </w:rPr>
        <w:t xml:space="preserve"> A </w:t>
      </w:r>
      <w:r w:rsidR="002702FD" w:rsidRPr="00816EEA">
        <w:rPr>
          <w:b/>
          <w:color w:val="000000"/>
          <w:sz w:val="24"/>
          <w:szCs w:val="24"/>
        </w:rPr>
        <w:t>CONTRATADA</w:t>
      </w:r>
      <w:r w:rsidR="002702FD" w:rsidRPr="002702FD">
        <w:rPr>
          <w:color w:val="000000"/>
          <w:sz w:val="24"/>
          <w:szCs w:val="24"/>
        </w:rPr>
        <w:t xml:space="preserve"> deverá atender aos requisitos de sustentabilidade para estabelecer critérios e práticas para a promoção do desenvolvimento nacional sustentável nas contratações realizadas pela administração pública federal direta, autárquica e </w:t>
      </w:r>
      <w:proofErr w:type="spellStart"/>
      <w:r w:rsidR="002702FD" w:rsidRPr="002702FD">
        <w:rPr>
          <w:color w:val="000000"/>
          <w:sz w:val="24"/>
          <w:szCs w:val="24"/>
        </w:rPr>
        <w:t>fundacional</w:t>
      </w:r>
      <w:proofErr w:type="spellEnd"/>
      <w:r w:rsidR="002702FD" w:rsidRPr="002702FD">
        <w:rPr>
          <w:color w:val="000000"/>
          <w:sz w:val="24"/>
          <w:szCs w:val="24"/>
        </w:rPr>
        <w:t xml:space="preserve"> e pelas empresas estatais dependentes, devendo ser observados os requisitos ambientais com menor impacto em relação aos seus similares.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.1.32.</w:t>
      </w:r>
      <w:r w:rsidR="002702FD" w:rsidRPr="002702FD">
        <w:rPr>
          <w:color w:val="000000"/>
          <w:sz w:val="24"/>
          <w:szCs w:val="24"/>
        </w:rPr>
        <w:t xml:space="preserve"> A </w:t>
      </w:r>
      <w:r w:rsidR="002702FD" w:rsidRPr="00816EEA">
        <w:rPr>
          <w:b/>
          <w:color w:val="000000"/>
          <w:sz w:val="24"/>
          <w:szCs w:val="24"/>
        </w:rPr>
        <w:t>CONTRATADA</w:t>
      </w:r>
      <w:r w:rsidR="002702FD" w:rsidRPr="002702FD">
        <w:rPr>
          <w:color w:val="000000"/>
          <w:sz w:val="24"/>
          <w:szCs w:val="24"/>
        </w:rPr>
        <w:t xml:space="preserve"> não poderá contratar, durante a vigência do contrato, cônjuge, companheiro ou parente em linha reta, colateral ou por afinidade, até o terceiro grau, de dirigente do contratante ou do fiscal ou gestor do contrato, nos termos do artigo 48, parágrafo único, da Lei nº 14.133, de 2021.</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.1.33.</w:t>
      </w:r>
      <w:r w:rsidR="002702FD" w:rsidRPr="002702FD">
        <w:rPr>
          <w:color w:val="000000"/>
          <w:sz w:val="24"/>
          <w:szCs w:val="24"/>
        </w:rPr>
        <w:t xml:space="preserve"> Atender, através de seus responsáveis técnicos e/ou administrativos, conforme o caso, eventuais convocações do MUNICÍPIO, bem como as determinações regulares emitidas pelo fiscal do contrato ou autoridade superior (art. 137, II, da Lei Federal nº 14.133/2021) e prestar todo esclarecimento ou informação por eles solicitados;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.1.34.</w:t>
      </w:r>
      <w:r w:rsidR="002702FD" w:rsidRPr="002702FD">
        <w:rPr>
          <w:color w:val="000000"/>
          <w:sz w:val="24"/>
          <w:szCs w:val="24"/>
        </w:rPr>
        <w:t xml:space="preserve"> Atender às determinações regulares emitidas pelo fiscal do contrato ou autoridade superior (art. 137, II, da Lei Federal nº 14.133/2021) e prestar todo esclarecimento ou informação por eles solicitados;</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.1.35.</w:t>
      </w:r>
      <w:r w:rsidR="002702FD" w:rsidRPr="002702FD">
        <w:rPr>
          <w:color w:val="000000"/>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(art. 116 da Lei Federal nº 14.133/2021);</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.1.36.</w:t>
      </w:r>
      <w:r w:rsidR="002702FD" w:rsidRPr="002702FD">
        <w:rPr>
          <w:color w:val="000000"/>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rsidR="002702FD" w:rsidRPr="002702FD" w:rsidRDefault="00816EEA" w:rsidP="002702FD">
      <w:pPr>
        <w:spacing w:before="120" w:after="120"/>
        <w:jc w:val="both"/>
        <w:rPr>
          <w:color w:val="000000"/>
          <w:sz w:val="24"/>
          <w:szCs w:val="24"/>
        </w:rPr>
      </w:pPr>
      <w:r w:rsidRPr="00816EEA">
        <w:rPr>
          <w:b/>
          <w:color w:val="000000"/>
          <w:sz w:val="24"/>
          <w:szCs w:val="24"/>
        </w:rPr>
        <w:t>6</w:t>
      </w:r>
      <w:r w:rsidR="002702FD" w:rsidRPr="00816EEA">
        <w:rPr>
          <w:b/>
          <w:color w:val="000000"/>
          <w:sz w:val="24"/>
          <w:szCs w:val="24"/>
        </w:rPr>
        <w:t>.1.37.</w:t>
      </w:r>
      <w:r w:rsidR="002702FD" w:rsidRPr="002702FD">
        <w:rPr>
          <w:color w:val="000000"/>
          <w:sz w:val="24"/>
          <w:szCs w:val="24"/>
        </w:rPr>
        <w:t xml:space="preserve"> Recrutar e contratar a mão-de-obra especializada em seu nome e sob sua responsabilidade, sem qualquer solidariedade do MUNICÍPIO, cabendo-lhe efetuar todos os pagamentos inclusive os relativos aos encargos previstos na legislação trabalhista, previdenciária e fiscal, bem como de seguros e quaisquer outros decorrentes de sua condição de empregada, assumindo ainda, com </w:t>
      </w:r>
      <w:r w:rsidR="002702FD" w:rsidRPr="002702FD">
        <w:rPr>
          <w:color w:val="000000"/>
          <w:sz w:val="24"/>
          <w:szCs w:val="24"/>
        </w:rPr>
        <w:lastRenderedPageBreak/>
        <w:t xml:space="preserve">relação ao contingente alojado, total responsabilidade pela coordenação e supervisão dos encargos administrativos, tais como: controle de </w:t>
      </w:r>
      <w:proofErr w:type="spellStart"/>
      <w:r w:rsidR="002702FD" w:rsidRPr="002702FD">
        <w:rPr>
          <w:color w:val="000000"/>
          <w:sz w:val="24"/>
          <w:szCs w:val="24"/>
        </w:rPr>
        <w:t>frequência</w:t>
      </w:r>
      <w:proofErr w:type="spellEnd"/>
      <w:r w:rsidR="002702FD" w:rsidRPr="002702FD">
        <w:rPr>
          <w:color w:val="000000"/>
          <w:sz w:val="24"/>
          <w:szCs w:val="24"/>
        </w:rPr>
        <w:t>, fiscalização e orientação técnica, controle, ausências permitidas, licenças autorizadas, férias, punições, admissões, demissões, transferências, promoções, etc.</w:t>
      </w:r>
    </w:p>
    <w:p w:rsidR="002702FD" w:rsidRPr="002702FD" w:rsidRDefault="002702FD" w:rsidP="002702FD">
      <w:pPr>
        <w:pStyle w:val="Corpodetexto23"/>
        <w:spacing w:before="120" w:after="120"/>
        <w:jc w:val="center"/>
        <w:rPr>
          <w:b/>
          <w:i/>
          <w:iCs/>
          <w:color w:val="000000"/>
          <w:sz w:val="24"/>
          <w:szCs w:val="24"/>
          <w:u w:val="single"/>
        </w:rPr>
      </w:pPr>
    </w:p>
    <w:p w:rsidR="002702FD" w:rsidRDefault="00816EEA" w:rsidP="00816EEA">
      <w:pPr>
        <w:pStyle w:val="Corpodetexto23"/>
        <w:spacing w:before="120" w:after="120"/>
        <w:rPr>
          <w:b/>
          <w:iCs/>
          <w:color w:val="000000"/>
          <w:sz w:val="24"/>
          <w:szCs w:val="24"/>
        </w:rPr>
      </w:pPr>
      <w:r w:rsidRPr="00816EEA">
        <w:rPr>
          <w:b/>
          <w:iCs/>
          <w:color w:val="000000"/>
          <w:sz w:val="24"/>
          <w:szCs w:val="24"/>
        </w:rPr>
        <w:t xml:space="preserve">7. </w:t>
      </w:r>
      <w:r w:rsidR="002702FD" w:rsidRPr="00816EEA">
        <w:rPr>
          <w:b/>
          <w:iCs/>
          <w:color w:val="000000"/>
          <w:sz w:val="24"/>
          <w:szCs w:val="24"/>
        </w:rPr>
        <w:t>DAS OBRIGAÇÕES E RESPONSABILIDADES DO CONTRATANTE</w:t>
      </w:r>
    </w:p>
    <w:p w:rsidR="00816EEA" w:rsidRPr="00816EEA" w:rsidRDefault="00816EEA" w:rsidP="00816EEA">
      <w:pPr>
        <w:pStyle w:val="Corpodetexto23"/>
        <w:spacing w:before="120" w:after="120"/>
        <w:rPr>
          <w:b/>
          <w:iCs/>
          <w:color w:val="000000"/>
          <w:sz w:val="24"/>
          <w:szCs w:val="24"/>
        </w:rPr>
      </w:pPr>
    </w:p>
    <w:p w:rsidR="002702FD" w:rsidRPr="002702FD" w:rsidRDefault="00816EEA"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w:t>
      </w:r>
      <w:r w:rsidR="002702FD" w:rsidRPr="002702FD">
        <w:rPr>
          <w:color w:val="000000"/>
          <w:sz w:val="24"/>
          <w:szCs w:val="24"/>
        </w:rPr>
        <w:t xml:space="preserve"> Além das obrigações resultantes da observância da Lei Federal nº 14.133/2021, em atendimento ao seu art. 89, §2º, são obrigações do MUNICÍPIO:</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.1.1.</w:t>
      </w:r>
      <w:r w:rsidR="002702FD" w:rsidRPr="002702FD">
        <w:rPr>
          <w:color w:val="000000"/>
          <w:sz w:val="24"/>
          <w:szCs w:val="24"/>
        </w:rPr>
        <w:t xml:space="preserve"> Cumprir todos os compromissos financeiros assumidos com a </w:t>
      </w:r>
      <w:r w:rsidR="002702FD" w:rsidRPr="00057DBB">
        <w:rPr>
          <w:b/>
          <w:color w:val="000000"/>
          <w:sz w:val="24"/>
          <w:szCs w:val="24"/>
        </w:rPr>
        <w:t>CONTRATADA</w:t>
      </w:r>
      <w:r w:rsidR="002702FD" w:rsidRPr="002702FD">
        <w:rPr>
          <w:color w:val="000000"/>
          <w:sz w:val="24"/>
          <w:szCs w:val="24"/>
        </w:rPr>
        <w:t>;</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.1.2.</w:t>
      </w:r>
      <w:r w:rsidR="002702FD" w:rsidRPr="002702FD">
        <w:rPr>
          <w:color w:val="000000"/>
          <w:sz w:val="24"/>
          <w:szCs w:val="24"/>
        </w:rPr>
        <w:t xml:space="preserve"> Notificar, formal e tempestivamente, a </w:t>
      </w:r>
      <w:r w:rsidR="002702FD" w:rsidRPr="00057DBB">
        <w:rPr>
          <w:b/>
          <w:color w:val="000000"/>
          <w:sz w:val="24"/>
          <w:szCs w:val="24"/>
        </w:rPr>
        <w:t>CONTRATADA</w:t>
      </w:r>
      <w:r w:rsidR="002702FD" w:rsidRPr="002702FD">
        <w:rPr>
          <w:color w:val="000000"/>
          <w:sz w:val="24"/>
          <w:szCs w:val="24"/>
        </w:rPr>
        <w:t xml:space="preserve"> sobre as irregularidades observadas no cumprimento do ajuste;</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.1.3.</w:t>
      </w:r>
      <w:r w:rsidR="002702FD" w:rsidRPr="002702FD">
        <w:rPr>
          <w:color w:val="000000"/>
          <w:sz w:val="24"/>
          <w:szCs w:val="24"/>
        </w:rPr>
        <w:t xml:space="preserve"> Notificar a </w:t>
      </w:r>
      <w:r w:rsidR="002702FD" w:rsidRPr="00057DBB">
        <w:rPr>
          <w:b/>
          <w:color w:val="000000"/>
          <w:sz w:val="24"/>
          <w:szCs w:val="24"/>
        </w:rPr>
        <w:t>CONTRATADA</w:t>
      </w:r>
      <w:r w:rsidR="002702FD" w:rsidRPr="002702FD">
        <w:rPr>
          <w:color w:val="000000"/>
          <w:sz w:val="24"/>
          <w:szCs w:val="24"/>
        </w:rPr>
        <w:t xml:space="preserve"> por escrito e com antecedência, sobre multas, penalidades e quaisquer débitos de sua responsabilidade;</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.1.4.</w:t>
      </w:r>
      <w:r w:rsidR="002702FD" w:rsidRPr="002702FD">
        <w:rPr>
          <w:color w:val="000000"/>
          <w:sz w:val="24"/>
          <w:szCs w:val="24"/>
        </w:rPr>
        <w:t xml:space="preserve"> Aplicar as sanções administrativas contratuais pertinentes, em caso de inadimplemento;</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.1.5.</w:t>
      </w:r>
      <w:r w:rsidR="002702FD" w:rsidRPr="002702FD">
        <w:rPr>
          <w:color w:val="000000"/>
          <w:sz w:val="24"/>
          <w:szCs w:val="24"/>
        </w:rPr>
        <w:t xml:space="preserve"> Fornecer a qualquer tempo e com presteza, mediante solicitação da </w:t>
      </w:r>
      <w:r w:rsidR="002702FD" w:rsidRPr="00057DBB">
        <w:rPr>
          <w:b/>
          <w:color w:val="000000"/>
          <w:sz w:val="24"/>
          <w:szCs w:val="24"/>
        </w:rPr>
        <w:t>CONTRATADA</w:t>
      </w:r>
      <w:r w:rsidR="002702FD" w:rsidRPr="002702FD">
        <w:rPr>
          <w:color w:val="000000"/>
          <w:sz w:val="24"/>
          <w:szCs w:val="24"/>
        </w:rPr>
        <w:t xml:space="preserve">, informações adicionais, </w:t>
      </w:r>
      <w:proofErr w:type="gramStart"/>
      <w:r w:rsidR="002702FD" w:rsidRPr="002702FD">
        <w:rPr>
          <w:color w:val="000000"/>
          <w:sz w:val="24"/>
          <w:szCs w:val="24"/>
        </w:rPr>
        <w:t>dirimir dúvidas</w:t>
      </w:r>
      <w:proofErr w:type="gramEnd"/>
      <w:r w:rsidR="002702FD" w:rsidRPr="002702FD">
        <w:rPr>
          <w:color w:val="000000"/>
          <w:sz w:val="24"/>
          <w:szCs w:val="24"/>
        </w:rPr>
        <w:t xml:space="preserve"> e orientá-la em todos os casos omissos;</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.1.6.</w:t>
      </w:r>
      <w:r w:rsidR="002702FD" w:rsidRPr="002702FD">
        <w:rPr>
          <w:color w:val="000000"/>
          <w:sz w:val="24"/>
          <w:szCs w:val="24"/>
        </w:rPr>
        <w:t xml:space="preserve"> Fiscalizar rigorosamente, através do Gestor/fiscal a prestação dos serviços, estabelecendo se estes obedecem às condições e especificações mínimas exigidas; </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.1.7.</w:t>
      </w:r>
      <w:r w:rsidR="002702FD" w:rsidRPr="002702FD">
        <w:rPr>
          <w:color w:val="000000"/>
          <w:sz w:val="24"/>
          <w:szCs w:val="24"/>
        </w:rPr>
        <w:t xml:space="preserve">  Aplicar as sanções e penalidades contratuais pertinentes, em caso de inadimplemento;</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.1.8.</w:t>
      </w:r>
      <w:r w:rsidR="002702FD" w:rsidRPr="002702FD">
        <w:rPr>
          <w:color w:val="000000"/>
          <w:sz w:val="24"/>
          <w:szCs w:val="24"/>
        </w:rPr>
        <w:t xml:space="preserve"> </w:t>
      </w:r>
      <w:r w:rsidR="002702FD" w:rsidRPr="002702FD">
        <w:rPr>
          <w:bCs/>
          <w:sz w:val="24"/>
          <w:szCs w:val="24"/>
        </w:rPr>
        <w:t xml:space="preserve">O </w:t>
      </w:r>
      <w:r w:rsidR="002702FD" w:rsidRPr="00057DBB">
        <w:rPr>
          <w:b/>
          <w:bCs/>
          <w:sz w:val="24"/>
          <w:szCs w:val="24"/>
        </w:rPr>
        <w:t>CONTRATANTE</w:t>
      </w:r>
      <w:proofErr w:type="gramStart"/>
      <w:r w:rsidR="002702FD" w:rsidRPr="002702FD">
        <w:rPr>
          <w:bCs/>
          <w:sz w:val="24"/>
          <w:szCs w:val="24"/>
        </w:rPr>
        <w:t>, deverá</w:t>
      </w:r>
      <w:proofErr w:type="gramEnd"/>
      <w:r w:rsidR="002702FD" w:rsidRPr="002702FD">
        <w:rPr>
          <w:bCs/>
          <w:sz w:val="24"/>
          <w:szCs w:val="24"/>
        </w:rPr>
        <w:t xml:space="preserve"> </w:t>
      </w:r>
      <w:r w:rsidR="002702FD" w:rsidRPr="002702FD">
        <w:rPr>
          <w:bCs/>
          <w:color w:val="000000"/>
          <w:sz w:val="24"/>
          <w:szCs w:val="24"/>
        </w:rPr>
        <w:t xml:space="preserve">prestar à </w:t>
      </w:r>
      <w:r w:rsidR="002702FD" w:rsidRPr="00057DBB">
        <w:rPr>
          <w:b/>
          <w:bCs/>
          <w:color w:val="000000"/>
          <w:sz w:val="24"/>
          <w:szCs w:val="24"/>
        </w:rPr>
        <w:t>CONTRATADA</w:t>
      </w:r>
      <w:r w:rsidR="002702FD" w:rsidRPr="002702FD">
        <w:rPr>
          <w:bCs/>
          <w:color w:val="000000"/>
          <w:sz w:val="24"/>
          <w:szCs w:val="24"/>
        </w:rPr>
        <w:t xml:space="preserve"> todos os esclarecimentos necessários à execução do contrato. Não obstante a </w:t>
      </w:r>
      <w:r w:rsidR="002702FD" w:rsidRPr="00057DBB">
        <w:rPr>
          <w:b/>
          <w:bCs/>
          <w:color w:val="000000"/>
          <w:sz w:val="24"/>
          <w:szCs w:val="24"/>
        </w:rPr>
        <w:t>CONTRATADA</w:t>
      </w:r>
      <w:r w:rsidR="002702FD" w:rsidRPr="002702FD">
        <w:rPr>
          <w:bCs/>
          <w:color w:val="000000"/>
          <w:sz w:val="24"/>
          <w:szCs w:val="24"/>
        </w:rPr>
        <w:t xml:space="preserve"> seja a única exclusiva responsável pela execução de todos os serviços deste contrato, a </w:t>
      </w:r>
      <w:r w:rsidR="002702FD" w:rsidRPr="00057DBB">
        <w:rPr>
          <w:b/>
          <w:bCs/>
          <w:color w:val="000000"/>
          <w:sz w:val="24"/>
          <w:szCs w:val="24"/>
        </w:rPr>
        <w:t>CONTRATANTE</w:t>
      </w:r>
      <w:r w:rsidR="002702FD" w:rsidRPr="002702FD">
        <w:rPr>
          <w:bCs/>
          <w:color w:val="000000"/>
          <w:sz w:val="24"/>
          <w:szCs w:val="24"/>
        </w:rPr>
        <w:t>, acompanhará e fiscalizará sua execução, sem de qualquer forma restringir a plenitude dessa responsabilidade;</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.1.9.</w:t>
      </w:r>
      <w:r w:rsidR="002702FD" w:rsidRPr="002702FD">
        <w:rPr>
          <w:color w:val="000000"/>
          <w:sz w:val="24"/>
          <w:szCs w:val="24"/>
        </w:rPr>
        <w:t xml:space="preserve"> </w:t>
      </w:r>
      <w:r w:rsidR="002702FD" w:rsidRPr="002702FD">
        <w:rPr>
          <w:bCs/>
          <w:color w:val="000000"/>
          <w:sz w:val="24"/>
          <w:szCs w:val="24"/>
        </w:rPr>
        <w:t xml:space="preserve">Paralisar qualquer serviço em execução que comprovadamente não esteja sendo executado com toda a boa técnica ou que ponha em risco a segurança pública ou bens da </w:t>
      </w:r>
      <w:r w:rsidR="002702FD" w:rsidRPr="00057DBB">
        <w:rPr>
          <w:b/>
          <w:bCs/>
          <w:color w:val="000000"/>
          <w:sz w:val="24"/>
          <w:szCs w:val="24"/>
        </w:rPr>
        <w:t>CONTRATANTE</w:t>
      </w:r>
      <w:r w:rsidR="002702FD" w:rsidRPr="002702FD">
        <w:rPr>
          <w:bCs/>
          <w:color w:val="000000"/>
          <w:sz w:val="24"/>
          <w:szCs w:val="24"/>
        </w:rPr>
        <w:t xml:space="preserve">, ou ainda inobservância e/ou desobediência às ordens ou instruções da </w:t>
      </w:r>
      <w:r w:rsidR="002702FD" w:rsidRPr="00057DBB">
        <w:rPr>
          <w:b/>
          <w:bCs/>
          <w:color w:val="000000"/>
          <w:sz w:val="24"/>
          <w:szCs w:val="24"/>
        </w:rPr>
        <w:t>CONTRATANTE</w:t>
      </w:r>
      <w:r w:rsidR="002702FD" w:rsidRPr="002702FD">
        <w:rPr>
          <w:bCs/>
          <w:color w:val="000000"/>
          <w:sz w:val="24"/>
          <w:szCs w:val="24"/>
        </w:rPr>
        <w:t>, cabendo à contratada todos os ônus da paralisação;</w:t>
      </w:r>
    </w:p>
    <w:p w:rsidR="002702FD" w:rsidRPr="002702FD" w:rsidRDefault="00057DBB" w:rsidP="002702FD">
      <w:pPr>
        <w:spacing w:before="120" w:after="120"/>
        <w:jc w:val="both"/>
        <w:rPr>
          <w:color w:val="000000"/>
          <w:sz w:val="24"/>
          <w:szCs w:val="24"/>
        </w:rPr>
      </w:pPr>
      <w:r w:rsidRPr="00057DBB">
        <w:rPr>
          <w:b/>
          <w:color w:val="000000"/>
          <w:sz w:val="24"/>
          <w:szCs w:val="24"/>
        </w:rPr>
        <w:t>7</w:t>
      </w:r>
      <w:r w:rsidR="002702FD" w:rsidRPr="00057DBB">
        <w:rPr>
          <w:b/>
          <w:color w:val="000000"/>
          <w:sz w:val="24"/>
          <w:szCs w:val="24"/>
        </w:rPr>
        <w:t>.1.10.</w:t>
      </w:r>
      <w:r w:rsidR="002702FD" w:rsidRPr="002702FD">
        <w:rPr>
          <w:color w:val="000000"/>
          <w:sz w:val="24"/>
          <w:szCs w:val="24"/>
        </w:rPr>
        <w:t xml:space="preserve"> </w:t>
      </w:r>
      <w:r w:rsidR="002702FD" w:rsidRPr="002702FD">
        <w:rPr>
          <w:bCs/>
          <w:color w:val="000000"/>
          <w:sz w:val="24"/>
          <w:szCs w:val="24"/>
        </w:rPr>
        <w:t xml:space="preserve">Fiscalizar todas as solicitações, reclamações, exigências ou observações relacionadas com a execução dos serviços, feitas pela Contratante ou seus prepostos à Contratada ou vice-versa, nas hipóteses em que couber, somente produzirão efeitos </w:t>
      </w:r>
      <w:proofErr w:type="spellStart"/>
      <w:r w:rsidR="002702FD" w:rsidRPr="002702FD">
        <w:rPr>
          <w:bCs/>
          <w:color w:val="000000"/>
          <w:sz w:val="24"/>
          <w:szCs w:val="24"/>
        </w:rPr>
        <w:t>vinculatórios</w:t>
      </w:r>
      <w:proofErr w:type="spellEnd"/>
      <w:r w:rsidR="002702FD" w:rsidRPr="002702FD">
        <w:rPr>
          <w:bCs/>
          <w:color w:val="000000"/>
          <w:sz w:val="24"/>
          <w:szCs w:val="24"/>
        </w:rPr>
        <w:t xml:space="preserve"> desde que processadas por escrito e registradas em Livro de Ocorrências Diário;</w:t>
      </w:r>
    </w:p>
    <w:p w:rsidR="002702FD" w:rsidRPr="002702FD" w:rsidRDefault="00057DBB" w:rsidP="002702FD">
      <w:pPr>
        <w:spacing w:before="120" w:after="120"/>
        <w:jc w:val="both"/>
        <w:rPr>
          <w:bCs/>
          <w:sz w:val="24"/>
          <w:szCs w:val="24"/>
        </w:rPr>
      </w:pPr>
      <w:r w:rsidRPr="00057DBB">
        <w:rPr>
          <w:b/>
          <w:bCs/>
          <w:sz w:val="24"/>
          <w:szCs w:val="24"/>
        </w:rPr>
        <w:t>7</w:t>
      </w:r>
      <w:r w:rsidR="002702FD" w:rsidRPr="00057DBB">
        <w:rPr>
          <w:b/>
          <w:bCs/>
          <w:sz w:val="24"/>
          <w:szCs w:val="24"/>
        </w:rPr>
        <w:t>.1.11</w:t>
      </w:r>
      <w:r>
        <w:rPr>
          <w:bCs/>
          <w:sz w:val="24"/>
          <w:szCs w:val="24"/>
        </w:rPr>
        <w:t>.</w:t>
      </w:r>
      <w:r w:rsidR="002702FD" w:rsidRPr="002702FD">
        <w:rPr>
          <w:bCs/>
          <w:sz w:val="24"/>
          <w:szCs w:val="24"/>
        </w:rPr>
        <w:t xml:space="preserve"> Comunicar a </w:t>
      </w:r>
      <w:r w:rsidR="002702FD" w:rsidRPr="00057DBB">
        <w:rPr>
          <w:b/>
          <w:bCs/>
          <w:sz w:val="24"/>
          <w:szCs w:val="24"/>
        </w:rPr>
        <w:t>CONTRATADA</w:t>
      </w:r>
      <w:r w:rsidR="002702FD" w:rsidRPr="002702FD">
        <w:rPr>
          <w:bCs/>
          <w:sz w:val="24"/>
          <w:szCs w:val="24"/>
        </w:rPr>
        <w:t xml:space="preserve"> para emissão de Nota Fiscal no que se refere à parcela incontroversa da execução do objeto, para efeito de liquidação e pagamento, quando houver controvérsia sobre a execução do objeto, quanto à dimensão, qualidade e quantidade, conforme o art. 143 da Lei Federal nº 14.133, de 2021;</w:t>
      </w:r>
    </w:p>
    <w:p w:rsidR="002702FD" w:rsidRPr="002702FD" w:rsidRDefault="00057DBB" w:rsidP="002702FD">
      <w:pPr>
        <w:spacing w:before="120" w:after="120"/>
        <w:jc w:val="both"/>
        <w:rPr>
          <w:bCs/>
          <w:sz w:val="24"/>
          <w:szCs w:val="24"/>
        </w:rPr>
      </w:pPr>
      <w:r w:rsidRPr="00057DBB">
        <w:rPr>
          <w:b/>
          <w:bCs/>
          <w:sz w:val="24"/>
          <w:szCs w:val="24"/>
        </w:rPr>
        <w:t>7</w:t>
      </w:r>
      <w:r w:rsidR="002702FD" w:rsidRPr="00057DBB">
        <w:rPr>
          <w:b/>
          <w:bCs/>
          <w:sz w:val="24"/>
          <w:szCs w:val="24"/>
        </w:rPr>
        <w:t>.1.12.</w:t>
      </w:r>
      <w:r w:rsidR="002702FD" w:rsidRPr="002702FD">
        <w:rPr>
          <w:bCs/>
          <w:sz w:val="24"/>
          <w:szCs w:val="24"/>
        </w:rPr>
        <w:t xml:space="preserve"> Responder eventuais pedidos de </w:t>
      </w:r>
      <w:proofErr w:type="spellStart"/>
      <w:r w:rsidR="002702FD" w:rsidRPr="002702FD">
        <w:rPr>
          <w:bCs/>
          <w:sz w:val="24"/>
          <w:szCs w:val="24"/>
        </w:rPr>
        <w:t>reestabelecimento</w:t>
      </w:r>
      <w:proofErr w:type="spellEnd"/>
      <w:r w:rsidR="002702FD" w:rsidRPr="002702FD">
        <w:rPr>
          <w:bCs/>
          <w:sz w:val="24"/>
          <w:szCs w:val="24"/>
        </w:rPr>
        <w:t xml:space="preserve"> do equilíbrio econômico-financeiro e repactuação de preços feitos pelo contratado no prazo máximo de </w:t>
      </w:r>
      <w:proofErr w:type="gramStart"/>
      <w:r w:rsidR="002702FD" w:rsidRPr="002702FD">
        <w:rPr>
          <w:bCs/>
          <w:sz w:val="24"/>
          <w:szCs w:val="24"/>
        </w:rPr>
        <w:t>1</w:t>
      </w:r>
      <w:proofErr w:type="gramEnd"/>
      <w:r w:rsidR="002702FD" w:rsidRPr="002702FD">
        <w:rPr>
          <w:bCs/>
          <w:sz w:val="24"/>
          <w:szCs w:val="24"/>
        </w:rPr>
        <w:t xml:space="preserve"> (um) mês para decidir, a contar da data do protocolo do requerimento, admitida a prorrogação motivada por igual período.</w:t>
      </w:r>
    </w:p>
    <w:p w:rsidR="002702FD" w:rsidRPr="002702FD" w:rsidRDefault="00057DBB" w:rsidP="002702FD">
      <w:pPr>
        <w:spacing w:before="120" w:after="120"/>
        <w:jc w:val="both"/>
        <w:rPr>
          <w:bCs/>
          <w:sz w:val="24"/>
          <w:szCs w:val="24"/>
        </w:rPr>
      </w:pPr>
      <w:r>
        <w:rPr>
          <w:b/>
          <w:bCs/>
          <w:sz w:val="24"/>
          <w:szCs w:val="24"/>
        </w:rPr>
        <w:t>7</w:t>
      </w:r>
      <w:r w:rsidR="002702FD" w:rsidRPr="00057DBB">
        <w:rPr>
          <w:b/>
          <w:bCs/>
          <w:sz w:val="24"/>
          <w:szCs w:val="24"/>
        </w:rPr>
        <w:t>.1.13.</w:t>
      </w:r>
      <w:r w:rsidR="002702FD" w:rsidRPr="002702FD">
        <w:rPr>
          <w:bCs/>
          <w:sz w:val="24"/>
          <w:szCs w:val="24"/>
        </w:rPr>
        <w:t xml:space="preserve"> Explicitamente emitir decisão sobre todas as solicitações e reclamações relacionadas à execução do Contrato, ressalvados os requerimentos manifestamente impertinentes, meramente protelatórios ou de nenhum interesse para a boa execução do ajuste, no prazo máximo de </w:t>
      </w:r>
      <w:proofErr w:type="gramStart"/>
      <w:r w:rsidR="002702FD" w:rsidRPr="002702FD">
        <w:rPr>
          <w:bCs/>
          <w:sz w:val="24"/>
          <w:szCs w:val="24"/>
        </w:rPr>
        <w:t>1</w:t>
      </w:r>
      <w:proofErr w:type="gramEnd"/>
      <w:r w:rsidR="002702FD" w:rsidRPr="002702FD">
        <w:rPr>
          <w:bCs/>
          <w:sz w:val="24"/>
          <w:szCs w:val="24"/>
        </w:rPr>
        <w:t xml:space="preserve"> (um) </w:t>
      </w:r>
      <w:r w:rsidR="002702FD" w:rsidRPr="002702FD">
        <w:rPr>
          <w:bCs/>
          <w:sz w:val="24"/>
          <w:szCs w:val="24"/>
        </w:rPr>
        <w:lastRenderedPageBreak/>
        <w:t>mês para decidir, a contar da data do protocolo do requerimento, admitida a prorrogação motivada, por igual período.</w:t>
      </w:r>
    </w:p>
    <w:p w:rsidR="002702FD" w:rsidRPr="002702FD" w:rsidRDefault="00057DBB" w:rsidP="002702FD">
      <w:pPr>
        <w:spacing w:before="120" w:after="120"/>
        <w:jc w:val="both"/>
        <w:rPr>
          <w:bCs/>
          <w:sz w:val="24"/>
          <w:szCs w:val="24"/>
        </w:rPr>
      </w:pPr>
      <w:r w:rsidRPr="00057DBB">
        <w:rPr>
          <w:b/>
          <w:bCs/>
          <w:sz w:val="24"/>
          <w:szCs w:val="24"/>
        </w:rPr>
        <w:t>7</w:t>
      </w:r>
      <w:r w:rsidR="002702FD" w:rsidRPr="00057DBB">
        <w:rPr>
          <w:b/>
          <w:bCs/>
          <w:sz w:val="24"/>
          <w:szCs w:val="24"/>
        </w:rPr>
        <w:t xml:space="preserve">.1.14. </w:t>
      </w:r>
      <w:r w:rsidR="002702FD" w:rsidRPr="002702FD">
        <w:rPr>
          <w:bCs/>
          <w:sz w:val="24"/>
          <w:szCs w:val="24"/>
        </w:rPr>
        <w:t xml:space="preserve">O MUNICÍPIO não assumirá em nenhuma hipótese, a responsabilidade, presente ou futura, de qualquer compromisso ou ônus decorrentes do inadimplemento das empresas vencedoras da presente contratação relativos às obrigações aqui assumidas, ficando essas </w:t>
      </w:r>
      <w:proofErr w:type="gramStart"/>
      <w:r w:rsidR="002702FD" w:rsidRPr="002702FD">
        <w:rPr>
          <w:bCs/>
          <w:sz w:val="24"/>
          <w:szCs w:val="24"/>
        </w:rPr>
        <w:t>a seu</w:t>
      </w:r>
      <w:proofErr w:type="gramEnd"/>
      <w:r w:rsidR="002702FD" w:rsidRPr="002702FD">
        <w:rPr>
          <w:bCs/>
          <w:sz w:val="24"/>
          <w:szCs w:val="24"/>
        </w:rPr>
        <w:t xml:space="preserve"> encargo, exclusivamente, em qualquer momento que vierem a ocorrer.</w:t>
      </w:r>
    </w:p>
    <w:p w:rsidR="002702FD" w:rsidRPr="002702FD" w:rsidRDefault="002702FD" w:rsidP="002702FD">
      <w:pPr>
        <w:pStyle w:val="Corpodetexto23"/>
        <w:rPr>
          <w:color w:val="000000"/>
          <w:sz w:val="24"/>
          <w:szCs w:val="24"/>
        </w:rPr>
      </w:pPr>
    </w:p>
    <w:p w:rsidR="002702FD" w:rsidRPr="00057DBB" w:rsidRDefault="00057DBB" w:rsidP="00057DBB">
      <w:pPr>
        <w:rPr>
          <w:b/>
          <w:bCs/>
          <w:iCs/>
          <w:color w:val="000000"/>
          <w:sz w:val="24"/>
          <w:szCs w:val="24"/>
        </w:rPr>
      </w:pPr>
      <w:r w:rsidRPr="00057DBB">
        <w:rPr>
          <w:b/>
          <w:iCs/>
          <w:color w:val="000000"/>
          <w:sz w:val="24"/>
          <w:szCs w:val="24"/>
        </w:rPr>
        <w:t xml:space="preserve">8. </w:t>
      </w:r>
      <w:r w:rsidR="002702FD" w:rsidRPr="00057DBB">
        <w:rPr>
          <w:b/>
          <w:bCs/>
          <w:iCs/>
          <w:color w:val="000000"/>
          <w:sz w:val="24"/>
          <w:szCs w:val="24"/>
        </w:rPr>
        <w:t>DA FISCALIZAÇÃO E ACOMPANHAMENTO</w:t>
      </w:r>
    </w:p>
    <w:p w:rsidR="002702FD" w:rsidRPr="002702FD" w:rsidRDefault="002702FD" w:rsidP="002702FD">
      <w:pPr>
        <w:jc w:val="center"/>
        <w:rPr>
          <w:b/>
          <w:bCs/>
          <w:i/>
          <w:iCs/>
          <w:color w:val="000000"/>
          <w:sz w:val="24"/>
          <w:szCs w:val="24"/>
          <w:u w:val="single"/>
        </w:rPr>
      </w:pP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.1</w:t>
      </w:r>
      <w:r w:rsidRPr="00057DBB">
        <w:rPr>
          <w:b/>
          <w:color w:val="000000"/>
          <w:sz w:val="24"/>
          <w:szCs w:val="24"/>
        </w:rPr>
        <w:t>.</w:t>
      </w:r>
      <w:r w:rsidR="002702FD" w:rsidRPr="002702FD">
        <w:rPr>
          <w:color w:val="000000"/>
          <w:sz w:val="24"/>
          <w:szCs w:val="24"/>
        </w:rPr>
        <w:t xml:space="preserve"> A fiscalização de todas as fases, será feita pelo </w:t>
      </w:r>
      <w:r w:rsidR="002702FD" w:rsidRPr="00057DBB">
        <w:rPr>
          <w:b/>
          <w:color w:val="000000"/>
          <w:sz w:val="24"/>
          <w:szCs w:val="24"/>
        </w:rPr>
        <w:t>CONTRATANTE</w:t>
      </w:r>
      <w:r w:rsidR="002702FD" w:rsidRPr="002702FD">
        <w:rPr>
          <w:color w:val="000000"/>
          <w:sz w:val="24"/>
          <w:szCs w:val="24"/>
        </w:rPr>
        <w:t xml:space="preserve">, por intermédio </w:t>
      </w:r>
      <w:proofErr w:type="gramStart"/>
      <w:r w:rsidR="002702FD" w:rsidRPr="002702FD">
        <w:rPr>
          <w:color w:val="000000"/>
          <w:sz w:val="24"/>
          <w:szCs w:val="24"/>
        </w:rPr>
        <w:t>da(</w:t>
      </w:r>
      <w:proofErr w:type="gramEnd"/>
      <w:r w:rsidR="002702FD" w:rsidRPr="002702FD">
        <w:rPr>
          <w:color w:val="000000"/>
          <w:sz w:val="24"/>
          <w:szCs w:val="24"/>
        </w:rPr>
        <w:t xml:space="preserve">o) Gestor(a) Fiscal do Contrato, de acordo com o estabelecido no art. 117 da Lei Federal nº 14.133/2021, com autoridade para exercer em nome do </w:t>
      </w:r>
      <w:r w:rsidR="002702FD" w:rsidRPr="00057DBB">
        <w:rPr>
          <w:b/>
          <w:color w:val="000000"/>
          <w:sz w:val="24"/>
          <w:szCs w:val="24"/>
        </w:rPr>
        <w:t>CONTRATANTE</w:t>
      </w:r>
      <w:r w:rsidR="002702FD" w:rsidRPr="002702FD">
        <w:rPr>
          <w:color w:val="000000"/>
          <w:sz w:val="24"/>
          <w:szCs w:val="24"/>
        </w:rPr>
        <w:t xml:space="preserve">, a fiscalização do objeto contratado e toda e qualquer ação de orientação geral, controle e fiscalização, obrigando-se a </w:t>
      </w:r>
      <w:r w:rsidR="002702FD" w:rsidRPr="00057DBB">
        <w:rPr>
          <w:b/>
          <w:color w:val="000000"/>
          <w:sz w:val="24"/>
          <w:szCs w:val="24"/>
        </w:rPr>
        <w:t>CONTRATADA</w:t>
      </w:r>
      <w:r w:rsidR="002702FD" w:rsidRPr="002702FD">
        <w:rPr>
          <w:color w:val="000000"/>
          <w:sz w:val="24"/>
          <w:szCs w:val="24"/>
        </w:rPr>
        <w:t xml:space="preserve"> a facilitar, de modo amplo e completo, a ação do fiscal. </w:t>
      </w:r>
    </w:p>
    <w:p w:rsidR="002702FD" w:rsidRPr="002702FD" w:rsidRDefault="00057DBB" w:rsidP="002702FD">
      <w:pPr>
        <w:pStyle w:val="Corpodetexto23"/>
        <w:spacing w:before="120" w:after="120"/>
        <w:rPr>
          <w:color w:val="000000"/>
          <w:sz w:val="24"/>
          <w:szCs w:val="24"/>
        </w:rPr>
      </w:pPr>
      <w:r>
        <w:rPr>
          <w:b/>
          <w:color w:val="000000"/>
          <w:sz w:val="24"/>
          <w:szCs w:val="24"/>
        </w:rPr>
        <w:t>8</w:t>
      </w:r>
      <w:r w:rsidR="002702FD" w:rsidRPr="00057DBB">
        <w:rPr>
          <w:b/>
          <w:color w:val="000000"/>
          <w:sz w:val="24"/>
          <w:szCs w:val="24"/>
        </w:rPr>
        <w:t>.2</w:t>
      </w:r>
      <w:r w:rsidRPr="00057DBB">
        <w:rPr>
          <w:b/>
          <w:color w:val="000000"/>
          <w:sz w:val="24"/>
          <w:szCs w:val="24"/>
        </w:rPr>
        <w:t>.</w:t>
      </w:r>
      <w:r w:rsidR="002702FD" w:rsidRPr="002702FD">
        <w:rPr>
          <w:color w:val="000000"/>
          <w:sz w:val="24"/>
          <w:szCs w:val="24"/>
        </w:rPr>
        <w:t xml:space="preserve"> O gestor/fiscal deverá fiscalizar e acompanhar a execução da referida contratação, com poderes amplos e irrestritos para receber provisoriamente os itens, procedendo com a verificação das especificações e prazos, e após realizar o recebimento definitivo dos mesmos, e bem como propor penalidades e analisar documentos.</w:t>
      </w:r>
    </w:p>
    <w:p w:rsid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.3.</w:t>
      </w:r>
      <w:r w:rsidR="002702FD" w:rsidRPr="002702FD">
        <w:rPr>
          <w:color w:val="000000"/>
          <w:sz w:val="24"/>
          <w:szCs w:val="24"/>
        </w:rPr>
        <w:t xml:space="preserve"> A fiscalização será exercida no interesse do MUNICÍPIO, e não exclui e nem reduz a responsabilidade d</w:t>
      </w:r>
      <w:r>
        <w:rPr>
          <w:color w:val="000000"/>
          <w:sz w:val="24"/>
          <w:szCs w:val="24"/>
        </w:rPr>
        <w:t>a</w:t>
      </w:r>
      <w:r w:rsidR="002702FD" w:rsidRPr="002702FD">
        <w:rPr>
          <w:color w:val="000000"/>
          <w:sz w:val="24"/>
          <w:szCs w:val="24"/>
        </w:rPr>
        <w:t xml:space="preserve"> </w:t>
      </w:r>
      <w:r w:rsidR="002702FD" w:rsidRPr="00057DBB">
        <w:rPr>
          <w:b/>
          <w:sz w:val="24"/>
          <w:szCs w:val="24"/>
        </w:rPr>
        <w:t>CONTRATADA</w:t>
      </w:r>
      <w:r w:rsidR="002702FD" w:rsidRPr="002702FD">
        <w:rPr>
          <w:color w:val="000000"/>
          <w:sz w:val="24"/>
          <w:szCs w:val="24"/>
        </w:rPr>
        <w:t xml:space="preserve">, inclusive perante terceiros, por quaisquer irregularidades, e, na sua ocorrência, não implica </w:t>
      </w:r>
      <w:proofErr w:type="spellStart"/>
      <w:r w:rsidR="002702FD" w:rsidRPr="002702FD">
        <w:rPr>
          <w:color w:val="000000"/>
          <w:sz w:val="24"/>
          <w:szCs w:val="24"/>
        </w:rPr>
        <w:t>corresponsabilidade</w:t>
      </w:r>
      <w:proofErr w:type="spellEnd"/>
      <w:r w:rsidR="002702FD" w:rsidRPr="002702FD">
        <w:rPr>
          <w:color w:val="000000"/>
          <w:sz w:val="24"/>
          <w:szCs w:val="24"/>
        </w:rPr>
        <w:t xml:space="preserve"> do Poder Público ou de seus agentes e prepostos.</w:t>
      </w:r>
    </w:p>
    <w:p w:rsidR="00B128B9" w:rsidRPr="002702FD" w:rsidRDefault="00B128B9" w:rsidP="002702FD">
      <w:pPr>
        <w:pStyle w:val="Corpodetexto23"/>
        <w:spacing w:before="120" w:after="120"/>
        <w:rPr>
          <w:color w:val="000000"/>
          <w:sz w:val="24"/>
          <w:szCs w:val="24"/>
        </w:rPr>
      </w:pPr>
      <w:r w:rsidRPr="00B128B9">
        <w:rPr>
          <w:b/>
          <w:color w:val="000000"/>
          <w:sz w:val="24"/>
          <w:szCs w:val="24"/>
        </w:rPr>
        <w:t>8.3.1.</w:t>
      </w:r>
      <w:r w:rsidRPr="00B128B9">
        <w:rPr>
          <w:color w:val="000000"/>
          <w:sz w:val="24"/>
          <w:szCs w:val="24"/>
        </w:rPr>
        <w:t xml:space="preserve"> A contratação terá como gestor/fiscal, o Servidor ELIOSSANDRO CARLOS LOSS, cargo Auxiliar Administrativo, o qual será designado, oficialmente, por meio de ato próprio.</w:t>
      </w: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.4.</w:t>
      </w:r>
      <w:r w:rsidR="002702FD" w:rsidRPr="002702FD">
        <w:rPr>
          <w:color w:val="000000"/>
          <w:sz w:val="24"/>
          <w:szCs w:val="24"/>
        </w:rPr>
        <w:t xml:space="preserve"> A Fiscalização poderá determinar, a ônus da </w:t>
      </w:r>
      <w:r w:rsidR="002702FD" w:rsidRPr="00057DBB">
        <w:rPr>
          <w:b/>
          <w:sz w:val="24"/>
          <w:szCs w:val="24"/>
        </w:rPr>
        <w:t>CONTRATAD</w:t>
      </w:r>
      <w:r w:rsidR="002702FD" w:rsidRPr="002702FD">
        <w:rPr>
          <w:sz w:val="24"/>
          <w:szCs w:val="24"/>
        </w:rPr>
        <w:t>A</w:t>
      </w:r>
      <w:r w:rsidR="002702FD" w:rsidRPr="002702FD">
        <w:rPr>
          <w:color w:val="000000"/>
          <w:sz w:val="24"/>
          <w:szCs w:val="24"/>
        </w:rPr>
        <w:t xml:space="preserve">, a substituição dos materiais julgados deficientes ou não-conformes com as especificações definidas, cabendo à </w:t>
      </w:r>
      <w:r w:rsidR="002702FD" w:rsidRPr="00057DBB">
        <w:rPr>
          <w:b/>
          <w:sz w:val="24"/>
          <w:szCs w:val="24"/>
        </w:rPr>
        <w:t>CONTRATADA</w:t>
      </w:r>
      <w:r w:rsidR="002702FD" w:rsidRPr="00057DBB">
        <w:rPr>
          <w:b/>
          <w:color w:val="000000"/>
          <w:sz w:val="24"/>
          <w:szCs w:val="24"/>
        </w:rPr>
        <w:t>,</w:t>
      </w:r>
      <w:r w:rsidR="002702FD" w:rsidRPr="002702FD">
        <w:rPr>
          <w:color w:val="000000"/>
          <w:sz w:val="24"/>
          <w:szCs w:val="24"/>
        </w:rPr>
        <w:t xml:space="preserve"> providenciar a troca dos mesmos no prazo máximo definido pela fiscalização, sem direito à extensão do prazo final de fornecimento.</w:t>
      </w: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.5.</w:t>
      </w:r>
      <w:r w:rsidR="002702FD" w:rsidRPr="002702FD">
        <w:rPr>
          <w:color w:val="000000"/>
          <w:sz w:val="24"/>
          <w:szCs w:val="24"/>
        </w:rPr>
        <w:t xml:space="preserve"> Caso o Secretário Municipal Requerente não designe nenhum servidor para acompanhar o fornecimento e fiscalização, o mesmo assumirá tal responsabilidade.</w:t>
      </w: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.6.</w:t>
      </w:r>
      <w:r w:rsidR="002702FD" w:rsidRPr="002702FD">
        <w:rPr>
          <w:color w:val="000000"/>
          <w:sz w:val="24"/>
          <w:szCs w:val="24"/>
        </w:rPr>
        <w:t xml:space="preserve"> O MUNICÍPIO, através do fiscal do contrato comunicará à </w:t>
      </w:r>
      <w:r w:rsidR="002702FD" w:rsidRPr="00057DBB">
        <w:rPr>
          <w:b/>
          <w:sz w:val="24"/>
          <w:szCs w:val="24"/>
        </w:rPr>
        <w:t>CONTRATADA</w:t>
      </w:r>
      <w:r w:rsidR="002702FD" w:rsidRPr="002702FD">
        <w:rPr>
          <w:color w:val="000000"/>
          <w:sz w:val="24"/>
          <w:szCs w:val="24"/>
        </w:rPr>
        <w:t>, por escrito, as deficiências porventura verificadas no fornecimento, para imediata correção.</w:t>
      </w: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.7.</w:t>
      </w:r>
      <w:r w:rsidR="002702FD" w:rsidRPr="002702FD">
        <w:rPr>
          <w:color w:val="000000"/>
          <w:sz w:val="24"/>
          <w:szCs w:val="24"/>
        </w:rPr>
        <w:t xml:space="preserve"> A presença da fiscalização do MUNICÍPIO, não elide nem diminui a responsabilidade da </w:t>
      </w:r>
      <w:r w:rsidR="002702FD" w:rsidRPr="00057DBB">
        <w:rPr>
          <w:b/>
          <w:sz w:val="24"/>
          <w:szCs w:val="24"/>
        </w:rPr>
        <w:t>CONTRATADA</w:t>
      </w:r>
      <w:r w:rsidR="002702FD" w:rsidRPr="002702FD">
        <w:rPr>
          <w:color w:val="000000"/>
          <w:sz w:val="24"/>
          <w:szCs w:val="24"/>
        </w:rPr>
        <w:t>.</w:t>
      </w: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.8.</w:t>
      </w:r>
      <w:r w:rsidR="002702FD" w:rsidRPr="002702FD">
        <w:rPr>
          <w:color w:val="000000"/>
          <w:sz w:val="24"/>
          <w:szCs w:val="24"/>
        </w:rPr>
        <w:t xml:space="preserve"> O Gestor/Fiscal do Contrato indicado anotará em registro próprio todas as ocorrências relacionadas com o fornecimento, determinando o que for necessário à regularização das faltas ou defeitos observados.</w:t>
      </w: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.9.</w:t>
      </w:r>
      <w:r w:rsidR="002702FD" w:rsidRPr="002702FD">
        <w:rPr>
          <w:color w:val="000000"/>
          <w:sz w:val="24"/>
          <w:szCs w:val="24"/>
        </w:rPr>
        <w:t xml:space="preserve"> A</w:t>
      </w:r>
      <w:r w:rsidR="002702FD" w:rsidRPr="002702FD">
        <w:rPr>
          <w:sz w:val="24"/>
          <w:szCs w:val="24"/>
        </w:rPr>
        <w:t xml:space="preserve"> </w:t>
      </w:r>
      <w:r w:rsidR="002702FD" w:rsidRPr="00057DBB">
        <w:rPr>
          <w:b/>
          <w:sz w:val="24"/>
          <w:szCs w:val="24"/>
        </w:rPr>
        <w:t>CONTRATADA</w:t>
      </w:r>
      <w:r w:rsidR="002702FD" w:rsidRPr="002702FD">
        <w:rPr>
          <w:color w:val="000000"/>
          <w:sz w:val="24"/>
          <w:szCs w:val="24"/>
        </w:rPr>
        <w:t xml:space="preserve"> é obrigada a reparar, corrigir ou substituir, às suas expensas, no total ou em parte, o objeto em que se verificarem vícios, defeitos ou incorreções resultantes da execução.</w:t>
      </w:r>
    </w:p>
    <w:p w:rsidR="002702FD" w:rsidRPr="002702FD" w:rsidRDefault="00057DBB" w:rsidP="002702FD">
      <w:pPr>
        <w:pStyle w:val="Corpodetexto23"/>
        <w:spacing w:before="120" w:after="120"/>
        <w:rPr>
          <w:color w:val="000000"/>
          <w:sz w:val="24"/>
          <w:szCs w:val="24"/>
        </w:rPr>
      </w:pPr>
      <w:r w:rsidRPr="00057DBB">
        <w:rPr>
          <w:b/>
          <w:color w:val="000000"/>
          <w:sz w:val="24"/>
          <w:szCs w:val="24"/>
        </w:rPr>
        <w:t>8</w:t>
      </w:r>
      <w:r w:rsidR="002702FD" w:rsidRPr="00057DBB">
        <w:rPr>
          <w:b/>
          <w:color w:val="000000"/>
          <w:sz w:val="24"/>
          <w:szCs w:val="24"/>
        </w:rPr>
        <w:t>.10.</w:t>
      </w:r>
      <w:r w:rsidR="002702FD" w:rsidRPr="002702FD">
        <w:rPr>
          <w:color w:val="000000"/>
          <w:sz w:val="24"/>
          <w:szCs w:val="24"/>
        </w:rPr>
        <w:t xml:space="preserve"> As decisões e providências que ultrapassarem a competência do Gestor/Fiscal do Contrato deverão ser solicitadas ao Secretário Municipal Requisitante do MUNICÍPIO, em tempo hábil, para a adoção das medidas convenientes.</w:t>
      </w:r>
    </w:p>
    <w:p w:rsidR="002702FD" w:rsidRPr="002702FD" w:rsidRDefault="002702FD" w:rsidP="002702FD">
      <w:pPr>
        <w:pStyle w:val="Corpodetexto23"/>
        <w:rPr>
          <w:color w:val="000000"/>
          <w:sz w:val="24"/>
          <w:szCs w:val="24"/>
        </w:rPr>
      </w:pPr>
    </w:p>
    <w:p w:rsidR="002702FD" w:rsidRPr="00057DBB" w:rsidRDefault="00057DBB" w:rsidP="00057DBB">
      <w:pPr>
        <w:rPr>
          <w:b/>
          <w:iCs/>
          <w:color w:val="000000"/>
          <w:sz w:val="24"/>
          <w:szCs w:val="24"/>
        </w:rPr>
      </w:pPr>
      <w:r w:rsidRPr="00057DBB">
        <w:rPr>
          <w:b/>
          <w:iCs/>
          <w:color w:val="000000"/>
          <w:sz w:val="24"/>
          <w:szCs w:val="24"/>
        </w:rPr>
        <w:lastRenderedPageBreak/>
        <w:t xml:space="preserve">9. </w:t>
      </w:r>
      <w:r w:rsidR="002702FD" w:rsidRPr="00057DBB">
        <w:rPr>
          <w:b/>
          <w:iCs/>
          <w:color w:val="000000"/>
          <w:sz w:val="24"/>
          <w:szCs w:val="24"/>
        </w:rPr>
        <w:t>DA GESTÃO DO CONTRATO</w:t>
      </w:r>
    </w:p>
    <w:p w:rsidR="002702FD" w:rsidRPr="002702FD" w:rsidRDefault="002702FD" w:rsidP="002702FD">
      <w:pPr>
        <w:jc w:val="center"/>
        <w:rPr>
          <w:b/>
          <w:i/>
          <w:iCs/>
          <w:color w:val="000000"/>
          <w:sz w:val="24"/>
          <w:szCs w:val="24"/>
          <w:highlight w:val="red"/>
          <w:u w:val="single"/>
        </w:rPr>
      </w:pPr>
    </w:p>
    <w:p w:rsidR="002702FD" w:rsidRPr="002702FD" w:rsidRDefault="00057DBB" w:rsidP="002702FD">
      <w:pPr>
        <w:spacing w:before="120" w:after="120"/>
        <w:jc w:val="both"/>
        <w:rPr>
          <w:sz w:val="24"/>
          <w:szCs w:val="24"/>
        </w:rPr>
      </w:pPr>
      <w:r w:rsidRPr="00057DBB">
        <w:rPr>
          <w:b/>
          <w:color w:val="000000"/>
          <w:sz w:val="24"/>
          <w:szCs w:val="24"/>
        </w:rPr>
        <w:t>9</w:t>
      </w:r>
      <w:r w:rsidR="002702FD" w:rsidRPr="00057DBB">
        <w:rPr>
          <w:b/>
          <w:color w:val="000000"/>
          <w:sz w:val="24"/>
          <w:szCs w:val="24"/>
        </w:rPr>
        <w:t>.1.</w:t>
      </w:r>
      <w:r w:rsidR="002702FD" w:rsidRPr="002702FD">
        <w:rPr>
          <w:color w:val="000000"/>
          <w:sz w:val="24"/>
          <w:szCs w:val="24"/>
        </w:rPr>
        <w:t xml:space="preserve"> </w:t>
      </w:r>
      <w:r w:rsidR="002702FD" w:rsidRPr="002702FD">
        <w:rPr>
          <w:sz w:val="24"/>
          <w:szCs w:val="24"/>
        </w:rPr>
        <w:t xml:space="preserve">O contrato deverá ser executado fielmente pelas partes, de acordo com as cláusulas avençadas e as normas da Lei Federal nº 14.133/2021, e cada parte </w:t>
      </w:r>
      <w:proofErr w:type="gramStart"/>
      <w:r w:rsidR="002702FD" w:rsidRPr="002702FD">
        <w:rPr>
          <w:sz w:val="24"/>
          <w:szCs w:val="24"/>
        </w:rPr>
        <w:t>responderá</w:t>
      </w:r>
      <w:proofErr w:type="gramEnd"/>
      <w:r w:rsidR="002702FD" w:rsidRPr="002702FD">
        <w:rPr>
          <w:sz w:val="24"/>
          <w:szCs w:val="24"/>
        </w:rPr>
        <w:t xml:space="preserve"> pelas </w:t>
      </w:r>
      <w:proofErr w:type="spellStart"/>
      <w:r w:rsidR="002702FD" w:rsidRPr="002702FD">
        <w:rPr>
          <w:sz w:val="24"/>
          <w:szCs w:val="24"/>
        </w:rPr>
        <w:t>consequências</w:t>
      </w:r>
      <w:proofErr w:type="spellEnd"/>
      <w:r w:rsidR="002702FD" w:rsidRPr="002702FD">
        <w:rPr>
          <w:sz w:val="24"/>
          <w:szCs w:val="24"/>
        </w:rPr>
        <w:t xml:space="preserve"> de sua inexecução total ou parcial.</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.2.</w:t>
      </w:r>
      <w:r w:rsidR="002702FD" w:rsidRPr="002702FD">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.3.</w:t>
      </w:r>
      <w:r w:rsidR="002702FD" w:rsidRPr="002702FD">
        <w:rPr>
          <w:sz w:val="24"/>
          <w:szCs w:val="24"/>
        </w:rPr>
        <w:t xml:space="preserve"> As comunicações entre o órgão ou entidade e a contratada devem ser realizadas por escrito sempre que o ato exigir tal formalidade, admitindo-se o uso de mensagem eletrônica para esse fim.</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.4.</w:t>
      </w:r>
      <w:r w:rsidR="002702FD" w:rsidRPr="002702FD">
        <w:rPr>
          <w:sz w:val="24"/>
          <w:szCs w:val="24"/>
        </w:rPr>
        <w:t xml:space="preserve"> O órgão ou entidade poderá convocar representante da empresa para adoção de providências que devam ser cumpridas de imediato.</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.5.</w:t>
      </w:r>
      <w:r w:rsidR="002702FD" w:rsidRPr="002702FD">
        <w:rPr>
          <w:sz w:val="24"/>
          <w:szCs w:val="24"/>
        </w:rPr>
        <w:t xml:space="preserve">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 xml:space="preserve">.6. </w:t>
      </w:r>
      <w:r w:rsidR="002702FD" w:rsidRPr="002702FD">
        <w:rPr>
          <w:sz w:val="24"/>
          <w:szCs w:val="24"/>
        </w:rPr>
        <w:t xml:space="preserve">A execução do contrato deverá ser acompanhada e fiscalizada pelo(s) </w:t>
      </w:r>
      <w:proofErr w:type="gramStart"/>
      <w:r w:rsidR="002702FD" w:rsidRPr="002702FD">
        <w:rPr>
          <w:sz w:val="24"/>
          <w:szCs w:val="24"/>
        </w:rPr>
        <w:t>fiscal(</w:t>
      </w:r>
      <w:proofErr w:type="gramEnd"/>
      <w:r w:rsidR="002702FD" w:rsidRPr="002702FD">
        <w:rPr>
          <w:sz w:val="24"/>
          <w:szCs w:val="24"/>
        </w:rPr>
        <w:t>is) do contrato, ou pelos respectivos substitutos (Lei Federal nº 14.133/2021, art. 117, caput).</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.7.</w:t>
      </w:r>
      <w:r w:rsidR="002702FD" w:rsidRPr="002702FD">
        <w:rPr>
          <w:sz w:val="24"/>
          <w:szCs w:val="24"/>
        </w:rPr>
        <w:t xml:space="preserve"> O fiscal técnico do contrato acompanhará a execução do contrato, para que sejam cumpridas todas as condições estabelecidas no contrato, de modo a assegurar os melhores resultados para a Administração.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.7.1.</w:t>
      </w:r>
      <w:r w:rsidR="002702FD" w:rsidRPr="002702FD">
        <w:rPr>
          <w:sz w:val="24"/>
          <w:szCs w:val="24"/>
        </w:rPr>
        <w:t xml:space="preserve"> O fiscal técnico do contrato anotará no histórico de gerenciamento do contrato todas as ocorrências relacionadas à execução do contrato, com a descrição do que for necessário para a regularização das faltas ou dos defeitos observados. (Lei Federal nº 14.133/2021, art. 117, §1º)</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.7.2.</w:t>
      </w:r>
      <w:r w:rsidR="002702FD" w:rsidRPr="002702FD">
        <w:rPr>
          <w:sz w:val="24"/>
          <w:szCs w:val="24"/>
        </w:rPr>
        <w:t xml:space="preserve"> Identificada qualquer inexatidão ou irregularidade, o fiscal técnico do contrato emitirá notificações para a correção da execução do contrato, determinando prazo para a correção.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.7.3.</w:t>
      </w:r>
      <w:r w:rsidR="002702FD" w:rsidRPr="002702FD">
        <w:rPr>
          <w:sz w:val="24"/>
          <w:szCs w:val="24"/>
        </w:rPr>
        <w:t xml:space="preserve"> O fiscal técnico do contrato informará ao gestor do contrato, em tempo hábil, a situação que demandar decisão ou adoção de medidas que ultrapassem sua competência, para que adote as medidas necessárias e saneadoras, se for o caso.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.7.4.</w:t>
      </w:r>
      <w:r w:rsidR="002702FD" w:rsidRPr="002702FD">
        <w:rPr>
          <w:sz w:val="24"/>
          <w:szCs w:val="24"/>
        </w:rPr>
        <w:t xml:space="preserve"> No caso de ocorrências que possam inviabilizar a execução do contrato nas datas aprazadas, o fiscal técnico do contrato comunicará o fato imediatamente ao gestor do contrato.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.7.5.</w:t>
      </w:r>
      <w:r w:rsidR="002702FD" w:rsidRPr="002702FD">
        <w:rPr>
          <w:sz w:val="24"/>
          <w:szCs w:val="24"/>
        </w:rPr>
        <w:t xml:space="preserve"> O fiscal técnico do contrato comunicará ao gestor do contrato, em tempo hábil, o término do contrato sob sua responsabilidade, com vistas à tempestiva renovação ou à prorrogação contratual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.7.6.</w:t>
      </w:r>
      <w:r w:rsidR="002702FD" w:rsidRPr="002702FD">
        <w:rPr>
          <w:sz w:val="24"/>
          <w:szCs w:val="24"/>
        </w:rPr>
        <w:t xml:space="preserve"> 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.8.</w:t>
      </w:r>
      <w:r w:rsidR="002702FD" w:rsidRPr="002702FD">
        <w:rPr>
          <w:sz w:val="24"/>
          <w:szCs w:val="24"/>
        </w:rPr>
        <w:t xml:space="preserve"> O fiscal administrativo do contrato verificará a manutenção das condições de habilitação da contratada, acompanhará o empenho, o pagamento, as garantias, as glosas e a formalização de </w:t>
      </w:r>
      <w:proofErr w:type="spellStart"/>
      <w:r w:rsidR="002702FD" w:rsidRPr="002702FD">
        <w:rPr>
          <w:sz w:val="24"/>
          <w:szCs w:val="24"/>
        </w:rPr>
        <w:t>apostilamento</w:t>
      </w:r>
      <w:proofErr w:type="spellEnd"/>
      <w:r w:rsidR="002702FD" w:rsidRPr="002702FD">
        <w:rPr>
          <w:sz w:val="24"/>
          <w:szCs w:val="24"/>
        </w:rPr>
        <w:t xml:space="preserve"> e termos aditivos, solicitando quaisquer documentos comprobatórios pertinentes, caso necessário </w:t>
      </w:r>
    </w:p>
    <w:p w:rsidR="002702FD" w:rsidRPr="002702FD" w:rsidRDefault="00057DBB" w:rsidP="002702FD">
      <w:pPr>
        <w:spacing w:before="120" w:after="120"/>
        <w:jc w:val="both"/>
        <w:rPr>
          <w:sz w:val="24"/>
          <w:szCs w:val="24"/>
        </w:rPr>
      </w:pPr>
      <w:r w:rsidRPr="00057DBB">
        <w:rPr>
          <w:b/>
          <w:sz w:val="24"/>
          <w:szCs w:val="24"/>
        </w:rPr>
        <w:lastRenderedPageBreak/>
        <w:t>9</w:t>
      </w:r>
      <w:r w:rsidR="002702FD" w:rsidRPr="00057DBB">
        <w:rPr>
          <w:b/>
          <w:sz w:val="24"/>
          <w:szCs w:val="24"/>
        </w:rPr>
        <w:t>.8.1.</w:t>
      </w:r>
      <w:r w:rsidR="002702FD" w:rsidRPr="002702FD">
        <w:rPr>
          <w:sz w:val="24"/>
          <w:szCs w:val="24"/>
        </w:rPr>
        <w:t xml:space="preserve"> Caso </w:t>
      </w:r>
      <w:proofErr w:type="gramStart"/>
      <w:r w:rsidR="002702FD" w:rsidRPr="002702FD">
        <w:rPr>
          <w:sz w:val="24"/>
          <w:szCs w:val="24"/>
        </w:rPr>
        <w:t>ocorram</w:t>
      </w:r>
      <w:proofErr w:type="gramEnd"/>
      <w:r w:rsidR="002702FD" w:rsidRPr="002702FD">
        <w:rPr>
          <w:sz w:val="24"/>
          <w:szCs w:val="24"/>
        </w:rPr>
        <w:t xml:space="preserve"> descumprimento das obrigações contratuais, o fiscal administrativo do contrato atuará tempestivamente na solução do problema, reportando ao gestor do contrato para que tome as providências cabíveis, quando ultrapassar a sua competência;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.9.</w:t>
      </w:r>
      <w:r w:rsidR="002702FD" w:rsidRPr="002702FD">
        <w:rPr>
          <w:sz w:val="24"/>
          <w:szCs w:val="24"/>
        </w:rPr>
        <w:t xml:space="preserve">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.9.1.</w:t>
      </w:r>
      <w:r w:rsidR="002702FD" w:rsidRPr="002702FD">
        <w:rPr>
          <w:sz w:val="24"/>
          <w:szCs w:val="24"/>
        </w:rPr>
        <w:t xml:space="preserve"> 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 xml:space="preserve">.9.2. </w:t>
      </w:r>
      <w:r w:rsidR="002702FD" w:rsidRPr="002702FD">
        <w:rPr>
          <w:sz w:val="24"/>
          <w:szCs w:val="24"/>
        </w:rPr>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.9.3.</w:t>
      </w:r>
      <w:r w:rsidR="002702FD" w:rsidRPr="002702FD">
        <w:rPr>
          <w:sz w:val="24"/>
          <w:szCs w:val="24"/>
        </w:rPr>
        <w:t xml:space="preserve"> O gestor do contrato tomará providências para a formalização de processo administrativo de responsabilização para fins de aplicação de sanções, a ser conduzido pela comissão de que trata o art.158 da Lei Federal nº 14.133/2021, ou pelo agente ou pelo setor com competência para tal, conforme o caso.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.10.</w:t>
      </w:r>
      <w:r w:rsidR="002702FD" w:rsidRPr="002702FD">
        <w:rPr>
          <w:sz w:val="24"/>
          <w:szCs w:val="24"/>
        </w:rPr>
        <w:t xml:space="preserve"> O fiscal administrativo do contrato comunicará ao gestor do contrato, em tempo hábil, o término do contrato sob sua responsabilidade, com vistas à tempestiva renovação ou prorrogação contratual.</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.11.</w:t>
      </w:r>
      <w:r w:rsidR="002702FD" w:rsidRPr="002702FD">
        <w:rPr>
          <w:sz w:val="24"/>
          <w:szCs w:val="24"/>
        </w:rPr>
        <w:t xml:space="preserve"> O gestor do contrato deverá elaborar relatório final com informações sobre a consecução dos objetivos que tenham justificado a contratação e eventuais condutas a serem adotadas para o aprimoramento das atividades da Administração. </w:t>
      </w:r>
    </w:p>
    <w:p w:rsidR="002702FD" w:rsidRPr="002702FD" w:rsidRDefault="00057DBB" w:rsidP="002702FD">
      <w:pPr>
        <w:spacing w:before="120" w:after="120"/>
        <w:jc w:val="both"/>
        <w:rPr>
          <w:sz w:val="24"/>
          <w:szCs w:val="24"/>
        </w:rPr>
      </w:pPr>
      <w:r w:rsidRPr="00057DBB">
        <w:rPr>
          <w:b/>
          <w:sz w:val="24"/>
          <w:szCs w:val="24"/>
        </w:rPr>
        <w:t>9</w:t>
      </w:r>
      <w:r w:rsidR="002702FD" w:rsidRPr="00057DBB">
        <w:rPr>
          <w:b/>
          <w:sz w:val="24"/>
          <w:szCs w:val="24"/>
        </w:rPr>
        <w:t>.12.</w:t>
      </w:r>
      <w:r w:rsidR="002702FD" w:rsidRPr="002702FD">
        <w:rPr>
          <w:sz w:val="24"/>
          <w:szCs w:val="24"/>
        </w:rPr>
        <w:t xml:space="preserve"> O gestor do contrato deverá enviar a documentação pertinente ao setor de contratos para a formalização dos procedimentos de liquidação e pagamento, no valor dimensionado pela fiscalização e gestão nos termos do contrato.</w:t>
      </w:r>
    </w:p>
    <w:p w:rsidR="002702FD" w:rsidRPr="002702FD" w:rsidRDefault="002702FD" w:rsidP="002702FD">
      <w:pPr>
        <w:spacing w:before="120" w:after="120"/>
        <w:jc w:val="both"/>
        <w:rPr>
          <w:sz w:val="24"/>
          <w:szCs w:val="24"/>
        </w:rPr>
      </w:pPr>
    </w:p>
    <w:p w:rsidR="002702FD" w:rsidRDefault="00B128B9" w:rsidP="00B128B9">
      <w:pPr>
        <w:pStyle w:val="Corpodetexto23"/>
        <w:rPr>
          <w:b/>
          <w:iCs/>
          <w:color w:val="000000"/>
          <w:sz w:val="24"/>
          <w:szCs w:val="24"/>
        </w:rPr>
      </w:pPr>
      <w:r w:rsidRPr="00B128B9">
        <w:rPr>
          <w:b/>
          <w:iCs/>
          <w:color w:val="000000"/>
          <w:sz w:val="24"/>
          <w:szCs w:val="24"/>
        </w:rPr>
        <w:t xml:space="preserve">10. </w:t>
      </w:r>
      <w:r w:rsidR="002702FD" w:rsidRPr="00B128B9">
        <w:rPr>
          <w:b/>
          <w:iCs/>
          <w:color w:val="000000"/>
          <w:sz w:val="24"/>
          <w:szCs w:val="24"/>
        </w:rPr>
        <w:t>DO PREÇO E DOS RECURSOS ORÇAMENTÁRIOS</w:t>
      </w:r>
    </w:p>
    <w:p w:rsidR="00B128B9" w:rsidRPr="00B128B9" w:rsidRDefault="00B128B9" w:rsidP="00B128B9">
      <w:pPr>
        <w:pStyle w:val="Corpodetexto23"/>
        <w:rPr>
          <w:b/>
          <w:iCs/>
          <w:color w:val="000000"/>
          <w:sz w:val="24"/>
          <w:szCs w:val="24"/>
        </w:rPr>
      </w:pPr>
    </w:p>
    <w:p w:rsidR="002702FD" w:rsidRDefault="00B128B9" w:rsidP="00B128B9">
      <w:pPr>
        <w:pStyle w:val="Corpodetexto23"/>
        <w:rPr>
          <w:b/>
          <w:iCs/>
          <w:color w:val="000000"/>
          <w:sz w:val="24"/>
          <w:szCs w:val="24"/>
        </w:rPr>
      </w:pPr>
      <w:r>
        <w:rPr>
          <w:b/>
          <w:iCs/>
          <w:color w:val="000000"/>
          <w:sz w:val="24"/>
          <w:szCs w:val="24"/>
        </w:rPr>
        <w:t>10</w:t>
      </w:r>
      <w:r w:rsidR="002702FD" w:rsidRPr="00B128B9">
        <w:rPr>
          <w:b/>
          <w:iCs/>
          <w:color w:val="000000"/>
          <w:sz w:val="24"/>
          <w:szCs w:val="24"/>
        </w:rPr>
        <w:t>.1. DO PREÇO</w:t>
      </w:r>
    </w:p>
    <w:p w:rsidR="00B128B9" w:rsidRPr="00B128B9" w:rsidRDefault="00B128B9" w:rsidP="00B128B9">
      <w:pPr>
        <w:pStyle w:val="Corpodetexto23"/>
        <w:rPr>
          <w:b/>
          <w:iCs/>
          <w:color w:val="000000"/>
          <w:sz w:val="24"/>
          <w:szCs w:val="24"/>
        </w:rPr>
      </w:pPr>
    </w:p>
    <w:p w:rsidR="002702FD" w:rsidRPr="002702FD" w:rsidRDefault="00B128B9" w:rsidP="00B128B9">
      <w:pPr>
        <w:pStyle w:val="Corpodetexto23"/>
        <w:rPr>
          <w:color w:val="000000"/>
          <w:sz w:val="24"/>
          <w:szCs w:val="24"/>
        </w:rPr>
      </w:pPr>
      <w:r>
        <w:rPr>
          <w:b/>
          <w:iCs/>
          <w:color w:val="000000"/>
          <w:sz w:val="24"/>
          <w:szCs w:val="24"/>
        </w:rPr>
        <w:t>10</w:t>
      </w:r>
      <w:r w:rsidR="002702FD" w:rsidRPr="00B128B9">
        <w:rPr>
          <w:b/>
          <w:iCs/>
          <w:color w:val="000000"/>
          <w:sz w:val="24"/>
          <w:szCs w:val="24"/>
        </w:rPr>
        <w:t xml:space="preserve">.1.1. </w:t>
      </w:r>
      <w:r w:rsidR="002702FD" w:rsidRPr="00B128B9">
        <w:rPr>
          <w:iCs/>
          <w:color w:val="000000"/>
          <w:sz w:val="24"/>
          <w:szCs w:val="24"/>
        </w:rPr>
        <w:t>Pela execução da prestação de serviços aqui ajustada, a</w:t>
      </w:r>
      <w:r w:rsidR="002702FD" w:rsidRPr="00B128B9">
        <w:rPr>
          <w:b/>
          <w:iCs/>
          <w:color w:val="000000"/>
          <w:sz w:val="24"/>
          <w:szCs w:val="24"/>
        </w:rPr>
        <w:t xml:space="preserve"> CONTRATANTE</w:t>
      </w:r>
      <w:r w:rsidR="002702FD" w:rsidRPr="002702FD">
        <w:rPr>
          <w:color w:val="000000"/>
          <w:sz w:val="24"/>
          <w:szCs w:val="24"/>
        </w:rPr>
        <w:t xml:space="preserve"> pagará à </w:t>
      </w:r>
      <w:r w:rsidR="002702FD" w:rsidRPr="002702FD">
        <w:rPr>
          <w:b/>
          <w:color w:val="000000"/>
          <w:sz w:val="24"/>
          <w:szCs w:val="24"/>
        </w:rPr>
        <w:t>CONTRATADA</w:t>
      </w:r>
      <w:r w:rsidR="002702FD" w:rsidRPr="002702FD">
        <w:rPr>
          <w:color w:val="000000"/>
          <w:sz w:val="24"/>
          <w:szCs w:val="24"/>
        </w:rPr>
        <w:t xml:space="preserve"> a importância global estimada de </w:t>
      </w:r>
      <w:r w:rsidR="002702FD" w:rsidRPr="00B128B9">
        <w:rPr>
          <w:b/>
          <w:color w:val="000000"/>
          <w:sz w:val="24"/>
          <w:szCs w:val="24"/>
        </w:rPr>
        <w:t>R$</w:t>
      </w:r>
      <w:r w:rsidRPr="00B128B9">
        <w:rPr>
          <w:b/>
          <w:color w:val="000000"/>
          <w:sz w:val="24"/>
          <w:szCs w:val="24"/>
        </w:rPr>
        <w:t xml:space="preserve"> 90.000,00 (Noventa mil reais)</w:t>
      </w:r>
      <w:r w:rsidR="002702FD" w:rsidRPr="002702FD">
        <w:rPr>
          <w:color w:val="000000"/>
          <w:sz w:val="24"/>
          <w:szCs w:val="24"/>
        </w:rPr>
        <w:t>, a depender da efetiva concretização dos serviços.</w:t>
      </w:r>
    </w:p>
    <w:p w:rsidR="002702FD" w:rsidRDefault="00B128B9" w:rsidP="002702FD">
      <w:pPr>
        <w:pStyle w:val="PargrafodaLista"/>
        <w:spacing w:before="120"/>
        <w:ind w:left="0"/>
        <w:jc w:val="both"/>
        <w:rPr>
          <w:iCs/>
          <w:color w:val="000000"/>
          <w:sz w:val="24"/>
          <w:szCs w:val="24"/>
        </w:rPr>
      </w:pPr>
      <w:r w:rsidRPr="00B128B9">
        <w:rPr>
          <w:b/>
          <w:iCs/>
          <w:color w:val="000000"/>
          <w:sz w:val="24"/>
          <w:szCs w:val="24"/>
        </w:rPr>
        <w:t>10</w:t>
      </w:r>
      <w:r w:rsidR="002702FD" w:rsidRPr="00B128B9">
        <w:rPr>
          <w:b/>
          <w:iCs/>
          <w:color w:val="000000"/>
          <w:sz w:val="24"/>
          <w:szCs w:val="24"/>
        </w:rPr>
        <w:t>.1.2.</w:t>
      </w:r>
      <w:r w:rsidR="002702FD" w:rsidRPr="002702FD">
        <w:rPr>
          <w:iCs/>
          <w:color w:val="000000"/>
          <w:sz w:val="24"/>
          <w:szCs w:val="24"/>
        </w:rPr>
        <w:t xml:space="preserve"> 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w:t>
      </w:r>
      <w:r>
        <w:rPr>
          <w:iCs/>
          <w:color w:val="000000"/>
          <w:sz w:val="24"/>
          <w:szCs w:val="24"/>
        </w:rPr>
        <w:t>tegral do objeto da contratação.</w:t>
      </w:r>
    </w:p>
    <w:p w:rsidR="00B128B9" w:rsidRPr="002702FD" w:rsidRDefault="00B128B9" w:rsidP="002702FD">
      <w:pPr>
        <w:pStyle w:val="PargrafodaLista"/>
        <w:spacing w:before="120"/>
        <w:ind w:left="0"/>
        <w:jc w:val="both"/>
        <w:rPr>
          <w:iCs/>
          <w:color w:val="000000"/>
          <w:sz w:val="24"/>
          <w:szCs w:val="24"/>
        </w:rPr>
      </w:pPr>
    </w:p>
    <w:p w:rsidR="002702FD" w:rsidRDefault="00B128B9" w:rsidP="00B128B9">
      <w:pPr>
        <w:pStyle w:val="Corpodetexto23"/>
        <w:rPr>
          <w:b/>
          <w:iCs/>
          <w:color w:val="000000"/>
          <w:sz w:val="24"/>
          <w:szCs w:val="24"/>
        </w:rPr>
      </w:pPr>
      <w:r>
        <w:rPr>
          <w:b/>
          <w:iCs/>
          <w:color w:val="000000"/>
          <w:sz w:val="24"/>
          <w:szCs w:val="24"/>
        </w:rPr>
        <w:t>10</w:t>
      </w:r>
      <w:r w:rsidR="002702FD" w:rsidRPr="002702FD">
        <w:rPr>
          <w:b/>
          <w:iCs/>
          <w:color w:val="000000"/>
          <w:sz w:val="24"/>
          <w:szCs w:val="24"/>
        </w:rPr>
        <w:t>.2. DOS RECURSOS ORÇAMENTÁRIOS</w:t>
      </w:r>
    </w:p>
    <w:p w:rsidR="00B128B9" w:rsidRPr="00B128B9" w:rsidRDefault="00B128B9" w:rsidP="00B128B9">
      <w:pPr>
        <w:pStyle w:val="Corpodetexto23"/>
        <w:rPr>
          <w:b/>
          <w:iCs/>
          <w:color w:val="000000"/>
          <w:sz w:val="24"/>
          <w:szCs w:val="24"/>
        </w:rPr>
      </w:pPr>
    </w:p>
    <w:p w:rsidR="002702FD" w:rsidRPr="002702FD" w:rsidRDefault="00B128B9" w:rsidP="00B128B9">
      <w:pPr>
        <w:pStyle w:val="Corpodetexto23"/>
        <w:rPr>
          <w:bCs/>
          <w:color w:val="000000"/>
          <w:sz w:val="24"/>
          <w:szCs w:val="24"/>
        </w:rPr>
      </w:pPr>
      <w:r>
        <w:rPr>
          <w:b/>
          <w:iCs/>
          <w:color w:val="000000"/>
          <w:sz w:val="24"/>
          <w:szCs w:val="24"/>
        </w:rPr>
        <w:lastRenderedPageBreak/>
        <w:t>10</w:t>
      </w:r>
      <w:r w:rsidR="002702FD" w:rsidRPr="00B128B9">
        <w:rPr>
          <w:b/>
          <w:iCs/>
          <w:color w:val="000000"/>
          <w:sz w:val="24"/>
          <w:szCs w:val="24"/>
        </w:rPr>
        <w:t xml:space="preserve">.2.1. </w:t>
      </w:r>
      <w:r w:rsidR="002702FD" w:rsidRPr="00B128B9">
        <w:rPr>
          <w:iCs/>
          <w:color w:val="000000"/>
          <w:sz w:val="24"/>
          <w:szCs w:val="24"/>
        </w:rPr>
        <w:t>As despesas para atender a este contrato estão programadas em dotação própria da Secretaria</w:t>
      </w:r>
      <w:r w:rsidR="002702FD" w:rsidRPr="002702FD">
        <w:rPr>
          <w:bCs/>
          <w:color w:val="000000"/>
          <w:sz w:val="24"/>
          <w:szCs w:val="24"/>
        </w:rPr>
        <w:t xml:space="preserve"> Municipal, nas classificações apresentadas abaixo:</w:t>
      </w:r>
    </w:p>
    <w:p w:rsidR="002702FD" w:rsidRPr="002702FD" w:rsidRDefault="002702FD" w:rsidP="002702FD">
      <w:pPr>
        <w:jc w:val="both"/>
        <w:rPr>
          <w:bCs/>
          <w:color w:val="000000"/>
          <w:sz w:val="24"/>
          <w:szCs w:val="24"/>
        </w:rPr>
      </w:pPr>
    </w:p>
    <w:p w:rsidR="002702FD" w:rsidRPr="002702FD" w:rsidRDefault="00BF01DD" w:rsidP="002702FD">
      <w:pPr>
        <w:jc w:val="both"/>
        <w:rPr>
          <w:sz w:val="24"/>
          <w:szCs w:val="24"/>
        </w:rPr>
      </w:pPr>
      <w:proofErr w:type="gramStart"/>
      <w:r w:rsidRPr="002702FD">
        <w:rPr>
          <w:sz w:val="24"/>
          <w:szCs w:val="24"/>
        </w:rPr>
        <w:t>030</w:t>
      </w:r>
      <w:r>
        <w:rPr>
          <w:sz w:val="24"/>
          <w:szCs w:val="24"/>
        </w:rPr>
        <w:t xml:space="preserve"> </w:t>
      </w:r>
      <w:r w:rsidRPr="002702FD">
        <w:rPr>
          <w:sz w:val="24"/>
          <w:szCs w:val="24"/>
        </w:rPr>
        <w:t>- SECRETARIA</w:t>
      </w:r>
      <w:proofErr w:type="gramEnd"/>
      <w:r w:rsidRPr="002702FD">
        <w:rPr>
          <w:sz w:val="24"/>
          <w:szCs w:val="24"/>
        </w:rPr>
        <w:t xml:space="preserve"> MUNICIPAL DE FINANÇAS</w:t>
      </w:r>
    </w:p>
    <w:p w:rsidR="002702FD" w:rsidRPr="002702FD" w:rsidRDefault="00BF01DD" w:rsidP="002702FD">
      <w:pPr>
        <w:jc w:val="both"/>
        <w:rPr>
          <w:sz w:val="24"/>
          <w:szCs w:val="24"/>
        </w:rPr>
      </w:pPr>
      <w:r w:rsidRPr="002702FD">
        <w:rPr>
          <w:sz w:val="24"/>
          <w:szCs w:val="24"/>
        </w:rPr>
        <w:t>001 - SECRETARIA MUNICIPAL DE FINANÇAS</w:t>
      </w:r>
    </w:p>
    <w:p w:rsidR="002702FD" w:rsidRPr="002702FD" w:rsidRDefault="00BF01DD" w:rsidP="002702FD">
      <w:pPr>
        <w:jc w:val="both"/>
        <w:rPr>
          <w:sz w:val="24"/>
          <w:szCs w:val="24"/>
        </w:rPr>
      </w:pPr>
      <w:r w:rsidRPr="002702FD">
        <w:rPr>
          <w:sz w:val="24"/>
          <w:szCs w:val="24"/>
        </w:rPr>
        <w:t>030001.0412300072.013 - MANUTENÇÃO DAS ATIVIDADES DA SECRETARIA DE FINANÇAS</w:t>
      </w:r>
    </w:p>
    <w:p w:rsidR="002702FD" w:rsidRPr="002702FD" w:rsidRDefault="00BF01DD" w:rsidP="002702FD">
      <w:pPr>
        <w:jc w:val="both"/>
        <w:rPr>
          <w:sz w:val="24"/>
          <w:szCs w:val="24"/>
        </w:rPr>
      </w:pPr>
      <w:r w:rsidRPr="002702FD">
        <w:rPr>
          <w:sz w:val="24"/>
          <w:szCs w:val="24"/>
        </w:rPr>
        <w:t>33903900000 - OUTROS SERVIÇOS DE TERCEIROS - PESSOA JURÍDICA</w:t>
      </w:r>
    </w:p>
    <w:p w:rsidR="002702FD" w:rsidRPr="002702FD" w:rsidRDefault="00BF01DD" w:rsidP="002702FD">
      <w:pPr>
        <w:jc w:val="both"/>
        <w:rPr>
          <w:sz w:val="24"/>
          <w:szCs w:val="24"/>
        </w:rPr>
      </w:pPr>
      <w:r w:rsidRPr="002702FD">
        <w:rPr>
          <w:sz w:val="24"/>
          <w:szCs w:val="24"/>
        </w:rPr>
        <w:t>FICHA 113 - FONTE DE RECURSO 150000000000</w:t>
      </w:r>
    </w:p>
    <w:p w:rsidR="002702FD" w:rsidRPr="002702FD" w:rsidRDefault="00BF01DD" w:rsidP="002702FD">
      <w:pPr>
        <w:jc w:val="both"/>
        <w:rPr>
          <w:sz w:val="24"/>
          <w:szCs w:val="24"/>
        </w:rPr>
      </w:pPr>
      <w:r w:rsidRPr="002702FD">
        <w:rPr>
          <w:sz w:val="24"/>
          <w:szCs w:val="24"/>
        </w:rPr>
        <w:t>FICHA 114 - FONTE DE RECURSO 170400000000</w:t>
      </w:r>
    </w:p>
    <w:p w:rsidR="002702FD" w:rsidRPr="002702FD" w:rsidRDefault="00BF01DD" w:rsidP="002702FD">
      <w:pPr>
        <w:jc w:val="both"/>
        <w:rPr>
          <w:sz w:val="24"/>
          <w:szCs w:val="24"/>
        </w:rPr>
      </w:pPr>
      <w:r w:rsidRPr="002702FD">
        <w:rPr>
          <w:sz w:val="24"/>
          <w:szCs w:val="24"/>
        </w:rPr>
        <w:t>FICHA 115 - FONTE DE RECURSO 170500000000</w:t>
      </w:r>
    </w:p>
    <w:p w:rsidR="002702FD" w:rsidRPr="002702FD" w:rsidRDefault="002702FD" w:rsidP="002702FD">
      <w:pPr>
        <w:jc w:val="both"/>
        <w:rPr>
          <w:sz w:val="24"/>
          <w:szCs w:val="24"/>
        </w:rPr>
      </w:pPr>
    </w:p>
    <w:p w:rsidR="002702FD" w:rsidRPr="002702FD" w:rsidRDefault="00BF01DD" w:rsidP="002702FD">
      <w:pPr>
        <w:spacing w:before="120" w:after="120"/>
        <w:jc w:val="both"/>
        <w:rPr>
          <w:bCs/>
          <w:color w:val="000000"/>
          <w:sz w:val="24"/>
          <w:szCs w:val="24"/>
        </w:rPr>
      </w:pPr>
      <w:r w:rsidRPr="00BF01DD">
        <w:rPr>
          <w:b/>
          <w:iCs/>
          <w:color w:val="000000"/>
          <w:sz w:val="24"/>
          <w:szCs w:val="24"/>
        </w:rPr>
        <w:t>10</w:t>
      </w:r>
      <w:r w:rsidR="002702FD" w:rsidRPr="00BF01DD">
        <w:rPr>
          <w:b/>
          <w:iCs/>
          <w:color w:val="000000"/>
          <w:sz w:val="24"/>
          <w:szCs w:val="24"/>
        </w:rPr>
        <w:t>.2.2.</w:t>
      </w:r>
      <w:r w:rsidR="002702FD" w:rsidRPr="002702FD">
        <w:rPr>
          <w:iCs/>
          <w:color w:val="000000"/>
          <w:sz w:val="24"/>
          <w:szCs w:val="24"/>
        </w:rPr>
        <w:t xml:space="preserve"> A</w:t>
      </w:r>
      <w:r w:rsidR="002702FD" w:rsidRPr="002702FD">
        <w:rPr>
          <w:bCs/>
          <w:color w:val="000000"/>
          <w:sz w:val="24"/>
          <w:szCs w:val="24"/>
        </w:rPr>
        <w:t xml:space="preserve"> indicação de uma nova dotação orçamentária, caso se faça necessária, dispensa a celebração de termo aditivo, podendo ser formalizada por ato da autoridade competente da Contratante, mediante nova declaração de disponibilidade orçamentária, juntada aos autos do processo relativo ao presente contrato via </w:t>
      </w:r>
      <w:proofErr w:type="spellStart"/>
      <w:r w:rsidR="002702FD" w:rsidRPr="002702FD">
        <w:rPr>
          <w:bCs/>
          <w:color w:val="000000"/>
          <w:sz w:val="24"/>
          <w:szCs w:val="24"/>
        </w:rPr>
        <w:t>apostilamento</w:t>
      </w:r>
      <w:proofErr w:type="spellEnd"/>
      <w:r w:rsidR="002702FD" w:rsidRPr="002702FD">
        <w:rPr>
          <w:bCs/>
          <w:color w:val="000000"/>
          <w:sz w:val="24"/>
          <w:szCs w:val="24"/>
        </w:rPr>
        <w:t>.</w:t>
      </w:r>
    </w:p>
    <w:p w:rsidR="002702FD" w:rsidRPr="002702FD" w:rsidRDefault="002702FD" w:rsidP="002702FD">
      <w:pPr>
        <w:spacing w:before="120"/>
        <w:jc w:val="center"/>
        <w:rPr>
          <w:b/>
          <w:i/>
          <w:iCs/>
          <w:color w:val="000000"/>
          <w:sz w:val="24"/>
          <w:szCs w:val="24"/>
          <w:u w:val="single"/>
        </w:rPr>
      </w:pPr>
    </w:p>
    <w:p w:rsidR="002702FD" w:rsidRDefault="00BF01DD" w:rsidP="00BF01DD">
      <w:pPr>
        <w:spacing w:before="120"/>
        <w:rPr>
          <w:b/>
          <w:iCs/>
          <w:color w:val="000000"/>
          <w:sz w:val="24"/>
          <w:szCs w:val="24"/>
        </w:rPr>
      </w:pPr>
      <w:r w:rsidRPr="00BF01DD">
        <w:rPr>
          <w:b/>
          <w:iCs/>
          <w:color w:val="000000"/>
          <w:sz w:val="24"/>
          <w:szCs w:val="24"/>
        </w:rPr>
        <w:t xml:space="preserve">11. </w:t>
      </w:r>
      <w:r w:rsidR="002702FD" w:rsidRPr="00BF01DD">
        <w:rPr>
          <w:b/>
          <w:iCs/>
          <w:color w:val="000000"/>
          <w:sz w:val="24"/>
          <w:szCs w:val="24"/>
        </w:rPr>
        <w:t>DO FATURAMENTO, DA LIQUIDAÇÃO E DO PAGAMENTO</w:t>
      </w:r>
    </w:p>
    <w:p w:rsidR="00BF01DD" w:rsidRPr="00BF01DD" w:rsidRDefault="00BF01DD" w:rsidP="00BF01DD">
      <w:pPr>
        <w:spacing w:before="120"/>
        <w:rPr>
          <w:b/>
          <w:iCs/>
          <w:color w:val="000000"/>
          <w:sz w:val="24"/>
          <w:szCs w:val="24"/>
        </w:rPr>
      </w:pPr>
    </w:p>
    <w:p w:rsidR="002702FD" w:rsidRPr="002702FD" w:rsidRDefault="002702FD" w:rsidP="002702FD">
      <w:pPr>
        <w:spacing w:before="120" w:after="120"/>
        <w:jc w:val="both"/>
        <w:rPr>
          <w:sz w:val="24"/>
          <w:szCs w:val="24"/>
        </w:rPr>
      </w:pPr>
      <w:r w:rsidRPr="00BF01DD">
        <w:rPr>
          <w:b/>
          <w:color w:val="000000"/>
          <w:sz w:val="24"/>
          <w:szCs w:val="24"/>
        </w:rPr>
        <w:t>1</w:t>
      </w:r>
      <w:r w:rsidR="00BF01DD" w:rsidRPr="00BF01DD">
        <w:rPr>
          <w:b/>
          <w:color w:val="000000"/>
          <w:sz w:val="24"/>
          <w:szCs w:val="24"/>
        </w:rPr>
        <w:t>1</w:t>
      </w:r>
      <w:r w:rsidRPr="00BF01DD">
        <w:rPr>
          <w:b/>
          <w:color w:val="000000"/>
          <w:sz w:val="24"/>
          <w:szCs w:val="24"/>
        </w:rPr>
        <w:t>.1.</w:t>
      </w:r>
      <w:r w:rsidRPr="002702FD">
        <w:rPr>
          <w:color w:val="000000"/>
          <w:sz w:val="24"/>
          <w:szCs w:val="24"/>
        </w:rPr>
        <w:t xml:space="preserve"> </w:t>
      </w:r>
      <w:r w:rsidRPr="002702FD">
        <w:rPr>
          <w:sz w:val="24"/>
          <w:szCs w:val="24"/>
        </w:rPr>
        <w:t>O faturamento ocorrerá mensalmente, conforme a Autorização de fornecimento/Execução e nota de empenho, mediante apresentação dos documentos (s) fiscal (is) hábil (eis), sem emendas ou rasuras, e dos documentos de regularidade fiscal exigidos pelo art. 63 da Lei Federal nº 14.133/21.</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.2.</w:t>
      </w:r>
      <w:r w:rsidRPr="002702FD">
        <w:rPr>
          <w:sz w:val="24"/>
          <w:szCs w:val="24"/>
        </w:rPr>
        <w:t xml:space="preserve"> Recebida a Nota Fiscal ou documento de cobrança equivalente, </w:t>
      </w:r>
      <w:proofErr w:type="gramStart"/>
      <w:r w:rsidRPr="002702FD">
        <w:rPr>
          <w:sz w:val="24"/>
          <w:szCs w:val="24"/>
        </w:rPr>
        <w:t>correrá</w:t>
      </w:r>
      <w:proofErr w:type="gramEnd"/>
      <w:r w:rsidRPr="002702FD">
        <w:rPr>
          <w:sz w:val="24"/>
          <w:szCs w:val="24"/>
        </w:rPr>
        <w:t xml:space="preserve"> o prazo de até 10 (dez) dias úteis para fins de liquidação, prorrogáveis por igual período.</w:t>
      </w:r>
    </w:p>
    <w:p w:rsidR="002702FD" w:rsidRPr="002702FD" w:rsidRDefault="00BF01DD" w:rsidP="002702FD">
      <w:pPr>
        <w:spacing w:before="120" w:after="120"/>
        <w:jc w:val="both"/>
        <w:rPr>
          <w:sz w:val="24"/>
          <w:szCs w:val="24"/>
        </w:rPr>
      </w:pPr>
      <w:r w:rsidRPr="00BF01DD">
        <w:rPr>
          <w:b/>
          <w:sz w:val="24"/>
          <w:szCs w:val="24"/>
        </w:rPr>
        <w:t>11</w:t>
      </w:r>
      <w:r w:rsidR="002702FD" w:rsidRPr="00BF01DD">
        <w:rPr>
          <w:b/>
          <w:sz w:val="24"/>
          <w:szCs w:val="24"/>
        </w:rPr>
        <w:t>.2.1.</w:t>
      </w:r>
      <w:r w:rsidR="002702FD" w:rsidRPr="002702FD">
        <w:rPr>
          <w:sz w:val="24"/>
          <w:szCs w:val="24"/>
        </w:rPr>
        <w:t xml:space="preserve"> Para fins de liquidação, o setor competente deverá verificar se a nota fiscal ou instrumento de cobrança equivalente apresentado expressa os elementos necessários e essenciais do documento, tais como: </w:t>
      </w:r>
    </w:p>
    <w:p w:rsidR="002702FD" w:rsidRPr="002702FD" w:rsidRDefault="002702FD" w:rsidP="002702FD">
      <w:pPr>
        <w:spacing w:before="120" w:after="120"/>
        <w:jc w:val="both"/>
        <w:rPr>
          <w:sz w:val="24"/>
          <w:szCs w:val="24"/>
        </w:rPr>
      </w:pPr>
      <w:r w:rsidRPr="00BF01DD">
        <w:rPr>
          <w:b/>
          <w:sz w:val="24"/>
          <w:szCs w:val="24"/>
        </w:rPr>
        <w:t>a)</w:t>
      </w:r>
      <w:r w:rsidRPr="002702FD">
        <w:rPr>
          <w:sz w:val="24"/>
          <w:szCs w:val="24"/>
        </w:rPr>
        <w:t xml:space="preserve"> o prazo de validade;</w:t>
      </w:r>
    </w:p>
    <w:p w:rsidR="002702FD" w:rsidRPr="002702FD" w:rsidRDefault="002702FD" w:rsidP="002702FD">
      <w:pPr>
        <w:spacing w:before="120" w:after="120"/>
        <w:jc w:val="both"/>
        <w:rPr>
          <w:sz w:val="24"/>
          <w:szCs w:val="24"/>
        </w:rPr>
      </w:pPr>
      <w:r w:rsidRPr="00BF01DD">
        <w:rPr>
          <w:b/>
          <w:sz w:val="24"/>
          <w:szCs w:val="24"/>
        </w:rPr>
        <w:t>b)</w:t>
      </w:r>
      <w:r w:rsidRPr="002702FD">
        <w:rPr>
          <w:sz w:val="24"/>
          <w:szCs w:val="24"/>
        </w:rPr>
        <w:t xml:space="preserve"> a data da emissão; </w:t>
      </w:r>
    </w:p>
    <w:p w:rsidR="002702FD" w:rsidRPr="002702FD" w:rsidRDefault="002702FD" w:rsidP="002702FD">
      <w:pPr>
        <w:spacing w:before="120" w:after="120"/>
        <w:jc w:val="both"/>
        <w:rPr>
          <w:sz w:val="24"/>
          <w:szCs w:val="24"/>
        </w:rPr>
      </w:pPr>
      <w:r w:rsidRPr="00BF01DD">
        <w:rPr>
          <w:b/>
          <w:sz w:val="24"/>
          <w:szCs w:val="24"/>
        </w:rPr>
        <w:t>c)</w:t>
      </w:r>
      <w:r w:rsidRPr="002702FD">
        <w:rPr>
          <w:sz w:val="24"/>
          <w:szCs w:val="24"/>
        </w:rPr>
        <w:t xml:space="preserve"> os dados do contrato e do órgão contratante; </w:t>
      </w:r>
    </w:p>
    <w:p w:rsidR="002702FD" w:rsidRPr="002702FD" w:rsidRDefault="002702FD" w:rsidP="002702FD">
      <w:pPr>
        <w:spacing w:before="120" w:after="120"/>
        <w:jc w:val="both"/>
        <w:rPr>
          <w:sz w:val="24"/>
          <w:szCs w:val="24"/>
        </w:rPr>
      </w:pPr>
      <w:r w:rsidRPr="00BF01DD">
        <w:rPr>
          <w:b/>
          <w:sz w:val="24"/>
          <w:szCs w:val="24"/>
        </w:rPr>
        <w:t>d)</w:t>
      </w:r>
      <w:r w:rsidRPr="002702FD">
        <w:rPr>
          <w:sz w:val="24"/>
          <w:szCs w:val="24"/>
        </w:rPr>
        <w:t xml:space="preserve"> o período respectivo de execução do contrato; </w:t>
      </w:r>
    </w:p>
    <w:p w:rsidR="002702FD" w:rsidRPr="002702FD" w:rsidRDefault="002702FD" w:rsidP="002702FD">
      <w:pPr>
        <w:spacing w:before="120" w:after="120"/>
        <w:jc w:val="both"/>
        <w:rPr>
          <w:sz w:val="24"/>
          <w:szCs w:val="24"/>
        </w:rPr>
      </w:pPr>
      <w:r w:rsidRPr="00BF01DD">
        <w:rPr>
          <w:b/>
          <w:sz w:val="24"/>
          <w:szCs w:val="24"/>
        </w:rPr>
        <w:t>e)</w:t>
      </w:r>
      <w:r w:rsidRPr="002702FD">
        <w:rPr>
          <w:sz w:val="24"/>
          <w:szCs w:val="24"/>
        </w:rPr>
        <w:t xml:space="preserve"> o valor a pagar; e </w:t>
      </w:r>
    </w:p>
    <w:p w:rsidR="002702FD" w:rsidRPr="002702FD" w:rsidRDefault="002702FD" w:rsidP="002702FD">
      <w:pPr>
        <w:spacing w:before="120" w:after="120"/>
        <w:jc w:val="both"/>
        <w:rPr>
          <w:sz w:val="24"/>
          <w:szCs w:val="24"/>
        </w:rPr>
      </w:pPr>
      <w:r w:rsidRPr="00BF01DD">
        <w:rPr>
          <w:b/>
          <w:sz w:val="24"/>
          <w:szCs w:val="24"/>
        </w:rPr>
        <w:t>f)</w:t>
      </w:r>
      <w:r w:rsidRPr="002702FD">
        <w:rPr>
          <w:sz w:val="24"/>
          <w:szCs w:val="24"/>
        </w:rPr>
        <w:t xml:space="preserve"> eventual destaque do valor de retenções tributárias cabíveis.</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.3</w:t>
      </w:r>
      <w:r w:rsidRPr="002702FD">
        <w:rPr>
          <w:sz w:val="24"/>
          <w:szCs w:val="24"/>
        </w:rPr>
        <w:t>.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.4.</w:t>
      </w:r>
      <w:r w:rsidRPr="002702FD">
        <w:rPr>
          <w:sz w:val="24"/>
          <w:szCs w:val="24"/>
        </w:rPr>
        <w:t xml:space="preserve"> Os documentos fiscais ou instrumento de cobrança equivalente, </w:t>
      </w:r>
      <w:proofErr w:type="gramStart"/>
      <w:r w:rsidRPr="002702FD">
        <w:rPr>
          <w:sz w:val="24"/>
          <w:szCs w:val="24"/>
        </w:rPr>
        <w:t>após</w:t>
      </w:r>
      <w:proofErr w:type="gramEnd"/>
      <w:r w:rsidRPr="002702FD">
        <w:rPr>
          <w:sz w:val="24"/>
          <w:szCs w:val="24"/>
        </w:rPr>
        <w:t xml:space="preserve"> conferidos e visados, serão encaminhados para processamento e pagamento após o recebimento dos mesmos.</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.5.</w:t>
      </w:r>
      <w:r w:rsidRPr="002702FD">
        <w:rPr>
          <w:sz w:val="24"/>
          <w:szCs w:val="24"/>
        </w:rPr>
        <w:t xml:space="preserve"> Constatando-se junto ao SICAF ou cadastro próprio do Município, a sua notificação da situação de irregularidade do contratado será providenciada por escrito, para que, no prazo de </w:t>
      </w:r>
      <w:proofErr w:type="gramStart"/>
      <w:r w:rsidRPr="002702FD">
        <w:rPr>
          <w:sz w:val="24"/>
          <w:szCs w:val="24"/>
        </w:rPr>
        <w:t>5</w:t>
      </w:r>
      <w:proofErr w:type="gramEnd"/>
      <w:r w:rsidRPr="002702FD">
        <w:rPr>
          <w:sz w:val="24"/>
          <w:szCs w:val="24"/>
        </w:rPr>
        <w:t xml:space="preserve"> </w:t>
      </w:r>
      <w:r w:rsidRPr="002702FD">
        <w:rPr>
          <w:sz w:val="24"/>
          <w:szCs w:val="24"/>
        </w:rPr>
        <w:lastRenderedPageBreak/>
        <w:t>(cinco) dias úteis, regularize sua situação ou, no mesmo prazo, apresente defesa. O prazo poderá ser prorrogado uma vez, por igual período, a critério do contratante.</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.5.1.</w:t>
      </w:r>
      <w:r w:rsidRPr="002702FD">
        <w:rPr>
          <w:sz w:val="24"/>
          <w:szCs w:val="24"/>
        </w:rPr>
        <w:t xml:space="preserve"> Persistindo a irregularidade, o contratante deverá adotar as medidas necessárias à rescisão contratual nos autos do processo administrativo correspondente, assegurada ao contratado a ampla defesa. </w:t>
      </w:r>
    </w:p>
    <w:p w:rsidR="002702FD" w:rsidRPr="002702FD" w:rsidRDefault="00BF01DD" w:rsidP="002702FD">
      <w:pPr>
        <w:spacing w:before="120" w:after="120"/>
        <w:jc w:val="both"/>
        <w:rPr>
          <w:sz w:val="24"/>
          <w:szCs w:val="24"/>
        </w:rPr>
      </w:pPr>
      <w:r w:rsidRPr="00BF01DD">
        <w:rPr>
          <w:sz w:val="24"/>
          <w:szCs w:val="24"/>
        </w:rPr>
        <w:t>11</w:t>
      </w:r>
      <w:r w:rsidR="002702FD" w:rsidRPr="00BF01DD">
        <w:rPr>
          <w:sz w:val="24"/>
          <w:szCs w:val="24"/>
        </w:rPr>
        <w:t>.6.</w:t>
      </w:r>
      <w:r w:rsidR="002702FD" w:rsidRPr="002702FD">
        <w:rPr>
          <w:sz w:val="24"/>
          <w:szCs w:val="24"/>
        </w:rPr>
        <w:t xml:space="preserve"> Havendo a efetiva execução do objeto, os pagamentos serão realizados normalmente, até que se decida pela rescisão do contrato, caso o contratado não regularize sua situação junto ao junto ao SICAF ou cadastro próprio do Município.</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.7.</w:t>
      </w:r>
      <w:r w:rsidRPr="002702FD">
        <w:rPr>
          <w:sz w:val="24"/>
          <w:szCs w:val="24"/>
        </w:rPr>
        <w:t xml:space="preserve"> O pagamento dar-se-á à vista até o 30º (trigésimo) dia contados da finalização da liquidação da despesa, em favor do </w:t>
      </w:r>
      <w:r w:rsidRPr="00BF01DD">
        <w:rPr>
          <w:b/>
          <w:sz w:val="24"/>
          <w:szCs w:val="24"/>
        </w:rPr>
        <w:t>CONTRATADO</w:t>
      </w:r>
      <w:r w:rsidRPr="002702FD">
        <w:rPr>
          <w:sz w:val="24"/>
          <w:szCs w:val="24"/>
        </w:rPr>
        <w:t xml:space="preserve">, mediante ordem bancária em conta corrente em nome do mesmo, desde que não haja fator impeditivo provocado pelo </w:t>
      </w:r>
      <w:r w:rsidRPr="00BF01DD">
        <w:rPr>
          <w:b/>
          <w:sz w:val="24"/>
          <w:szCs w:val="24"/>
        </w:rPr>
        <w:t>CONTRATADO</w:t>
      </w:r>
      <w:r w:rsidRPr="002702FD">
        <w:rPr>
          <w:sz w:val="24"/>
          <w:szCs w:val="24"/>
        </w:rPr>
        <w:t>.</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.8.</w:t>
      </w:r>
      <w:r w:rsidRPr="002702FD">
        <w:rPr>
          <w:sz w:val="24"/>
          <w:szCs w:val="24"/>
        </w:rPr>
        <w:t xml:space="preserve"> Após o prazo acima referenciado (18.2) será paga multa financeira nos seguintes termos:</w:t>
      </w:r>
    </w:p>
    <w:p w:rsidR="002702FD" w:rsidRPr="002702FD" w:rsidRDefault="002702FD" w:rsidP="002702FD">
      <w:pPr>
        <w:spacing w:before="120" w:after="120"/>
        <w:jc w:val="both"/>
        <w:rPr>
          <w:sz w:val="24"/>
          <w:szCs w:val="24"/>
        </w:rPr>
      </w:pPr>
      <w:r w:rsidRPr="002702FD">
        <w:rPr>
          <w:sz w:val="24"/>
          <w:szCs w:val="24"/>
        </w:rPr>
        <w:t xml:space="preserve">VM = </w:t>
      </w:r>
      <w:r w:rsidRPr="002702FD">
        <w:rPr>
          <w:sz w:val="24"/>
          <w:szCs w:val="24"/>
          <w:u w:val="thick"/>
        </w:rPr>
        <w:t xml:space="preserve">VF x </w:t>
      </w:r>
      <w:proofErr w:type="gramStart"/>
      <w:r w:rsidRPr="002702FD">
        <w:rPr>
          <w:sz w:val="24"/>
          <w:szCs w:val="24"/>
          <w:u w:val="thick"/>
        </w:rPr>
        <w:t>0,</w:t>
      </w:r>
      <w:proofErr w:type="gramEnd"/>
      <w:r w:rsidRPr="002702FD">
        <w:rPr>
          <w:sz w:val="24"/>
          <w:szCs w:val="24"/>
          <w:u w:val="thick"/>
        </w:rPr>
        <w:t>067 x ND</w:t>
      </w:r>
    </w:p>
    <w:p w:rsidR="002702FD" w:rsidRPr="002702FD" w:rsidRDefault="002702FD" w:rsidP="002702FD">
      <w:pPr>
        <w:spacing w:before="120" w:after="120"/>
        <w:ind w:firstLine="993"/>
        <w:jc w:val="both"/>
        <w:rPr>
          <w:sz w:val="24"/>
          <w:szCs w:val="24"/>
        </w:rPr>
      </w:pPr>
      <w:r w:rsidRPr="002702FD">
        <w:rPr>
          <w:sz w:val="24"/>
          <w:szCs w:val="24"/>
        </w:rPr>
        <w:t>100</w:t>
      </w:r>
    </w:p>
    <w:p w:rsidR="002702FD" w:rsidRPr="002702FD" w:rsidRDefault="002702FD" w:rsidP="002702FD">
      <w:pPr>
        <w:spacing w:before="120" w:after="120"/>
        <w:jc w:val="both"/>
        <w:rPr>
          <w:sz w:val="24"/>
          <w:szCs w:val="24"/>
        </w:rPr>
      </w:pPr>
      <w:r w:rsidRPr="002702FD">
        <w:rPr>
          <w:sz w:val="24"/>
          <w:szCs w:val="24"/>
        </w:rPr>
        <w:t xml:space="preserve">VM = Valor da Multa Financeira. </w:t>
      </w:r>
    </w:p>
    <w:p w:rsidR="002702FD" w:rsidRPr="002702FD" w:rsidRDefault="002702FD" w:rsidP="002702FD">
      <w:pPr>
        <w:spacing w:before="120" w:after="120"/>
        <w:jc w:val="both"/>
        <w:rPr>
          <w:sz w:val="24"/>
          <w:szCs w:val="24"/>
        </w:rPr>
      </w:pPr>
      <w:r w:rsidRPr="002702FD">
        <w:rPr>
          <w:sz w:val="24"/>
          <w:szCs w:val="24"/>
        </w:rPr>
        <w:t xml:space="preserve">VF = Valor da Nota Fiscal referente ao mês em atraso. </w:t>
      </w:r>
    </w:p>
    <w:p w:rsidR="002702FD" w:rsidRPr="002702FD" w:rsidRDefault="002702FD" w:rsidP="002702FD">
      <w:pPr>
        <w:spacing w:before="120" w:after="120"/>
        <w:jc w:val="both"/>
        <w:rPr>
          <w:sz w:val="24"/>
          <w:szCs w:val="24"/>
        </w:rPr>
      </w:pPr>
      <w:r w:rsidRPr="002702FD">
        <w:rPr>
          <w:sz w:val="24"/>
          <w:szCs w:val="24"/>
        </w:rPr>
        <w:t>ND = Número de dias em atraso</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.8.1.</w:t>
      </w:r>
      <w:r w:rsidRPr="002702FD">
        <w:rPr>
          <w:sz w:val="24"/>
          <w:szCs w:val="24"/>
        </w:rPr>
        <w:t xml:space="preserve"> Incumbirá a </w:t>
      </w:r>
      <w:r w:rsidRPr="00BF01DD">
        <w:rPr>
          <w:b/>
          <w:sz w:val="24"/>
          <w:szCs w:val="24"/>
        </w:rPr>
        <w:t>CONTRATADA</w:t>
      </w:r>
      <w:r w:rsidRPr="002702FD">
        <w:rPr>
          <w:sz w:val="24"/>
          <w:szCs w:val="24"/>
        </w:rPr>
        <w:t xml:space="preserve"> a iniciativa e o encargo do cálculo minucioso de cada fatura devida, a ser revisto e aprovado pelo MUNICÍPIO, juntando-se à respectiva discriminação do fornecimento efetuado, e o memorial de cálculo da fatura.</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.9.</w:t>
      </w:r>
      <w:r w:rsidRPr="002702FD">
        <w:rPr>
          <w:sz w:val="24"/>
          <w:szCs w:val="24"/>
        </w:rPr>
        <w:t xml:space="preserve"> Ocorrendo erros na apresentação do (s) documento (s) fiscal (is), ou outra circunstância impeditiva, o (s) mesmo (s) será (</w:t>
      </w:r>
      <w:proofErr w:type="spellStart"/>
      <w:r w:rsidRPr="002702FD">
        <w:rPr>
          <w:sz w:val="24"/>
          <w:szCs w:val="24"/>
        </w:rPr>
        <w:t>ão</w:t>
      </w:r>
      <w:proofErr w:type="spellEnd"/>
      <w:r w:rsidRPr="002702FD">
        <w:rPr>
          <w:sz w:val="24"/>
          <w:szCs w:val="24"/>
        </w:rPr>
        <w:t xml:space="preserve">) devolvido (s) à empresa </w:t>
      </w:r>
      <w:r w:rsidRPr="00BF01DD">
        <w:rPr>
          <w:b/>
          <w:sz w:val="24"/>
          <w:szCs w:val="24"/>
        </w:rPr>
        <w:t>CONTRATADA</w:t>
      </w:r>
      <w:r w:rsidRPr="002702FD">
        <w:rPr>
          <w:sz w:val="24"/>
          <w:szCs w:val="24"/>
        </w:rPr>
        <w:t xml:space="preserve"> para correção, sendo que o recebimento definitivo será suspenso, ficando estabelecido que o prazo para pagamento </w:t>
      </w:r>
      <w:proofErr w:type="gramStart"/>
      <w:r w:rsidRPr="002702FD">
        <w:rPr>
          <w:sz w:val="24"/>
          <w:szCs w:val="24"/>
        </w:rPr>
        <w:t>será</w:t>
      </w:r>
      <w:proofErr w:type="gramEnd"/>
      <w:r w:rsidRPr="002702FD">
        <w:rPr>
          <w:sz w:val="24"/>
          <w:szCs w:val="24"/>
        </w:rPr>
        <w:t xml:space="preserve"> contado a partir da data de apresentação do novo documento fiscal, devidamente corrigido;</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.10.</w:t>
      </w:r>
      <w:r w:rsidRPr="002702FD">
        <w:rPr>
          <w:sz w:val="24"/>
          <w:szCs w:val="24"/>
        </w:rPr>
        <w:t xml:space="preserve"> A Secretaria Requerente poderá deduzir do pagamento importâncias que a qualquer título lhe forem devidos pela empresa </w:t>
      </w:r>
      <w:r w:rsidRPr="00BF01DD">
        <w:rPr>
          <w:b/>
          <w:sz w:val="24"/>
          <w:szCs w:val="24"/>
        </w:rPr>
        <w:t>CONTRATADA</w:t>
      </w:r>
      <w:r w:rsidRPr="002702FD">
        <w:rPr>
          <w:sz w:val="24"/>
          <w:szCs w:val="24"/>
        </w:rPr>
        <w:t>, em decorrência de descumprimento de suas obrigações;</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 xml:space="preserve">.11. </w:t>
      </w:r>
      <w:r w:rsidRPr="002702FD">
        <w:rPr>
          <w:sz w:val="24"/>
          <w:szCs w:val="24"/>
        </w:rPr>
        <w:t>O pagamento referente ao valor da NOTA FISCAL ELETRÔNICA será feito por Ordem Bancária.</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.12.</w:t>
      </w:r>
      <w:r w:rsidRPr="002702FD">
        <w:rPr>
          <w:sz w:val="24"/>
          <w:szCs w:val="24"/>
        </w:rPr>
        <w:t xml:space="preserve"> Nenhum pagamento será efetuado enquanto pendente de liquidação qualquer obrigação financeira que lhe foi imposta, em virtude de penalidade ou inadimplência, sem que gere direito de acréscimos de qualquer natureza.</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.13.</w:t>
      </w:r>
      <w:r w:rsidRPr="002702FD">
        <w:rPr>
          <w:sz w:val="24"/>
          <w:szCs w:val="24"/>
        </w:rPr>
        <w:t xml:space="preserve"> Serão retidos na fonte, os tributos e contribuições sobre os pagamentos mensalmente efetuados, utilizando-se as alíquotas previstas para cada tipo de serviço, exceto se a </w:t>
      </w:r>
      <w:r w:rsidRPr="00BF01DD">
        <w:rPr>
          <w:b/>
          <w:sz w:val="24"/>
          <w:szCs w:val="24"/>
        </w:rPr>
        <w:t>CONTRATADA</w:t>
      </w:r>
      <w:r w:rsidRPr="002702FD">
        <w:rPr>
          <w:sz w:val="24"/>
          <w:szCs w:val="24"/>
        </w:rPr>
        <w:t xml:space="preserve"> for optante do SIMPLES NACIONAL, que obedecer a legislação específica.</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.13.1.</w:t>
      </w:r>
      <w:r w:rsidRPr="002702FD">
        <w:rPr>
          <w:sz w:val="24"/>
          <w:szCs w:val="24"/>
        </w:rPr>
        <w:t xml:space="preserve"> A </w:t>
      </w:r>
      <w:r w:rsidRPr="00BF01DD">
        <w:rPr>
          <w:b/>
          <w:sz w:val="24"/>
          <w:szCs w:val="24"/>
        </w:rPr>
        <w:t>CONTRATADA</w:t>
      </w:r>
      <w:r w:rsidRPr="002702FD">
        <w:rPr>
          <w:sz w:val="24"/>
          <w:szCs w:val="24"/>
        </w:rPr>
        <w:t xml:space="preserve"> regularmente optante pelo Simples Nacional, nos termos da Lei Complementar nº 123/2006,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2702FD" w:rsidRPr="002702FD" w:rsidRDefault="002702FD" w:rsidP="002702FD">
      <w:pPr>
        <w:spacing w:before="120" w:after="120"/>
        <w:jc w:val="both"/>
        <w:rPr>
          <w:sz w:val="24"/>
          <w:szCs w:val="24"/>
        </w:rPr>
      </w:pPr>
      <w:r w:rsidRPr="00BF01DD">
        <w:rPr>
          <w:b/>
          <w:sz w:val="24"/>
          <w:szCs w:val="24"/>
        </w:rPr>
        <w:t>1</w:t>
      </w:r>
      <w:r w:rsidR="00BF01DD" w:rsidRPr="00BF01DD">
        <w:rPr>
          <w:b/>
          <w:sz w:val="24"/>
          <w:szCs w:val="24"/>
        </w:rPr>
        <w:t>1</w:t>
      </w:r>
      <w:r w:rsidRPr="00BF01DD">
        <w:rPr>
          <w:b/>
          <w:sz w:val="24"/>
          <w:szCs w:val="24"/>
        </w:rPr>
        <w:t>.14.</w:t>
      </w:r>
      <w:r w:rsidRPr="002702FD">
        <w:rPr>
          <w:sz w:val="24"/>
          <w:szCs w:val="24"/>
        </w:rPr>
        <w:t xml:space="preserve"> Fica a </w:t>
      </w:r>
      <w:r w:rsidRPr="00BF01DD">
        <w:rPr>
          <w:b/>
          <w:sz w:val="24"/>
          <w:szCs w:val="24"/>
        </w:rPr>
        <w:t>CONTRATADA</w:t>
      </w:r>
      <w:r w:rsidRPr="002702FD">
        <w:rPr>
          <w:sz w:val="24"/>
          <w:szCs w:val="24"/>
        </w:rPr>
        <w:t xml:space="preserve"> obrigada a informar qualquer alteração de sua condição de optante pelo SIMPLES NACIONAL, sob pena de aplicação das sanções contratuais e legais cabíveis.</w:t>
      </w:r>
    </w:p>
    <w:p w:rsidR="002702FD" w:rsidRPr="002702FD" w:rsidRDefault="002702FD" w:rsidP="002702FD">
      <w:pPr>
        <w:spacing w:before="120" w:after="120"/>
        <w:jc w:val="both"/>
        <w:rPr>
          <w:sz w:val="24"/>
          <w:szCs w:val="24"/>
        </w:rPr>
      </w:pPr>
      <w:r w:rsidRPr="00BF01DD">
        <w:rPr>
          <w:b/>
          <w:sz w:val="24"/>
          <w:szCs w:val="24"/>
        </w:rPr>
        <w:lastRenderedPageBreak/>
        <w:t>1</w:t>
      </w:r>
      <w:r w:rsidR="00BF01DD" w:rsidRPr="00BF01DD">
        <w:rPr>
          <w:b/>
          <w:sz w:val="24"/>
          <w:szCs w:val="24"/>
        </w:rPr>
        <w:t>1</w:t>
      </w:r>
      <w:r w:rsidRPr="00BF01DD">
        <w:rPr>
          <w:b/>
          <w:sz w:val="24"/>
          <w:szCs w:val="24"/>
        </w:rPr>
        <w:t>.15.</w:t>
      </w:r>
      <w:r w:rsidRPr="002702FD">
        <w:rPr>
          <w:sz w:val="24"/>
          <w:szCs w:val="24"/>
        </w:rPr>
        <w:t xml:space="preserve"> Não será aplicável na presente contratação a antecipação do pagamento.</w:t>
      </w:r>
    </w:p>
    <w:p w:rsidR="002702FD" w:rsidRPr="002702FD" w:rsidRDefault="002702FD" w:rsidP="002702FD">
      <w:pPr>
        <w:pStyle w:val="Corpodetexto23"/>
        <w:spacing w:before="120" w:after="120"/>
        <w:jc w:val="center"/>
        <w:rPr>
          <w:b/>
          <w:i/>
          <w:iCs/>
          <w:color w:val="000000"/>
          <w:sz w:val="24"/>
          <w:szCs w:val="24"/>
          <w:u w:val="single"/>
        </w:rPr>
      </w:pPr>
    </w:p>
    <w:p w:rsidR="002702FD" w:rsidRDefault="00BF01DD" w:rsidP="00BF01DD">
      <w:pPr>
        <w:pStyle w:val="Corpodetexto23"/>
        <w:spacing w:before="120" w:after="120"/>
        <w:rPr>
          <w:b/>
          <w:iCs/>
          <w:color w:val="000000"/>
          <w:sz w:val="24"/>
          <w:szCs w:val="24"/>
        </w:rPr>
      </w:pPr>
      <w:r w:rsidRPr="00BF01DD">
        <w:rPr>
          <w:b/>
          <w:iCs/>
          <w:color w:val="000000"/>
          <w:sz w:val="24"/>
          <w:szCs w:val="24"/>
        </w:rPr>
        <w:t xml:space="preserve">12. </w:t>
      </w:r>
      <w:r w:rsidR="002702FD" w:rsidRPr="00BF01DD">
        <w:rPr>
          <w:b/>
          <w:iCs/>
          <w:color w:val="000000"/>
          <w:sz w:val="24"/>
          <w:szCs w:val="24"/>
        </w:rPr>
        <w:t>DO REAJUSTE</w:t>
      </w:r>
    </w:p>
    <w:p w:rsidR="00BF01DD" w:rsidRPr="00BF01DD" w:rsidRDefault="00BF01DD" w:rsidP="00BF01DD">
      <w:pPr>
        <w:pStyle w:val="Corpodetexto23"/>
        <w:spacing w:before="120" w:after="120"/>
        <w:rPr>
          <w:sz w:val="24"/>
          <w:szCs w:val="24"/>
        </w:rPr>
      </w:pPr>
    </w:p>
    <w:p w:rsidR="002702FD" w:rsidRPr="002702FD" w:rsidRDefault="00BF01DD" w:rsidP="002702FD">
      <w:pPr>
        <w:spacing w:before="120" w:after="120"/>
        <w:jc w:val="both"/>
        <w:rPr>
          <w:bCs/>
          <w:color w:val="000000"/>
          <w:sz w:val="24"/>
          <w:szCs w:val="24"/>
        </w:rPr>
      </w:pPr>
      <w:r w:rsidRPr="00BF01DD">
        <w:rPr>
          <w:b/>
          <w:bCs/>
          <w:color w:val="000000"/>
          <w:sz w:val="24"/>
          <w:szCs w:val="24"/>
        </w:rPr>
        <w:t>12</w:t>
      </w:r>
      <w:r w:rsidR="002702FD" w:rsidRPr="00BF01DD">
        <w:rPr>
          <w:b/>
          <w:bCs/>
          <w:color w:val="000000"/>
          <w:sz w:val="24"/>
          <w:szCs w:val="24"/>
        </w:rPr>
        <w:t>.1.</w:t>
      </w:r>
      <w:r w:rsidR="002702FD" w:rsidRPr="002702FD">
        <w:rPr>
          <w:bCs/>
          <w:color w:val="000000"/>
          <w:sz w:val="24"/>
          <w:szCs w:val="24"/>
        </w:rPr>
        <w:t xml:space="preserve"> Os preços são fixos e irreajustáveis no prazo de um ano contado da data limite para a apresentação das propostas.</w:t>
      </w:r>
    </w:p>
    <w:p w:rsidR="002702FD" w:rsidRPr="002702FD" w:rsidRDefault="002702FD" w:rsidP="002702FD">
      <w:pPr>
        <w:spacing w:before="120" w:after="120"/>
        <w:jc w:val="both"/>
        <w:rPr>
          <w:bCs/>
          <w:color w:val="000000"/>
          <w:sz w:val="24"/>
          <w:szCs w:val="24"/>
        </w:rPr>
      </w:pPr>
      <w:r w:rsidRPr="00BF01DD">
        <w:rPr>
          <w:b/>
          <w:bCs/>
          <w:color w:val="000000"/>
          <w:sz w:val="24"/>
          <w:szCs w:val="24"/>
        </w:rPr>
        <w:t>1</w:t>
      </w:r>
      <w:r w:rsidR="00BF01DD" w:rsidRPr="00BF01DD">
        <w:rPr>
          <w:b/>
          <w:bCs/>
          <w:color w:val="000000"/>
          <w:sz w:val="24"/>
          <w:szCs w:val="24"/>
        </w:rPr>
        <w:t>2</w:t>
      </w:r>
      <w:r w:rsidRPr="00BF01DD">
        <w:rPr>
          <w:b/>
          <w:bCs/>
          <w:color w:val="000000"/>
          <w:sz w:val="24"/>
          <w:szCs w:val="24"/>
        </w:rPr>
        <w:t>.2.</w:t>
      </w:r>
      <w:r w:rsidRPr="002702FD">
        <w:rPr>
          <w:bCs/>
          <w:color w:val="000000"/>
          <w:sz w:val="24"/>
          <w:szCs w:val="24"/>
        </w:rPr>
        <w:t xml:space="preserve"> O contrato poderá ser revisto, de modo a restabelecer o equilíbrio econômico financeiro do ajuste nos termos do artigo 124, II, alínea “d” da Lei Federal nº 14.133/2021, sendo que a recomposição será precedida de solicitação da </w:t>
      </w:r>
      <w:r w:rsidRPr="002702FD">
        <w:rPr>
          <w:b/>
          <w:color w:val="000000"/>
          <w:sz w:val="24"/>
          <w:szCs w:val="24"/>
        </w:rPr>
        <w:t>CONTRATADA,</w:t>
      </w:r>
      <w:r w:rsidRPr="002702FD">
        <w:rPr>
          <w:bCs/>
          <w:color w:val="000000"/>
          <w:sz w:val="24"/>
          <w:szCs w:val="24"/>
        </w:rPr>
        <w:t xml:space="preserve"> acompanhada de demonstração analítica da alteração dos custos, por meio de apresentação da planilha de custos e formação de preços conforme for </w:t>
      </w:r>
      <w:proofErr w:type="gramStart"/>
      <w:r w:rsidRPr="002702FD">
        <w:rPr>
          <w:bCs/>
          <w:color w:val="000000"/>
          <w:sz w:val="24"/>
          <w:szCs w:val="24"/>
        </w:rPr>
        <w:t>a</w:t>
      </w:r>
      <w:proofErr w:type="gramEnd"/>
      <w:r w:rsidRPr="002702FD">
        <w:rPr>
          <w:bCs/>
          <w:color w:val="000000"/>
          <w:sz w:val="24"/>
          <w:szCs w:val="24"/>
        </w:rPr>
        <w:t xml:space="preserve"> variação de custos objeto da repactuação.</w:t>
      </w:r>
    </w:p>
    <w:p w:rsidR="002702FD" w:rsidRPr="002702FD" w:rsidRDefault="002702FD" w:rsidP="002702FD">
      <w:pPr>
        <w:spacing w:before="120" w:after="120"/>
        <w:jc w:val="both"/>
        <w:rPr>
          <w:bCs/>
          <w:color w:val="000000"/>
          <w:sz w:val="24"/>
          <w:szCs w:val="24"/>
        </w:rPr>
      </w:pPr>
      <w:r w:rsidRPr="00BF01DD">
        <w:rPr>
          <w:b/>
          <w:bCs/>
          <w:color w:val="000000"/>
          <w:sz w:val="24"/>
          <w:szCs w:val="24"/>
        </w:rPr>
        <w:t>1</w:t>
      </w:r>
      <w:r w:rsidR="00BF01DD" w:rsidRPr="00BF01DD">
        <w:rPr>
          <w:b/>
          <w:bCs/>
          <w:color w:val="000000"/>
          <w:sz w:val="24"/>
          <w:szCs w:val="24"/>
        </w:rPr>
        <w:t>2</w:t>
      </w:r>
      <w:r w:rsidRPr="00BF01DD">
        <w:rPr>
          <w:b/>
          <w:bCs/>
          <w:color w:val="000000"/>
          <w:sz w:val="24"/>
          <w:szCs w:val="24"/>
        </w:rPr>
        <w:t>.3.</w:t>
      </w:r>
      <w:r w:rsidRPr="002702FD">
        <w:rPr>
          <w:bCs/>
          <w:color w:val="000000"/>
          <w:sz w:val="24"/>
          <w:szCs w:val="24"/>
        </w:rPr>
        <w:t xml:space="preserve"> Caso o contrato seja renovado, o valor da prestação do serviço poderá ser reajustado, desde que seja observado o interregno de 12 (doze) meses contado a partir da data de sua assinatura, para o primeiro reajuste, tendo como base, os índices previstos e acumulados no período anual do IPCA (Índice de Preços ao Consumidor Amplo), exclusivamente para as obrigações iniciadas e concluídas após a ocorrência da anualidade.</w:t>
      </w:r>
    </w:p>
    <w:p w:rsidR="002702FD" w:rsidRPr="002702FD" w:rsidRDefault="002702FD" w:rsidP="002702FD">
      <w:pPr>
        <w:spacing w:before="120" w:after="120"/>
        <w:jc w:val="both"/>
        <w:rPr>
          <w:bCs/>
          <w:color w:val="000000"/>
          <w:sz w:val="24"/>
          <w:szCs w:val="24"/>
        </w:rPr>
      </w:pPr>
      <w:r w:rsidRPr="00BF01DD">
        <w:rPr>
          <w:b/>
          <w:bCs/>
          <w:color w:val="000000"/>
          <w:sz w:val="24"/>
          <w:szCs w:val="24"/>
        </w:rPr>
        <w:t>1</w:t>
      </w:r>
      <w:r w:rsidR="00BF01DD" w:rsidRPr="00BF01DD">
        <w:rPr>
          <w:b/>
          <w:bCs/>
          <w:color w:val="000000"/>
          <w:sz w:val="24"/>
          <w:szCs w:val="24"/>
        </w:rPr>
        <w:t>2</w:t>
      </w:r>
      <w:r w:rsidRPr="00BF01DD">
        <w:rPr>
          <w:b/>
          <w:bCs/>
          <w:color w:val="000000"/>
          <w:sz w:val="24"/>
          <w:szCs w:val="24"/>
        </w:rPr>
        <w:t>.4.</w:t>
      </w:r>
      <w:r w:rsidRPr="002702FD">
        <w:rPr>
          <w:bCs/>
          <w:color w:val="000000"/>
          <w:sz w:val="24"/>
          <w:szCs w:val="24"/>
        </w:rPr>
        <w:t xml:space="preserve"> Em caso de falta desse índice, o reajustamento do valor da prestação do serviço terá por base a média da variação dos índices inflacionários do ano corrente ao ato da execução da prestação do serviço, até o primeiro dia anterior ao pagamento de todos os valores devidos.</w:t>
      </w:r>
    </w:p>
    <w:p w:rsidR="002702FD" w:rsidRPr="002702FD" w:rsidRDefault="002702FD" w:rsidP="002702FD">
      <w:pPr>
        <w:spacing w:before="120" w:after="120"/>
        <w:jc w:val="both"/>
        <w:rPr>
          <w:bCs/>
          <w:color w:val="000000"/>
          <w:sz w:val="24"/>
          <w:szCs w:val="24"/>
        </w:rPr>
      </w:pPr>
      <w:r w:rsidRPr="00BF01DD">
        <w:rPr>
          <w:b/>
          <w:bCs/>
          <w:color w:val="000000"/>
          <w:sz w:val="24"/>
          <w:szCs w:val="24"/>
        </w:rPr>
        <w:t>1</w:t>
      </w:r>
      <w:r w:rsidR="00BF01DD" w:rsidRPr="00BF01DD">
        <w:rPr>
          <w:b/>
          <w:bCs/>
          <w:color w:val="000000"/>
          <w:sz w:val="24"/>
          <w:szCs w:val="24"/>
        </w:rPr>
        <w:t>2</w:t>
      </w:r>
      <w:r w:rsidRPr="00BF01DD">
        <w:rPr>
          <w:b/>
          <w:bCs/>
          <w:color w:val="000000"/>
          <w:sz w:val="24"/>
          <w:szCs w:val="24"/>
        </w:rPr>
        <w:t>.5.</w:t>
      </w:r>
      <w:r w:rsidRPr="002702FD">
        <w:rPr>
          <w:bCs/>
          <w:color w:val="000000"/>
          <w:sz w:val="24"/>
          <w:szCs w:val="24"/>
        </w:rPr>
        <w:t xml:space="preserve"> Nos reajustes </w:t>
      </w:r>
      <w:proofErr w:type="spellStart"/>
      <w:r w:rsidRPr="002702FD">
        <w:rPr>
          <w:bCs/>
          <w:color w:val="000000"/>
          <w:sz w:val="24"/>
          <w:szCs w:val="24"/>
        </w:rPr>
        <w:t>subsequentes</w:t>
      </w:r>
      <w:proofErr w:type="spellEnd"/>
      <w:r w:rsidRPr="002702FD">
        <w:rPr>
          <w:bCs/>
          <w:color w:val="000000"/>
          <w:sz w:val="24"/>
          <w:szCs w:val="24"/>
        </w:rPr>
        <w:t xml:space="preserve"> ao primeiro, o interregno mínimo de um ano será contado a partir dos efeitos financeiros do último reajuste.</w:t>
      </w:r>
    </w:p>
    <w:p w:rsidR="002702FD" w:rsidRPr="002702FD" w:rsidRDefault="002702FD" w:rsidP="002702FD">
      <w:pPr>
        <w:spacing w:before="120" w:after="120"/>
        <w:jc w:val="both"/>
        <w:rPr>
          <w:bCs/>
          <w:color w:val="000000"/>
          <w:sz w:val="24"/>
          <w:szCs w:val="24"/>
        </w:rPr>
      </w:pPr>
      <w:r w:rsidRPr="00BF01DD">
        <w:rPr>
          <w:b/>
          <w:bCs/>
          <w:color w:val="000000"/>
          <w:sz w:val="24"/>
          <w:szCs w:val="24"/>
        </w:rPr>
        <w:t>1</w:t>
      </w:r>
      <w:r w:rsidR="00BF01DD" w:rsidRPr="00BF01DD">
        <w:rPr>
          <w:b/>
          <w:bCs/>
          <w:color w:val="000000"/>
          <w:sz w:val="24"/>
          <w:szCs w:val="24"/>
        </w:rPr>
        <w:t>2</w:t>
      </w:r>
      <w:r w:rsidRPr="00BF01DD">
        <w:rPr>
          <w:b/>
          <w:bCs/>
          <w:color w:val="000000"/>
          <w:sz w:val="24"/>
          <w:szCs w:val="24"/>
        </w:rPr>
        <w:t>.6.</w:t>
      </w:r>
      <w:r w:rsidRPr="002702FD">
        <w:rPr>
          <w:bCs/>
          <w:color w:val="000000"/>
          <w:sz w:val="24"/>
          <w:szCs w:val="24"/>
        </w:rPr>
        <w:t xml:space="preserve"> No caso de atraso ou não divulgação do índice de reajustamento, o </w:t>
      </w:r>
      <w:r w:rsidRPr="002702FD">
        <w:rPr>
          <w:b/>
          <w:color w:val="000000"/>
          <w:sz w:val="24"/>
          <w:szCs w:val="24"/>
        </w:rPr>
        <w:t xml:space="preserve">CONTRATANTE </w:t>
      </w:r>
      <w:r w:rsidRPr="002702FD">
        <w:rPr>
          <w:bCs/>
          <w:color w:val="000000"/>
          <w:sz w:val="24"/>
          <w:szCs w:val="24"/>
        </w:rPr>
        <w:t xml:space="preserve">pagará a </w:t>
      </w:r>
      <w:r w:rsidRPr="002702FD">
        <w:rPr>
          <w:b/>
          <w:color w:val="000000"/>
          <w:sz w:val="24"/>
          <w:szCs w:val="24"/>
        </w:rPr>
        <w:t>CONTRATADA</w:t>
      </w:r>
      <w:r w:rsidRPr="002702FD">
        <w:rPr>
          <w:bCs/>
          <w:color w:val="000000"/>
          <w:sz w:val="24"/>
          <w:szCs w:val="24"/>
        </w:rPr>
        <w:t xml:space="preserve"> </w:t>
      </w:r>
      <w:proofErr w:type="gramStart"/>
      <w:r w:rsidRPr="002702FD">
        <w:rPr>
          <w:bCs/>
          <w:color w:val="000000"/>
          <w:sz w:val="24"/>
          <w:szCs w:val="24"/>
        </w:rPr>
        <w:t>a</w:t>
      </w:r>
      <w:proofErr w:type="gramEnd"/>
      <w:r w:rsidRPr="002702FD">
        <w:rPr>
          <w:bCs/>
          <w:color w:val="000000"/>
          <w:sz w:val="24"/>
          <w:szCs w:val="24"/>
        </w:rPr>
        <w:t xml:space="preserve"> importância calculada pela última variação conhecida, liquidando a diferença correspondente tão logo seja divulgado o índice definitivo. Fica a </w:t>
      </w:r>
      <w:r w:rsidRPr="002702FD">
        <w:rPr>
          <w:b/>
          <w:color w:val="000000"/>
          <w:sz w:val="24"/>
          <w:szCs w:val="24"/>
        </w:rPr>
        <w:t>CONTRATADA</w:t>
      </w:r>
      <w:r w:rsidRPr="002702FD">
        <w:rPr>
          <w:bCs/>
          <w:color w:val="000000"/>
          <w:sz w:val="24"/>
          <w:szCs w:val="24"/>
        </w:rPr>
        <w:t xml:space="preserve"> obrigada a apresentar memória de cálculo referente ao reajustamento de preços do valor remanescente, sempre que este ocorrer.</w:t>
      </w:r>
    </w:p>
    <w:p w:rsidR="002702FD" w:rsidRPr="002702FD" w:rsidRDefault="002702FD" w:rsidP="002702FD">
      <w:pPr>
        <w:spacing w:before="120" w:after="120"/>
        <w:jc w:val="both"/>
        <w:rPr>
          <w:bCs/>
          <w:color w:val="000000"/>
          <w:sz w:val="24"/>
          <w:szCs w:val="24"/>
        </w:rPr>
      </w:pPr>
      <w:r w:rsidRPr="00BF01DD">
        <w:rPr>
          <w:b/>
          <w:bCs/>
          <w:color w:val="000000"/>
          <w:sz w:val="24"/>
          <w:szCs w:val="24"/>
        </w:rPr>
        <w:t>1</w:t>
      </w:r>
      <w:r w:rsidR="00BF01DD" w:rsidRPr="00BF01DD">
        <w:rPr>
          <w:b/>
          <w:bCs/>
          <w:color w:val="000000"/>
          <w:sz w:val="24"/>
          <w:szCs w:val="24"/>
        </w:rPr>
        <w:t>2</w:t>
      </w:r>
      <w:r w:rsidRPr="00BF01DD">
        <w:rPr>
          <w:b/>
          <w:bCs/>
          <w:color w:val="000000"/>
          <w:sz w:val="24"/>
          <w:szCs w:val="24"/>
        </w:rPr>
        <w:t>.7.</w:t>
      </w:r>
      <w:r w:rsidRPr="002702FD">
        <w:rPr>
          <w:bCs/>
          <w:color w:val="000000"/>
          <w:sz w:val="24"/>
          <w:szCs w:val="24"/>
        </w:rPr>
        <w:t xml:space="preserve"> Caso o índice estabelecido para reajustamento venha a ser extinto ou de qualquer forma não possa mais ser utilizado, será adotado, em substituição, o que vier a ser determinado pela legislação então em vigor.</w:t>
      </w:r>
    </w:p>
    <w:p w:rsidR="002702FD" w:rsidRPr="002702FD" w:rsidRDefault="002702FD" w:rsidP="002702FD">
      <w:pPr>
        <w:spacing w:before="120" w:after="120"/>
        <w:jc w:val="both"/>
        <w:rPr>
          <w:bCs/>
          <w:color w:val="000000"/>
          <w:sz w:val="24"/>
          <w:szCs w:val="24"/>
        </w:rPr>
      </w:pPr>
      <w:r w:rsidRPr="00BF01DD">
        <w:rPr>
          <w:b/>
          <w:bCs/>
          <w:color w:val="000000"/>
          <w:sz w:val="24"/>
          <w:szCs w:val="24"/>
        </w:rPr>
        <w:t>1</w:t>
      </w:r>
      <w:r w:rsidR="00BF01DD" w:rsidRPr="00BF01DD">
        <w:rPr>
          <w:b/>
          <w:bCs/>
          <w:color w:val="000000"/>
          <w:sz w:val="24"/>
          <w:szCs w:val="24"/>
        </w:rPr>
        <w:t>2</w:t>
      </w:r>
      <w:r w:rsidRPr="00BF01DD">
        <w:rPr>
          <w:b/>
          <w:bCs/>
          <w:color w:val="000000"/>
          <w:sz w:val="24"/>
          <w:szCs w:val="24"/>
        </w:rPr>
        <w:t>.8.</w:t>
      </w:r>
      <w:r w:rsidRPr="002702FD">
        <w:rPr>
          <w:bCs/>
          <w:color w:val="000000"/>
          <w:sz w:val="24"/>
          <w:szCs w:val="24"/>
        </w:rPr>
        <w:t xml:space="preserve"> O reajuste será realizado por </w:t>
      </w:r>
      <w:proofErr w:type="spellStart"/>
      <w:r w:rsidRPr="002702FD">
        <w:rPr>
          <w:bCs/>
          <w:color w:val="000000"/>
          <w:sz w:val="24"/>
          <w:szCs w:val="24"/>
        </w:rPr>
        <w:t>apostilamento</w:t>
      </w:r>
      <w:proofErr w:type="spellEnd"/>
      <w:r w:rsidRPr="002702FD">
        <w:rPr>
          <w:bCs/>
          <w:color w:val="000000"/>
          <w:sz w:val="24"/>
          <w:szCs w:val="24"/>
        </w:rPr>
        <w:t>, com fundamento no artigo 136, inc. I da Lei Federal nº 14.133/2021.</w:t>
      </w:r>
    </w:p>
    <w:p w:rsidR="002702FD" w:rsidRPr="002702FD" w:rsidRDefault="002702FD" w:rsidP="002702FD">
      <w:pPr>
        <w:spacing w:before="120"/>
        <w:jc w:val="center"/>
        <w:rPr>
          <w:b/>
          <w:i/>
          <w:iCs/>
          <w:color w:val="000000"/>
          <w:sz w:val="24"/>
          <w:szCs w:val="24"/>
          <w:u w:val="single"/>
        </w:rPr>
      </w:pPr>
    </w:p>
    <w:p w:rsidR="002702FD" w:rsidRDefault="00BF01DD" w:rsidP="00BF01DD">
      <w:pPr>
        <w:spacing w:before="120"/>
        <w:rPr>
          <w:b/>
          <w:iCs/>
          <w:color w:val="000000"/>
          <w:sz w:val="24"/>
          <w:szCs w:val="24"/>
        </w:rPr>
      </w:pPr>
      <w:r w:rsidRPr="00BF01DD">
        <w:rPr>
          <w:b/>
          <w:iCs/>
          <w:color w:val="000000"/>
          <w:sz w:val="24"/>
          <w:szCs w:val="24"/>
        </w:rPr>
        <w:t xml:space="preserve">13. </w:t>
      </w:r>
      <w:r w:rsidR="002702FD" w:rsidRPr="00BF01DD">
        <w:rPr>
          <w:b/>
          <w:iCs/>
          <w:color w:val="000000"/>
          <w:sz w:val="24"/>
          <w:szCs w:val="24"/>
        </w:rPr>
        <w:t>DOS ADITAMENTOS</w:t>
      </w:r>
    </w:p>
    <w:p w:rsidR="00BF01DD" w:rsidRPr="00BF01DD" w:rsidRDefault="00BF01DD" w:rsidP="00BF01DD">
      <w:pPr>
        <w:spacing w:before="120"/>
        <w:rPr>
          <w:sz w:val="24"/>
          <w:szCs w:val="24"/>
        </w:rPr>
      </w:pPr>
    </w:p>
    <w:p w:rsidR="002702FD" w:rsidRPr="002702FD" w:rsidRDefault="002702FD" w:rsidP="002702FD">
      <w:pPr>
        <w:spacing w:before="120"/>
        <w:jc w:val="both"/>
        <w:rPr>
          <w:sz w:val="24"/>
          <w:szCs w:val="24"/>
        </w:rPr>
      </w:pPr>
      <w:r w:rsidRPr="00BF01DD">
        <w:rPr>
          <w:b/>
          <w:color w:val="000000"/>
          <w:sz w:val="24"/>
          <w:szCs w:val="24"/>
        </w:rPr>
        <w:t>1</w:t>
      </w:r>
      <w:r w:rsidR="00BF01DD" w:rsidRPr="00BF01DD">
        <w:rPr>
          <w:b/>
          <w:color w:val="000000"/>
          <w:sz w:val="24"/>
          <w:szCs w:val="24"/>
        </w:rPr>
        <w:t>3</w:t>
      </w:r>
      <w:r w:rsidRPr="00BF01DD">
        <w:rPr>
          <w:b/>
          <w:color w:val="000000"/>
          <w:sz w:val="24"/>
          <w:szCs w:val="24"/>
        </w:rPr>
        <w:t>.1.</w:t>
      </w:r>
      <w:r w:rsidRPr="002702FD">
        <w:rPr>
          <w:sz w:val="24"/>
          <w:szCs w:val="24"/>
        </w:rPr>
        <w:t xml:space="preserve"> Eventuais alterações contratuais reger-se-ão pela disciplina do artigo 104 c/c o artigo 124 e seguintes da Lei Federal nº 14.133, de 2021.</w:t>
      </w:r>
    </w:p>
    <w:p w:rsidR="002702FD" w:rsidRPr="002702FD" w:rsidRDefault="002702FD" w:rsidP="002702FD">
      <w:pPr>
        <w:spacing w:before="120"/>
        <w:jc w:val="both"/>
        <w:rPr>
          <w:sz w:val="24"/>
          <w:szCs w:val="24"/>
        </w:rPr>
      </w:pPr>
      <w:r w:rsidRPr="00BF01DD">
        <w:rPr>
          <w:b/>
          <w:sz w:val="24"/>
          <w:szCs w:val="24"/>
        </w:rPr>
        <w:t>1</w:t>
      </w:r>
      <w:r w:rsidR="00BF01DD" w:rsidRPr="00BF01DD">
        <w:rPr>
          <w:b/>
          <w:sz w:val="24"/>
          <w:szCs w:val="24"/>
        </w:rPr>
        <w:t>3</w:t>
      </w:r>
      <w:r w:rsidRPr="00BF01DD">
        <w:rPr>
          <w:b/>
          <w:sz w:val="24"/>
          <w:szCs w:val="24"/>
        </w:rPr>
        <w:t>.2.</w:t>
      </w:r>
      <w:r w:rsidRPr="002702FD">
        <w:rPr>
          <w:sz w:val="24"/>
          <w:szCs w:val="24"/>
        </w:rPr>
        <w:t xml:space="preserve"> A </w:t>
      </w:r>
      <w:r w:rsidRPr="002702FD">
        <w:rPr>
          <w:b/>
          <w:bCs/>
          <w:sz w:val="24"/>
          <w:szCs w:val="24"/>
        </w:rPr>
        <w:t>CONTRATADA</w:t>
      </w:r>
      <w:r w:rsidRPr="002702FD">
        <w:rPr>
          <w:sz w:val="24"/>
          <w:szCs w:val="24"/>
        </w:rPr>
        <w:t xml:space="preserve"> é </w:t>
      </w:r>
      <w:proofErr w:type="gramStart"/>
      <w:r w:rsidRPr="002702FD">
        <w:rPr>
          <w:sz w:val="24"/>
          <w:szCs w:val="24"/>
        </w:rPr>
        <w:t>obrigada a aceitar, nas mesmas condições contratuais, os acréscimos ou supressões que se fizerem necessários, até o limite de 25% (vinte e cinco por cento) do valor inicial atualizado do contrato</w:t>
      </w:r>
      <w:proofErr w:type="gramEnd"/>
      <w:r w:rsidRPr="002702FD">
        <w:rPr>
          <w:sz w:val="24"/>
          <w:szCs w:val="24"/>
        </w:rPr>
        <w:t>.</w:t>
      </w:r>
    </w:p>
    <w:p w:rsidR="002702FD" w:rsidRPr="002702FD" w:rsidRDefault="002702FD" w:rsidP="002702FD">
      <w:pPr>
        <w:spacing w:before="120"/>
        <w:jc w:val="both"/>
        <w:rPr>
          <w:sz w:val="24"/>
          <w:szCs w:val="24"/>
        </w:rPr>
      </w:pPr>
      <w:r w:rsidRPr="004458C0">
        <w:rPr>
          <w:b/>
          <w:sz w:val="24"/>
          <w:szCs w:val="24"/>
        </w:rPr>
        <w:t>1</w:t>
      </w:r>
      <w:r w:rsidR="004458C0" w:rsidRPr="004458C0">
        <w:rPr>
          <w:b/>
          <w:sz w:val="24"/>
          <w:szCs w:val="24"/>
        </w:rPr>
        <w:t>3</w:t>
      </w:r>
      <w:r w:rsidRPr="004458C0">
        <w:rPr>
          <w:b/>
          <w:sz w:val="24"/>
          <w:szCs w:val="24"/>
        </w:rPr>
        <w:t xml:space="preserve">.3. </w:t>
      </w:r>
      <w:r w:rsidRPr="002702FD">
        <w:rPr>
          <w:sz w:val="24"/>
          <w:szCs w:val="24"/>
        </w:rPr>
        <w:t xml:space="preserve">As alterações contratuais deverão ser promovidas mediante celebração de termo aditivo, submetido à prévia análise da Procuradoria jurídica do </w:t>
      </w:r>
      <w:r w:rsidRPr="002702FD">
        <w:rPr>
          <w:b/>
          <w:bCs/>
          <w:sz w:val="24"/>
          <w:szCs w:val="24"/>
        </w:rPr>
        <w:t>CONTRATANTE</w:t>
      </w:r>
      <w:r w:rsidRPr="002702FD">
        <w:rPr>
          <w:sz w:val="24"/>
          <w:szCs w:val="24"/>
        </w:rPr>
        <w:t xml:space="preserve">, salvo nos casos de </w:t>
      </w:r>
      <w:r w:rsidRPr="002702FD">
        <w:rPr>
          <w:sz w:val="24"/>
          <w:szCs w:val="24"/>
        </w:rPr>
        <w:lastRenderedPageBreak/>
        <w:t xml:space="preserve">justificada necessidade de antecipação de seus efeitos, hipótese em que a formalização do aditivo deverá ocorrer no prazo máximo de </w:t>
      </w:r>
      <w:proofErr w:type="gramStart"/>
      <w:r w:rsidRPr="002702FD">
        <w:rPr>
          <w:sz w:val="24"/>
          <w:szCs w:val="24"/>
        </w:rPr>
        <w:t>1</w:t>
      </w:r>
      <w:proofErr w:type="gramEnd"/>
      <w:r w:rsidRPr="002702FD">
        <w:rPr>
          <w:sz w:val="24"/>
          <w:szCs w:val="24"/>
        </w:rPr>
        <w:t xml:space="preserve"> (um) mês (art. 132 da Lei Federal nº 14.133, de 2021).</w:t>
      </w:r>
    </w:p>
    <w:p w:rsidR="002702FD" w:rsidRPr="002702FD" w:rsidRDefault="004458C0" w:rsidP="002702FD">
      <w:pPr>
        <w:spacing w:before="240"/>
        <w:jc w:val="both"/>
        <w:rPr>
          <w:sz w:val="24"/>
          <w:szCs w:val="24"/>
        </w:rPr>
      </w:pPr>
      <w:r w:rsidRPr="004458C0">
        <w:rPr>
          <w:b/>
          <w:sz w:val="24"/>
          <w:szCs w:val="24"/>
        </w:rPr>
        <w:t>13</w:t>
      </w:r>
      <w:r w:rsidR="002702FD" w:rsidRPr="004458C0">
        <w:rPr>
          <w:b/>
          <w:sz w:val="24"/>
          <w:szCs w:val="24"/>
        </w:rPr>
        <w:t>.4.</w:t>
      </w:r>
      <w:r w:rsidR="002702FD" w:rsidRPr="002702FD">
        <w:rPr>
          <w:sz w:val="24"/>
          <w:szCs w:val="24"/>
        </w:rPr>
        <w:t xml:space="preserve"> Registros que não caracterizam alteração do contrato podem ser realizados por simples apostila, dispensada a celebração de termo aditivo, na forma do art. 136 da Lei nº 14.133, de 2021.</w:t>
      </w:r>
    </w:p>
    <w:p w:rsidR="002702FD" w:rsidRPr="002702FD" w:rsidRDefault="002702FD" w:rsidP="002702FD">
      <w:pPr>
        <w:jc w:val="both"/>
        <w:rPr>
          <w:sz w:val="24"/>
          <w:szCs w:val="24"/>
        </w:rPr>
      </w:pPr>
    </w:p>
    <w:p w:rsidR="002702FD" w:rsidRPr="002702FD" w:rsidRDefault="002702FD" w:rsidP="002702FD">
      <w:pPr>
        <w:jc w:val="center"/>
        <w:rPr>
          <w:b/>
          <w:i/>
          <w:iCs/>
          <w:color w:val="000000"/>
          <w:sz w:val="24"/>
          <w:szCs w:val="24"/>
          <w:u w:val="single"/>
        </w:rPr>
      </w:pPr>
    </w:p>
    <w:p w:rsidR="002702FD" w:rsidRPr="004458C0" w:rsidRDefault="004458C0" w:rsidP="004458C0">
      <w:pPr>
        <w:rPr>
          <w:b/>
          <w:iCs/>
          <w:color w:val="000000"/>
          <w:sz w:val="24"/>
          <w:szCs w:val="24"/>
        </w:rPr>
      </w:pPr>
      <w:r w:rsidRPr="004458C0">
        <w:rPr>
          <w:b/>
          <w:iCs/>
          <w:color w:val="000000"/>
          <w:sz w:val="24"/>
          <w:szCs w:val="24"/>
        </w:rPr>
        <w:t xml:space="preserve">14. </w:t>
      </w:r>
      <w:r w:rsidR="002702FD" w:rsidRPr="004458C0">
        <w:rPr>
          <w:b/>
          <w:iCs/>
          <w:color w:val="000000"/>
          <w:sz w:val="24"/>
          <w:szCs w:val="24"/>
        </w:rPr>
        <w:t>DA INEXECUÇÃO E DA EXTINÇÃO DO CONTRATO</w:t>
      </w:r>
    </w:p>
    <w:p w:rsidR="004458C0" w:rsidRPr="002702FD" w:rsidRDefault="004458C0" w:rsidP="004458C0">
      <w:pPr>
        <w:rPr>
          <w:sz w:val="24"/>
          <w:szCs w:val="24"/>
        </w:rPr>
      </w:pP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4</w:t>
      </w:r>
      <w:r w:rsidRPr="004458C0">
        <w:rPr>
          <w:b/>
          <w:bCs/>
          <w:color w:val="000000"/>
          <w:sz w:val="24"/>
          <w:szCs w:val="24"/>
        </w:rPr>
        <w:t>.1.</w:t>
      </w:r>
      <w:r w:rsidRPr="002702FD">
        <w:rPr>
          <w:bCs/>
          <w:color w:val="000000"/>
          <w:sz w:val="24"/>
          <w:szCs w:val="24"/>
        </w:rPr>
        <w:t xml:space="preserve"> A inexecução total ou parcial do contrato ensejará a sua extinção com as </w:t>
      </w:r>
      <w:proofErr w:type="spellStart"/>
      <w:r w:rsidRPr="002702FD">
        <w:rPr>
          <w:bCs/>
          <w:color w:val="000000"/>
          <w:sz w:val="24"/>
          <w:szCs w:val="24"/>
        </w:rPr>
        <w:t>consequências</w:t>
      </w:r>
      <w:proofErr w:type="spellEnd"/>
      <w:r w:rsidRPr="002702FD">
        <w:rPr>
          <w:bCs/>
          <w:color w:val="000000"/>
          <w:sz w:val="24"/>
          <w:szCs w:val="24"/>
        </w:rPr>
        <w:t xml:space="preserve"> contratuais e as previstas em lei, com fulcro no Título III, Capítulo VIII da Lei Federal nº 14.133/2021, nos seguintes modos:</w:t>
      </w:r>
    </w:p>
    <w:p w:rsidR="002702FD" w:rsidRPr="002702FD" w:rsidRDefault="002702FD" w:rsidP="002702FD">
      <w:pPr>
        <w:spacing w:before="120" w:after="120"/>
        <w:jc w:val="both"/>
        <w:rPr>
          <w:bCs/>
          <w:color w:val="000000"/>
          <w:sz w:val="24"/>
          <w:szCs w:val="24"/>
        </w:rPr>
      </w:pPr>
      <w:r w:rsidRPr="004458C0">
        <w:rPr>
          <w:b/>
          <w:bCs/>
          <w:color w:val="000000"/>
          <w:sz w:val="24"/>
          <w:szCs w:val="24"/>
        </w:rPr>
        <w:t>I.</w:t>
      </w:r>
      <w:r w:rsidRPr="002702FD">
        <w:rPr>
          <w:bCs/>
          <w:color w:val="000000"/>
          <w:sz w:val="24"/>
          <w:szCs w:val="24"/>
        </w:rPr>
        <w:t xml:space="preserve"> Determinada por ato unilateral e escrito da Administração, exceto no caso de descumprimento decorrente de sua própria conduta; </w:t>
      </w:r>
    </w:p>
    <w:p w:rsidR="002702FD" w:rsidRPr="002702FD" w:rsidRDefault="002702FD" w:rsidP="002702FD">
      <w:pPr>
        <w:spacing w:before="120" w:after="120"/>
        <w:jc w:val="both"/>
        <w:rPr>
          <w:bCs/>
          <w:color w:val="000000"/>
          <w:sz w:val="24"/>
          <w:szCs w:val="24"/>
        </w:rPr>
      </w:pPr>
      <w:r w:rsidRPr="004458C0">
        <w:rPr>
          <w:b/>
          <w:bCs/>
          <w:color w:val="000000"/>
          <w:sz w:val="24"/>
          <w:szCs w:val="24"/>
        </w:rPr>
        <w:t>II.</w:t>
      </w:r>
      <w:r w:rsidRPr="002702FD">
        <w:rPr>
          <w:bCs/>
          <w:color w:val="000000"/>
          <w:sz w:val="24"/>
          <w:szCs w:val="24"/>
        </w:rPr>
        <w:t xml:space="preserve"> Consensual, por acordo entre as partes, por conciliação, por mediação ou por comitê de resolução de disputas, desde que haja interesse da Administração; </w:t>
      </w:r>
    </w:p>
    <w:p w:rsidR="002702FD" w:rsidRPr="002702FD" w:rsidRDefault="002702FD" w:rsidP="002702FD">
      <w:pPr>
        <w:spacing w:before="120" w:after="120"/>
        <w:jc w:val="both"/>
        <w:rPr>
          <w:bCs/>
          <w:color w:val="000000"/>
          <w:sz w:val="24"/>
          <w:szCs w:val="24"/>
        </w:rPr>
      </w:pPr>
      <w:r w:rsidRPr="004458C0">
        <w:rPr>
          <w:b/>
          <w:bCs/>
          <w:color w:val="000000"/>
          <w:sz w:val="24"/>
          <w:szCs w:val="24"/>
        </w:rPr>
        <w:t>III.</w:t>
      </w:r>
      <w:r w:rsidRPr="002702FD">
        <w:rPr>
          <w:bCs/>
          <w:color w:val="000000"/>
          <w:sz w:val="24"/>
          <w:szCs w:val="24"/>
        </w:rPr>
        <w:t xml:space="preserve"> Determinada por decisão arbitral, em decorrência de cláusula compromissória ou compromisso arbitral, ou por decisão judicial.</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4</w:t>
      </w:r>
      <w:r w:rsidRPr="004458C0">
        <w:rPr>
          <w:b/>
          <w:bCs/>
          <w:color w:val="000000"/>
          <w:sz w:val="24"/>
          <w:szCs w:val="24"/>
        </w:rPr>
        <w:t>.2.</w:t>
      </w:r>
      <w:r w:rsidRPr="002702FD">
        <w:rPr>
          <w:bCs/>
          <w:color w:val="000000"/>
          <w:sz w:val="24"/>
          <w:szCs w:val="24"/>
        </w:rPr>
        <w:t xml:space="preserve"> Constituirão motivos para extinção do contrato, a qual deverá ser formalmente motivada nos autos do processo, assegurados o contraditório e a ampla defesa, as situações dispostas no art. 137, da Lei Federal nº 14.133/2021.</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4</w:t>
      </w:r>
      <w:r w:rsidRPr="004458C0">
        <w:rPr>
          <w:b/>
          <w:bCs/>
          <w:color w:val="000000"/>
          <w:sz w:val="24"/>
          <w:szCs w:val="24"/>
        </w:rPr>
        <w:t xml:space="preserve">.3. </w:t>
      </w:r>
      <w:r w:rsidRPr="002702FD">
        <w:rPr>
          <w:bCs/>
          <w:color w:val="000000"/>
          <w:sz w:val="24"/>
          <w:szCs w:val="24"/>
        </w:rPr>
        <w:t xml:space="preserve">O descumprimento, por parte da </w:t>
      </w:r>
      <w:r w:rsidRPr="002702FD">
        <w:rPr>
          <w:b/>
          <w:color w:val="000000"/>
          <w:sz w:val="24"/>
          <w:szCs w:val="24"/>
        </w:rPr>
        <w:t>CONTRATADA</w:t>
      </w:r>
      <w:r w:rsidRPr="002702FD">
        <w:rPr>
          <w:bCs/>
          <w:color w:val="000000"/>
          <w:sz w:val="24"/>
          <w:szCs w:val="24"/>
        </w:rPr>
        <w:t xml:space="preserve">, de suas obrigações legais e/ou contratuais assegurará ao </w:t>
      </w:r>
      <w:r w:rsidRPr="002702FD">
        <w:rPr>
          <w:b/>
          <w:color w:val="000000"/>
          <w:sz w:val="24"/>
          <w:szCs w:val="24"/>
        </w:rPr>
        <w:t>CONTRATANTE</w:t>
      </w:r>
      <w:r w:rsidRPr="002702FD">
        <w:rPr>
          <w:bCs/>
          <w:color w:val="000000"/>
          <w:sz w:val="24"/>
          <w:szCs w:val="24"/>
        </w:rPr>
        <w:t xml:space="preserve"> o direito de extinguir o contrato a qualquer tempo, independentemente de aviso, interpelação judicial e/ou extrajudicial.</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4</w:t>
      </w:r>
      <w:r w:rsidRPr="004458C0">
        <w:rPr>
          <w:b/>
          <w:bCs/>
          <w:color w:val="000000"/>
          <w:sz w:val="24"/>
          <w:szCs w:val="24"/>
        </w:rPr>
        <w:t>.4.</w:t>
      </w:r>
      <w:r w:rsidRPr="002702FD">
        <w:rPr>
          <w:bCs/>
          <w:color w:val="000000"/>
          <w:sz w:val="24"/>
          <w:szCs w:val="24"/>
        </w:rPr>
        <w:t xml:space="preserve"> A extinção por ato unilateral do </w:t>
      </w:r>
      <w:r w:rsidRPr="002702FD">
        <w:rPr>
          <w:b/>
          <w:color w:val="000000"/>
          <w:sz w:val="24"/>
          <w:szCs w:val="24"/>
        </w:rPr>
        <w:t xml:space="preserve">CONTRATANTE </w:t>
      </w:r>
      <w:r w:rsidRPr="002702FD">
        <w:rPr>
          <w:bCs/>
          <w:color w:val="000000"/>
          <w:sz w:val="24"/>
          <w:szCs w:val="24"/>
        </w:rPr>
        <w:t xml:space="preserve">sujeitará a </w:t>
      </w:r>
      <w:r w:rsidRPr="002702FD">
        <w:rPr>
          <w:b/>
          <w:color w:val="000000"/>
          <w:sz w:val="24"/>
          <w:szCs w:val="24"/>
        </w:rPr>
        <w:t>CONTRATADA</w:t>
      </w:r>
      <w:r w:rsidRPr="002702FD">
        <w:rPr>
          <w:bCs/>
          <w:color w:val="000000"/>
          <w:sz w:val="24"/>
          <w:szCs w:val="24"/>
        </w:rPr>
        <w:t xml:space="preserve"> à multa rescisória de até 10% (dez por cento) sobre o valor do saldo do contrato existente na data da extinção, independentemente de outras penalidades.</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4</w:t>
      </w:r>
      <w:r w:rsidRPr="004458C0">
        <w:rPr>
          <w:b/>
          <w:bCs/>
          <w:color w:val="000000"/>
          <w:sz w:val="24"/>
          <w:szCs w:val="24"/>
        </w:rPr>
        <w:t>.5.</w:t>
      </w:r>
      <w:r w:rsidRPr="002702FD">
        <w:rPr>
          <w:bCs/>
          <w:color w:val="000000"/>
          <w:sz w:val="24"/>
          <w:szCs w:val="24"/>
        </w:rPr>
        <w:t xml:space="preserve"> Caso o valor do prejuízo do </w:t>
      </w:r>
      <w:r w:rsidRPr="002702FD">
        <w:rPr>
          <w:b/>
          <w:color w:val="000000"/>
          <w:sz w:val="24"/>
          <w:szCs w:val="24"/>
        </w:rPr>
        <w:t>CONTRATANTE</w:t>
      </w:r>
      <w:r w:rsidRPr="002702FD">
        <w:rPr>
          <w:bCs/>
          <w:color w:val="000000"/>
          <w:sz w:val="24"/>
          <w:szCs w:val="24"/>
        </w:rPr>
        <w:t xml:space="preserve"> advindo da extinção contratual por culpa da </w:t>
      </w:r>
      <w:r w:rsidRPr="00C63F8F">
        <w:rPr>
          <w:b/>
          <w:bCs/>
          <w:color w:val="000000"/>
          <w:sz w:val="24"/>
          <w:szCs w:val="24"/>
        </w:rPr>
        <w:t>CONTRATADA</w:t>
      </w:r>
      <w:r w:rsidRPr="002702FD">
        <w:rPr>
          <w:bCs/>
          <w:color w:val="000000"/>
          <w:sz w:val="24"/>
          <w:szCs w:val="24"/>
        </w:rPr>
        <w:t xml:space="preserve"> exceder o valor da Cláusula Penal prevista no parágrafo anterior, esta valerá como mínimo de indenização, na forma do disposto no art. 416, parágrafo único, do Código Civil.</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4</w:t>
      </w:r>
      <w:r w:rsidRPr="004458C0">
        <w:rPr>
          <w:b/>
          <w:bCs/>
          <w:color w:val="000000"/>
          <w:sz w:val="24"/>
          <w:szCs w:val="24"/>
        </w:rPr>
        <w:t>.6.</w:t>
      </w:r>
      <w:r w:rsidRPr="002702FD">
        <w:rPr>
          <w:bCs/>
          <w:color w:val="000000"/>
          <w:sz w:val="24"/>
          <w:szCs w:val="24"/>
        </w:rPr>
        <w:t xml:space="preserve"> A extinção determinada por ato unilateral da Administração e a extinção consensual deverão ser precedidas de autorização escrita e fundamentada da autoridade competente e reduzidas a termo no respectivo processo.</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4</w:t>
      </w:r>
      <w:r w:rsidRPr="004458C0">
        <w:rPr>
          <w:b/>
          <w:bCs/>
          <w:color w:val="000000"/>
          <w:sz w:val="24"/>
          <w:szCs w:val="24"/>
        </w:rPr>
        <w:t>.7.</w:t>
      </w:r>
      <w:r w:rsidRPr="002702FD">
        <w:rPr>
          <w:bCs/>
          <w:color w:val="000000"/>
          <w:sz w:val="24"/>
          <w:szCs w:val="24"/>
        </w:rPr>
        <w:t xml:space="preserve"> Na hipótese de se concretizar a rescisão contratual, poderá o </w:t>
      </w:r>
      <w:r w:rsidRPr="002702FD">
        <w:rPr>
          <w:b/>
          <w:color w:val="000000"/>
          <w:sz w:val="24"/>
          <w:szCs w:val="24"/>
        </w:rPr>
        <w:t>CONTRATANTE</w:t>
      </w:r>
      <w:r w:rsidRPr="002702FD">
        <w:rPr>
          <w:bCs/>
          <w:color w:val="000000"/>
          <w:sz w:val="24"/>
          <w:szCs w:val="24"/>
        </w:rPr>
        <w:t xml:space="preserve"> adquirir o objeto do fornecimento das licitantes classificadas em colocação </w:t>
      </w:r>
      <w:proofErr w:type="spellStart"/>
      <w:r w:rsidRPr="002702FD">
        <w:rPr>
          <w:bCs/>
          <w:color w:val="000000"/>
          <w:sz w:val="24"/>
          <w:szCs w:val="24"/>
        </w:rPr>
        <w:t>subsequente</w:t>
      </w:r>
      <w:proofErr w:type="spellEnd"/>
      <w:r w:rsidRPr="002702FD">
        <w:rPr>
          <w:bCs/>
          <w:color w:val="000000"/>
          <w:sz w:val="24"/>
          <w:szCs w:val="24"/>
        </w:rPr>
        <w:t xml:space="preserve"> ou efetuar nova licitação.</w:t>
      </w:r>
    </w:p>
    <w:p w:rsidR="002702FD" w:rsidRPr="002702FD" w:rsidRDefault="004458C0" w:rsidP="002702FD">
      <w:pPr>
        <w:jc w:val="both"/>
        <w:rPr>
          <w:bCs/>
          <w:color w:val="000000"/>
          <w:sz w:val="24"/>
          <w:szCs w:val="24"/>
        </w:rPr>
      </w:pPr>
      <w:r w:rsidRPr="004458C0">
        <w:rPr>
          <w:b/>
          <w:bCs/>
          <w:color w:val="000000"/>
          <w:sz w:val="24"/>
          <w:szCs w:val="24"/>
        </w:rPr>
        <w:t>14</w:t>
      </w:r>
      <w:r w:rsidR="002702FD" w:rsidRPr="004458C0">
        <w:rPr>
          <w:b/>
          <w:bCs/>
          <w:color w:val="000000"/>
          <w:sz w:val="24"/>
          <w:szCs w:val="24"/>
        </w:rPr>
        <w:t>.8.</w:t>
      </w:r>
      <w:r w:rsidR="002702FD" w:rsidRPr="002702FD">
        <w:rPr>
          <w:bCs/>
          <w:color w:val="000000"/>
          <w:sz w:val="24"/>
          <w:szCs w:val="24"/>
        </w:rPr>
        <w:t xml:space="preserve"> Nos casos de inexecução total ou parcial do contrato, os quais enseja</w:t>
      </w:r>
      <w:r w:rsidR="00C63F8F">
        <w:rPr>
          <w:bCs/>
          <w:color w:val="000000"/>
          <w:sz w:val="24"/>
          <w:szCs w:val="24"/>
        </w:rPr>
        <w:t>m</w:t>
      </w:r>
      <w:r w:rsidR="002702FD" w:rsidRPr="002702FD">
        <w:rPr>
          <w:bCs/>
          <w:color w:val="000000"/>
          <w:sz w:val="24"/>
          <w:szCs w:val="24"/>
        </w:rPr>
        <w:t xml:space="preserve"> a extinção administrativa do contrato, a </w:t>
      </w:r>
      <w:r w:rsidR="002702FD" w:rsidRPr="004458C0">
        <w:rPr>
          <w:b/>
          <w:bCs/>
          <w:color w:val="000000"/>
          <w:sz w:val="24"/>
          <w:szCs w:val="24"/>
        </w:rPr>
        <w:t>CONTRATADA</w:t>
      </w:r>
      <w:r w:rsidR="002702FD" w:rsidRPr="002702FD">
        <w:rPr>
          <w:bCs/>
          <w:color w:val="000000"/>
          <w:sz w:val="24"/>
          <w:szCs w:val="24"/>
        </w:rPr>
        <w:t xml:space="preserve"> reconhece os direitos do </w:t>
      </w:r>
      <w:r w:rsidR="002702FD" w:rsidRPr="004458C0">
        <w:rPr>
          <w:b/>
          <w:bCs/>
          <w:color w:val="000000"/>
          <w:sz w:val="24"/>
          <w:szCs w:val="24"/>
        </w:rPr>
        <w:t>CONTRATANTE</w:t>
      </w:r>
      <w:r w:rsidR="002702FD" w:rsidRPr="002702FD">
        <w:rPr>
          <w:bCs/>
          <w:color w:val="000000"/>
          <w:sz w:val="24"/>
          <w:szCs w:val="24"/>
        </w:rPr>
        <w:t>, nos termos do art. 115 da Lei Federal nº 14.133/2021.</w:t>
      </w:r>
    </w:p>
    <w:p w:rsidR="002702FD" w:rsidRPr="002702FD" w:rsidRDefault="002702FD" w:rsidP="002702FD">
      <w:pPr>
        <w:jc w:val="both"/>
        <w:rPr>
          <w:bCs/>
          <w:color w:val="000000"/>
          <w:sz w:val="24"/>
          <w:szCs w:val="24"/>
        </w:rPr>
      </w:pPr>
    </w:p>
    <w:p w:rsidR="002702FD" w:rsidRPr="002702FD" w:rsidRDefault="002702FD" w:rsidP="002702FD">
      <w:pPr>
        <w:jc w:val="center"/>
        <w:rPr>
          <w:b/>
          <w:i/>
          <w:iCs/>
          <w:color w:val="000000"/>
          <w:sz w:val="24"/>
          <w:szCs w:val="24"/>
          <w:u w:val="single"/>
        </w:rPr>
      </w:pPr>
    </w:p>
    <w:p w:rsidR="002702FD" w:rsidRPr="004458C0" w:rsidRDefault="004458C0" w:rsidP="004458C0">
      <w:pPr>
        <w:rPr>
          <w:b/>
          <w:iCs/>
          <w:color w:val="000000"/>
          <w:sz w:val="24"/>
          <w:szCs w:val="24"/>
        </w:rPr>
      </w:pPr>
      <w:r w:rsidRPr="004458C0">
        <w:rPr>
          <w:b/>
          <w:iCs/>
          <w:color w:val="000000"/>
          <w:sz w:val="24"/>
          <w:szCs w:val="24"/>
        </w:rPr>
        <w:t xml:space="preserve">15. </w:t>
      </w:r>
      <w:r w:rsidR="002702FD" w:rsidRPr="004458C0">
        <w:rPr>
          <w:b/>
          <w:iCs/>
          <w:color w:val="000000"/>
          <w:sz w:val="24"/>
          <w:szCs w:val="24"/>
        </w:rPr>
        <w:t>DAS SANÇÕES E PENALIDADES</w:t>
      </w:r>
    </w:p>
    <w:p w:rsidR="002702FD" w:rsidRPr="002702FD" w:rsidRDefault="002702FD" w:rsidP="002702FD">
      <w:pPr>
        <w:jc w:val="center"/>
        <w:rPr>
          <w:sz w:val="24"/>
          <w:szCs w:val="24"/>
        </w:rPr>
      </w:pPr>
    </w:p>
    <w:p w:rsidR="002702FD" w:rsidRPr="002702FD" w:rsidRDefault="002702FD" w:rsidP="002702FD">
      <w:pPr>
        <w:jc w:val="both"/>
        <w:rPr>
          <w:bCs/>
          <w:sz w:val="24"/>
          <w:szCs w:val="24"/>
        </w:rPr>
      </w:pPr>
      <w:r w:rsidRPr="004458C0">
        <w:rPr>
          <w:b/>
          <w:bCs/>
          <w:sz w:val="24"/>
          <w:szCs w:val="24"/>
        </w:rPr>
        <w:lastRenderedPageBreak/>
        <w:t>1</w:t>
      </w:r>
      <w:r w:rsidR="004458C0" w:rsidRPr="004458C0">
        <w:rPr>
          <w:b/>
          <w:bCs/>
          <w:sz w:val="24"/>
          <w:szCs w:val="24"/>
        </w:rPr>
        <w:t>5</w:t>
      </w:r>
      <w:r w:rsidRPr="004458C0">
        <w:rPr>
          <w:b/>
          <w:bCs/>
          <w:sz w:val="24"/>
          <w:szCs w:val="24"/>
        </w:rPr>
        <w:t>.1.</w:t>
      </w:r>
      <w:r w:rsidRPr="002702FD">
        <w:rPr>
          <w:bCs/>
          <w:sz w:val="24"/>
          <w:szCs w:val="24"/>
        </w:rPr>
        <w:t xml:space="preserve"> Comete infração administrativa, nos termos do art. 155, da Lei Federal nº 14.133/2021, o Contratado que:</w:t>
      </w:r>
    </w:p>
    <w:p w:rsidR="002702FD" w:rsidRPr="002702FD" w:rsidRDefault="002702FD" w:rsidP="002702FD">
      <w:pPr>
        <w:jc w:val="both"/>
        <w:rPr>
          <w:bCs/>
          <w:sz w:val="24"/>
          <w:szCs w:val="24"/>
        </w:rPr>
      </w:pPr>
    </w:p>
    <w:p w:rsidR="002702FD" w:rsidRPr="002702FD" w:rsidRDefault="002702FD" w:rsidP="002702FD">
      <w:pPr>
        <w:numPr>
          <w:ilvl w:val="0"/>
          <w:numId w:val="34"/>
        </w:numPr>
        <w:ind w:left="0" w:firstLine="0"/>
        <w:jc w:val="both"/>
        <w:rPr>
          <w:bCs/>
          <w:sz w:val="24"/>
          <w:szCs w:val="24"/>
        </w:rPr>
      </w:pPr>
      <w:proofErr w:type="gramStart"/>
      <w:r w:rsidRPr="002702FD">
        <w:rPr>
          <w:bCs/>
          <w:sz w:val="24"/>
          <w:szCs w:val="24"/>
        </w:rPr>
        <w:t>der</w:t>
      </w:r>
      <w:proofErr w:type="gramEnd"/>
      <w:r w:rsidRPr="002702FD">
        <w:rPr>
          <w:bCs/>
          <w:sz w:val="24"/>
          <w:szCs w:val="24"/>
        </w:rPr>
        <w:t xml:space="preserve"> causa à inexecução parcial do contrato;</w:t>
      </w:r>
    </w:p>
    <w:p w:rsidR="002702FD" w:rsidRPr="002702FD" w:rsidRDefault="002702FD" w:rsidP="002702FD">
      <w:pPr>
        <w:jc w:val="both"/>
        <w:rPr>
          <w:bCs/>
          <w:sz w:val="24"/>
          <w:szCs w:val="24"/>
        </w:rPr>
      </w:pPr>
    </w:p>
    <w:p w:rsidR="002702FD" w:rsidRPr="002702FD" w:rsidRDefault="002702FD" w:rsidP="002702FD">
      <w:pPr>
        <w:numPr>
          <w:ilvl w:val="0"/>
          <w:numId w:val="34"/>
        </w:numPr>
        <w:ind w:left="0" w:firstLine="0"/>
        <w:jc w:val="both"/>
        <w:rPr>
          <w:bCs/>
          <w:sz w:val="24"/>
          <w:szCs w:val="24"/>
        </w:rPr>
      </w:pPr>
      <w:proofErr w:type="gramStart"/>
      <w:r w:rsidRPr="002702FD">
        <w:rPr>
          <w:bCs/>
          <w:sz w:val="24"/>
          <w:szCs w:val="24"/>
        </w:rPr>
        <w:t>der</w:t>
      </w:r>
      <w:proofErr w:type="gramEnd"/>
      <w:r w:rsidRPr="002702FD">
        <w:rPr>
          <w:bCs/>
          <w:sz w:val="24"/>
          <w:szCs w:val="24"/>
        </w:rPr>
        <w:t xml:space="preserve"> causa à inexecução parcial do contrato que cause grave dano à Administração ou ao funcionamento dos serviços públicos ou ao interesse coletivo;</w:t>
      </w:r>
    </w:p>
    <w:p w:rsidR="002702FD" w:rsidRPr="002702FD" w:rsidRDefault="002702FD" w:rsidP="002702FD">
      <w:pPr>
        <w:jc w:val="both"/>
        <w:rPr>
          <w:bCs/>
          <w:sz w:val="24"/>
          <w:szCs w:val="24"/>
        </w:rPr>
      </w:pPr>
    </w:p>
    <w:p w:rsidR="002702FD" w:rsidRPr="002702FD" w:rsidRDefault="002702FD" w:rsidP="002702FD">
      <w:pPr>
        <w:numPr>
          <w:ilvl w:val="0"/>
          <w:numId w:val="34"/>
        </w:numPr>
        <w:ind w:left="0" w:firstLine="0"/>
        <w:jc w:val="both"/>
        <w:rPr>
          <w:bCs/>
          <w:sz w:val="24"/>
          <w:szCs w:val="24"/>
        </w:rPr>
      </w:pPr>
      <w:proofErr w:type="gramStart"/>
      <w:r w:rsidRPr="002702FD">
        <w:rPr>
          <w:bCs/>
          <w:sz w:val="24"/>
          <w:szCs w:val="24"/>
        </w:rPr>
        <w:t>der</w:t>
      </w:r>
      <w:proofErr w:type="gramEnd"/>
      <w:r w:rsidRPr="002702FD">
        <w:rPr>
          <w:bCs/>
          <w:sz w:val="24"/>
          <w:szCs w:val="24"/>
        </w:rPr>
        <w:t xml:space="preserve"> causa à inexecução total do contrato;</w:t>
      </w:r>
    </w:p>
    <w:p w:rsidR="002702FD" w:rsidRPr="002702FD" w:rsidRDefault="002702FD" w:rsidP="002702FD">
      <w:pPr>
        <w:jc w:val="both"/>
        <w:rPr>
          <w:bCs/>
          <w:sz w:val="24"/>
          <w:szCs w:val="24"/>
        </w:rPr>
      </w:pPr>
    </w:p>
    <w:p w:rsidR="002702FD" w:rsidRPr="002702FD" w:rsidRDefault="002702FD" w:rsidP="002702FD">
      <w:pPr>
        <w:numPr>
          <w:ilvl w:val="0"/>
          <w:numId w:val="34"/>
        </w:numPr>
        <w:ind w:left="0" w:firstLine="0"/>
        <w:jc w:val="both"/>
        <w:rPr>
          <w:bCs/>
          <w:sz w:val="24"/>
          <w:szCs w:val="24"/>
        </w:rPr>
      </w:pPr>
      <w:proofErr w:type="gramStart"/>
      <w:r w:rsidRPr="002702FD">
        <w:rPr>
          <w:bCs/>
          <w:sz w:val="24"/>
          <w:szCs w:val="24"/>
        </w:rPr>
        <w:t>deixar</w:t>
      </w:r>
      <w:proofErr w:type="gramEnd"/>
      <w:r w:rsidRPr="002702FD">
        <w:rPr>
          <w:bCs/>
          <w:sz w:val="24"/>
          <w:szCs w:val="24"/>
        </w:rPr>
        <w:t xml:space="preserve"> de entregar a documentação exigida para o certame;</w:t>
      </w:r>
    </w:p>
    <w:p w:rsidR="002702FD" w:rsidRPr="002702FD" w:rsidRDefault="002702FD" w:rsidP="002702FD">
      <w:pPr>
        <w:jc w:val="both"/>
        <w:rPr>
          <w:bCs/>
          <w:sz w:val="24"/>
          <w:szCs w:val="24"/>
        </w:rPr>
      </w:pPr>
    </w:p>
    <w:p w:rsidR="002702FD" w:rsidRPr="002702FD" w:rsidRDefault="002702FD" w:rsidP="002702FD">
      <w:pPr>
        <w:numPr>
          <w:ilvl w:val="0"/>
          <w:numId w:val="34"/>
        </w:numPr>
        <w:ind w:left="0" w:firstLine="0"/>
        <w:jc w:val="both"/>
        <w:rPr>
          <w:bCs/>
          <w:sz w:val="24"/>
          <w:szCs w:val="24"/>
        </w:rPr>
      </w:pPr>
      <w:proofErr w:type="gramStart"/>
      <w:r w:rsidRPr="002702FD">
        <w:rPr>
          <w:bCs/>
          <w:sz w:val="24"/>
          <w:szCs w:val="24"/>
        </w:rPr>
        <w:t>não</w:t>
      </w:r>
      <w:proofErr w:type="gramEnd"/>
      <w:r w:rsidRPr="002702FD">
        <w:rPr>
          <w:bCs/>
          <w:sz w:val="24"/>
          <w:szCs w:val="24"/>
        </w:rPr>
        <w:t xml:space="preserve"> manter a proposta, salvo em decorrência de fato superveniente devidamente justificado;</w:t>
      </w:r>
    </w:p>
    <w:p w:rsidR="002702FD" w:rsidRPr="002702FD" w:rsidRDefault="002702FD" w:rsidP="002702FD">
      <w:pPr>
        <w:jc w:val="both"/>
        <w:rPr>
          <w:bCs/>
          <w:sz w:val="24"/>
          <w:szCs w:val="24"/>
        </w:rPr>
      </w:pPr>
    </w:p>
    <w:p w:rsidR="002702FD" w:rsidRPr="002702FD" w:rsidRDefault="002702FD" w:rsidP="002702FD">
      <w:pPr>
        <w:numPr>
          <w:ilvl w:val="0"/>
          <w:numId w:val="34"/>
        </w:numPr>
        <w:ind w:left="0" w:firstLine="0"/>
        <w:jc w:val="both"/>
        <w:rPr>
          <w:bCs/>
          <w:sz w:val="24"/>
          <w:szCs w:val="24"/>
        </w:rPr>
      </w:pPr>
      <w:proofErr w:type="gramStart"/>
      <w:r w:rsidRPr="002702FD">
        <w:rPr>
          <w:bCs/>
          <w:sz w:val="24"/>
          <w:szCs w:val="24"/>
        </w:rPr>
        <w:t>não</w:t>
      </w:r>
      <w:proofErr w:type="gramEnd"/>
      <w:r w:rsidRPr="002702FD">
        <w:rPr>
          <w:bCs/>
          <w:sz w:val="24"/>
          <w:szCs w:val="24"/>
        </w:rPr>
        <w:t xml:space="preserve"> celebrar o contrato ou não entregar a documentação exigida para a contratação, quando convocado dentro do prazo de validade de sua proposta;</w:t>
      </w:r>
    </w:p>
    <w:p w:rsidR="002702FD" w:rsidRPr="002702FD" w:rsidRDefault="002702FD" w:rsidP="002702FD">
      <w:pPr>
        <w:jc w:val="both"/>
        <w:rPr>
          <w:bCs/>
          <w:sz w:val="24"/>
          <w:szCs w:val="24"/>
        </w:rPr>
      </w:pPr>
    </w:p>
    <w:p w:rsidR="002702FD" w:rsidRDefault="002702FD" w:rsidP="004458C0">
      <w:pPr>
        <w:numPr>
          <w:ilvl w:val="0"/>
          <w:numId w:val="34"/>
        </w:numPr>
        <w:ind w:left="0" w:firstLine="0"/>
        <w:jc w:val="both"/>
        <w:rPr>
          <w:bCs/>
          <w:sz w:val="24"/>
          <w:szCs w:val="24"/>
        </w:rPr>
      </w:pPr>
      <w:proofErr w:type="gramStart"/>
      <w:r w:rsidRPr="002702FD">
        <w:rPr>
          <w:bCs/>
          <w:sz w:val="24"/>
          <w:szCs w:val="24"/>
        </w:rPr>
        <w:t>ensejar</w:t>
      </w:r>
      <w:proofErr w:type="gramEnd"/>
      <w:r w:rsidRPr="002702FD">
        <w:rPr>
          <w:bCs/>
          <w:sz w:val="24"/>
          <w:szCs w:val="24"/>
        </w:rPr>
        <w:t xml:space="preserve"> o retardamento da execução ou da entrega do objeto da contratação sem motivo justificado;</w:t>
      </w:r>
    </w:p>
    <w:p w:rsidR="004458C0" w:rsidRPr="002702FD" w:rsidRDefault="004458C0" w:rsidP="004458C0">
      <w:pPr>
        <w:jc w:val="both"/>
        <w:rPr>
          <w:bCs/>
          <w:sz w:val="24"/>
          <w:szCs w:val="24"/>
        </w:rPr>
      </w:pPr>
    </w:p>
    <w:p w:rsidR="002702FD" w:rsidRPr="002702FD" w:rsidRDefault="002702FD" w:rsidP="004458C0">
      <w:pPr>
        <w:numPr>
          <w:ilvl w:val="0"/>
          <w:numId w:val="34"/>
        </w:numPr>
        <w:ind w:left="0" w:firstLine="0"/>
        <w:jc w:val="both"/>
        <w:rPr>
          <w:bCs/>
          <w:sz w:val="24"/>
          <w:szCs w:val="24"/>
        </w:rPr>
      </w:pPr>
      <w:proofErr w:type="gramStart"/>
      <w:r w:rsidRPr="002702FD">
        <w:rPr>
          <w:bCs/>
          <w:sz w:val="24"/>
          <w:szCs w:val="24"/>
        </w:rPr>
        <w:t>apresentar</w:t>
      </w:r>
      <w:proofErr w:type="gramEnd"/>
      <w:r w:rsidRPr="002702FD">
        <w:rPr>
          <w:bCs/>
          <w:sz w:val="24"/>
          <w:szCs w:val="24"/>
        </w:rPr>
        <w:t xml:space="preserve"> declaração ou documentação falsa exigida para o certame ou prestar declaração falsa durante a dispensa eletrônica ou execução do contrato;</w:t>
      </w:r>
    </w:p>
    <w:p w:rsidR="002702FD" w:rsidRPr="002702FD" w:rsidRDefault="002702FD" w:rsidP="002702FD">
      <w:pPr>
        <w:jc w:val="both"/>
        <w:rPr>
          <w:bCs/>
          <w:sz w:val="24"/>
          <w:szCs w:val="24"/>
        </w:rPr>
      </w:pPr>
    </w:p>
    <w:p w:rsidR="002702FD" w:rsidRPr="002702FD" w:rsidRDefault="002702FD" w:rsidP="004458C0">
      <w:pPr>
        <w:numPr>
          <w:ilvl w:val="0"/>
          <w:numId w:val="34"/>
        </w:numPr>
        <w:ind w:left="0" w:firstLine="0"/>
        <w:jc w:val="both"/>
        <w:rPr>
          <w:bCs/>
          <w:sz w:val="24"/>
          <w:szCs w:val="24"/>
        </w:rPr>
      </w:pPr>
      <w:proofErr w:type="gramStart"/>
      <w:r w:rsidRPr="002702FD">
        <w:rPr>
          <w:bCs/>
          <w:sz w:val="24"/>
          <w:szCs w:val="24"/>
        </w:rPr>
        <w:t>fraudar</w:t>
      </w:r>
      <w:proofErr w:type="gramEnd"/>
      <w:r w:rsidRPr="002702FD">
        <w:rPr>
          <w:bCs/>
          <w:sz w:val="24"/>
          <w:szCs w:val="24"/>
        </w:rPr>
        <w:t xml:space="preserve"> a contratação ou praticar ato fraudulento na execução do contrato;</w:t>
      </w:r>
    </w:p>
    <w:p w:rsidR="002702FD" w:rsidRPr="002702FD" w:rsidRDefault="002702FD" w:rsidP="002702FD">
      <w:pPr>
        <w:jc w:val="both"/>
        <w:rPr>
          <w:bCs/>
          <w:sz w:val="24"/>
          <w:szCs w:val="24"/>
        </w:rPr>
      </w:pPr>
    </w:p>
    <w:p w:rsidR="002702FD" w:rsidRPr="002702FD" w:rsidRDefault="002702FD" w:rsidP="004458C0">
      <w:pPr>
        <w:numPr>
          <w:ilvl w:val="0"/>
          <w:numId w:val="34"/>
        </w:numPr>
        <w:ind w:left="0" w:firstLine="0"/>
        <w:jc w:val="both"/>
        <w:rPr>
          <w:bCs/>
          <w:sz w:val="24"/>
          <w:szCs w:val="24"/>
        </w:rPr>
      </w:pPr>
      <w:proofErr w:type="gramStart"/>
      <w:r w:rsidRPr="002702FD">
        <w:rPr>
          <w:bCs/>
          <w:sz w:val="24"/>
          <w:szCs w:val="24"/>
        </w:rPr>
        <w:t>comportar</w:t>
      </w:r>
      <w:proofErr w:type="gramEnd"/>
      <w:r w:rsidRPr="002702FD">
        <w:rPr>
          <w:bCs/>
          <w:sz w:val="24"/>
          <w:szCs w:val="24"/>
        </w:rPr>
        <w:t>-se de modo inidôneo ou cometer fraude de qualquer natureza;</w:t>
      </w:r>
    </w:p>
    <w:p w:rsidR="002702FD" w:rsidRPr="002702FD" w:rsidRDefault="002702FD" w:rsidP="002702FD">
      <w:pPr>
        <w:jc w:val="both"/>
        <w:rPr>
          <w:bCs/>
          <w:sz w:val="24"/>
          <w:szCs w:val="24"/>
        </w:rPr>
      </w:pPr>
    </w:p>
    <w:p w:rsidR="002702FD" w:rsidRPr="002702FD" w:rsidRDefault="002702FD" w:rsidP="004458C0">
      <w:pPr>
        <w:numPr>
          <w:ilvl w:val="0"/>
          <w:numId w:val="34"/>
        </w:numPr>
        <w:ind w:left="0" w:firstLine="0"/>
        <w:jc w:val="both"/>
        <w:rPr>
          <w:bCs/>
          <w:sz w:val="24"/>
          <w:szCs w:val="24"/>
        </w:rPr>
      </w:pPr>
      <w:proofErr w:type="gramStart"/>
      <w:r w:rsidRPr="002702FD">
        <w:rPr>
          <w:bCs/>
          <w:sz w:val="24"/>
          <w:szCs w:val="24"/>
        </w:rPr>
        <w:t>praticar</w:t>
      </w:r>
      <w:proofErr w:type="gramEnd"/>
      <w:r w:rsidRPr="002702FD">
        <w:rPr>
          <w:bCs/>
          <w:sz w:val="24"/>
          <w:szCs w:val="24"/>
        </w:rPr>
        <w:t xml:space="preserve"> atos ilícitos com vistas a frustrar os objetivos da contratação;</w:t>
      </w:r>
    </w:p>
    <w:p w:rsidR="002702FD" w:rsidRPr="002702FD" w:rsidRDefault="002702FD" w:rsidP="002702FD">
      <w:pPr>
        <w:jc w:val="both"/>
        <w:rPr>
          <w:bCs/>
          <w:sz w:val="24"/>
          <w:szCs w:val="24"/>
        </w:rPr>
      </w:pPr>
    </w:p>
    <w:p w:rsidR="002702FD" w:rsidRDefault="002702FD" w:rsidP="004458C0">
      <w:pPr>
        <w:numPr>
          <w:ilvl w:val="0"/>
          <w:numId w:val="34"/>
        </w:numPr>
        <w:ind w:left="0" w:firstLine="0"/>
        <w:jc w:val="both"/>
        <w:rPr>
          <w:bCs/>
          <w:sz w:val="24"/>
          <w:szCs w:val="24"/>
        </w:rPr>
      </w:pPr>
      <w:r w:rsidRPr="002702FD">
        <w:rPr>
          <w:bCs/>
          <w:sz w:val="24"/>
          <w:szCs w:val="24"/>
        </w:rPr>
        <w:t xml:space="preserve"> </w:t>
      </w:r>
      <w:proofErr w:type="gramStart"/>
      <w:r w:rsidRPr="002702FD">
        <w:rPr>
          <w:bCs/>
          <w:sz w:val="24"/>
          <w:szCs w:val="24"/>
        </w:rPr>
        <w:t>praticar</w:t>
      </w:r>
      <w:proofErr w:type="gramEnd"/>
      <w:r w:rsidRPr="002702FD">
        <w:rPr>
          <w:bCs/>
          <w:sz w:val="24"/>
          <w:szCs w:val="24"/>
        </w:rPr>
        <w:t xml:space="preserve"> ato lesivo previsto no art. 5º da Lei nº 12.846, de 1º de agosto de 2013;</w:t>
      </w:r>
      <w:r w:rsidR="004458C0">
        <w:rPr>
          <w:bCs/>
          <w:sz w:val="24"/>
          <w:szCs w:val="24"/>
        </w:rPr>
        <w:t xml:space="preserve"> e</w:t>
      </w:r>
    </w:p>
    <w:p w:rsidR="004458C0" w:rsidRPr="002702FD" w:rsidRDefault="004458C0" w:rsidP="004458C0">
      <w:pPr>
        <w:jc w:val="both"/>
        <w:rPr>
          <w:bCs/>
          <w:sz w:val="24"/>
          <w:szCs w:val="24"/>
        </w:rPr>
      </w:pPr>
    </w:p>
    <w:p w:rsidR="002702FD" w:rsidRPr="002702FD" w:rsidRDefault="002702FD" w:rsidP="004458C0">
      <w:pPr>
        <w:numPr>
          <w:ilvl w:val="0"/>
          <w:numId w:val="34"/>
        </w:numPr>
        <w:ind w:left="0" w:firstLine="0"/>
        <w:jc w:val="both"/>
        <w:rPr>
          <w:bCs/>
          <w:sz w:val="24"/>
          <w:szCs w:val="24"/>
        </w:rPr>
      </w:pPr>
      <w:proofErr w:type="gramStart"/>
      <w:r w:rsidRPr="002702FD">
        <w:rPr>
          <w:bCs/>
          <w:sz w:val="24"/>
          <w:szCs w:val="24"/>
        </w:rPr>
        <w:t>praticar</w:t>
      </w:r>
      <w:proofErr w:type="gramEnd"/>
      <w:r w:rsidRPr="002702FD">
        <w:rPr>
          <w:bCs/>
          <w:sz w:val="24"/>
          <w:szCs w:val="24"/>
        </w:rPr>
        <w:t xml:space="preserve"> demais atos não previstos no presente tópico, mas apurados na execução do contrato.</w:t>
      </w:r>
    </w:p>
    <w:p w:rsidR="002702FD" w:rsidRPr="002702FD" w:rsidRDefault="002702FD" w:rsidP="002702FD">
      <w:pPr>
        <w:jc w:val="both"/>
        <w:rPr>
          <w:bCs/>
          <w:color w:val="000000"/>
          <w:sz w:val="24"/>
          <w:szCs w:val="24"/>
        </w:rPr>
      </w:pPr>
    </w:p>
    <w:p w:rsidR="002702FD" w:rsidRPr="002702FD" w:rsidRDefault="002702FD" w:rsidP="002702FD">
      <w:pPr>
        <w:jc w:val="both"/>
        <w:rPr>
          <w:bCs/>
          <w:color w:val="000000"/>
          <w:sz w:val="24"/>
          <w:szCs w:val="24"/>
        </w:rPr>
      </w:pPr>
      <w:r w:rsidRPr="004458C0">
        <w:rPr>
          <w:b/>
          <w:bCs/>
          <w:color w:val="000000"/>
          <w:sz w:val="24"/>
          <w:szCs w:val="24"/>
        </w:rPr>
        <w:t>1</w:t>
      </w:r>
      <w:r w:rsidR="004458C0" w:rsidRPr="004458C0">
        <w:rPr>
          <w:b/>
          <w:bCs/>
          <w:color w:val="000000"/>
          <w:sz w:val="24"/>
          <w:szCs w:val="24"/>
        </w:rPr>
        <w:t>5</w:t>
      </w:r>
      <w:r w:rsidRPr="004458C0">
        <w:rPr>
          <w:b/>
          <w:bCs/>
          <w:color w:val="000000"/>
          <w:sz w:val="24"/>
          <w:szCs w:val="24"/>
        </w:rPr>
        <w:t>.2.</w:t>
      </w:r>
      <w:r w:rsidRPr="002702FD">
        <w:rPr>
          <w:bCs/>
          <w:color w:val="000000"/>
          <w:sz w:val="24"/>
          <w:szCs w:val="24"/>
        </w:rPr>
        <w:t xml:space="preserve"> Serão aplicadas ao responsável pelas infrações administrativas previstas no item 14.1, as seguintes sanções e penalidades:</w:t>
      </w:r>
    </w:p>
    <w:p w:rsidR="002702FD" w:rsidRPr="002702FD" w:rsidRDefault="002702FD" w:rsidP="002702FD">
      <w:pPr>
        <w:jc w:val="both"/>
        <w:rPr>
          <w:bCs/>
          <w:sz w:val="24"/>
          <w:szCs w:val="24"/>
        </w:rPr>
      </w:pPr>
    </w:p>
    <w:p w:rsidR="002702FD" w:rsidRPr="002702FD" w:rsidRDefault="002702FD" w:rsidP="002702FD">
      <w:pPr>
        <w:numPr>
          <w:ilvl w:val="0"/>
          <w:numId w:val="35"/>
        </w:numPr>
        <w:ind w:left="0" w:firstLine="0"/>
        <w:jc w:val="both"/>
        <w:rPr>
          <w:bCs/>
          <w:sz w:val="24"/>
          <w:szCs w:val="24"/>
        </w:rPr>
      </w:pPr>
      <w:r w:rsidRPr="002702FD">
        <w:rPr>
          <w:b/>
          <w:sz w:val="24"/>
          <w:szCs w:val="24"/>
          <w:u w:val="single"/>
        </w:rPr>
        <w:t>Advertência:</w:t>
      </w:r>
      <w:r w:rsidRPr="002702FD">
        <w:rPr>
          <w:bCs/>
          <w:sz w:val="24"/>
          <w:szCs w:val="24"/>
        </w:rPr>
        <w:t xml:space="preserve"> quanto o Contratado der causa à inexecução parcial do contrato, sempre que não se justificar a imposição de penalidade mais grave, nos termos do art. 156, §2º, da NLLC;</w:t>
      </w:r>
    </w:p>
    <w:p w:rsidR="002702FD" w:rsidRPr="002702FD" w:rsidRDefault="002702FD" w:rsidP="002702FD">
      <w:pPr>
        <w:jc w:val="both"/>
        <w:rPr>
          <w:bCs/>
          <w:sz w:val="24"/>
          <w:szCs w:val="24"/>
        </w:rPr>
      </w:pPr>
    </w:p>
    <w:p w:rsidR="002702FD" w:rsidRPr="002702FD" w:rsidRDefault="002702FD" w:rsidP="002702FD">
      <w:pPr>
        <w:numPr>
          <w:ilvl w:val="0"/>
          <w:numId w:val="35"/>
        </w:numPr>
        <w:ind w:left="0" w:firstLine="0"/>
        <w:jc w:val="both"/>
        <w:rPr>
          <w:bCs/>
          <w:sz w:val="24"/>
          <w:szCs w:val="24"/>
        </w:rPr>
      </w:pPr>
      <w:r w:rsidRPr="002702FD">
        <w:rPr>
          <w:b/>
          <w:sz w:val="24"/>
          <w:szCs w:val="24"/>
          <w:u w:val="single"/>
        </w:rPr>
        <w:t>Impedimento de licitar e contratar</w:t>
      </w:r>
      <w:r w:rsidRPr="002702FD">
        <w:rPr>
          <w:bCs/>
          <w:sz w:val="24"/>
          <w:szCs w:val="24"/>
        </w:rPr>
        <w:t>: quando praticadas as condutas descritas nas alíneas b, c, d, e, f e g do subitem 14.1, sempre que não se justificar a imposição de penalidade mais grave, nos termos do art. 156, §4º, da NLLC;</w:t>
      </w:r>
    </w:p>
    <w:p w:rsidR="002702FD" w:rsidRPr="002702FD" w:rsidRDefault="002702FD" w:rsidP="002702FD">
      <w:pPr>
        <w:jc w:val="both"/>
        <w:rPr>
          <w:bCs/>
          <w:sz w:val="24"/>
          <w:szCs w:val="24"/>
        </w:rPr>
      </w:pPr>
    </w:p>
    <w:p w:rsidR="002702FD" w:rsidRPr="002702FD" w:rsidRDefault="002702FD" w:rsidP="002702FD">
      <w:pPr>
        <w:numPr>
          <w:ilvl w:val="0"/>
          <w:numId w:val="35"/>
        </w:numPr>
        <w:ind w:left="0" w:firstLine="0"/>
        <w:jc w:val="both"/>
        <w:rPr>
          <w:bCs/>
          <w:sz w:val="24"/>
          <w:szCs w:val="24"/>
        </w:rPr>
      </w:pPr>
      <w:r w:rsidRPr="002702FD">
        <w:rPr>
          <w:b/>
          <w:sz w:val="24"/>
          <w:szCs w:val="24"/>
          <w:u w:val="single"/>
        </w:rPr>
        <w:t>Declaração de inidoneidade para licitar e contratar</w:t>
      </w:r>
      <w:r w:rsidRPr="002702FD">
        <w:rPr>
          <w:bCs/>
          <w:sz w:val="24"/>
          <w:szCs w:val="24"/>
        </w:rPr>
        <w:t>: quando praticadas as condutas descritas nas alíneas h, i, j, k e l do subitem 14.1, bem como nas alíneas b, c, d, e, f e g, que justifiquem a imposição de penalidade mais grave, nos termos do art. 156, §5º, da NLLC;</w:t>
      </w:r>
    </w:p>
    <w:p w:rsidR="002702FD" w:rsidRPr="002702FD" w:rsidRDefault="002702FD" w:rsidP="002702FD">
      <w:pPr>
        <w:jc w:val="both"/>
        <w:rPr>
          <w:bCs/>
          <w:sz w:val="24"/>
          <w:szCs w:val="24"/>
        </w:rPr>
      </w:pPr>
    </w:p>
    <w:p w:rsidR="002702FD" w:rsidRPr="002702FD" w:rsidRDefault="002702FD" w:rsidP="002702FD">
      <w:pPr>
        <w:numPr>
          <w:ilvl w:val="0"/>
          <w:numId w:val="35"/>
        </w:numPr>
        <w:ind w:left="0" w:firstLine="0"/>
        <w:jc w:val="both"/>
        <w:rPr>
          <w:b/>
          <w:sz w:val="24"/>
          <w:szCs w:val="24"/>
          <w:u w:val="single"/>
        </w:rPr>
      </w:pPr>
      <w:r w:rsidRPr="002702FD">
        <w:rPr>
          <w:b/>
          <w:sz w:val="24"/>
          <w:szCs w:val="24"/>
          <w:u w:val="single"/>
        </w:rPr>
        <w:t>Multa:</w:t>
      </w:r>
    </w:p>
    <w:p w:rsidR="002702FD" w:rsidRPr="002702FD" w:rsidRDefault="002702FD" w:rsidP="002702FD">
      <w:pPr>
        <w:jc w:val="both"/>
        <w:rPr>
          <w:b/>
          <w:sz w:val="24"/>
          <w:szCs w:val="24"/>
          <w:u w:val="single"/>
        </w:rPr>
      </w:pPr>
    </w:p>
    <w:p w:rsidR="002702FD" w:rsidRPr="002702FD" w:rsidRDefault="002702FD" w:rsidP="002702FD">
      <w:pPr>
        <w:jc w:val="both"/>
        <w:rPr>
          <w:bCs/>
          <w:sz w:val="24"/>
          <w:szCs w:val="24"/>
        </w:rPr>
      </w:pPr>
      <w:r w:rsidRPr="004458C0">
        <w:rPr>
          <w:b/>
          <w:bCs/>
          <w:sz w:val="24"/>
          <w:szCs w:val="24"/>
        </w:rPr>
        <w:t>I -</w:t>
      </w:r>
      <w:r w:rsidRPr="002702FD">
        <w:rPr>
          <w:bCs/>
          <w:sz w:val="24"/>
          <w:szCs w:val="24"/>
        </w:rPr>
        <w:t xml:space="preserve"> Moratória de 1 % (um por cento) por dia de atraso injustificado sobre o valor da parcela</w:t>
      </w:r>
    </w:p>
    <w:p w:rsidR="002702FD" w:rsidRPr="002702FD" w:rsidRDefault="002702FD" w:rsidP="002702FD">
      <w:pPr>
        <w:jc w:val="both"/>
        <w:rPr>
          <w:bCs/>
          <w:sz w:val="24"/>
          <w:szCs w:val="24"/>
        </w:rPr>
      </w:pPr>
      <w:proofErr w:type="gramStart"/>
      <w:r w:rsidRPr="002702FD">
        <w:rPr>
          <w:bCs/>
          <w:sz w:val="24"/>
          <w:szCs w:val="24"/>
        </w:rPr>
        <w:t>inadimplida</w:t>
      </w:r>
      <w:proofErr w:type="gramEnd"/>
      <w:r w:rsidRPr="002702FD">
        <w:rPr>
          <w:bCs/>
          <w:sz w:val="24"/>
          <w:szCs w:val="24"/>
        </w:rPr>
        <w:t>, até o limite de 30 (trinta) dias;</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II -</w:t>
      </w:r>
      <w:r w:rsidRPr="002702FD">
        <w:rPr>
          <w:bCs/>
          <w:sz w:val="24"/>
          <w:szCs w:val="24"/>
        </w:rPr>
        <w:t xml:space="preserve"> Compensatória de 10% (dez por cento) sobre o valor total do contrato, no caso de inexecução total do objeto ou sobre o valor da parcela inadimplida, no caso de inexecução parcial;</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.3.</w:t>
      </w:r>
      <w:r w:rsidRPr="002702FD">
        <w:rPr>
          <w:bCs/>
          <w:sz w:val="24"/>
          <w:szCs w:val="24"/>
        </w:rPr>
        <w:t xml:space="preserve"> A aplicação das sanções previstas neste Contrato não exclui, em hipótese alguma, a obrigação de reparação integral do dano causado à Contratante, consoante o disposto no art. 156, §9º, da NLLC;</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.4.</w:t>
      </w:r>
      <w:r w:rsidRPr="002702FD">
        <w:rPr>
          <w:bCs/>
          <w:sz w:val="24"/>
          <w:szCs w:val="24"/>
        </w:rPr>
        <w:t xml:space="preserve"> Todas as sanções previstas neste tópico poderão ser aplicadas cumulativamente com a multa, consoante o disposto no art. 156, §7º, da NLLC;</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.4.1.</w:t>
      </w:r>
      <w:r w:rsidRPr="002702FD">
        <w:rPr>
          <w:bCs/>
          <w:sz w:val="24"/>
          <w:szCs w:val="24"/>
        </w:rPr>
        <w:t xml:space="preserve"> Antes da aplicação da multa será facultada a defesa do interessado no prazo de 15 (quinze) dias úteis, contado da data de sua intimação, nos termos do art. 157, da NLLC;</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.4.2.</w:t>
      </w:r>
      <w:r w:rsidRPr="002702FD">
        <w:rPr>
          <w:bCs/>
          <w:sz w:val="24"/>
          <w:szCs w:val="24"/>
        </w:rPr>
        <w:t xml:space="preserve"> Se a multa aplicada e as indenizações cabíveis forem superiores ao valor do pagamento eventualmente devido pela Contratante ao Contratado, além da perda desse valor, a diferença será descontada da garantia prestada ou será cobrada judicialmente, conforme o disposto no art. 156, §8º, da NLLC;</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.4.3.</w:t>
      </w:r>
      <w:r w:rsidRPr="002702FD">
        <w:rPr>
          <w:bCs/>
          <w:sz w:val="24"/>
          <w:szCs w:val="24"/>
        </w:rPr>
        <w:t xml:space="preserve"> Previamente ao encaminhamento à cobrança judicial, a multa poderá ser recolhida administrativamente no prazo máximo de 30 (trinta) dias, a contar da data do recebimento da comunicação enviada pela autoridade competente.</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.5.</w:t>
      </w:r>
      <w:r w:rsidRPr="002702FD">
        <w:rPr>
          <w:bCs/>
          <w:sz w:val="24"/>
          <w:szCs w:val="24"/>
        </w:rPr>
        <w:t xml:space="preserve"> A aplicação das sanções realizar-se-á em processo administrativo que assegure o contraditório e a ampla defesa ao Contratado, observando-se o procedimento previsto no caput e parágrafos do art. 158 da Lei nº 14.133/2021, para as penalidades de impedimento de licitar e contratar e de declaração de inidoneidade para licitar ou contratar;</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.6.</w:t>
      </w:r>
      <w:r w:rsidRPr="002702FD">
        <w:rPr>
          <w:bCs/>
          <w:sz w:val="24"/>
          <w:szCs w:val="24"/>
        </w:rPr>
        <w:t xml:space="preserve"> Na aplicação das sanções serão considerados:</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a)</w:t>
      </w:r>
      <w:r w:rsidRPr="002702FD">
        <w:rPr>
          <w:bCs/>
          <w:sz w:val="24"/>
          <w:szCs w:val="24"/>
        </w:rPr>
        <w:t xml:space="preserve"> a natureza e a gravidade da infração cometida;</w:t>
      </w:r>
    </w:p>
    <w:p w:rsidR="002702FD" w:rsidRPr="002702FD" w:rsidRDefault="002702FD" w:rsidP="002702FD">
      <w:pPr>
        <w:jc w:val="both"/>
        <w:rPr>
          <w:bCs/>
          <w:sz w:val="24"/>
          <w:szCs w:val="24"/>
        </w:rPr>
      </w:pPr>
      <w:r w:rsidRPr="004458C0">
        <w:rPr>
          <w:b/>
          <w:bCs/>
          <w:sz w:val="24"/>
          <w:szCs w:val="24"/>
        </w:rPr>
        <w:t>b)</w:t>
      </w:r>
      <w:r w:rsidRPr="002702FD">
        <w:rPr>
          <w:bCs/>
          <w:sz w:val="24"/>
          <w:szCs w:val="24"/>
        </w:rPr>
        <w:t xml:space="preserve"> as peculiaridades do caso concreto;</w:t>
      </w:r>
    </w:p>
    <w:p w:rsidR="002702FD" w:rsidRPr="002702FD" w:rsidRDefault="002702FD" w:rsidP="002702FD">
      <w:pPr>
        <w:jc w:val="both"/>
        <w:rPr>
          <w:bCs/>
          <w:sz w:val="24"/>
          <w:szCs w:val="24"/>
        </w:rPr>
      </w:pPr>
      <w:r w:rsidRPr="004458C0">
        <w:rPr>
          <w:b/>
          <w:bCs/>
          <w:sz w:val="24"/>
          <w:szCs w:val="24"/>
        </w:rPr>
        <w:t>c)</w:t>
      </w:r>
      <w:r w:rsidRPr="002702FD">
        <w:rPr>
          <w:bCs/>
          <w:sz w:val="24"/>
          <w:szCs w:val="24"/>
        </w:rPr>
        <w:t xml:space="preserve"> as circunstâncias agravantes ou atenuantes;</w:t>
      </w:r>
    </w:p>
    <w:p w:rsidR="002702FD" w:rsidRPr="002702FD" w:rsidRDefault="002702FD" w:rsidP="002702FD">
      <w:pPr>
        <w:jc w:val="both"/>
        <w:rPr>
          <w:bCs/>
          <w:sz w:val="24"/>
          <w:szCs w:val="24"/>
        </w:rPr>
      </w:pPr>
      <w:r w:rsidRPr="004458C0">
        <w:rPr>
          <w:b/>
          <w:bCs/>
          <w:sz w:val="24"/>
          <w:szCs w:val="24"/>
        </w:rPr>
        <w:t>d)</w:t>
      </w:r>
      <w:r w:rsidRPr="002702FD">
        <w:rPr>
          <w:bCs/>
          <w:sz w:val="24"/>
          <w:szCs w:val="24"/>
        </w:rPr>
        <w:t xml:space="preserve"> os danos que dela provierem para a Contratante;</w:t>
      </w:r>
    </w:p>
    <w:p w:rsidR="002702FD" w:rsidRPr="002702FD" w:rsidRDefault="002702FD" w:rsidP="002702FD">
      <w:pPr>
        <w:jc w:val="both"/>
        <w:rPr>
          <w:bCs/>
          <w:sz w:val="24"/>
          <w:szCs w:val="24"/>
        </w:rPr>
      </w:pPr>
      <w:r w:rsidRPr="004458C0">
        <w:rPr>
          <w:b/>
          <w:bCs/>
          <w:sz w:val="24"/>
          <w:szCs w:val="24"/>
        </w:rPr>
        <w:t>e)</w:t>
      </w:r>
      <w:r w:rsidRPr="002702FD">
        <w:rPr>
          <w:bCs/>
          <w:sz w:val="24"/>
          <w:szCs w:val="24"/>
        </w:rPr>
        <w:t xml:space="preserve"> a implantação ou o aperfeiçoamento de programa de integridade, conforme normas e orientações dos órgãos de controle.</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.7.</w:t>
      </w:r>
      <w:r w:rsidRPr="002702FD">
        <w:rPr>
          <w:bCs/>
          <w:sz w:val="24"/>
          <w:szCs w:val="24"/>
        </w:rPr>
        <w:t xml:space="preserve"> Os atos previstos como infrações administrativas na Lei nº 14.133/2021, ou em outras leis de licitações e contratos da Administração Pública que também sejam tipificados como atos lesivos na Lei nº 12.846/2013, serão apurados e julgados conjuntamente, nos mesmos autos, observados o rito procedimental e autoridade competente definidos na referida Lei Federal nº 14.133/2021, em seu art. 159;</w:t>
      </w:r>
    </w:p>
    <w:p w:rsidR="002702FD" w:rsidRPr="002702FD" w:rsidRDefault="002702FD" w:rsidP="002702FD">
      <w:pPr>
        <w:jc w:val="both"/>
        <w:rPr>
          <w:bCs/>
          <w:sz w:val="24"/>
          <w:szCs w:val="24"/>
        </w:rPr>
      </w:pPr>
    </w:p>
    <w:p w:rsidR="002702FD" w:rsidRPr="002702FD" w:rsidRDefault="004458C0" w:rsidP="002702FD">
      <w:pPr>
        <w:jc w:val="both"/>
        <w:rPr>
          <w:bCs/>
          <w:sz w:val="24"/>
          <w:szCs w:val="24"/>
        </w:rPr>
      </w:pPr>
      <w:r w:rsidRPr="004458C0">
        <w:rPr>
          <w:b/>
          <w:bCs/>
          <w:sz w:val="24"/>
          <w:szCs w:val="24"/>
        </w:rPr>
        <w:t>15</w:t>
      </w:r>
      <w:r w:rsidR="002702FD" w:rsidRPr="004458C0">
        <w:rPr>
          <w:b/>
          <w:bCs/>
          <w:sz w:val="24"/>
          <w:szCs w:val="24"/>
        </w:rPr>
        <w:t>.8.</w:t>
      </w:r>
      <w:r w:rsidR="002702FD" w:rsidRPr="002702FD">
        <w:rPr>
          <w:bCs/>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w:t>
      </w:r>
      <w:r w:rsidR="002702FD" w:rsidRPr="002702FD">
        <w:rPr>
          <w:bCs/>
          <w:sz w:val="24"/>
          <w:szCs w:val="24"/>
        </w:rPr>
        <w:lastRenderedPageBreak/>
        <w:t>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consoante o disposto no art. 160, da NLLC;</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.9.</w:t>
      </w:r>
      <w:r w:rsidRPr="002702FD">
        <w:rPr>
          <w:bCs/>
          <w:sz w:val="24"/>
          <w:szCs w:val="24"/>
        </w:rPr>
        <w:t xml:space="preserve"> A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Pr="002702FD">
        <w:rPr>
          <w:bCs/>
          <w:sz w:val="24"/>
          <w:szCs w:val="24"/>
        </w:rPr>
        <w:t>Ceis</w:t>
      </w:r>
      <w:proofErr w:type="spellEnd"/>
      <w:r w:rsidRPr="002702FD">
        <w:rPr>
          <w:bCs/>
          <w:sz w:val="24"/>
          <w:szCs w:val="24"/>
        </w:rPr>
        <w:t>) e no Cadastro Nacional de Empresas Punidas (</w:t>
      </w:r>
      <w:proofErr w:type="spellStart"/>
      <w:r w:rsidRPr="002702FD">
        <w:rPr>
          <w:bCs/>
          <w:sz w:val="24"/>
          <w:szCs w:val="24"/>
        </w:rPr>
        <w:t>Cnep</w:t>
      </w:r>
      <w:proofErr w:type="spellEnd"/>
      <w:r w:rsidRPr="002702FD">
        <w:rPr>
          <w:bCs/>
          <w:sz w:val="24"/>
          <w:szCs w:val="24"/>
        </w:rPr>
        <w:t xml:space="preserve">), </w:t>
      </w:r>
      <w:proofErr w:type="gramStart"/>
      <w:r w:rsidRPr="002702FD">
        <w:rPr>
          <w:bCs/>
          <w:sz w:val="24"/>
          <w:szCs w:val="24"/>
        </w:rPr>
        <w:t>instituídos no âmbito do Poder Executivo Federal</w:t>
      </w:r>
      <w:proofErr w:type="gramEnd"/>
      <w:r w:rsidRPr="002702FD">
        <w:rPr>
          <w:bCs/>
          <w:sz w:val="24"/>
          <w:szCs w:val="24"/>
        </w:rPr>
        <w:t>, conforme disposição do art. 161, da NLLC;</w:t>
      </w:r>
    </w:p>
    <w:p w:rsidR="002702FD" w:rsidRPr="002702FD" w:rsidRDefault="002702FD" w:rsidP="002702FD">
      <w:pPr>
        <w:jc w:val="both"/>
        <w:rPr>
          <w:bCs/>
          <w:sz w:val="24"/>
          <w:szCs w:val="24"/>
        </w:rPr>
      </w:pPr>
    </w:p>
    <w:p w:rsidR="002702FD" w:rsidRPr="002702FD" w:rsidRDefault="002702FD" w:rsidP="002702FD">
      <w:pPr>
        <w:jc w:val="both"/>
        <w:rPr>
          <w:bCs/>
          <w:sz w:val="24"/>
          <w:szCs w:val="24"/>
        </w:rPr>
      </w:pPr>
      <w:r w:rsidRPr="004458C0">
        <w:rPr>
          <w:b/>
          <w:bCs/>
          <w:sz w:val="24"/>
          <w:szCs w:val="24"/>
        </w:rPr>
        <w:t>1</w:t>
      </w:r>
      <w:r w:rsidR="004458C0" w:rsidRPr="004458C0">
        <w:rPr>
          <w:b/>
          <w:bCs/>
          <w:sz w:val="24"/>
          <w:szCs w:val="24"/>
        </w:rPr>
        <w:t>5</w:t>
      </w:r>
      <w:r w:rsidRPr="004458C0">
        <w:rPr>
          <w:b/>
          <w:bCs/>
          <w:sz w:val="24"/>
          <w:szCs w:val="24"/>
        </w:rPr>
        <w:t>.10.</w:t>
      </w:r>
      <w:r w:rsidRPr="002702FD">
        <w:rPr>
          <w:bCs/>
          <w:sz w:val="24"/>
          <w:szCs w:val="24"/>
        </w:rPr>
        <w:t xml:space="preserve"> As sanções de impedimento de licitar e contratar e declaração de inidoneidade para licitar ou contratar são passíveis de reabilitação na forma do art. 163 da Lei Federal nº 14.133/21.</w:t>
      </w:r>
    </w:p>
    <w:p w:rsidR="002702FD" w:rsidRPr="002702FD" w:rsidRDefault="002702FD" w:rsidP="002702FD">
      <w:pPr>
        <w:spacing w:before="120"/>
        <w:jc w:val="center"/>
        <w:rPr>
          <w:b/>
          <w:i/>
          <w:iCs/>
          <w:color w:val="000000"/>
          <w:sz w:val="24"/>
          <w:szCs w:val="24"/>
          <w:u w:val="single"/>
        </w:rPr>
      </w:pPr>
    </w:p>
    <w:p w:rsidR="002702FD" w:rsidRPr="004458C0" w:rsidRDefault="004458C0" w:rsidP="004458C0">
      <w:pPr>
        <w:spacing w:before="120"/>
        <w:rPr>
          <w:b/>
          <w:iCs/>
          <w:color w:val="000000"/>
          <w:sz w:val="24"/>
          <w:szCs w:val="24"/>
        </w:rPr>
      </w:pPr>
      <w:r w:rsidRPr="004458C0">
        <w:rPr>
          <w:b/>
          <w:iCs/>
          <w:color w:val="000000"/>
          <w:sz w:val="24"/>
          <w:szCs w:val="24"/>
        </w:rPr>
        <w:t xml:space="preserve">16. </w:t>
      </w:r>
      <w:r w:rsidR="002702FD" w:rsidRPr="004458C0">
        <w:rPr>
          <w:b/>
          <w:iCs/>
          <w:color w:val="000000"/>
          <w:sz w:val="24"/>
          <w:szCs w:val="24"/>
        </w:rPr>
        <w:t>DOS RECURSOS</w:t>
      </w:r>
    </w:p>
    <w:p w:rsidR="002702FD" w:rsidRPr="002702FD" w:rsidRDefault="002702FD" w:rsidP="002702FD">
      <w:pPr>
        <w:spacing w:before="120"/>
        <w:jc w:val="center"/>
        <w:rPr>
          <w:sz w:val="24"/>
          <w:szCs w:val="24"/>
        </w:rPr>
      </w:pPr>
    </w:p>
    <w:p w:rsidR="002702FD" w:rsidRPr="002702FD" w:rsidRDefault="004458C0" w:rsidP="002702FD">
      <w:pPr>
        <w:jc w:val="both"/>
        <w:rPr>
          <w:color w:val="000000"/>
          <w:sz w:val="24"/>
          <w:szCs w:val="24"/>
        </w:rPr>
      </w:pPr>
      <w:r w:rsidRPr="004458C0">
        <w:rPr>
          <w:b/>
          <w:color w:val="000000"/>
          <w:sz w:val="24"/>
          <w:szCs w:val="24"/>
        </w:rPr>
        <w:t>16</w:t>
      </w:r>
      <w:r w:rsidR="002702FD" w:rsidRPr="004458C0">
        <w:rPr>
          <w:b/>
          <w:color w:val="000000"/>
          <w:sz w:val="24"/>
          <w:szCs w:val="24"/>
        </w:rPr>
        <w:t>.1.</w:t>
      </w:r>
      <w:r w:rsidR="002702FD" w:rsidRPr="002702FD">
        <w:rPr>
          <w:color w:val="000000"/>
          <w:sz w:val="24"/>
          <w:szCs w:val="24"/>
        </w:rPr>
        <w:t xml:space="preserve"> Os recursos e os pedidos de reconsideração, somente serão acolhidos nos termos do art. 165, da </w:t>
      </w:r>
      <w:r w:rsidR="002702FD" w:rsidRPr="002702FD">
        <w:rPr>
          <w:sz w:val="24"/>
          <w:szCs w:val="24"/>
        </w:rPr>
        <w:t xml:space="preserve">Lei Federal nº 14.133, de 2021 </w:t>
      </w:r>
      <w:r w:rsidR="002702FD" w:rsidRPr="002702FD">
        <w:rPr>
          <w:color w:val="000000"/>
          <w:sz w:val="24"/>
          <w:szCs w:val="24"/>
        </w:rPr>
        <w:t>e alterações posteriores.</w:t>
      </w:r>
    </w:p>
    <w:p w:rsidR="002702FD" w:rsidRPr="002702FD" w:rsidRDefault="002702FD" w:rsidP="002702FD">
      <w:pPr>
        <w:jc w:val="both"/>
        <w:rPr>
          <w:sz w:val="24"/>
          <w:szCs w:val="24"/>
        </w:rPr>
      </w:pPr>
    </w:p>
    <w:p w:rsidR="002702FD" w:rsidRPr="002702FD" w:rsidRDefault="002702FD" w:rsidP="002702FD">
      <w:pPr>
        <w:jc w:val="center"/>
        <w:rPr>
          <w:b/>
          <w:i/>
          <w:iCs/>
          <w:color w:val="000000"/>
          <w:sz w:val="24"/>
          <w:szCs w:val="24"/>
          <w:u w:val="single"/>
        </w:rPr>
      </w:pPr>
    </w:p>
    <w:p w:rsidR="002702FD" w:rsidRPr="004458C0" w:rsidRDefault="004458C0" w:rsidP="004458C0">
      <w:pPr>
        <w:rPr>
          <w:b/>
          <w:iCs/>
          <w:color w:val="000000"/>
          <w:sz w:val="24"/>
          <w:szCs w:val="24"/>
        </w:rPr>
      </w:pPr>
      <w:r w:rsidRPr="004458C0">
        <w:rPr>
          <w:b/>
          <w:iCs/>
          <w:color w:val="000000"/>
          <w:sz w:val="24"/>
          <w:szCs w:val="24"/>
        </w:rPr>
        <w:t xml:space="preserve">17. </w:t>
      </w:r>
      <w:r w:rsidR="002702FD" w:rsidRPr="004458C0">
        <w:rPr>
          <w:b/>
          <w:iCs/>
          <w:color w:val="000000"/>
          <w:sz w:val="24"/>
          <w:szCs w:val="24"/>
        </w:rPr>
        <w:t>DO REPRESENTANTE DA CONTRATADA</w:t>
      </w:r>
    </w:p>
    <w:p w:rsidR="002702FD" w:rsidRPr="002702FD" w:rsidRDefault="002702FD" w:rsidP="002702FD">
      <w:pPr>
        <w:jc w:val="center"/>
        <w:rPr>
          <w:sz w:val="24"/>
          <w:szCs w:val="24"/>
        </w:rPr>
      </w:pPr>
    </w:p>
    <w:p w:rsidR="002702FD" w:rsidRPr="002702FD" w:rsidRDefault="004458C0" w:rsidP="002702FD">
      <w:pPr>
        <w:jc w:val="both"/>
        <w:rPr>
          <w:color w:val="000000"/>
          <w:sz w:val="24"/>
          <w:szCs w:val="24"/>
        </w:rPr>
      </w:pPr>
      <w:r w:rsidRPr="004458C0">
        <w:rPr>
          <w:b/>
          <w:color w:val="000000"/>
          <w:sz w:val="24"/>
          <w:szCs w:val="24"/>
        </w:rPr>
        <w:t>17</w:t>
      </w:r>
      <w:r w:rsidR="002702FD" w:rsidRPr="004458C0">
        <w:rPr>
          <w:b/>
          <w:color w:val="000000"/>
          <w:sz w:val="24"/>
          <w:szCs w:val="24"/>
        </w:rPr>
        <w:t>.1</w:t>
      </w:r>
      <w:r w:rsidRPr="004458C0">
        <w:rPr>
          <w:b/>
          <w:color w:val="000000"/>
          <w:sz w:val="24"/>
          <w:szCs w:val="24"/>
        </w:rPr>
        <w:t>.</w:t>
      </w:r>
      <w:r>
        <w:rPr>
          <w:color w:val="000000"/>
          <w:sz w:val="24"/>
          <w:szCs w:val="24"/>
        </w:rPr>
        <w:t xml:space="preserve"> </w:t>
      </w:r>
      <w:r w:rsidR="002702FD" w:rsidRPr="002702FD">
        <w:rPr>
          <w:color w:val="000000"/>
          <w:sz w:val="24"/>
          <w:szCs w:val="24"/>
        </w:rPr>
        <w:t xml:space="preserve">Representará a </w:t>
      </w:r>
      <w:r w:rsidR="002702FD" w:rsidRPr="002702FD">
        <w:rPr>
          <w:b/>
          <w:color w:val="000000"/>
          <w:sz w:val="24"/>
          <w:szCs w:val="24"/>
        </w:rPr>
        <w:t>CONTRATADA</w:t>
      </w:r>
      <w:r w:rsidR="002702FD" w:rsidRPr="002702FD">
        <w:rPr>
          <w:color w:val="000000"/>
          <w:sz w:val="24"/>
          <w:szCs w:val="24"/>
        </w:rPr>
        <w:t xml:space="preserve"> na execução do ajuste, como preposto, (nome completo, nacionalidade, profissão e condição jurídica do representante da empresa).</w:t>
      </w:r>
    </w:p>
    <w:p w:rsidR="002702FD" w:rsidRPr="002702FD" w:rsidRDefault="002702FD" w:rsidP="002702FD">
      <w:pPr>
        <w:jc w:val="both"/>
        <w:rPr>
          <w:color w:val="000000"/>
          <w:sz w:val="24"/>
          <w:szCs w:val="24"/>
        </w:rPr>
      </w:pPr>
    </w:p>
    <w:p w:rsidR="002702FD" w:rsidRPr="002702FD" w:rsidRDefault="002702FD" w:rsidP="002702FD">
      <w:pPr>
        <w:jc w:val="center"/>
        <w:rPr>
          <w:b/>
          <w:bCs/>
          <w:i/>
          <w:iCs/>
          <w:color w:val="000000"/>
          <w:sz w:val="24"/>
          <w:szCs w:val="24"/>
          <w:u w:val="single"/>
        </w:rPr>
      </w:pPr>
    </w:p>
    <w:p w:rsidR="002702FD" w:rsidRDefault="004458C0" w:rsidP="004458C0">
      <w:pPr>
        <w:rPr>
          <w:b/>
          <w:bCs/>
          <w:iCs/>
          <w:color w:val="000000"/>
          <w:sz w:val="24"/>
          <w:szCs w:val="24"/>
        </w:rPr>
      </w:pPr>
      <w:r w:rsidRPr="004458C0">
        <w:rPr>
          <w:b/>
          <w:bCs/>
          <w:iCs/>
          <w:color w:val="000000"/>
          <w:sz w:val="24"/>
          <w:szCs w:val="24"/>
        </w:rPr>
        <w:t xml:space="preserve">18. </w:t>
      </w:r>
      <w:r w:rsidR="002702FD" w:rsidRPr="004458C0">
        <w:rPr>
          <w:b/>
          <w:bCs/>
          <w:iCs/>
          <w:color w:val="000000"/>
          <w:sz w:val="24"/>
          <w:szCs w:val="24"/>
        </w:rPr>
        <w:t>DA PROTEÇÃO DE DADOS PESSOAIS</w:t>
      </w:r>
    </w:p>
    <w:p w:rsidR="004458C0" w:rsidRPr="004458C0" w:rsidRDefault="004458C0" w:rsidP="004458C0">
      <w:pPr>
        <w:rPr>
          <w:bCs/>
          <w:iCs/>
          <w:color w:val="000000"/>
          <w:sz w:val="24"/>
          <w:szCs w:val="24"/>
        </w:rPr>
      </w:pP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w:t>
      </w:r>
      <w:r w:rsidRPr="002702FD">
        <w:rPr>
          <w:bCs/>
          <w:color w:val="000000"/>
          <w:sz w:val="24"/>
          <w:szCs w:val="24"/>
        </w:rPr>
        <w:t xml:space="preserve"> As partes se comprometem a proteger os direitos fundamentais de liberdade e de privacidade e o livre desenvolvimento da personalidade da pessoa natural, relativos ao tratamento de dados pessoais, inclusive nos meios digitais, nos termos da Lei Geral de Proteção de Dados - LGPD (Lei Federal nº 13.709/18).</w:t>
      </w:r>
    </w:p>
    <w:p w:rsidR="002702FD" w:rsidRPr="002702FD" w:rsidRDefault="004458C0" w:rsidP="002702FD">
      <w:pPr>
        <w:spacing w:before="120" w:after="120"/>
        <w:jc w:val="both"/>
        <w:rPr>
          <w:bCs/>
          <w:color w:val="000000"/>
          <w:sz w:val="24"/>
          <w:szCs w:val="24"/>
        </w:rPr>
      </w:pPr>
      <w:r w:rsidRPr="004458C0">
        <w:rPr>
          <w:b/>
          <w:bCs/>
          <w:color w:val="000000"/>
          <w:sz w:val="24"/>
          <w:szCs w:val="24"/>
        </w:rPr>
        <w:t>18</w:t>
      </w:r>
      <w:r w:rsidR="002702FD" w:rsidRPr="004458C0">
        <w:rPr>
          <w:b/>
          <w:bCs/>
          <w:color w:val="000000"/>
          <w:sz w:val="24"/>
          <w:szCs w:val="24"/>
        </w:rPr>
        <w:t>.2.</w:t>
      </w:r>
      <w:r w:rsidR="002702FD" w:rsidRPr="002702FD">
        <w:rPr>
          <w:bCs/>
          <w:color w:val="000000"/>
          <w:sz w:val="24"/>
          <w:szCs w:val="24"/>
        </w:rPr>
        <w:t xml:space="preserve"> O tratamento de dados pessoais dar-se-á de acordo com as bases legais previstas nas hipóteses dos artigos 7º, 11 e/ou 14 da Lei Federal nº 13.709/18, às quais se submeterão os serviços, e para propósitos legítimos, específicos, explícitos e informados ao titular.</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.3.</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se obriga ao dever de proteção, confidencialidade e sigilo de toda informação, dados pessoais e base de dados a que tiver acesso, nos termos da LGPD, suas alterações e regulamentações posteriores, durante o cumprimento do objeto descrito no instrumento contratual.</w:t>
      </w:r>
    </w:p>
    <w:p w:rsidR="002702FD" w:rsidRPr="002702FD" w:rsidRDefault="004458C0" w:rsidP="002702FD">
      <w:pPr>
        <w:spacing w:before="120" w:after="120"/>
        <w:jc w:val="both"/>
        <w:rPr>
          <w:bCs/>
          <w:color w:val="000000"/>
          <w:sz w:val="24"/>
          <w:szCs w:val="24"/>
        </w:rPr>
      </w:pPr>
      <w:r w:rsidRPr="004458C0">
        <w:rPr>
          <w:b/>
          <w:bCs/>
          <w:color w:val="000000"/>
          <w:sz w:val="24"/>
          <w:szCs w:val="24"/>
        </w:rPr>
        <w:t>18</w:t>
      </w:r>
      <w:r w:rsidR="002702FD" w:rsidRPr="004458C0">
        <w:rPr>
          <w:b/>
          <w:bCs/>
          <w:color w:val="000000"/>
          <w:sz w:val="24"/>
          <w:szCs w:val="24"/>
        </w:rPr>
        <w:t>.4.</w:t>
      </w:r>
      <w:r w:rsidR="002702FD" w:rsidRPr="002702FD">
        <w:rPr>
          <w:bCs/>
          <w:color w:val="000000"/>
          <w:sz w:val="24"/>
          <w:szCs w:val="24"/>
        </w:rPr>
        <w:t xml:space="preserve"> O </w:t>
      </w:r>
      <w:r w:rsidR="002702FD" w:rsidRPr="004458C0">
        <w:rPr>
          <w:b/>
          <w:bCs/>
          <w:color w:val="000000"/>
          <w:sz w:val="24"/>
          <w:szCs w:val="24"/>
        </w:rPr>
        <w:t>CONTRATADO</w:t>
      </w:r>
      <w:r w:rsidR="002702FD" w:rsidRPr="002702FD">
        <w:rPr>
          <w:bCs/>
          <w:color w:val="000000"/>
          <w:sz w:val="24"/>
          <w:szCs w:val="24"/>
        </w:rPr>
        <w:t xml:space="preserve"> não poderá se utilizar de informação, dados pessoais ou base de dados a que tenham acesso, para fins distintos da execução dos serviços especificados no instrumento contratual.</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.5.</w:t>
      </w:r>
      <w:r w:rsidRPr="002702FD">
        <w:rPr>
          <w:bCs/>
          <w:color w:val="000000"/>
          <w:sz w:val="24"/>
          <w:szCs w:val="24"/>
        </w:rPr>
        <w:t xml:space="preserve"> Em caso de necessidade de coleta de dados pessoais dos titulares mediante consentimento, indispensáveis à própria prestação do serviço, esta será realizada após prévia aprovação do </w:t>
      </w:r>
      <w:r w:rsidRPr="004458C0">
        <w:rPr>
          <w:b/>
          <w:bCs/>
          <w:color w:val="000000"/>
          <w:sz w:val="24"/>
          <w:szCs w:val="24"/>
        </w:rPr>
        <w:t>CONTRATANTE</w:t>
      </w:r>
      <w:r w:rsidRPr="002702FD">
        <w:rPr>
          <w:bCs/>
          <w:color w:val="000000"/>
          <w:sz w:val="24"/>
          <w:szCs w:val="24"/>
        </w:rPr>
        <w:t xml:space="preserve">, responsabilizando-se a </w:t>
      </w:r>
      <w:r w:rsidRPr="004458C0">
        <w:rPr>
          <w:b/>
          <w:bCs/>
          <w:color w:val="000000"/>
          <w:sz w:val="24"/>
          <w:szCs w:val="24"/>
        </w:rPr>
        <w:t>CONTRATADA</w:t>
      </w:r>
      <w:r w:rsidRPr="002702FD">
        <w:rPr>
          <w:bCs/>
          <w:color w:val="000000"/>
          <w:sz w:val="24"/>
          <w:szCs w:val="24"/>
        </w:rPr>
        <w:t xml:space="preserve"> pela obtenção e gestão.</w:t>
      </w:r>
    </w:p>
    <w:p w:rsidR="002702FD" w:rsidRPr="002702FD" w:rsidRDefault="002702FD" w:rsidP="002702FD">
      <w:pPr>
        <w:spacing w:before="120" w:after="120"/>
        <w:jc w:val="both"/>
        <w:rPr>
          <w:bCs/>
          <w:color w:val="000000"/>
          <w:sz w:val="24"/>
          <w:szCs w:val="24"/>
        </w:rPr>
      </w:pPr>
      <w:r w:rsidRPr="004458C0">
        <w:rPr>
          <w:b/>
          <w:bCs/>
          <w:color w:val="000000"/>
          <w:sz w:val="24"/>
          <w:szCs w:val="24"/>
        </w:rPr>
        <w:lastRenderedPageBreak/>
        <w:t>1</w:t>
      </w:r>
      <w:r w:rsidR="004458C0" w:rsidRPr="004458C0">
        <w:rPr>
          <w:b/>
          <w:bCs/>
          <w:color w:val="000000"/>
          <w:sz w:val="24"/>
          <w:szCs w:val="24"/>
        </w:rPr>
        <w:t>8</w:t>
      </w:r>
      <w:r w:rsidRPr="004458C0">
        <w:rPr>
          <w:b/>
          <w:bCs/>
          <w:color w:val="000000"/>
          <w:sz w:val="24"/>
          <w:szCs w:val="24"/>
        </w:rPr>
        <w:t>.6.</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se obriga a </w:t>
      </w:r>
      <w:proofErr w:type="gramStart"/>
      <w:r w:rsidRPr="002702FD">
        <w:rPr>
          <w:bCs/>
          <w:color w:val="000000"/>
          <w:sz w:val="24"/>
          <w:szCs w:val="24"/>
        </w:rPr>
        <w:t>implementar</w:t>
      </w:r>
      <w:proofErr w:type="gramEnd"/>
      <w:r w:rsidRPr="002702FD">
        <w:rPr>
          <w:bCs/>
          <w:color w:val="000000"/>
          <w:sz w:val="24"/>
          <w:szCs w:val="24"/>
        </w:rPr>
        <w:t xml:space="preserve"> medidas técnicas e administrativas aptas a promover a segurança, a proteção, a confidencialidade e o sigilo de toda informação, dados pessoais e/ou base de dados que tenha acesso, a fim de evitar acessos não autorizados, acidentes, vazamentos acidentais ou ilícitos que causem destruição, perda, alteração, comunicação ou qualquer outra forma de tratamento inadequado ou ilícito; tudo isso de forma a reduzir o risco ao qual o objeto do contrato ou o </w:t>
      </w:r>
      <w:r w:rsidRPr="004458C0">
        <w:rPr>
          <w:b/>
          <w:bCs/>
          <w:color w:val="000000"/>
          <w:sz w:val="24"/>
          <w:szCs w:val="24"/>
        </w:rPr>
        <w:t>CONTRATANTE</w:t>
      </w:r>
      <w:r w:rsidRPr="002702FD">
        <w:rPr>
          <w:bCs/>
          <w:color w:val="000000"/>
          <w:sz w:val="24"/>
          <w:szCs w:val="24"/>
        </w:rPr>
        <w:t xml:space="preserve"> está exposto.</w:t>
      </w:r>
    </w:p>
    <w:p w:rsidR="002702FD" w:rsidRPr="002702FD" w:rsidRDefault="004458C0" w:rsidP="002702FD">
      <w:pPr>
        <w:spacing w:before="120" w:after="120"/>
        <w:jc w:val="both"/>
        <w:rPr>
          <w:bCs/>
          <w:color w:val="000000"/>
          <w:sz w:val="24"/>
          <w:szCs w:val="24"/>
        </w:rPr>
      </w:pPr>
      <w:r w:rsidRPr="004458C0">
        <w:rPr>
          <w:b/>
          <w:bCs/>
          <w:color w:val="000000"/>
          <w:sz w:val="24"/>
          <w:szCs w:val="24"/>
        </w:rPr>
        <w:t>18</w:t>
      </w:r>
      <w:r w:rsidR="002702FD" w:rsidRPr="004458C0">
        <w:rPr>
          <w:b/>
          <w:bCs/>
          <w:color w:val="000000"/>
          <w:sz w:val="24"/>
          <w:szCs w:val="24"/>
        </w:rPr>
        <w:t>.7.</w:t>
      </w:r>
      <w:r w:rsidR="002702FD" w:rsidRPr="002702FD">
        <w:rPr>
          <w:bCs/>
          <w:color w:val="000000"/>
          <w:sz w:val="24"/>
          <w:szCs w:val="24"/>
        </w:rPr>
        <w:t xml:space="preserve"> O </w:t>
      </w:r>
      <w:r w:rsidR="002702FD" w:rsidRPr="004458C0">
        <w:rPr>
          <w:b/>
          <w:bCs/>
          <w:color w:val="000000"/>
          <w:sz w:val="24"/>
          <w:szCs w:val="24"/>
        </w:rPr>
        <w:t>CONTRATADO</w:t>
      </w:r>
      <w:r w:rsidR="002702FD" w:rsidRPr="002702FD">
        <w:rPr>
          <w:bCs/>
          <w:color w:val="000000"/>
          <w:sz w:val="24"/>
          <w:szCs w:val="24"/>
        </w:rPr>
        <w:t xml:space="preserve"> deverá manter os registros de tratamento de dados pessoais que realizar, assim como aqueles compartilhados, com condições de </w:t>
      </w:r>
      <w:proofErr w:type="spellStart"/>
      <w:r w:rsidR="002702FD" w:rsidRPr="002702FD">
        <w:rPr>
          <w:bCs/>
          <w:color w:val="000000"/>
          <w:sz w:val="24"/>
          <w:szCs w:val="24"/>
        </w:rPr>
        <w:t>rastreabilidade</w:t>
      </w:r>
      <w:proofErr w:type="spellEnd"/>
      <w:r w:rsidR="002702FD" w:rsidRPr="002702FD">
        <w:rPr>
          <w:bCs/>
          <w:color w:val="000000"/>
          <w:sz w:val="24"/>
          <w:szCs w:val="24"/>
        </w:rPr>
        <w:t xml:space="preserve"> e de prova eletrônica a qualquer tempo.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.8.</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deverá permitir a realização de auditorias do </w:t>
      </w:r>
      <w:r w:rsidRPr="004458C0">
        <w:rPr>
          <w:b/>
          <w:bCs/>
          <w:color w:val="000000"/>
          <w:sz w:val="24"/>
          <w:szCs w:val="24"/>
        </w:rPr>
        <w:t>CONTRATANTE</w:t>
      </w:r>
      <w:r w:rsidRPr="002702FD">
        <w:rPr>
          <w:bCs/>
          <w:color w:val="000000"/>
          <w:sz w:val="24"/>
          <w:szCs w:val="24"/>
        </w:rPr>
        <w:t xml:space="preserve"> e disponibilizar toda a informação necessária para demonstrar o cumprimento das obrigações relacionadas à sistemática de proteção de dados.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 xml:space="preserve">.9. </w:t>
      </w:r>
      <w:r w:rsidRPr="002702FD">
        <w:rPr>
          <w:bCs/>
          <w:color w:val="000000"/>
          <w:sz w:val="24"/>
          <w:szCs w:val="24"/>
        </w:rPr>
        <w:t xml:space="preserve">O </w:t>
      </w:r>
      <w:r w:rsidRPr="004458C0">
        <w:rPr>
          <w:b/>
          <w:bCs/>
          <w:color w:val="000000"/>
          <w:sz w:val="24"/>
          <w:szCs w:val="24"/>
        </w:rPr>
        <w:t>CONTRATADO</w:t>
      </w:r>
      <w:r w:rsidRPr="002702FD">
        <w:rPr>
          <w:bCs/>
          <w:color w:val="000000"/>
          <w:sz w:val="24"/>
          <w:szCs w:val="24"/>
        </w:rPr>
        <w:t xml:space="preserve"> deverá apresentar ao </w:t>
      </w:r>
      <w:r w:rsidRPr="004458C0">
        <w:rPr>
          <w:b/>
          <w:bCs/>
          <w:color w:val="000000"/>
          <w:sz w:val="24"/>
          <w:szCs w:val="24"/>
        </w:rPr>
        <w:t>CONTRATANTE</w:t>
      </w:r>
      <w:r w:rsidRPr="002702FD">
        <w:rPr>
          <w:bCs/>
          <w:color w:val="000000"/>
          <w:sz w:val="24"/>
          <w:szCs w:val="24"/>
        </w:rPr>
        <w:t xml:space="preserve">, sempre que solicitado, toda e qualquer informação e documentação que comprovem a </w:t>
      </w:r>
      <w:proofErr w:type="gramStart"/>
      <w:r w:rsidRPr="002702FD">
        <w:rPr>
          <w:bCs/>
          <w:color w:val="000000"/>
          <w:sz w:val="24"/>
          <w:szCs w:val="24"/>
        </w:rPr>
        <w:t>implementação</w:t>
      </w:r>
      <w:proofErr w:type="gramEnd"/>
      <w:r w:rsidRPr="002702FD">
        <w:rPr>
          <w:bCs/>
          <w:color w:val="000000"/>
          <w:sz w:val="24"/>
          <w:szCs w:val="24"/>
        </w:rPr>
        <w:t xml:space="preserve"> dos requisitos de segurança especificados na contratação, de forma a assegurar a </w:t>
      </w:r>
      <w:proofErr w:type="spellStart"/>
      <w:r w:rsidRPr="002702FD">
        <w:rPr>
          <w:bCs/>
          <w:color w:val="000000"/>
          <w:sz w:val="24"/>
          <w:szCs w:val="24"/>
        </w:rPr>
        <w:t>auditabilidade</w:t>
      </w:r>
      <w:proofErr w:type="spellEnd"/>
      <w:r w:rsidRPr="002702FD">
        <w:rPr>
          <w:bCs/>
          <w:color w:val="000000"/>
          <w:sz w:val="24"/>
          <w:szCs w:val="24"/>
        </w:rPr>
        <w:t xml:space="preserve"> do objeto contratado, bem como os demais dispositivos legais aplicáveis.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.10.</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se responsabilizará por assegurar que todos os seus colaboradores, consultores, e/ou prestadores de serviços que, no exercício das suas atividades, tenham acesso e/ou conhecimento da informação e/ou dos dados pessoais, respeitem o dever de proteção, confidencialidade e sigilo, devendo estes assumir compromisso formal de preservar a confidencialidade e segurança de tais dados, documento que estar disponível em caráter permanente para exibição ao </w:t>
      </w:r>
      <w:r w:rsidRPr="004458C0">
        <w:rPr>
          <w:b/>
          <w:bCs/>
          <w:color w:val="000000"/>
          <w:sz w:val="24"/>
          <w:szCs w:val="24"/>
        </w:rPr>
        <w:t>CONTRATANTE</w:t>
      </w:r>
      <w:r w:rsidRPr="002702FD">
        <w:rPr>
          <w:bCs/>
          <w:color w:val="000000"/>
          <w:sz w:val="24"/>
          <w:szCs w:val="24"/>
        </w:rPr>
        <w:t xml:space="preserve">, mediante solicitação. </w:t>
      </w:r>
    </w:p>
    <w:p w:rsidR="002702FD" w:rsidRPr="002702FD" w:rsidRDefault="004458C0" w:rsidP="002702FD">
      <w:pPr>
        <w:spacing w:before="120" w:after="120"/>
        <w:jc w:val="both"/>
        <w:rPr>
          <w:bCs/>
          <w:color w:val="000000"/>
          <w:sz w:val="24"/>
          <w:szCs w:val="24"/>
        </w:rPr>
      </w:pPr>
      <w:r w:rsidRPr="004458C0">
        <w:rPr>
          <w:b/>
          <w:bCs/>
          <w:color w:val="000000"/>
          <w:sz w:val="24"/>
          <w:szCs w:val="24"/>
        </w:rPr>
        <w:t>18</w:t>
      </w:r>
      <w:r w:rsidR="002702FD" w:rsidRPr="004458C0">
        <w:rPr>
          <w:b/>
          <w:bCs/>
          <w:color w:val="000000"/>
          <w:sz w:val="24"/>
          <w:szCs w:val="24"/>
        </w:rPr>
        <w:t>.11.</w:t>
      </w:r>
      <w:r w:rsidR="002702FD" w:rsidRPr="002702FD">
        <w:rPr>
          <w:bCs/>
          <w:color w:val="000000"/>
          <w:sz w:val="24"/>
          <w:szCs w:val="24"/>
        </w:rPr>
        <w:t xml:space="preserve"> O </w:t>
      </w:r>
      <w:r w:rsidR="002702FD" w:rsidRPr="004458C0">
        <w:rPr>
          <w:b/>
          <w:bCs/>
          <w:color w:val="000000"/>
          <w:sz w:val="24"/>
          <w:szCs w:val="24"/>
        </w:rPr>
        <w:t>CONTRATADO</w:t>
      </w:r>
      <w:r w:rsidR="002702FD" w:rsidRPr="002702FD">
        <w:rPr>
          <w:bCs/>
          <w:color w:val="000000"/>
          <w:sz w:val="24"/>
          <w:szCs w:val="24"/>
        </w:rPr>
        <w:t xml:space="preserve"> deverá promover a revogação de todos os privilégios de acesso aos sistemas, informações e recursos do </w:t>
      </w:r>
      <w:r w:rsidR="002702FD" w:rsidRPr="004458C0">
        <w:rPr>
          <w:b/>
          <w:bCs/>
          <w:color w:val="000000"/>
          <w:sz w:val="24"/>
          <w:szCs w:val="24"/>
        </w:rPr>
        <w:t>CONTRATANTE</w:t>
      </w:r>
      <w:r w:rsidR="002702FD" w:rsidRPr="002702FD">
        <w:rPr>
          <w:bCs/>
          <w:color w:val="000000"/>
          <w:sz w:val="24"/>
          <w:szCs w:val="24"/>
        </w:rPr>
        <w:t>, em caso de desligamento de funcionário das atividades inerentes à execução do presente Contrato.</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.12.</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não poderá disponibilizar ou transmitir a terceiros, sem prévia autorização por escrito, informação, dados pessoais ou base de dados a que tenha acesso em razão do cumprimento do objeto deste instrumento contratual.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.13.</w:t>
      </w:r>
      <w:r w:rsidRPr="002702FD">
        <w:rPr>
          <w:bCs/>
          <w:color w:val="000000"/>
          <w:sz w:val="24"/>
          <w:szCs w:val="24"/>
        </w:rPr>
        <w:t xml:space="preserve"> </w:t>
      </w:r>
      <w:proofErr w:type="gramStart"/>
      <w:r w:rsidRPr="002702FD">
        <w:rPr>
          <w:bCs/>
          <w:color w:val="000000"/>
          <w:sz w:val="24"/>
          <w:szCs w:val="24"/>
        </w:rPr>
        <w:t>Caso autorizada</w:t>
      </w:r>
      <w:proofErr w:type="gramEnd"/>
      <w:r w:rsidRPr="002702FD">
        <w:rPr>
          <w:bCs/>
          <w:color w:val="000000"/>
          <w:sz w:val="24"/>
          <w:szCs w:val="24"/>
        </w:rPr>
        <w:t xml:space="preserve"> transmissão de dados pelo </w:t>
      </w:r>
      <w:r w:rsidRPr="004458C0">
        <w:rPr>
          <w:b/>
          <w:bCs/>
          <w:color w:val="000000"/>
          <w:sz w:val="24"/>
          <w:szCs w:val="24"/>
        </w:rPr>
        <w:t>CONTRATADO</w:t>
      </w:r>
      <w:r w:rsidRPr="002702FD">
        <w:rPr>
          <w:bCs/>
          <w:color w:val="000000"/>
          <w:sz w:val="24"/>
          <w:szCs w:val="24"/>
        </w:rPr>
        <w:t xml:space="preserve"> a terceiros, as informações fornecidas/compartilhadas devem se limitar ao estritamente necessário para o fiel desempenho da execução do instrumento contratual.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.14.</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deverá adotar planos de resposta </w:t>
      </w:r>
      <w:proofErr w:type="gramStart"/>
      <w:r w:rsidRPr="002702FD">
        <w:rPr>
          <w:bCs/>
          <w:color w:val="000000"/>
          <w:sz w:val="24"/>
          <w:szCs w:val="24"/>
        </w:rPr>
        <w:t>a incidentes</w:t>
      </w:r>
      <w:proofErr w:type="gramEnd"/>
      <w:r w:rsidRPr="002702FD">
        <w:rPr>
          <w:bCs/>
          <w:color w:val="000000"/>
          <w:sz w:val="24"/>
          <w:szCs w:val="24"/>
        </w:rPr>
        <w:t xml:space="preserve"> de segurança eventualmente ocorridos durante o tratamento dos dados coletados para a execução das finalidades deste contrato, bem como dispor de mecanismos que possibilitem a sua </w:t>
      </w:r>
      <w:proofErr w:type="spellStart"/>
      <w:r w:rsidRPr="002702FD">
        <w:rPr>
          <w:bCs/>
          <w:color w:val="000000"/>
          <w:sz w:val="24"/>
          <w:szCs w:val="24"/>
        </w:rPr>
        <w:t>remediação</w:t>
      </w:r>
      <w:proofErr w:type="spellEnd"/>
      <w:r w:rsidRPr="002702FD">
        <w:rPr>
          <w:bCs/>
          <w:color w:val="000000"/>
          <w:sz w:val="24"/>
          <w:szCs w:val="24"/>
        </w:rPr>
        <w:t xml:space="preserve">, de modo a evitar ou minimizar eventuais danos aos titulares dos dados.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.15.</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deverá comunicar formalmente e de imediato ao </w:t>
      </w:r>
      <w:r w:rsidRPr="004458C0">
        <w:rPr>
          <w:b/>
          <w:bCs/>
          <w:color w:val="000000"/>
          <w:sz w:val="24"/>
          <w:szCs w:val="24"/>
        </w:rPr>
        <w:t>CONTRATANTE</w:t>
      </w:r>
      <w:r w:rsidRPr="002702FD">
        <w:rPr>
          <w:bCs/>
          <w:color w:val="000000"/>
          <w:sz w:val="24"/>
          <w:szCs w:val="24"/>
        </w:rPr>
        <w:t xml:space="preserve"> a ocorrência de qualquer risco, ameaça ou incidente de segurança que possa acarretar comprometimento ou dano potencial ou efetivo a Titular de dados pessoais, evitando atrasos por conta de verificações ou inspeções.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.16.</w:t>
      </w:r>
      <w:r w:rsidRPr="002702FD">
        <w:rPr>
          <w:bCs/>
          <w:color w:val="000000"/>
          <w:sz w:val="24"/>
          <w:szCs w:val="24"/>
        </w:rPr>
        <w:t xml:space="preserve"> A comunicação acima mencionada não eximirá o </w:t>
      </w:r>
      <w:r w:rsidRPr="004458C0">
        <w:rPr>
          <w:b/>
          <w:bCs/>
          <w:color w:val="000000"/>
          <w:sz w:val="24"/>
          <w:szCs w:val="24"/>
        </w:rPr>
        <w:t>CONTRATADO</w:t>
      </w:r>
      <w:r w:rsidRPr="002702FD">
        <w:rPr>
          <w:bCs/>
          <w:color w:val="000000"/>
          <w:sz w:val="24"/>
          <w:szCs w:val="24"/>
        </w:rPr>
        <w:t xml:space="preserve"> das obrigações, e/ou sanções que possam incidir em razão da perda de informação, dados pessoais e/ou base de dados.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.17.</w:t>
      </w:r>
      <w:r w:rsidRPr="002702FD">
        <w:rPr>
          <w:bCs/>
          <w:color w:val="000000"/>
          <w:sz w:val="24"/>
          <w:szCs w:val="24"/>
        </w:rPr>
        <w:t xml:space="preserve"> Encerrada a vigência do contrato ou após a satisfação da finalidade pretendida, o </w:t>
      </w:r>
      <w:r w:rsidRPr="004458C0">
        <w:rPr>
          <w:b/>
          <w:bCs/>
          <w:color w:val="000000"/>
          <w:sz w:val="24"/>
          <w:szCs w:val="24"/>
        </w:rPr>
        <w:t>CONTRATADO</w:t>
      </w:r>
      <w:r w:rsidRPr="002702FD">
        <w:rPr>
          <w:bCs/>
          <w:color w:val="000000"/>
          <w:sz w:val="24"/>
          <w:szCs w:val="24"/>
        </w:rPr>
        <w:t xml:space="preserve"> interromperá o tratamento dos dados pessoais disponibilizados pelo </w:t>
      </w:r>
      <w:r w:rsidRPr="004458C0">
        <w:rPr>
          <w:b/>
          <w:bCs/>
          <w:color w:val="000000"/>
          <w:sz w:val="24"/>
          <w:szCs w:val="24"/>
        </w:rPr>
        <w:t>CONTRATANTE</w:t>
      </w:r>
      <w:r w:rsidRPr="002702FD">
        <w:rPr>
          <w:bCs/>
          <w:color w:val="000000"/>
          <w:sz w:val="24"/>
          <w:szCs w:val="24"/>
        </w:rPr>
        <w:t xml:space="preserve"> e, em no máximo trinta dias, sob instruções e na medida do determinado por </w:t>
      </w:r>
      <w:r w:rsidRPr="002702FD">
        <w:rPr>
          <w:bCs/>
          <w:color w:val="000000"/>
          <w:sz w:val="24"/>
          <w:szCs w:val="24"/>
        </w:rPr>
        <w:lastRenderedPageBreak/>
        <w:t xml:space="preserve">este, eliminará completamente os Dados Pessoais e todas as cópias porventura existentes (seja em formato digital ou físico), salvo quando o </w:t>
      </w:r>
      <w:r w:rsidRPr="004458C0">
        <w:rPr>
          <w:b/>
          <w:bCs/>
          <w:color w:val="000000"/>
          <w:sz w:val="24"/>
          <w:szCs w:val="24"/>
        </w:rPr>
        <w:t>CONTRATADO</w:t>
      </w:r>
      <w:r w:rsidRPr="002702FD">
        <w:rPr>
          <w:bCs/>
          <w:color w:val="000000"/>
          <w:sz w:val="24"/>
          <w:szCs w:val="24"/>
        </w:rPr>
        <w:t xml:space="preserve"> tenha que manter os dados para cumprimento de obrigação legal. </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.18.</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ficará </w:t>
      </w:r>
      <w:proofErr w:type="gramStart"/>
      <w:r w:rsidRPr="002702FD">
        <w:rPr>
          <w:bCs/>
          <w:color w:val="000000"/>
          <w:sz w:val="24"/>
          <w:szCs w:val="24"/>
        </w:rPr>
        <w:t>obrigada</w:t>
      </w:r>
      <w:proofErr w:type="gramEnd"/>
      <w:r w:rsidRPr="002702FD">
        <w:rPr>
          <w:bCs/>
          <w:color w:val="000000"/>
          <w:sz w:val="24"/>
          <w:szCs w:val="24"/>
        </w:rPr>
        <w:t xml:space="preserve"> a assumir total responsabilidade e ressarcimento por todo e qualquer dano e/ou prejuízo sofrido, incluindo sanções aplicadas pela autoridade nacional, decorrentes de tratamento inadequado dos dados pessoais compartilhados pelo CONTRATANTE para as finalidades pretendidas neste contrato.</w:t>
      </w:r>
    </w:p>
    <w:p w:rsidR="002702FD" w:rsidRPr="002702FD" w:rsidRDefault="002702FD" w:rsidP="002702FD">
      <w:pPr>
        <w:spacing w:before="120" w:after="120"/>
        <w:jc w:val="both"/>
        <w:rPr>
          <w:bCs/>
          <w:color w:val="000000"/>
          <w:sz w:val="24"/>
          <w:szCs w:val="24"/>
        </w:rPr>
      </w:pPr>
      <w:r w:rsidRPr="004458C0">
        <w:rPr>
          <w:b/>
          <w:bCs/>
          <w:color w:val="000000"/>
          <w:sz w:val="24"/>
          <w:szCs w:val="24"/>
        </w:rPr>
        <w:t>1</w:t>
      </w:r>
      <w:r w:rsidR="004458C0" w:rsidRPr="004458C0">
        <w:rPr>
          <w:b/>
          <w:bCs/>
          <w:color w:val="000000"/>
          <w:sz w:val="24"/>
          <w:szCs w:val="24"/>
        </w:rPr>
        <w:t>8</w:t>
      </w:r>
      <w:r w:rsidRPr="004458C0">
        <w:rPr>
          <w:b/>
          <w:bCs/>
          <w:color w:val="000000"/>
          <w:sz w:val="24"/>
          <w:szCs w:val="24"/>
        </w:rPr>
        <w:t>.19.</w:t>
      </w:r>
      <w:r w:rsidRPr="002702FD">
        <w:rPr>
          <w:bCs/>
          <w:color w:val="000000"/>
          <w:sz w:val="24"/>
          <w:szCs w:val="24"/>
        </w:rPr>
        <w:t xml:space="preserve"> O </w:t>
      </w:r>
      <w:r w:rsidRPr="004458C0">
        <w:rPr>
          <w:b/>
          <w:bCs/>
          <w:color w:val="000000"/>
          <w:sz w:val="24"/>
          <w:szCs w:val="24"/>
        </w:rPr>
        <w:t>CONTRATADO</w:t>
      </w:r>
      <w:r w:rsidRPr="002702FD">
        <w:rPr>
          <w:bCs/>
          <w:color w:val="000000"/>
          <w:sz w:val="24"/>
          <w:szCs w:val="24"/>
        </w:rPr>
        <w:t xml:space="preserve"> ficará </w:t>
      </w:r>
      <w:proofErr w:type="gramStart"/>
      <w:r w:rsidRPr="002702FD">
        <w:rPr>
          <w:bCs/>
          <w:color w:val="000000"/>
          <w:sz w:val="24"/>
          <w:szCs w:val="24"/>
        </w:rPr>
        <w:t>obrigada</w:t>
      </w:r>
      <w:proofErr w:type="gramEnd"/>
      <w:r w:rsidRPr="002702FD">
        <w:rPr>
          <w:bCs/>
          <w:color w:val="000000"/>
          <w:sz w:val="24"/>
          <w:szCs w:val="24"/>
        </w:rPr>
        <w:t xml:space="preserve"> a assumir total responsabilidade pelos danos patrimoniais, morais, individuais ou coletivos que venham a ser causados em razão do descumprimento de suas obrigações legais no processo de tratamento dos dados compartilhados pelo </w:t>
      </w:r>
      <w:r w:rsidRPr="004458C0">
        <w:rPr>
          <w:b/>
          <w:bCs/>
          <w:color w:val="000000"/>
          <w:sz w:val="24"/>
          <w:szCs w:val="24"/>
        </w:rPr>
        <w:t>CONTRATANTE</w:t>
      </w:r>
      <w:r w:rsidRPr="002702FD">
        <w:rPr>
          <w:bCs/>
          <w:color w:val="000000"/>
          <w:sz w:val="24"/>
          <w:szCs w:val="24"/>
        </w:rPr>
        <w:t xml:space="preserve">. </w:t>
      </w:r>
    </w:p>
    <w:p w:rsidR="002702FD" w:rsidRPr="002702FD" w:rsidRDefault="004458C0" w:rsidP="002702FD">
      <w:pPr>
        <w:spacing w:before="120" w:after="120"/>
        <w:jc w:val="both"/>
        <w:rPr>
          <w:bCs/>
          <w:color w:val="000000"/>
          <w:sz w:val="24"/>
          <w:szCs w:val="24"/>
        </w:rPr>
      </w:pPr>
      <w:r w:rsidRPr="004458C0">
        <w:rPr>
          <w:b/>
          <w:bCs/>
          <w:color w:val="000000"/>
          <w:sz w:val="24"/>
          <w:szCs w:val="24"/>
        </w:rPr>
        <w:t>18</w:t>
      </w:r>
      <w:r w:rsidR="002702FD" w:rsidRPr="004458C0">
        <w:rPr>
          <w:b/>
          <w:bCs/>
          <w:color w:val="000000"/>
          <w:sz w:val="24"/>
          <w:szCs w:val="24"/>
        </w:rPr>
        <w:t>.19.1</w:t>
      </w:r>
      <w:r>
        <w:rPr>
          <w:bCs/>
          <w:color w:val="000000"/>
          <w:sz w:val="24"/>
          <w:szCs w:val="24"/>
        </w:rPr>
        <w:t>.</w:t>
      </w:r>
      <w:r w:rsidR="002702FD" w:rsidRPr="002702FD">
        <w:rPr>
          <w:bCs/>
          <w:color w:val="000000"/>
          <w:sz w:val="24"/>
          <w:szCs w:val="24"/>
        </w:rPr>
        <w:t xml:space="preserve"> Eventuais responsabilidades serão apuradas de acordo com o que dispõe a Seção III, </w:t>
      </w:r>
      <w:proofErr w:type="gramStart"/>
      <w:r w:rsidR="002702FD" w:rsidRPr="002702FD">
        <w:rPr>
          <w:bCs/>
          <w:color w:val="000000"/>
          <w:sz w:val="24"/>
          <w:szCs w:val="24"/>
        </w:rPr>
        <w:t>Capítulo VI</w:t>
      </w:r>
      <w:proofErr w:type="gramEnd"/>
      <w:r w:rsidR="002702FD" w:rsidRPr="002702FD">
        <w:rPr>
          <w:bCs/>
          <w:color w:val="000000"/>
          <w:sz w:val="24"/>
          <w:szCs w:val="24"/>
        </w:rPr>
        <w:t xml:space="preserve"> da LGPD.</w:t>
      </w:r>
    </w:p>
    <w:p w:rsidR="002702FD" w:rsidRPr="002702FD" w:rsidRDefault="002702FD" w:rsidP="002702FD">
      <w:pPr>
        <w:spacing w:before="120" w:after="120"/>
        <w:jc w:val="center"/>
        <w:rPr>
          <w:b/>
          <w:bCs/>
          <w:i/>
          <w:iCs/>
          <w:color w:val="000000"/>
          <w:sz w:val="24"/>
          <w:szCs w:val="24"/>
          <w:u w:val="single"/>
        </w:rPr>
      </w:pPr>
    </w:p>
    <w:p w:rsidR="002702FD" w:rsidRDefault="00420F31" w:rsidP="00420F31">
      <w:pPr>
        <w:spacing w:before="120" w:after="120"/>
        <w:rPr>
          <w:b/>
          <w:bCs/>
          <w:iCs/>
          <w:color w:val="000000"/>
          <w:sz w:val="24"/>
          <w:szCs w:val="24"/>
        </w:rPr>
      </w:pPr>
      <w:r w:rsidRPr="00420F31">
        <w:rPr>
          <w:b/>
          <w:bCs/>
          <w:iCs/>
          <w:color w:val="000000"/>
          <w:sz w:val="24"/>
          <w:szCs w:val="24"/>
        </w:rPr>
        <w:t xml:space="preserve">19. </w:t>
      </w:r>
      <w:r w:rsidR="002702FD" w:rsidRPr="00420F31">
        <w:rPr>
          <w:b/>
          <w:bCs/>
          <w:iCs/>
          <w:color w:val="000000"/>
          <w:sz w:val="24"/>
          <w:szCs w:val="24"/>
        </w:rPr>
        <w:t>DO VÍNCULO EMPREGATÍCIO</w:t>
      </w:r>
    </w:p>
    <w:p w:rsidR="00420F31" w:rsidRPr="00420F31" w:rsidRDefault="00420F31" w:rsidP="00420F31">
      <w:pPr>
        <w:spacing w:before="120" w:after="120"/>
        <w:rPr>
          <w:bCs/>
          <w:iCs/>
          <w:color w:val="000000"/>
          <w:sz w:val="24"/>
          <w:szCs w:val="24"/>
        </w:rPr>
      </w:pPr>
    </w:p>
    <w:p w:rsidR="002702FD" w:rsidRPr="002702FD" w:rsidRDefault="00420F31" w:rsidP="002702FD">
      <w:pPr>
        <w:spacing w:before="120" w:after="120"/>
        <w:jc w:val="both"/>
        <w:rPr>
          <w:bCs/>
          <w:color w:val="000000"/>
          <w:sz w:val="24"/>
          <w:szCs w:val="24"/>
        </w:rPr>
      </w:pPr>
      <w:r w:rsidRPr="00420F31">
        <w:rPr>
          <w:b/>
          <w:bCs/>
          <w:color w:val="000000"/>
          <w:sz w:val="24"/>
          <w:szCs w:val="24"/>
        </w:rPr>
        <w:t>19</w:t>
      </w:r>
      <w:r w:rsidR="002702FD" w:rsidRPr="00420F31">
        <w:rPr>
          <w:b/>
          <w:bCs/>
          <w:color w:val="000000"/>
          <w:sz w:val="24"/>
          <w:szCs w:val="24"/>
        </w:rPr>
        <w:t>.1.</w:t>
      </w:r>
      <w:r w:rsidR="002702FD" w:rsidRPr="002702FD">
        <w:rPr>
          <w:bCs/>
          <w:color w:val="000000"/>
          <w:sz w:val="24"/>
          <w:szCs w:val="24"/>
        </w:rPr>
        <w:t xml:space="preserve"> Os empregados e prepostos da </w:t>
      </w:r>
      <w:r w:rsidR="002702FD" w:rsidRPr="00420F31">
        <w:rPr>
          <w:b/>
          <w:bCs/>
          <w:color w:val="000000"/>
          <w:sz w:val="24"/>
          <w:szCs w:val="24"/>
        </w:rPr>
        <w:t>CONTRATADA</w:t>
      </w:r>
      <w:r w:rsidR="002702FD" w:rsidRPr="002702FD">
        <w:rPr>
          <w:bCs/>
          <w:color w:val="000000"/>
          <w:sz w:val="24"/>
          <w:szCs w:val="24"/>
        </w:rPr>
        <w:t xml:space="preserve"> não terão qualquer vínculo empregatício com o </w:t>
      </w:r>
      <w:r w:rsidR="002702FD" w:rsidRPr="00420F31">
        <w:rPr>
          <w:b/>
          <w:bCs/>
          <w:color w:val="000000"/>
          <w:sz w:val="24"/>
          <w:szCs w:val="24"/>
        </w:rPr>
        <w:t>CONTRATANTE</w:t>
      </w:r>
      <w:r w:rsidR="002702FD" w:rsidRPr="002702FD">
        <w:rPr>
          <w:bCs/>
          <w:color w:val="000000"/>
          <w:sz w:val="24"/>
          <w:szCs w:val="24"/>
        </w:rPr>
        <w:t xml:space="preserve">, correndo por conta exclusiva da primeira todas as obrigações decorrentes da legislação trabalhista, previdenciária, fiscal e comercial, </w:t>
      </w:r>
      <w:proofErr w:type="gramStart"/>
      <w:r w:rsidR="002702FD" w:rsidRPr="002702FD">
        <w:rPr>
          <w:bCs/>
          <w:color w:val="000000"/>
          <w:sz w:val="24"/>
          <w:szCs w:val="24"/>
        </w:rPr>
        <w:t xml:space="preserve">os quais a </w:t>
      </w:r>
      <w:r w:rsidR="002702FD" w:rsidRPr="00420F31">
        <w:rPr>
          <w:b/>
          <w:bCs/>
          <w:color w:val="000000"/>
          <w:sz w:val="24"/>
          <w:szCs w:val="24"/>
        </w:rPr>
        <w:t>CONTRATADA</w:t>
      </w:r>
      <w:r w:rsidR="002702FD" w:rsidRPr="002702FD">
        <w:rPr>
          <w:bCs/>
          <w:color w:val="000000"/>
          <w:sz w:val="24"/>
          <w:szCs w:val="24"/>
        </w:rPr>
        <w:t xml:space="preserve"> se obriga</w:t>
      </w:r>
      <w:proofErr w:type="gramEnd"/>
      <w:r w:rsidR="002702FD" w:rsidRPr="002702FD">
        <w:rPr>
          <w:bCs/>
          <w:color w:val="000000"/>
          <w:sz w:val="24"/>
          <w:szCs w:val="24"/>
        </w:rPr>
        <w:t xml:space="preserve"> a saldar na época devida.</w:t>
      </w:r>
    </w:p>
    <w:p w:rsidR="002702FD" w:rsidRPr="002702FD" w:rsidRDefault="002702FD" w:rsidP="002702FD">
      <w:pPr>
        <w:spacing w:before="120" w:after="120"/>
        <w:jc w:val="both"/>
        <w:rPr>
          <w:bCs/>
          <w:color w:val="000000"/>
          <w:sz w:val="24"/>
          <w:szCs w:val="24"/>
        </w:rPr>
      </w:pPr>
      <w:r w:rsidRPr="00420F31">
        <w:rPr>
          <w:b/>
          <w:bCs/>
          <w:color w:val="000000"/>
          <w:sz w:val="24"/>
          <w:szCs w:val="24"/>
        </w:rPr>
        <w:t>1</w:t>
      </w:r>
      <w:r w:rsidR="00420F31" w:rsidRPr="00420F31">
        <w:rPr>
          <w:b/>
          <w:bCs/>
          <w:color w:val="000000"/>
          <w:sz w:val="24"/>
          <w:szCs w:val="24"/>
        </w:rPr>
        <w:t>9</w:t>
      </w:r>
      <w:r w:rsidRPr="00420F31">
        <w:rPr>
          <w:b/>
          <w:bCs/>
          <w:color w:val="000000"/>
          <w:sz w:val="24"/>
          <w:szCs w:val="24"/>
        </w:rPr>
        <w:t>.2.</w:t>
      </w:r>
      <w:r w:rsidRPr="002702FD">
        <w:rPr>
          <w:bCs/>
          <w:color w:val="000000"/>
          <w:sz w:val="24"/>
          <w:szCs w:val="24"/>
        </w:rPr>
        <w:t xml:space="preserve"> É assegurada ao </w:t>
      </w:r>
      <w:r w:rsidRPr="00420F31">
        <w:rPr>
          <w:b/>
          <w:bCs/>
          <w:color w:val="000000"/>
          <w:sz w:val="24"/>
          <w:szCs w:val="24"/>
        </w:rPr>
        <w:t>CONTRATANTE</w:t>
      </w:r>
      <w:r w:rsidRPr="002702FD">
        <w:rPr>
          <w:bCs/>
          <w:color w:val="000000"/>
          <w:sz w:val="24"/>
          <w:szCs w:val="24"/>
        </w:rPr>
        <w:t xml:space="preserve"> a faculdade de exigir da </w:t>
      </w:r>
      <w:r w:rsidRPr="00420F31">
        <w:rPr>
          <w:b/>
          <w:bCs/>
          <w:color w:val="000000"/>
          <w:sz w:val="24"/>
          <w:szCs w:val="24"/>
        </w:rPr>
        <w:t>CONTRATADA</w:t>
      </w:r>
      <w:r w:rsidRPr="002702FD">
        <w:rPr>
          <w:bCs/>
          <w:color w:val="000000"/>
          <w:sz w:val="24"/>
          <w:szCs w:val="24"/>
        </w:rPr>
        <w:t>, a qualquer tempo, documentação que comprove o correto e tempestivo pagamento de todos os encargos previdenciários, trabalhistas, fiscais e comerciais decorrentes da execução do presente contrato.</w:t>
      </w:r>
    </w:p>
    <w:p w:rsidR="002702FD" w:rsidRPr="002702FD" w:rsidRDefault="002702FD" w:rsidP="002702FD">
      <w:pPr>
        <w:spacing w:before="120"/>
        <w:jc w:val="center"/>
        <w:rPr>
          <w:b/>
          <w:bCs/>
          <w:i/>
          <w:iCs/>
          <w:color w:val="000000"/>
          <w:sz w:val="24"/>
          <w:szCs w:val="24"/>
          <w:u w:val="single"/>
        </w:rPr>
      </w:pPr>
    </w:p>
    <w:p w:rsidR="002702FD" w:rsidRDefault="00420F31" w:rsidP="00420F31">
      <w:pPr>
        <w:spacing w:before="120"/>
        <w:rPr>
          <w:b/>
          <w:bCs/>
          <w:iCs/>
          <w:color w:val="000000"/>
          <w:sz w:val="24"/>
          <w:szCs w:val="24"/>
        </w:rPr>
      </w:pPr>
      <w:r w:rsidRPr="00420F31">
        <w:rPr>
          <w:b/>
          <w:bCs/>
          <w:iCs/>
          <w:color w:val="000000"/>
          <w:sz w:val="24"/>
          <w:szCs w:val="24"/>
        </w:rPr>
        <w:t xml:space="preserve">20. </w:t>
      </w:r>
      <w:r w:rsidR="002702FD" w:rsidRPr="00420F31">
        <w:rPr>
          <w:b/>
          <w:bCs/>
          <w:iCs/>
          <w:color w:val="000000"/>
          <w:sz w:val="24"/>
          <w:szCs w:val="24"/>
        </w:rPr>
        <w:t>DA SUBCONTRATAÇÃO</w:t>
      </w:r>
    </w:p>
    <w:p w:rsidR="00420F31" w:rsidRPr="00420F31" w:rsidRDefault="00420F31" w:rsidP="00420F31">
      <w:pPr>
        <w:spacing w:before="120"/>
        <w:rPr>
          <w:sz w:val="24"/>
          <w:szCs w:val="24"/>
        </w:rPr>
      </w:pPr>
    </w:p>
    <w:p w:rsidR="002702FD" w:rsidRPr="002702FD" w:rsidRDefault="00420F31" w:rsidP="002702FD">
      <w:pPr>
        <w:spacing w:before="120" w:line="276" w:lineRule="auto"/>
        <w:jc w:val="both"/>
        <w:rPr>
          <w:color w:val="000000"/>
          <w:sz w:val="24"/>
          <w:szCs w:val="24"/>
        </w:rPr>
      </w:pPr>
      <w:r w:rsidRPr="00420F31">
        <w:rPr>
          <w:b/>
          <w:color w:val="000000"/>
          <w:sz w:val="24"/>
          <w:szCs w:val="24"/>
        </w:rPr>
        <w:t>20</w:t>
      </w:r>
      <w:r w:rsidR="002702FD" w:rsidRPr="00420F31">
        <w:rPr>
          <w:b/>
          <w:color w:val="000000"/>
          <w:sz w:val="24"/>
          <w:szCs w:val="24"/>
        </w:rPr>
        <w:t>.1.</w:t>
      </w:r>
      <w:r>
        <w:rPr>
          <w:color w:val="000000"/>
          <w:sz w:val="24"/>
          <w:szCs w:val="24"/>
        </w:rPr>
        <w:t xml:space="preserve"> </w:t>
      </w:r>
      <w:r w:rsidR="002702FD" w:rsidRPr="002702FD">
        <w:rPr>
          <w:color w:val="000000"/>
          <w:sz w:val="24"/>
          <w:szCs w:val="24"/>
        </w:rPr>
        <w:t xml:space="preserve">Não será admitida, a qualquer título, a subcontratação de terceiros pela </w:t>
      </w:r>
      <w:r w:rsidR="002702FD" w:rsidRPr="002702FD">
        <w:rPr>
          <w:b/>
          <w:bCs/>
          <w:color w:val="000000"/>
          <w:sz w:val="24"/>
          <w:szCs w:val="24"/>
        </w:rPr>
        <w:t>CONTRATADA</w:t>
      </w:r>
      <w:r w:rsidR="002702FD" w:rsidRPr="002702FD">
        <w:rPr>
          <w:color w:val="000000"/>
          <w:sz w:val="24"/>
          <w:szCs w:val="24"/>
        </w:rPr>
        <w:t>, sem expressa anuê</w:t>
      </w:r>
      <w:r>
        <w:rPr>
          <w:color w:val="000000"/>
          <w:sz w:val="24"/>
          <w:szCs w:val="24"/>
        </w:rPr>
        <w:t xml:space="preserve">ncia do Município de </w:t>
      </w:r>
      <w:proofErr w:type="spellStart"/>
      <w:r>
        <w:rPr>
          <w:color w:val="000000"/>
          <w:sz w:val="24"/>
          <w:szCs w:val="24"/>
        </w:rPr>
        <w:t>Itaguaçu</w:t>
      </w:r>
      <w:proofErr w:type="spellEnd"/>
      <w:r>
        <w:rPr>
          <w:color w:val="000000"/>
          <w:sz w:val="24"/>
          <w:szCs w:val="24"/>
        </w:rPr>
        <w:t>/</w:t>
      </w:r>
      <w:r w:rsidR="002702FD" w:rsidRPr="002702FD">
        <w:rPr>
          <w:color w:val="000000"/>
          <w:sz w:val="24"/>
          <w:szCs w:val="24"/>
        </w:rPr>
        <w:t>ES.</w:t>
      </w:r>
    </w:p>
    <w:p w:rsidR="002702FD" w:rsidRPr="002702FD" w:rsidRDefault="002702FD" w:rsidP="002702FD">
      <w:pPr>
        <w:spacing w:before="120"/>
        <w:jc w:val="center"/>
        <w:rPr>
          <w:b/>
          <w:i/>
          <w:iCs/>
          <w:color w:val="000000"/>
          <w:sz w:val="24"/>
          <w:szCs w:val="24"/>
          <w:u w:val="single"/>
        </w:rPr>
      </w:pPr>
    </w:p>
    <w:p w:rsidR="002702FD" w:rsidRDefault="00420F31" w:rsidP="00420F31">
      <w:pPr>
        <w:spacing w:before="120"/>
        <w:rPr>
          <w:b/>
          <w:iCs/>
          <w:color w:val="000000"/>
          <w:sz w:val="24"/>
          <w:szCs w:val="24"/>
        </w:rPr>
      </w:pPr>
      <w:r w:rsidRPr="00420F31">
        <w:rPr>
          <w:b/>
          <w:iCs/>
          <w:color w:val="000000"/>
          <w:sz w:val="24"/>
          <w:szCs w:val="24"/>
        </w:rPr>
        <w:t xml:space="preserve">21. </w:t>
      </w:r>
      <w:r w:rsidR="002702FD" w:rsidRPr="00420F31">
        <w:rPr>
          <w:b/>
          <w:iCs/>
          <w:color w:val="000000"/>
          <w:sz w:val="24"/>
          <w:szCs w:val="24"/>
        </w:rPr>
        <w:t>DA MANUTENÇÃO DAS CONDIÇÕES DE HABILITAÇÃO</w:t>
      </w:r>
    </w:p>
    <w:p w:rsidR="00C63F8F" w:rsidRPr="00420F31" w:rsidRDefault="00C63F8F" w:rsidP="00420F31">
      <w:pPr>
        <w:spacing w:before="120"/>
        <w:rPr>
          <w:sz w:val="24"/>
          <w:szCs w:val="24"/>
        </w:rPr>
      </w:pPr>
    </w:p>
    <w:p w:rsidR="002702FD" w:rsidRPr="002702FD" w:rsidRDefault="002702FD" w:rsidP="002702FD">
      <w:pPr>
        <w:spacing w:before="120" w:after="240"/>
        <w:jc w:val="both"/>
        <w:rPr>
          <w:color w:val="000000"/>
          <w:sz w:val="24"/>
          <w:szCs w:val="24"/>
        </w:rPr>
      </w:pPr>
      <w:r w:rsidRPr="00420F31">
        <w:rPr>
          <w:b/>
          <w:color w:val="000000"/>
          <w:sz w:val="24"/>
          <w:szCs w:val="24"/>
        </w:rPr>
        <w:t>2</w:t>
      </w:r>
      <w:r w:rsidR="00420F31" w:rsidRPr="00420F31">
        <w:rPr>
          <w:b/>
          <w:color w:val="000000"/>
          <w:sz w:val="24"/>
          <w:szCs w:val="24"/>
        </w:rPr>
        <w:t>1</w:t>
      </w:r>
      <w:r w:rsidRPr="00420F31">
        <w:rPr>
          <w:b/>
          <w:color w:val="000000"/>
          <w:sz w:val="24"/>
          <w:szCs w:val="24"/>
        </w:rPr>
        <w:t>.1.</w:t>
      </w:r>
      <w:r w:rsidRPr="002702FD">
        <w:rPr>
          <w:color w:val="000000"/>
          <w:sz w:val="24"/>
          <w:szCs w:val="24"/>
        </w:rPr>
        <w:t xml:space="preserve"> A </w:t>
      </w:r>
      <w:r w:rsidRPr="002702FD">
        <w:rPr>
          <w:b/>
          <w:bCs/>
          <w:color w:val="000000"/>
          <w:sz w:val="24"/>
          <w:szCs w:val="24"/>
        </w:rPr>
        <w:t xml:space="preserve">CONTRATADA </w:t>
      </w:r>
      <w:r w:rsidRPr="002702FD">
        <w:rPr>
          <w:color w:val="000000"/>
          <w:sz w:val="24"/>
          <w:szCs w:val="24"/>
        </w:rPr>
        <w:t xml:space="preserve">obriga-se a manter, durante toda a execução deste contrato, todas as condições exigidas para a habilitação no certame do Pregão Eletrônico nº </w:t>
      </w:r>
      <w:r w:rsidR="00420F31">
        <w:rPr>
          <w:color w:val="000000"/>
          <w:sz w:val="24"/>
          <w:szCs w:val="24"/>
        </w:rPr>
        <w:t>002</w:t>
      </w:r>
      <w:r w:rsidRPr="002702FD">
        <w:rPr>
          <w:color w:val="000000"/>
          <w:sz w:val="24"/>
          <w:szCs w:val="24"/>
        </w:rPr>
        <w:t>/2025, tudo em compatibilidade com as obrigações assumidas.</w:t>
      </w:r>
    </w:p>
    <w:p w:rsidR="002702FD" w:rsidRPr="002702FD" w:rsidRDefault="002702FD" w:rsidP="002702FD">
      <w:pPr>
        <w:spacing w:before="120" w:after="120"/>
        <w:jc w:val="center"/>
        <w:rPr>
          <w:b/>
          <w:bCs/>
          <w:i/>
          <w:iCs/>
          <w:color w:val="000000"/>
          <w:sz w:val="24"/>
          <w:szCs w:val="24"/>
          <w:u w:val="single"/>
        </w:rPr>
      </w:pPr>
    </w:p>
    <w:p w:rsidR="002702FD" w:rsidRDefault="00420F31" w:rsidP="00420F31">
      <w:pPr>
        <w:spacing w:before="120" w:after="120"/>
        <w:rPr>
          <w:b/>
          <w:bCs/>
          <w:iCs/>
          <w:color w:val="000000"/>
          <w:sz w:val="24"/>
          <w:szCs w:val="24"/>
        </w:rPr>
      </w:pPr>
      <w:r w:rsidRPr="00420F31">
        <w:rPr>
          <w:b/>
          <w:bCs/>
          <w:iCs/>
          <w:color w:val="000000"/>
          <w:sz w:val="24"/>
          <w:szCs w:val="24"/>
        </w:rPr>
        <w:t xml:space="preserve">22. </w:t>
      </w:r>
      <w:r w:rsidR="002702FD" w:rsidRPr="00420F31">
        <w:rPr>
          <w:b/>
          <w:bCs/>
          <w:iCs/>
          <w:color w:val="000000"/>
          <w:sz w:val="24"/>
          <w:szCs w:val="24"/>
        </w:rPr>
        <w:t>DA GARANTIA</w:t>
      </w:r>
    </w:p>
    <w:p w:rsidR="00420F31" w:rsidRPr="00420F31" w:rsidRDefault="00420F31" w:rsidP="00420F31">
      <w:pPr>
        <w:spacing w:before="120" w:after="120"/>
        <w:rPr>
          <w:bCs/>
          <w:iCs/>
          <w:color w:val="000000"/>
          <w:sz w:val="24"/>
          <w:szCs w:val="24"/>
        </w:rPr>
      </w:pPr>
    </w:p>
    <w:p w:rsidR="002702FD" w:rsidRPr="002702FD" w:rsidRDefault="002702FD" w:rsidP="002702FD">
      <w:pPr>
        <w:spacing w:before="120" w:after="120"/>
        <w:jc w:val="both"/>
        <w:rPr>
          <w:bCs/>
          <w:color w:val="000000"/>
          <w:sz w:val="24"/>
          <w:szCs w:val="24"/>
        </w:rPr>
      </w:pPr>
      <w:r w:rsidRPr="00420F31">
        <w:rPr>
          <w:b/>
          <w:bCs/>
          <w:color w:val="000000"/>
          <w:sz w:val="24"/>
          <w:szCs w:val="24"/>
        </w:rPr>
        <w:t>2</w:t>
      </w:r>
      <w:r w:rsidR="00420F31" w:rsidRPr="00420F31">
        <w:rPr>
          <w:b/>
          <w:bCs/>
          <w:color w:val="000000"/>
          <w:sz w:val="24"/>
          <w:szCs w:val="24"/>
        </w:rPr>
        <w:t>2</w:t>
      </w:r>
      <w:r w:rsidRPr="00420F31">
        <w:rPr>
          <w:b/>
          <w:bCs/>
          <w:color w:val="000000"/>
          <w:sz w:val="24"/>
          <w:szCs w:val="24"/>
        </w:rPr>
        <w:t>.1.</w:t>
      </w:r>
      <w:r w:rsidRPr="002702FD">
        <w:rPr>
          <w:bCs/>
          <w:color w:val="000000"/>
          <w:sz w:val="24"/>
          <w:szCs w:val="24"/>
        </w:rPr>
        <w:t xml:space="preserve"> A verificação dos serviços e sua execução em conformidade com o presente contrato será atribuição do CONTRATANTE, através da Secretaria Municipal de Finanças. </w:t>
      </w:r>
    </w:p>
    <w:p w:rsidR="002702FD" w:rsidRPr="002702FD" w:rsidRDefault="002702FD" w:rsidP="002702FD">
      <w:pPr>
        <w:spacing w:before="120" w:after="120"/>
        <w:jc w:val="both"/>
        <w:rPr>
          <w:bCs/>
          <w:color w:val="000000"/>
          <w:sz w:val="24"/>
          <w:szCs w:val="24"/>
        </w:rPr>
      </w:pPr>
      <w:r w:rsidRPr="00420F31">
        <w:rPr>
          <w:b/>
          <w:bCs/>
          <w:color w:val="000000"/>
          <w:sz w:val="24"/>
          <w:szCs w:val="24"/>
        </w:rPr>
        <w:lastRenderedPageBreak/>
        <w:t>2</w:t>
      </w:r>
      <w:r w:rsidR="00420F31" w:rsidRPr="00420F31">
        <w:rPr>
          <w:b/>
          <w:bCs/>
          <w:color w:val="000000"/>
          <w:sz w:val="24"/>
          <w:szCs w:val="24"/>
        </w:rPr>
        <w:t>2</w:t>
      </w:r>
      <w:r w:rsidRPr="00420F31">
        <w:rPr>
          <w:b/>
          <w:bCs/>
          <w:color w:val="000000"/>
          <w:sz w:val="24"/>
          <w:szCs w:val="24"/>
        </w:rPr>
        <w:t>.2.</w:t>
      </w:r>
      <w:r w:rsidRPr="002702FD">
        <w:rPr>
          <w:bCs/>
          <w:color w:val="000000"/>
          <w:sz w:val="24"/>
          <w:szCs w:val="24"/>
        </w:rPr>
        <w:t xml:space="preserve"> Não haverá exigência de garantia contratual da execução.</w:t>
      </w:r>
    </w:p>
    <w:p w:rsidR="002702FD" w:rsidRPr="002702FD" w:rsidRDefault="002702FD" w:rsidP="002702FD">
      <w:pPr>
        <w:spacing w:before="120" w:after="120"/>
        <w:jc w:val="center"/>
        <w:rPr>
          <w:b/>
          <w:bCs/>
          <w:i/>
          <w:iCs/>
          <w:color w:val="000000"/>
          <w:sz w:val="24"/>
          <w:szCs w:val="24"/>
          <w:u w:val="single"/>
        </w:rPr>
      </w:pPr>
    </w:p>
    <w:p w:rsidR="002702FD" w:rsidRDefault="00420F31" w:rsidP="00420F31">
      <w:pPr>
        <w:spacing w:before="120" w:after="120"/>
        <w:rPr>
          <w:b/>
          <w:bCs/>
          <w:iCs/>
          <w:color w:val="000000"/>
          <w:sz w:val="24"/>
          <w:szCs w:val="24"/>
        </w:rPr>
      </w:pPr>
      <w:r w:rsidRPr="00420F31">
        <w:rPr>
          <w:b/>
          <w:bCs/>
          <w:iCs/>
          <w:color w:val="000000"/>
          <w:sz w:val="24"/>
          <w:szCs w:val="24"/>
        </w:rPr>
        <w:t xml:space="preserve">23. </w:t>
      </w:r>
      <w:r w:rsidR="002702FD" w:rsidRPr="00420F31">
        <w:rPr>
          <w:b/>
          <w:bCs/>
          <w:iCs/>
          <w:color w:val="000000"/>
          <w:sz w:val="24"/>
          <w:szCs w:val="24"/>
        </w:rPr>
        <w:t>DA PUBLICIDADE DO CONTRATO</w:t>
      </w:r>
    </w:p>
    <w:p w:rsidR="00420F31" w:rsidRPr="00420F31" w:rsidRDefault="00420F31" w:rsidP="00420F31">
      <w:pPr>
        <w:spacing w:before="120" w:after="120"/>
        <w:rPr>
          <w:bCs/>
          <w:iCs/>
          <w:color w:val="000000"/>
          <w:sz w:val="24"/>
          <w:szCs w:val="24"/>
        </w:rPr>
      </w:pPr>
    </w:p>
    <w:p w:rsidR="002702FD" w:rsidRPr="002702FD" w:rsidRDefault="002702FD" w:rsidP="002702FD">
      <w:pPr>
        <w:spacing w:before="120" w:after="120"/>
        <w:jc w:val="both"/>
        <w:rPr>
          <w:bCs/>
          <w:color w:val="000000"/>
          <w:sz w:val="24"/>
          <w:szCs w:val="24"/>
        </w:rPr>
      </w:pPr>
      <w:r w:rsidRPr="00420F31">
        <w:rPr>
          <w:b/>
          <w:bCs/>
          <w:color w:val="000000"/>
          <w:sz w:val="24"/>
          <w:szCs w:val="24"/>
        </w:rPr>
        <w:t>2</w:t>
      </w:r>
      <w:r w:rsidR="00420F31" w:rsidRPr="00420F31">
        <w:rPr>
          <w:b/>
          <w:bCs/>
          <w:color w:val="000000"/>
          <w:sz w:val="24"/>
          <w:szCs w:val="24"/>
        </w:rPr>
        <w:t>3</w:t>
      </w:r>
      <w:r w:rsidRPr="00420F31">
        <w:rPr>
          <w:b/>
          <w:bCs/>
          <w:color w:val="000000"/>
          <w:sz w:val="24"/>
          <w:szCs w:val="24"/>
        </w:rPr>
        <w:t>.1.</w:t>
      </w:r>
      <w:r w:rsidRPr="002702FD">
        <w:rPr>
          <w:bCs/>
          <w:color w:val="000000"/>
          <w:sz w:val="24"/>
          <w:szCs w:val="24"/>
        </w:rPr>
        <w:t xml:space="preserve"> Incumbirá ao CONTRATANTE divulgar o presente instrumento no Portal Nacional de Contratações Públicas (PNCP), na forma prevista no art. 94 da Lei Federal nº 14.133/21, bem como na Imprensa Oficial do Município (Lei Municipal nº 1.719/2019). </w:t>
      </w:r>
    </w:p>
    <w:p w:rsidR="002702FD" w:rsidRPr="002702FD" w:rsidRDefault="002702FD" w:rsidP="002702FD">
      <w:pPr>
        <w:spacing w:before="120" w:after="120"/>
        <w:jc w:val="center"/>
        <w:rPr>
          <w:b/>
          <w:bCs/>
          <w:i/>
          <w:iCs/>
          <w:color w:val="000000"/>
          <w:sz w:val="24"/>
          <w:szCs w:val="24"/>
          <w:u w:val="single"/>
        </w:rPr>
      </w:pPr>
    </w:p>
    <w:p w:rsidR="002702FD" w:rsidRPr="00420F31" w:rsidRDefault="00420F31" w:rsidP="00420F31">
      <w:pPr>
        <w:spacing w:before="120" w:after="120"/>
        <w:rPr>
          <w:b/>
          <w:bCs/>
          <w:iCs/>
          <w:color w:val="000000"/>
          <w:sz w:val="24"/>
          <w:szCs w:val="24"/>
        </w:rPr>
      </w:pPr>
      <w:r w:rsidRPr="00420F31">
        <w:rPr>
          <w:b/>
          <w:bCs/>
          <w:iCs/>
          <w:color w:val="000000"/>
          <w:sz w:val="24"/>
          <w:szCs w:val="24"/>
        </w:rPr>
        <w:t xml:space="preserve">24. </w:t>
      </w:r>
      <w:r w:rsidR="002702FD" w:rsidRPr="00420F31">
        <w:rPr>
          <w:b/>
          <w:bCs/>
          <w:iCs/>
          <w:color w:val="000000"/>
          <w:sz w:val="24"/>
          <w:szCs w:val="24"/>
        </w:rPr>
        <w:t>DO FORO</w:t>
      </w:r>
    </w:p>
    <w:p w:rsidR="00420F31" w:rsidRPr="002702FD" w:rsidRDefault="00420F31" w:rsidP="00420F31">
      <w:pPr>
        <w:spacing w:before="120" w:after="120"/>
        <w:rPr>
          <w:bCs/>
          <w:i/>
          <w:iCs/>
          <w:color w:val="000000"/>
          <w:sz w:val="24"/>
          <w:szCs w:val="24"/>
          <w:u w:val="single"/>
        </w:rPr>
      </w:pPr>
    </w:p>
    <w:p w:rsidR="002702FD" w:rsidRPr="002702FD" w:rsidRDefault="002702FD" w:rsidP="002702FD">
      <w:pPr>
        <w:spacing w:before="120" w:after="120"/>
        <w:jc w:val="both"/>
        <w:rPr>
          <w:bCs/>
          <w:color w:val="000000"/>
          <w:sz w:val="24"/>
          <w:szCs w:val="24"/>
        </w:rPr>
      </w:pPr>
      <w:r w:rsidRPr="00420F31">
        <w:rPr>
          <w:b/>
          <w:bCs/>
          <w:color w:val="000000"/>
          <w:sz w:val="24"/>
          <w:szCs w:val="24"/>
        </w:rPr>
        <w:t>2</w:t>
      </w:r>
      <w:r w:rsidR="00420F31" w:rsidRPr="00420F31">
        <w:rPr>
          <w:b/>
          <w:bCs/>
          <w:color w:val="000000"/>
          <w:sz w:val="24"/>
          <w:szCs w:val="24"/>
        </w:rPr>
        <w:t>4</w:t>
      </w:r>
      <w:r w:rsidRPr="00420F31">
        <w:rPr>
          <w:b/>
          <w:bCs/>
          <w:color w:val="000000"/>
          <w:sz w:val="24"/>
          <w:szCs w:val="24"/>
        </w:rPr>
        <w:t>.1.</w:t>
      </w:r>
      <w:r w:rsidRPr="002702FD">
        <w:rPr>
          <w:bCs/>
          <w:color w:val="000000"/>
          <w:sz w:val="24"/>
          <w:szCs w:val="24"/>
        </w:rPr>
        <w:t xml:space="preserve"> Para dirimir as questões oriundas deste contrato e que não possam ser resolvidas por meios administrativos será competente o foro da Comarca de </w:t>
      </w:r>
      <w:proofErr w:type="spellStart"/>
      <w:r w:rsidRPr="002702FD">
        <w:rPr>
          <w:bCs/>
          <w:color w:val="000000"/>
          <w:sz w:val="24"/>
          <w:szCs w:val="24"/>
        </w:rPr>
        <w:t>Itaguaçu</w:t>
      </w:r>
      <w:proofErr w:type="spellEnd"/>
      <w:r w:rsidRPr="002702FD">
        <w:rPr>
          <w:bCs/>
          <w:color w:val="000000"/>
          <w:sz w:val="24"/>
          <w:szCs w:val="24"/>
        </w:rPr>
        <w:t xml:space="preserve"> - ES, com renúncia a qualquer outro, por mais privilegiado que seja, conforme art. 92, §1º da Lei Federal nº 14.133/2021.</w:t>
      </w:r>
    </w:p>
    <w:p w:rsidR="002702FD" w:rsidRPr="002702FD" w:rsidRDefault="002702FD" w:rsidP="002702FD">
      <w:pPr>
        <w:spacing w:before="120" w:after="120"/>
        <w:jc w:val="both"/>
        <w:rPr>
          <w:bCs/>
          <w:color w:val="000000"/>
          <w:sz w:val="24"/>
          <w:szCs w:val="24"/>
        </w:rPr>
      </w:pPr>
      <w:r w:rsidRPr="00420F31">
        <w:rPr>
          <w:b/>
          <w:bCs/>
          <w:color w:val="000000"/>
          <w:sz w:val="24"/>
          <w:szCs w:val="24"/>
        </w:rPr>
        <w:t>2</w:t>
      </w:r>
      <w:r w:rsidR="00420F31" w:rsidRPr="00420F31">
        <w:rPr>
          <w:b/>
          <w:bCs/>
          <w:color w:val="000000"/>
          <w:sz w:val="24"/>
          <w:szCs w:val="24"/>
        </w:rPr>
        <w:t>4</w:t>
      </w:r>
      <w:r w:rsidRPr="00420F31">
        <w:rPr>
          <w:b/>
          <w:bCs/>
          <w:color w:val="000000"/>
          <w:sz w:val="24"/>
          <w:szCs w:val="24"/>
        </w:rPr>
        <w:t>.2.</w:t>
      </w:r>
      <w:r w:rsidRPr="002702FD">
        <w:rPr>
          <w:bCs/>
          <w:color w:val="000000"/>
          <w:sz w:val="24"/>
          <w:szCs w:val="24"/>
        </w:rPr>
        <w:t xml:space="preserve"> Para firmeza e validade do pactuado, o presente Termo de Contrato foi lavrado em 03 (três) vias de igual teor, que, depois de lido e achado em ordem, vai assinado pelos contraentes.</w:t>
      </w:r>
    </w:p>
    <w:p w:rsidR="00B53516" w:rsidRPr="00DE4C77" w:rsidRDefault="00B53516" w:rsidP="0042255E">
      <w:pPr>
        <w:jc w:val="both"/>
        <w:rPr>
          <w:sz w:val="24"/>
          <w:szCs w:val="24"/>
        </w:rPr>
      </w:pPr>
    </w:p>
    <w:p w:rsidR="00E67E39" w:rsidRPr="00DE4C77" w:rsidRDefault="00E67E39" w:rsidP="00914C3C">
      <w:pPr>
        <w:jc w:val="both"/>
        <w:rPr>
          <w:sz w:val="24"/>
          <w:szCs w:val="24"/>
        </w:rPr>
      </w:pPr>
    </w:p>
    <w:p w:rsidR="00C86344" w:rsidRPr="00DE4C77" w:rsidRDefault="007C404E" w:rsidP="00914C3C">
      <w:pPr>
        <w:rPr>
          <w:sz w:val="24"/>
          <w:szCs w:val="24"/>
        </w:rPr>
      </w:pPr>
      <w:proofErr w:type="spellStart"/>
      <w:r w:rsidRPr="00DE4C77">
        <w:rPr>
          <w:sz w:val="24"/>
          <w:szCs w:val="24"/>
        </w:rPr>
        <w:t>Itaguaçu</w:t>
      </w:r>
      <w:proofErr w:type="spellEnd"/>
      <w:r w:rsidR="00F56E38" w:rsidRPr="00DE4C77">
        <w:rPr>
          <w:sz w:val="24"/>
          <w:szCs w:val="24"/>
        </w:rPr>
        <w:t>/ES</w:t>
      </w:r>
      <w:r w:rsidRPr="00DE4C77">
        <w:rPr>
          <w:sz w:val="24"/>
          <w:szCs w:val="24"/>
        </w:rPr>
        <w:t xml:space="preserve">, </w:t>
      </w:r>
      <w:r w:rsidR="00006C0A">
        <w:rPr>
          <w:sz w:val="24"/>
          <w:szCs w:val="24"/>
        </w:rPr>
        <w:t>19 de maio</w:t>
      </w:r>
      <w:r w:rsidR="008F5D05" w:rsidRPr="00DE4C77">
        <w:rPr>
          <w:sz w:val="24"/>
          <w:szCs w:val="24"/>
        </w:rPr>
        <w:t xml:space="preserve"> de 2025</w:t>
      </w:r>
      <w:r w:rsidRPr="00DE4C77">
        <w:rPr>
          <w:sz w:val="24"/>
          <w:szCs w:val="24"/>
        </w:rPr>
        <w:t>.</w:t>
      </w:r>
    </w:p>
    <w:p w:rsidR="00B53516" w:rsidRDefault="00B53516" w:rsidP="00914C3C">
      <w:pPr>
        <w:rPr>
          <w:sz w:val="24"/>
          <w:szCs w:val="24"/>
        </w:rPr>
      </w:pPr>
    </w:p>
    <w:p w:rsidR="009E7DCD" w:rsidRPr="00DE4C77" w:rsidRDefault="009E7DCD" w:rsidP="00914C3C">
      <w:pPr>
        <w:rPr>
          <w:sz w:val="24"/>
          <w:szCs w:val="24"/>
        </w:rPr>
      </w:pPr>
    </w:p>
    <w:p w:rsidR="005373ED" w:rsidRPr="00DE4C77" w:rsidRDefault="005373ED" w:rsidP="00914C3C">
      <w:pPr>
        <w:rPr>
          <w:sz w:val="24"/>
          <w:szCs w:val="24"/>
        </w:rPr>
      </w:pPr>
    </w:p>
    <w:p w:rsidR="007C404E" w:rsidRPr="00DE4C77" w:rsidRDefault="007C404E" w:rsidP="00914C3C">
      <w:pPr>
        <w:rPr>
          <w:b/>
          <w:sz w:val="24"/>
          <w:szCs w:val="24"/>
        </w:rPr>
      </w:pPr>
      <w:r w:rsidRPr="00DE4C77">
        <w:rPr>
          <w:b/>
          <w:sz w:val="24"/>
          <w:szCs w:val="24"/>
        </w:rPr>
        <w:t>CONTRATANTE:</w:t>
      </w:r>
      <w:r w:rsidRPr="00DE4C77">
        <w:rPr>
          <w:sz w:val="24"/>
          <w:szCs w:val="24"/>
        </w:rPr>
        <w:t xml:space="preserve">        __________________________________________________</w:t>
      </w:r>
      <w:r w:rsidRPr="00DE4C77">
        <w:rPr>
          <w:b/>
          <w:sz w:val="24"/>
          <w:szCs w:val="24"/>
        </w:rPr>
        <w:t xml:space="preserve"> </w:t>
      </w:r>
    </w:p>
    <w:p w:rsidR="007C404E" w:rsidRPr="00DE4C77" w:rsidRDefault="007C404E" w:rsidP="00914C3C">
      <w:pPr>
        <w:jc w:val="center"/>
        <w:rPr>
          <w:b/>
          <w:sz w:val="24"/>
          <w:szCs w:val="24"/>
        </w:rPr>
      </w:pPr>
      <w:r w:rsidRPr="00DE4C77">
        <w:rPr>
          <w:b/>
          <w:sz w:val="24"/>
          <w:szCs w:val="24"/>
        </w:rPr>
        <w:t>MUNICÍPIO DE ITAGUAÇU/ES</w:t>
      </w:r>
    </w:p>
    <w:p w:rsidR="00097AC6" w:rsidRPr="00DE4C77" w:rsidRDefault="008F5D05" w:rsidP="00914C3C">
      <w:pPr>
        <w:jc w:val="center"/>
        <w:rPr>
          <w:b/>
          <w:sz w:val="24"/>
          <w:szCs w:val="24"/>
        </w:rPr>
      </w:pPr>
      <w:r w:rsidRPr="00DE4C77">
        <w:rPr>
          <w:b/>
          <w:sz w:val="24"/>
          <w:szCs w:val="24"/>
        </w:rPr>
        <w:t>DARLY DETTMANN</w:t>
      </w:r>
      <w:r w:rsidR="00097AC6" w:rsidRPr="00DE4C77">
        <w:rPr>
          <w:b/>
          <w:sz w:val="24"/>
          <w:szCs w:val="24"/>
        </w:rPr>
        <w:t xml:space="preserve"> </w:t>
      </w:r>
    </w:p>
    <w:p w:rsidR="00C86344" w:rsidRDefault="007C404E" w:rsidP="00914C3C">
      <w:pPr>
        <w:jc w:val="center"/>
        <w:rPr>
          <w:bCs/>
          <w:sz w:val="24"/>
          <w:szCs w:val="24"/>
        </w:rPr>
      </w:pPr>
      <w:r w:rsidRPr="00DE4C77">
        <w:rPr>
          <w:b/>
          <w:sz w:val="24"/>
          <w:szCs w:val="24"/>
        </w:rPr>
        <w:t>PREFEITO MUNICIPAL</w:t>
      </w:r>
      <w:r w:rsidR="00C86344" w:rsidRPr="00DE4C77">
        <w:rPr>
          <w:bCs/>
          <w:sz w:val="24"/>
          <w:szCs w:val="24"/>
        </w:rPr>
        <w:t xml:space="preserve"> </w:t>
      </w:r>
    </w:p>
    <w:p w:rsidR="009E7DCD" w:rsidRDefault="009E7DCD" w:rsidP="00914C3C">
      <w:pPr>
        <w:jc w:val="center"/>
        <w:rPr>
          <w:bCs/>
          <w:sz w:val="24"/>
          <w:szCs w:val="24"/>
        </w:rPr>
      </w:pPr>
    </w:p>
    <w:p w:rsidR="009E7DCD" w:rsidRPr="00DE4C77" w:rsidRDefault="009E7DCD" w:rsidP="00914C3C">
      <w:pPr>
        <w:jc w:val="center"/>
        <w:rPr>
          <w:b/>
          <w:sz w:val="24"/>
          <w:szCs w:val="24"/>
        </w:rPr>
      </w:pPr>
    </w:p>
    <w:p w:rsidR="00B53516" w:rsidRPr="00DE4C77" w:rsidRDefault="00C86344" w:rsidP="00914C3C">
      <w:pPr>
        <w:rPr>
          <w:b/>
          <w:sz w:val="24"/>
          <w:szCs w:val="24"/>
        </w:rPr>
      </w:pPr>
      <w:r w:rsidRPr="00DE4C77">
        <w:rPr>
          <w:b/>
          <w:sz w:val="24"/>
          <w:szCs w:val="24"/>
        </w:rPr>
        <w:t xml:space="preserve">                       </w:t>
      </w:r>
      <w:r w:rsidR="00A863C2" w:rsidRPr="00DE4C77">
        <w:rPr>
          <w:b/>
          <w:sz w:val="24"/>
          <w:szCs w:val="24"/>
        </w:rPr>
        <w:t xml:space="preserve">                   </w:t>
      </w:r>
    </w:p>
    <w:p w:rsidR="00787019" w:rsidRPr="00DE4C77" w:rsidRDefault="00A863C2" w:rsidP="00914C3C">
      <w:pPr>
        <w:rPr>
          <w:b/>
          <w:spacing w:val="-3"/>
          <w:sz w:val="24"/>
          <w:szCs w:val="24"/>
        </w:rPr>
      </w:pPr>
      <w:r w:rsidRPr="00DE4C77">
        <w:rPr>
          <w:b/>
          <w:sz w:val="24"/>
          <w:szCs w:val="24"/>
        </w:rPr>
        <w:t xml:space="preserve">     </w:t>
      </w:r>
    </w:p>
    <w:p w:rsidR="00C86344" w:rsidRPr="00DE4C77" w:rsidRDefault="00C86344" w:rsidP="00914C3C">
      <w:pPr>
        <w:rPr>
          <w:spacing w:val="-3"/>
          <w:sz w:val="24"/>
          <w:szCs w:val="24"/>
        </w:rPr>
      </w:pPr>
      <w:r w:rsidRPr="00DE4C77">
        <w:rPr>
          <w:b/>
          <w:spacing w:val="-3"/>
          <w:sz w:val="24"/>
          <w:szCs w:val="24"/>
        </w:rPr>
        <w:t>CONTRATADO:</w:t>
      </w:r>
      <w:r w:rsidRPr="00DE4C77">
        <w:rPr>
          <w:spacing w:val="-3"/>
          <w:sz w:val="24"/>
          <w:szCs w:val="24"/>
        </w:rPr>
        <w:t xml:space="preserve">         ______________________________________________________</w:t>
      </w:r>
    </w:p>
    <w:p w:rsidR="00DF75CE" w:rsidRDefault="00C63F8F" w:rsidP="00D94D36">
      <w:pPr>
        <w:jc w:val="center"/>
        <w:rPr>
          <w:b/>
          <w:sz w:val="24"/>
          <w:szCs w:val="24"/>
        </w:rPr>
      </w:pPr>
      <w:r w:rsidRPr="00123F01">
        <w:rPr>
          <w:b/>
          <w:color w:val="000000"/>
          <w:sz w:val="24"/>
          <w:szCs w:val="24"/>
        </w:rPr>
        <w:t>Á</w:t>
      </w:r>
      <w:r w:rsidRPr="00123F01">
        <w:rPr>
          <w:b/>
          <w:sz w:val="24"/>
          <w:szCs w:val="24"/>
        </w:rPr>
        <w:t>PICE DESENVOLVIMENTO DE SISTEMAS LTDA</w:t>
      </w:r>
      <w:r w:rsidR="00DF75CE" w:rsidRPr="00DE4C77">
        <w:rPr>
          <w:b/>
          <w:sz w:val="24"/>
          <w:szCs w:val="24"/>
        </w:rPr>
        <w:t xml:space="preserve"> </w:t>
      </w:r>
    </w:p>
    <w:p w:rsidR="00817115" w:rsidRDefault="00C63F8F" w:rsidP="00DF75CE">
      <w:pPr>
        <w:jc w:val="center"/>
        <w:rPr>
          <w:b/>
          <w:sz w:val="24"/>
          <w:szCs w:val="24"/>
        </w:rPr>
      </w:pPr>
      <w:r w:rsidRPr="00123F01">
        <w:rPr>
          <w:b/>
          <w:sz w:val="24"/>
          <w:szCs w:val="24"/>
        </w:rPr>
        <w:t>DIEGO DORIGO NUNES</w:t>
      </w:r>
    </w:p>
    <w:p w:rsidR="00C63F8F" w:rsidRDefault="00C63F8F" w:rsidP="00DF75CE">
      <w:pPr>
        <w:jc w:val="center"/>
        <w:rPr>
          <w:b/>
          <w:sz w:val="24"/>
          <w:szCs w:val="24"/>
        </w:rPr>
      </w:pPr>
    </w:p>
    <w:p w:rsidR="009E7DCD" w:rsidRDefault="009E7DCD" w:rsidP="00DF75CE">
      <w:pPr>
        <w:jc w:val="center"/>
        <w:rPr>
          <w:b/>
          <w:sz w:val="24"/>
          <w:szCs w:val="24"/>
        </w:rPr>
      </w:pPr>
    </w:p>
    <w:p w:rsidR="009E7DCD" w:rsidRDefault="009E7DCD" w:rsidP="00DF75CE">
      <w:pPr>
        <w:jc w:val="center"/>
        <w:rPr>
          <w:b/>
          <w:sz w:val="24"/>
          <w:szCs w:val="24"/>
        </w:rPr>
      </w:pPr>
    </w:p>
    <w:p w:rsidR="009E7DCD" w:rsidRDefault="009E7DCD" w:rsidP="00DF75CE">
      <w:pPr>
        <w:jc w:val="center"/>
        <w:rPr>
          <w:b/>
          <w:sz w:val="24"/>
          <w:szCs w:val="24"/>
        </w:rPr>
      </w:pPr>
    </w:p>
    <w:p w:rsidR="00B64415" w:rsidRPr="00DE4C77" w:rsidRDefault="00B64415" w:rsidP="00914C3C">
      <w:pPr>
        <w:rPr>
          <w:b/>
          <w:sz w:val="24"/>
          <w:szCs w:val="24"/>
        </w:rPr>
      </w:pPr>
    </w:p>
    <w:p w:rsidR="00D874C3" w:rsidRPr="00DE4C77" w:rsidRDefault="00D874C3" w:rsidP="00914C3C">
      <w:pPr>
        <w:rPr>
          <w:b/>
          <w:sz w:val="24"/>
          <w:szCs w:val="24"/>
        </w:rPr>
      </w:pPr>
      <w:r w:rsidRPr="00DE4C77">
        <w:rPr>
          <w:b/>
          <w:sz w:val="24"/>
          <w:szCs w:val="24"/>
        </w:rPr>
        <w:t>TESTEMUNHAS:</w:t>
      </w:r>
    </w:p>
    <w:tbl>
      <w:tblPr>
        <w:tblW w:w="9272" w:type="dxa"/>
        <w:tblLayout w:type="fixed"/>
        <w:tblCellMar>
          <w:left w:w="70" w:type="dxa"/>
          <w:right w:w="70" w:type="dxa"/>
        </w:tblCellMar>
        <w:tblLook w:val="0000"/>
      </w:tblPr>
      <w:tblGrid>
        <w:gridCol w:w="4636"/>
        <w:gridCol w:w="4636"/>
      </w:tblGrid>
      <w:tr w:rsidR="00D874C3" w:rsidRPr="00DE4C77" w:rsidTr="00AD1D11">
        <w:trPr>
          <w:trHeight w:val="120"/>
        </w:trPr>
        <w:tc>
          <w:tcPr>
            <w:tcW w:w="4636" w:type="dxa"/>
          </w:tcPr>
          <w:p w:rsidR="00D874C3" w:rsidRPr="00DE4C77" w:rsidRDefault="00D874C3" w:rsidP="00914C3C">
            <w:pPr>
              <w:jc w:val="center"/>
              <w:rPr>
                <w:sz w:val="24"/>
                <w:szCs w:val="24"/>
              </w:rPr>
            </w:pPr>
            <w:r w:rsidRPr="00DE4C77">
              <w:rPr>
                <w:sz w:val="24"/>
                <w:szCs w:val="24"/>
              </w:rPr>
              <w:t>1. ___________________________________</w:t>
            </w:r>
          </w:p>
        </w:tc>
        <w:tc>
          <w:tcPr>
            <w:tcW w:w="4636" w:type="dxa"/>
          </w:tcPr>
          <w:p w:rsidR="00D874C3" w:rsidRPr="00DE4C77" w:rsidRDefault="00D874C3" w:rsidP="00914C3C">
            <w:pPr>
              <w:jc w:val="center"/>
              <w:rPr>
                <w:sz w:val="24"/>
                <w:szCs w:val="24"/>
              </w:rPr>
            </w:pPr>
            <w:r w:rsidRPr="00DE4C77">
              <w:rPr>
                <w:sz w:val="24"/>
                <w:szCs w:val="24"/>
              </w:rPr>
              <w:t>2. ___________________________________</w:t>
            </w:r>
          </w:p>
        </w:tc>
      </w:tr>
      <w:tr w:rsidR="00D874C3" w:rsidRPr="00DE4C77" w:rsidTr="00AD1D11">
        <w:trPr>
          <w:trHeight w:val="120"/>
        </w:trPr>
        <w:tc>
          <w:tcPr>
            <w:tcW w:w="4636" w:type="dxa"/>
          </w:tcPr>
          <w:p w:rsidR="00D874C3" w:rsidRPr="00DE4C77" w:rsidRDefault="00D874C3" w:rsidP="00914C3C">
            <w:pPr>
              <w:rPr>
                <w:sz w:val="24"/>
                <w:szCs w:val="24"/>
              </w:rPr>
            </w:pPr>
            <w:r w:rsidRPr="00DE4C77">
              <w:rPr>
                <w:sz w:val="24"/>
                <w:szCs w:val="24"/>
              </w:rPr>
              <w:t xml:space="preserve">    Nome:</w:t>
            </w:r>
          </w:p>
        </w:tc>
        <w:tc>
          <w:tcPr>
            <w:tcW w:w="4636" w:type="dxa"/>
          </w:tcPr>
          <w:p w:rsidR="00D874C3" w:rsidRPr="00DE4C77" w:rsidRDefault="00D874C3" w:rsidP="00914C3C">
            <w:pPr>
              <w:rPr>
                <w:sz w:val="24"/>
                <w:szCs w:val="24"/>
              </w:rPr>
            </w:pPr>
            <w:r w:rsidRPr="00DE4C77">
              <w:rPr>
                <w:sz w:val="24"/>
                <w:szCs w:val="24"/>
              </w:rPr>
              <w:t xml:space="preserve">    Nome: </w:t>
            </w:r>
          </w:p>
        </w:tc>
      </w:tr>
      <w:tr w:rsidR="00D874C3" w:rsidRPr="00B53516" w:rsidTr="00AD1D11">
        <w:trPr>
          <w:trHeight w:val="120"/>
        </w:trPr>
        <w:tc>
          <w:tcPr>
            <w:tcW w:w="4636" w:type="dxa"/>
          </w:tcPr>
          <w:p w:rsidR="00D874C3" w:rsidRPr="00DE4C77" w:rsidRDefault="00D874C3" w:rsidP="00914C3C">
            <w:pPr>
              <w:rPr>
                <w:sz w:val="24"/>
                <w:szCs w:val="24"/>
              </w:rPr>
            </w:pPr>
            <w:r w:rsidRPr="00DE4C77">
              <w:rPr>
                <w:sz w:val="24"/>
                <w:szCs w:val="24"/>
              </w:rPr>
              <w:t xml:space="preserve">    CPF:</w:t>
            </w:r>
          </w:p>
        </w:tc>
        <w:tc>
          <w:tcPr>
            <w:tcW w:w="4636" w:type="dxa"/>
          </w:tcPr>
          <w:p w:rsidR="00D874C3" w:rsidRPr="00B53516" w:rsidRDefault="00D874C3" w:rsidP="00914C3C">
            <w:pPr>
              <w:rPr>
                <w:sz w:val="24"/>
                <w:szCs w:val="24"/>
              </w:rPr>
            </w:pPr>
            <w:r w:rsidRPr="00DE4C77">
              <w:rPr>
                <w:sz w:val="24"/>
                <w:szCs w:val="24"/>
              </w:rPr>
              <w:t xml:space="preserve">    CPF:</w:t>
            </w:r>
            <w:r w:rsidRPr="00B53516">
              <w:rPr>
                <w:sz w:val="24"/>
                <w:szCs w:val="24"/>
              </w:rPr>
              <w:t xml:space="preserve"> </w:t>
            </w:r>
          </w:p>
        </w:tc>
      </w:tr>
    </w:tbl>
    <w:p w:rsidR="008818F6" w:rsidRPr="00B53516" w:rsidRDefault="008818F6" w:rsidP="00DF75CE">
      <w:pPr>
        <w:rPr>
          <w:b/>
          <w:sz w:val="24"/>
          <w:szCs w:val="24"/>
        </w:rPr>
      </w:pPr>
    </w:p>
    <w:sectPr w:rsidR="008818F6" w:rsidRPr="00B53516" w:rsidSect="00B64415">
      <w:headerReference w:type="default" r:id="rId8"/>
      <w:footerReference w:type="default" r:id="rId9"/>
      <w:endnotePr>
        <w:numFmt w:val="decimal"/>
      </w:endnotePr>
      <w:type w:val="continuous"/>
      <w:pgSz w:w="11907" w:h="16840" w:code="9"/>
      <w:pgMar w:top="1134" w:right="1134" w:bottom="1134" w:left="1134" w:header="567" w:footer="0" w:gutter="0"/>
      <w:cols w:sep="1" w:space="70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5B9F" w:rsidRDefault="00C05B9F">
      <w:r>
        <w:separator/>
      </w:r>
    </w:p>
  </w:endnote>
  <w:endnote w:type="continuationSeparator" w:id="1">
    <w:p w:rsidR="00C05B9F" w:rsidRDefault="00C05B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W1)">
    <w:altName w:val="Times New Roman"/>
    <w:charset w:val="00"/>
    <w:family w:val="roman"/>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Franklin Gothic Book">
    <w:altName w:val="Corbel"/>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2"/>
        <w:szCs w:val="12"/>
      </w:rPr>
      <w:id w:val="3664219"/>
      <w:docPartObj>
        <w:docPartGallery w:val="Page Numbers (Bottom of Page)"/>
        <w:docPartUnique/>
      </w:docPartObj>
    </w:sdtPr>
    <w:sdtContent>
      <w:sdt>
        <w:sdtPr>
          <w:rPr>
            <w:sz w:val="12"/>
            <w:szCs w:val="12"/>
          </w:rPr>
          <w:id w:val="252092309"/>
          <w:docPartObj>
            <w:docPartGallery w:val="Page Numbers (Top of Page)"/>
            <w:docPartUnique/>
          </w:docPartObj>
        </w:sdtPr>
        <w:sdtContent>
          <w:p w:rsidR="00C05B9F" w:rsidRPr="00B64415" w:rsidRDefault="00C05B9F">
            <w:pPr>
              <w:pStyle w:val="Rodap"/>
              <w:jc w:val="right"/>
              <w:rPr>
                <w:sz w:val="12"/>
                <w:szCs w:val="12"/>
              </w:rPr>
            </w:pPr>
            <w:r w:rsidRPr="00B64415">
              <w:rPr>
                <w:sz w:val="12"/>
                <w:szCs w:val="12"/>
              </w:rPr>
              <w:t xml:space="preserve">Página </w:t>
            </w:r>
            <w:r w:rsidRPr="00B64415">
              <w:rPr>
                <w:sz w:val="12"/>
                <w:szCs w:val="12"/>
              </w:rPr>
              <w:fldChar w:fldCharType="begin"/>
            </w:r>
            <w:r w:rsidRPr="00B64415">
              <w:rPr>
                <w:sz w:val="12"/>
                <w:szCs w:val="12"/>
              </w:rPr>
              <w:instrText>PAGE</w:instrText>
            </w:r>
            <w:r w:rsidRPr="00B64415">
              <w:rPr>
                <w:sz w:val="12"/>
                <w:szCs w:val="12"/>
              </w:rPr>
              <w:fldChar w:fldCharType="separate"/>
            </w:r>
            <w:r w:rsidR="00C63F8F">
              <w:rPr>
                <w:noProof/>
                <w:sz w:val="12"/>
                <w:szCs w:val="12"/>
              </w:rPr>
              <w:t>1</w:t>
            </w:r>
            <w:r w:rsidRPr="00B64415">
              <w:rPr>
                <w:sz w:val="12"/>
                <w:szCs w:val="12"/>
              </w:rPr>
              <w:fldChar w:fldCharType="end"/>
            </w:r>
            <w:r w:rsidRPr="00B64415">
              <w:rPr>
                <w:sz w:val="12"/>
                <w:szCs w:val="12"/>
              </w:rPr>
              <w:t xml:space="preserve"> de </w:t>
            </w:r>
            <w:r w:rsidRPr="00B64415">
              <w:rPr>
                <w:sz w:val="12"/>
                <w:szCs w:val="12"/>
              </w:rPr>
              <w:fldChar w:fldCharType="begin"/>
            </w:r>
            <w:r w:rsidRPr="00B64415">
              <w:rPr>
                <w:sz w:val="12"/>
                <w:szCs w:val="12"/>
              </w:rPr>
              <w:instrText>NUMPAGES</w:instrText>
            </w:r>
            <w:r w:rsidRPr="00B64415">
              <w:rPr>
                <w:sz w:val="12"/>
                <w:szCs w:val="12"/>
              </w:rPr>
              <w:fldChar w:fldCharType="separate"/>
            </w:r>
            <w:r w:rsidR="00C63F8F">
              <w:rPr>
                <w:noProof/>
                <w:sz w:val="12"/>
                <w:szCs w:val="12"/>
              </w:rPr>
              <w:t>25</w:t>
            </w:r>
            <w:r w:rsidRPr="00B64415">
              <w:rPr>
                <w:sz w:val="12"/>
                <w:szCs w:val="12"/>
              </w:rPr>
              <w:fldChar w:fldCharType="end"/>
            </w:r>
          </w:p>
        </w:sdtContent>
      </w:sdt>
    </w:sdtContent>
  </w:sdt>
  <w:p w:rsidR="00C05B9F" w:rsidRPr="00B64415" w:rsidRDefault="00C05B9F">
    <w:pPr>
      <w:pStyle w:val="Rodap"/>
      <w:rPr>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5B9F" w:rsidRDefault="00C05B9F">
      <w:r>
        <w:separator/>
      </w:r>
    </w:p>
  </w:footnote>
  <w:footnote w:type="continuationSeparator" w:id="1">
    <w:p w:rsidR="00C05B9F" w:rsidRDefault="00C05B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B9F" w:rsidRDefault="00C05B9F" w:rsidP="003B62A0">
    <w:pPr>
      <w:jc w:val="center"/>
      <w:rPr>
        <w:rFonts w:ascii="Arial Narrow" w:hAnsi="Arial Narrow"/>
        <w:b/>
        <w:sz w:val="36"/>
        <w:szCs w:val="36"/>
      </w:rPr>
    </w:pPr>
    <w:r w:rsidRPr="00D1010D">
      <w:pict>
        <v:shapetype id="_x0000_t202" coordsize="21600,21600" o:spt="202" path="m,l,21600r21600,l21600,xe">
          <v:stroke joinstyle="miter"/>
          <v:path gradientshapeok="t" o:connecttype="rect"/>
        </v:shapetype>
        <v:shape id="_x0000_s2052" type="#_x0000_t202" style="position:absolute;left:0;text-align:left;margin-left:-30pt;margin-top:-9pt;width:90pt;height:81pt;z-index:251657728" filled="f" stroked="f">
          <v:textbox style="mso-next-textbox:#_x0000_s2052">
            <w:txbxContent>
              <w:p w:rsidR="00C05B9F" w:rsidRDefault="00C05B9F" w:rsidP="003B62A0">
                <w:r>
                  <w:rPr>
                    <w:noProof/>
                    <w:lang w:eastAsia="pt-BR"/>
                  </w:rPr>
                  <w:drawing>
                    <wp:inline distT="0" distB="0" distL="0" distR="0">
                      <wp:extent cx="952500" cy="904875"/>
                      <wp:effectExtent l="19050" t="0" r="0" b="0"/>
                      <wp:docPr id="1" name="Imagem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lum bright="-24000" contrast="42000"/>
                              </a:blip>
                              <a:srcRect/>
                              <a:stretch>
                                <a:fillRect/>
                              </a:stretch>
                            </pic:blipFill>
                            <pic:spPr bwMode="auto">
                              <a:xfrm>
                                <a:off x="0" y="0"/>
                                <a:ext cx="952500" cy="904875"/>
                              </a:xfrm>
                              <a:prstGeom prst="rect">
                                <a:avLst/>
                              </a:prstGeom>
                              <a:noFill/>
                              <a:ln w="9525">
                                <a:noFill/>
                                <a:miter lim="800000"/>
                                <a:headEnd/>
                                <a:tailEnd/>
                              </a:ln>
                            </pic:spPr>
                          </pic:pic>
                        </a:graphicData>
                      </a:graphic>
                    </wp:inline>
                  </w:drawing>
                </w:r>
              </w:p>
            </w:txbxContent>
          </v:textbox>
        </v:shape>
      </w:pict>
    </w:r>
    <w:r>
      <w:rPr>
        <w:rFonts w:ascii="Arial Narrow" w:hAnsi="Arial Narrow"/>
        <w:b/>
        <w:sz w:val="36"/>
        <w:szCs w:val="36"/>
      </w:rPr>
      <w:t>PREFEITURA DO MUNICIPIO DE ITAGUAÇU</w:t>
    </w:r>
  </w:p>
  <w:p w:rsidR="00C05B9F" w:rsidRDefault="00C05B9F" w:rsidP="003B62A0">
    <w:pPr>
      <w:jc w:val="center"/>
      <w:rPr>
        <w:rFonts w:ascii="Arial Narrow" w:hAnsi="Arial Narrow"/>
        <w:b/>
        <w:sz w:val="28"/>
        <w:szCs w:val="28"/>
      </w:rPr>
    </w:pPr>
    <w:r>
      <w:rPr>
        <w:rFonts w:ascii="Arial Narrow" w:hAnsi="Arial Narrow"/>
        <w:b/>
        <w:sz w:val="28"/>
        <w:szCs w:val="28"/>
      </w:rPr>
      <w:t>Estado do Espírito Santo</w:t>
    </w:r>
  </w:p>
  <w:p w:rsidR="00C05B9F" w:rsidRPr="007212DE" w:rsidRDefault="00C05B9F" w:rsidP="003B62A0">
    <w:pPr>
      <w:jc w:val="center"/>
      <w:rPr>
        <w:rFonts w:ascii="Arial Narrow" w:hAnsi="Arial Narrow"/>
        <w:sz w:val="18"/>
        <w:szCs w:val="18"/>
      </w:rPr>
    </w:pPr>
    <w:hyperlink r:id="rId2" w:history="1">
      <w:r w:rsidRPr="007212DE">
        <w:rPr>
          <w:rStyle w:val="Hyperlink"/>
          <w:rFonts w:ascii="Arial Narrow" w:hAnsi="Arial Narrow"/>
          <w:sz w:val="18"/>
          <w:szCs w:val="18"/>
        </w:rPr>
        <w:t>www.itaguacu.es.gov.br</w:t>
      </w:r>
    </w:hyperlink>
    <w:r w:rsidRPr="007212DE">
      <w:rPr>
        <w:rFonts w:ascii="Arial Narrow" w:hAnsi="Arial Narrow"/>
        <w:sz w:val="18"/>
        <w:szCs w:val="18"/>
      </w:rPr>
      <w:t xml:space="preserve"> – </w:t>
    </w:r>
    <w:hyperlink r:id="rId3" w:history="1">
      <w:r w:rsidRPr="007212DE">
        <w:rPr>
          <w:rStyle w:val="Hyperlink"/>
          <w:rFonts w:ascii="Arial Narrow" w:hAnsi="Arial Narrow"/>
          <w:sz w:val="18"/>
          <w:szCs w:val="18"/>
        </w:rPr>
        <w:t>itaguacu@itaguacu.es.gov.br</w:t>
      </w:r>
    </w:hyperlink>
    <w:r w:rsidRPr="007212DE">
      <w:rPr>
        <w:rFonts w:ascii="Arial Narrow" w:hAnsi="Arial Narrow"/>
        <w:sz w:val="18"/>
        <w:szCs w:val="18"/>
      </w:rPr>
      <w:t xml:space="preserve"> </w:t>
    </w:r>
  </w:p>
  <w:p w:rsidR="00C05B9F" w:rsidRPr="007212DE" w:rsidRDefault="00C05B9F" w:rsidP="003B62A0">
    <w:pPr>
      <w:jc w:val="center"/>
      <w:rPr>
        <w:rFonts w:ascii="Arial Narrow" w:hAnsi="Arial Narrow"/>
        <w:sz w:val="18"/>
        <w:szCs w:val="18"/>
      </w:rPr>
    </w:pPr>
    <w:r w:rsidRPr="007212DE">
      <w:rPr>
        <w:rFonts w:ascii="Arial Narrow" w:hAnsi="Arial Narrow"/>
        <w:sz w:val="18"/>
        <w:szCs w:val="18"/>
      </w:rPr>
      <w:t xml:space="preserve">Rua Vicente Peixoto de Mello, nº. 08 – Centro – </w:t>
    </w:r>
    <w:proofErr w:type="spellStart"/>
    <w:r w:rsidRPr="007212DE">
      <w:rPr>
        <w:rFonts w:ascii="Arial Narrow" w:hAnsi="Arial Narrow"/>
        <w:sz w:val="18"/>
        <w:szCs w:val="18"/>
      </w:rPr>
      <w:t>Itaguaçu</w:t>
    </w:r>
    <w:proofErr w:type="spellEnd"/>
    <w:r w:rsidRPr="007212DE">
      <w:rPr>
        <w:rFonts w:ascii="Arial Narrow" w:hAnsi="Arial Narrow"/>
        <w:sz w:val="18"/>
        <w:szCs w:val="18"/>
      </w:rPr>
      <w:t xml:space="preserve"> (ES) – CEP 29690-000</w:t>
    </w:r>
  </w:p>
  <w:p w:rsidR="00C05B9F" w:rsidRPr="007212DE" w:rsidRDefault="00C05B9F" w:rsidP="003B62A0">
    <w:pPr>
      <w:jc w:val="center"/>
      <w:rPr>
        <w:rFonts w:ascii="Arial Narrow" w:hAnsi="Arial Narrow"/>
        <w:sz w:val="18"/>
        <w:szCs w:val="18"/>
      </w:rPr>
    </w:pPr>
    <w:proofErr w:type="spellStart"/>
    <w:r>
      <w:rPr>
        <w:rFonts w:ascii="Arial Narrow" w:hAnsi="Arial Narrow"/>
        <w:sz w:val="18"/>
        <w:szCs w:val="18"/>
      </w:rPr>
      <w:t>Tel</w:t>
    </w:r>
    <w:proofErr w:type="spellEnd"/>
    <w:r>
      <w:rPr>
        <w:rFonts w:ascii="Arial Narrow" w:hAnsi="Arial Narrow"/>
        <w:sz w:val="18"/>
        <w:szCs w:val="18"/>
      </w:rPr>
      <w:t>: (27) 3191-1022</w:t>
    </w:r>
  </w:p>
  <w:p w:rsidR="00C05B9F" w:rsidRPr="00863987" w:rsidRDefault="00C05B9F" w:rsidP="00863987">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33D2B"/>
    <w:multiLevelType w:val="hybridMultilevel"/>
    <w:tmpl w:val="726E5920"/>
    <w:lvl w:ilvl="0" w:tplc="04160001">
      <w:numFmt w:val="bullet"/>
      <w:lvlText w:val=""/>
      <w:lvlJc w:val="left"/>
      <w:pPr>
        <w:tabs>
          <w:tab w:val="num" w:pos="720"/>
        </w:tabs>
        <w:ind w:left="720" w:hanging="360"/>
      </w:pPr>
      <w:rPr>
        <w:rFonts w:ascii="Symbol" w:eastAsia="Times New Roman" w:hAnsi="Symbol"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
    <w:nsid w:val="03877310"/>
    <w:multiLevelType w:val="hybridMultilevel"/>
    <w:tmpl w:val="5BF2AEB4"/>
    <w:lvl w:ilvl="0" w:tplc="526E94C6">
      <w:numFmt w:val="bullet"/>
      <w:lvlText w:val="-"/>
      <w:lvlJc w:val="left"/>
      <w:pPr>
        <w:tabs>
          <w:tab w:val="num" w:pos="720"/>
        </w:tabs>
        <w:ind w:left="720" w:hanging="360"/>
      </w:pPr>
      <w:rPr>
        <w:rFonts w:ascii="Times New Roman" w:eastAsia="Times New Roman" w:hAnsi="Times New Roman"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
    <w:nsid w:val="0AAD4204"/>
    <w:multiLevelType w:val="hybridMultilevel"/>
    <w:tmpl w:val="3B185CEA"/>
    <w:lvl w:ilvl="0" w:tplc="D83AC42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C0D7703"/>
    <w:multiLevelType w:val="hybridMultilevel"/>
    <w:tmpl w:val="456CB1FE"/>
    <w:lvl w:ilvl="0" w:tplc="9A624242">
      <w:start w:val="10"/>
      <w:numFmt w:val="bullet"/>
      <w:lvlText w:val="–"/>
      <w:lvlJc w:val="left"/>
      <w:pPr>
        <w:tabs>
          <w:tab w:val="num" w:pos="720"/>
        </w:tabs>
        <w:ind w:left="720" w:hanging="360"/>
      </w:pPr>
      <w:rPr>
        <w:rFonts w:ascii="Times New Roman" w:eastAsia="Times New Roman" w:hAnsi="Times New Roman"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nsid w:val="0C914C29"/>
    <w:multiLevelType w:val="hybridMultilevel"/>
    <w:tmpl w:val="03FACAE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3346DA8"/>
    <w:multiLevelType w:val="hybridMultilevel"/>
    <w:tmpl w:val="D0A271C6"/>
    <w:lvl w:ilvl="0" w:tplc="5AFABC2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5690800"/>
    <w:multiLevelType w:val="hybridMultilevel"/>
    <w:tmpl w:val="5314A0EE"/>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
    <w:nsid w:val="18C613E4"/>
    <w:multiLevelType w:val="hybridMultilevel"/>
    <w:tmpl w:val="6EE60268"/>
    <w:lvl w:ilvl="0" w:tplc="04160001">
      <w:numFmt w:val="bullet"/>
      <w:lvlText w:val=""/>
      <w:lvlJc w:val="left"/>
      <w:pPr>
        <w:tabs>
          <w:tab w:val="num" w:pos="720"/>
        </w:tabs>
        <w:ind w:left="720" w:hanging="360"/>
      </w:pPr>
      <w:rPr>
        <w:rFonts w:ascii="Symbol" w:eastAsia="Times New Roman" w:hAnsi="Symbol"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19DC37BD"/>
    <w:multiLevelType w:val="hybridMultilevel"/>
    <w:tmpl w:val="122CA7CC"/>
    <w:lvl w:ilvl="0" w:tplc="0416000D">
      <w:start w:val="1"/>
      <w:numFmt w:val="bullet"/>
      <w:lvlText w:val=""/>
      <w:lvlJc w:val="left"/>
      <w:pPr>
        <w:ind w:left="1500" w:hanging="360"/>
      </w:pPr>
      <w:rPr>
        <w:rFonts w:ascii="Wingdings" w:hAnsi="Wingdings" w:hint="default"/>
      </w:rPr>
    </w:lvl>
    <w:lvl w:ilvl="1" w:tplc="04160003" w:tentative="1">
      <w:start w:val="1"/>
      <w:numFmt w:val="bullet"/>
      <w:lvlText w:val="o"/>
      <w:lvlJc w:val="left"/>
      <w:pPr>
        <w:ind w:left="2220" w:hanging="360"/>
      </w:pPr>
      <w:rPr>
        <w:rFonts w:ascii="Courier New" w:hAnsi="Courier New" w:cs="Courier New" w:hint="default"/>
      </w:rPr>
    </w:lvl>
    <w:lvl w:ilvl="2" w:tplc="04160005" w:tentative="1">
      <w:start w:val="1"/>
      <w:numFmt w:val="bullet"/>
      <w:lvlText w:val=""/>
      <w:lvlJc w:val="left"/>
      <w:pPr>
        <w:ind w:left="2940" w:hanging="360"/>
      </w:pPr>
      <w:rPr>
        <w:rFonts w:ascii="Wingdings" w:hAnsi="Wingdings" w:hint="default"/>
      </w:rPr>
    </w:lvl>
    <w:lvl w:ilvl="3" w:tplc="04160001" w:tentative="1">
      <w:start w:val="1"/>
      <w:numFmt w:val="bullet"/>
      <w:lvlText w:val=""/>
      <w:lvlJc w:val="left"/>
      <w:pPr>
        <w:ind w:left="3660" w:hanging="360"/>
      </w:pPr>
      <w:rPr>
        <w:rFonts w:ascii="Symbol" w:hAnsi="Symbol" w:hint="default"/>
      </w:rPr>
    </w:lvl>
    <w:lvl w:ilvl="4" w:tplc="04160003" w:tentative="1">
      <w:start w:val="1"/>
      <w:numFmt w:val="bullet"/>
      <w:lvlText w:val="o"/>
      <w:lvlJc w:val="left"/>
      <w:pPr>
        <w:ind w:left="4380" w:hanging="360"/>
      </w:pPr>
      <w:rPr>
        <w:rFonts w:ascii="Courier New" w:hAnsi="Courier New" w:cs="Courier New" w:hint="default"/>
      </w:rPr>
    </w:lvl>
    <w:lvl w:ilvl="5" w:tplc="04160005" w:tentative="1">
      <w:start w:val="1"/>
      <w:numFmt w:val="bullet"/>
      <w:lvlText w:val=""/>
      <w:lvlJc w:val="left"/>
      <w:pPr>
        <w:ind w:left="5100" w:hanging="360"/>
      </w:pPr>
      <w:rPr>
        <w:rFonts w:ascii="Wingdings" w:hAnsi="Wingdings" w:hint="default"/>
      </w:rPr>
    </w:lvl>
    <w:lvl w:ilvl="6" w:tplc="04160001" w:tentative="1">
      <w:start w:val="1"/>
      <w:numFmt w:val="bullet"/>
      <w:lvlText w:val=""/>
      <w:lvlJc w:val="left"/>
      <w:pPr>
        <w:ind w:left="5820" w:hanging="360"/>
      </w:pPr>
      <w:rPr>
        <w:rFonts w:ascii="Symbol" w:hAnsi="Symbol" w:hint="default"/>
      </w:rPr>
    </w:lvl>
    <w:lvl w:ilvl="7" w:tplc="04160003" w:tentative="1">
      <w:start w:val="1"/>
      <w:numFmt w:val="bullet"/>
      <w:lvlText w:val="o"/>
      <w:lvlJc w:val="left"/>
      <w:pPr>
        <w:ind w:left="6540" w:hanging="360"/>
      </w:pPr>
      <w:rPr>
        <w:rFonts w:ascii="Courier New" w:hAnsi="Courier New" w:cs="Courier New" w:hint="default"/>
      </w:rPr>
    </w:lvl>
    <w:lvl w:ilvl="8" w:tplc="04160005" w:tentative="1">
      <w:start w:val="1"/>
      <w:numFmt w:val="bullet"/>
      <w:lvlText w:val=""/>
      <w:lvlJc w:val="left"/>
      <w:pPr>
        <w:ind w:left="7260" w:hanging="360"/>
      </w:pPr>
      <w:rPr>
        <w:rFonts w:ascii="Wingdings" w:hAnsi="Wingdings" w:hint="default"/>
      </w:rPr>
    </w:lvl>
  </w:abstractNum>
  <w:abstractNum w:abstractNumId="9">
    <w:nsid w:val="1B7E609E"/>
    <w:multiLevelType w:val="hybridMultilevel"/>
    <w:tmpl w:val="91586098"/>
    <w:lvl w:ilvl="0" w:tplc="FC6C59C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1DCE1DE3"/>
    <w:multiLevelType w:val="multilevel"/>
    <w:tmpl w:val="EFD422FE"/>
    <w:lvl w:ilvl="0">
      <w:start w:val="5"/>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DFE552C"/>
    <w:multiLevelType w:val="multilevel"/>
    <w:tmpl w:val="1DFE552C"/>
    <w:lvl w:ilvl="0">
      <w:start w:val="1"/>
      <w:numFmt w:val="lowerLetter"/>
      <w:lvlText w:val="%1)"/>
      <w:lvlJc w:val="left"/>
      <w:pPr>
        <w:tabs>
          <w:tab w:val="left" w:pos="0"/>
        </w:tabs>
        <w:ind w:left="720" w:hanging="360"/>
      </w:p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decimal"/>
      <w:lvlText w:val="%4."/>
      <w:lvlJc w:val="left"/>
      <w:pPr>
        <w:tabs>
          <w:tab w:val="left" w:pos="0"/>
        </w:tabs>
        <w:ind w:left="2880" w:hanging="360"/>
      </w:p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abstractNum w:abstractNumId="12">
    <w:nsid w:val="1EFC55EE"/>
    <w:multiLevelType w:val="hybridMultilevel"/>
    <w:tmpl w:val="7BDAD3C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0E65AF0"/>
    <w:multiLevelType w:val="hybridMultilevel"/>
    <w:tmpl w:val="D08E7476"/>
    <w:lvl w:ilvl="0" w:tplc="04160017">
      <w:start w:val="1"/>
      <w:numFmt w:val="lowerLetter"/>
      <w:lvlText w:val="%1)"/>
      <w:lvlJc w:val="left"/>
      <w:pPr>
        <w:ind w:left="770" w:hanging="360"/>
      </w:pPr>
    </w:lvl>
    <w:lvl w:ilvl="1" w:tplc="04160019" w:tentative="1">
      <w:start w:val="1"/>
      <w:numFmt w:val="lowerLetter"/>
      <w:lvlText w:val="%2."/>
      <w:lvlJc w:val="left"/>
      <w:pPr>
        <w:ind w:left="1490" w:hanging="360"/>
      </w:pPr>
    </w:lvl>
    <w:lvl w:ilvl="2" w:tplc="0416001B" w:tentative="1">
      <w:start w:val="1"/>
      <w:numFmt w:val="lowerRoman"/>
      <w:lvlText w:val="%3."/>
      <w:lvlJc w:val="right"/>
      <w:pPr>
        <w:ind w:left="2210" w:hanging="180"/>
      </w:pPr>
    </w:lvl>
    <w:lvl w:ilvl="3" w:tplc="0416000F" w:tentative="1">
      <w:start w:val="1"/>
      <w:numFmt w:val="decimal"/>
      <w:lvlText w:val="%4."/>
      <w:lvlJc w:val="left"/>
      <w:pPr>
        <w:ind w:left="2930" w:hanging="360"/>
      </w:pPr>
    </w:lvl>
    <w:lvl w:ilvl="4" w:tplc="04160019" w:tentative="1">
      <w:start w:val="1"/>
      <w:numFmt w:val="lowerLetter"/>
      <w:lvlText w:val="%5."/>
      <w:lvlJc w:val="left"/>
      <w:pPr>
        <w:ind w:left="3650" w:hanging="360"/>
      </w:pPr>
    </w:lvl>
    <w:lvl w:ilvl="5" w:tplc="0416001B" w:tentative="1">
      <w:start w:val="1"/>
      <w:numFmt w:val="lowerRoman"/>
      <w:lvlText w:val="%6."/>
      <w:lvlJc w:val="right"/>
      <w:pPr>
        <w:ind w:left="4370" w:hanging="180"/>
      </w:pPr>
    </w:lvl>
    <w:lvl w:ilvl="6" w:tplc="0416000F" w:tentative="1">
      <w:start w:val="1"/>
      <w:numFmt w:val="decimal"/>
      <w:lvlText w:val="%7."/>
      <w:lvlJc w:val="left"/>
      <w:pPr>
        <w:ind w:left="5090" w:hanging="360"/>
      </w:pPr>
    </w:lvl>
    <w:lvl w:ilvl="7" w:tplc="04160019" w:tentative="1">
      <w:start w:val="1"/>
      <w:numFmt w:val="lowerLetter"/>
      <w:lvlText w:val="%8."/>
      <w:lvlJc w:val="left"/>
      <w:pPr>
        <w:ind w:left="5810" w:hanging="360"/>
      </w:pPr>
    </w:lvl>
    <w:lvl w:ilvl="8" w:tplc="0416001B" w:tentative="1">
      <w:start w:val="1"/>
      <w:numFmt w:val="lowerRoman"/>
      <w:lvlText w:val="%9."/>
      <w:lvlJc w:val="right"/>
      <w:pPr>
        <w:ind w:left="6530" w:hanging="180"/>
      </w:pPr>
    </w:lvl>
  </w:abstractNum>
  <w:abstractNum w:abstractNumId="14">
    <w:nsid w:val="23286CBD"/>
    <w:multiLevelType w:val="hybridMultilevel"/>
    <w:tmpl w:val="22E06E3A"/>
    <w:lvl w:ilvl="0" w:tplc="04160001">
      <w:start w:val="1"/>
      <w:numFmt w:val="bullet"/>
      <w:lvlText w:val=""/>
      <w:lvlJc w:val="left"/>
      <w:pPr>
        <w:tabs>
          <w:tab w:val="num" w:pos="360"/>
        </w:tabs>
        <w:ind w:left="360" w:hanging="360"/>
      </w:pPr>
      <w:rPr>
        <w:rFonts w:ascii="Symbol" w:hAnsi="Symbol" w:hint="default"/>
      </w:rPr>
    </w:lvl>
    <w:lvl w:ilvl="1" w:tplc="04160003" w:tentative="1">
      <w:start w:val="1"/>
      <w:numFmt w:val="bullet"/>
      <w:lvlText w:val="o"/>
      <w:lvlJc w:val="left"/>
      <w:pPr>
        <w:tabs>
          <w:tab w:val="num" w:pos="1080"/>
        </w:tabs>
        <w:ind w:left="1080" w:hanging="360"/>
      </w:pPr>
      <w:rPr>
        <w:rFonts w:ascii="Courier New" w:hAnsi="Courier New" w:cs="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cs="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cs="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15">
    <w:nsid w:val="27675BAF"/>
    <w:multiLevelType w:val="hybridMultilevel"/>
    <w:tmpl w:val="EA8C922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28673588"/>
    <w:multiLevelType w:val="multilevel"/>
    <w:tmpl w:val="28673588"/>
    <w:lvl w:ilvl="0">
      <w:start w:val="1"/>
      <w:numFmt w:val="lowerLetter"/>
      <w:lvlText w:val="%1)"/>
      <w:lvlJc w:val="left"/>
      <w:pPr>
        <w:tabs>
          <w:tab w:val="left" w:pos="0"/>
        </w:tabs>
        <w:ind w:left="720" w:hanging="360"/>
      </w:p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decimal"/>
      <w:lvlText w:val="%4."/>
      <w:lvlJc w:val="left"/>
      <w:pPr>
        <w:tabs>
          <w:tab w:val="left" w:pos="0"/>
        </w:tabs>
        <w:ind w:left="2880" w:hanging="360"/>
      </w:p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abstractNum w:abstractNumId="17">
    <w:nsid w:val="34F84F96"/>
    <w:multiLevelType w:val="hybridMultilevel"/>
    <w:tmpl w:val="120EF7A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36A22216"/>
    <w:multiLevelType w:val="hybridMultilevel"/>
    <w:tmpl w:val="EF9A7B92"/>
    <w:lvl w:ilvl="0" w:tplc="F522C1A6">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39B468FE"/>
    <w:multiLevelType w:val="hybridMultilevel"/>
    <w:tmpl w:val="85D0F5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3BCC3B00"/>
    <w:multiLevelType w:val="multilevel"/>
    <w:tmpl w:val="3BCC3B00"/>
    <w:lvl w:ilvl="0">
      <w:start w:val="1"/>
      <w:numFmt w:val="upperRoman"/>
      <w:lvlText w:val="%1)"/>
      <w:lvlJc w:val="left"/>
      <w:pPr>
        <w:tabs>
          <w:tab w:val="left" w:pos="0"/>
        </w:tabs>
        <w:ind w:left="720" w:hanging="360"/>
      </w:p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decimal"/>
      <w:lvlText w:val="%4."/>
      <w:lvlJc w:val="left"/>
      <w:pPr>
        <w:tabs>
          <w:tab w:val="left" w:pos="0"/>
        </w:tabs>
        <w:ind w:left="2880" w:hanging="360"/>
      </w:p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abstractNum w:abstractNumId="21">
    <w:nsid w:val="3C5B3001"/>
    <w:multiLevelType w:val="singleLevel"/>
    <w:tmpl w:val="B2FCF482"/>
    <w:lvl w:ilvl="0">
      <w:start w:val="1"/>
      <w:numFmt w:val="lowerLetter"/>
      <w:lvlText w:val="%1"/>
      <w:legacy w:legacy="1" w:legacySpace="0" w:legacyIndent="283"/>
      <w:lvlJc w:val="left"/>
      <w:rPr>
        <w:rFonts w:ascii="Arial" w:hAnsi="Arial" w:cs="Arial" w:hint="default"/>
      </w:rPr>
    </w:lvl>
  </w:abstractNum>
  <w:abstractNum w:abstractNumId="22">
    <w:nsid w:val="402217AF"/>
    <w:multiLevelType w:val="hybridMultilevel"/>
    <w:tmpl w:val="057E11C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722358A"/>
    <w:multiLevelType w:val="hybridMultilevel"/>
    <w:tmpl w:val="C4F0BD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48385DC3"/>
    <w:multiLevelType w:val="multilevel"/>
    <w:tmpl w:val="99421D56"/>
    <w:lvl w:ilvl="0">
      <w:start w:val="9"/>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0DD6D20"/>
    <w:multiLevelType w:val="hybridMultilevel"/>
    <w:tmpl w:val="72C0CC2C"/>
    <w:lvl w:ilvl="0" w:tplc="04160001">
      <w:numFmt w:val="bullet"/>
      <w:lvlText w:val=""/>
      <w:lvlJc w:val="left"/>
      <w:pPr>
        <w:tabs>
          <w:tab w:val="num" w:pos="720"/>
        </w:tabs>
        <w:ind w:left="720" w:hanging="360"/>
      </w:pPr>
      <w:rPr>
        <w:rFonts w:ascii="Symbol" w:eastAsia="Times New Roman" w:hAnsi="Symbol"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
    <w:nsid w:val="51AB4756"/>
    <w:multiLevelType w:val="hybridMultilevel"/>
    <w:tmpl w:val="5AAABC8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53B91529"/>
    <w:multiLevelType w:val="multilevel"/>
    <w:tmpl w:val="09683B64"/>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40E66B9"/>
    <w:multiLevelType w:val="multilevel"/>
    <w:tmpl w:val="4072E044"/>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769250E"/>
    <w:multiLevelType w:val="multilevel"/>
    <w:tmpl w:val="74507C56"/>
    <w:lvl w:ilvl="0">
      <w:start w:val="5"/>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7ED64DA"/>
    <w:multiLevelType w:val="hybridMultilevel"/>
    <w:tmpl w:val="79FC1C32"/>
    <w:lvl w:ilvl="0" w:tplc="04160017">
      <w:start w:val="1"/>
      <w:numFmt w:val="lowerLetter"/>
      <w:lvlText w:val="%1)"/>
      <w:lvlJc w:val="left"/>
      <w:pPr>
        <w:tabs>
          <w:tab w:val="num" w:pos="1080"/>
        </w:tabs>
        <w:ind w:left="1080" w:hanging="360"/>
      </w:p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31">
    <w:nsid w:val="593E7527"/>
    <w:multiLevelType w:val="hybridMultilevel"/>
    <w:tmpl w:val="7CDCA19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nsid w:val="599A2176"/>
    <w:multiLevelType w:val="hybridMultilevel"/>
    <w:tmpl w:val="7E865ADA"/>
    <w:lvl w:ilvl="0" w:tplc="B0F2E326">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5A856EF8"/>
    <w:multiLevelType w:val="hybridMultilevel"/>
    <w:tmpl w:val="F1F6132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5DC51A73"/>
    <w:multiLevelType w:val="multilevel"/>
    <w:tmpl w:val="B5B46D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2B917E9"/>
    <w:multiLevelType w:val="multilevel"/>
    <w:tmpl w:val="62B917E9"/>
    <w:lvl w:ilvl="0">
      <w:start w:val="1"/>
      <w:numFmt w:val="lowerLetter"/>
      <w:lvlText w:val="%1)"/>
      <w:lvlJc w:val="left"/>
      <w:pPr>
        <w:tabs>
          <w:tab w:val="left" w:pos="0"/>
        </w:tabs>
        <w:ind w:left="720" w:hanging="360"/>
      </w:p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decimal"/>
      <w:lvlText w:val="%4."/>
      <w:lvlJc w:val="left"/>
      <w:pPr>
        <w:tabs>
          <w:tab w:val="left" w:pos="0"/>
        </w:tabs>
        <w:ind w:left="2880" w:hanging="360"/>
      </w:p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abstractNum w:abstractNumId="36">
    <w:nsid w:val="65C63ADC"/>
    <w:multiLevelType w:val="hybridMultilevel"/>
    <w:tmpl w:val="F0CEB0B0"/>
    <w:lvl w:ilvl="0" w:tplc="64FE01F8">
      <w:start w:val="1"/>
      <w:numFmt w:val="decimal"/>
      <w:lvlText w:val="%1"/>
      <w:lvlJc w:val="left"/>
      <w:pPr>
        <w:tabs>
          <w:tab w:val="num" w:pos="720"/>
        </w:tabs>
        <w:ind w:left="720" w:hanging="360"/>
      </w:pPr>
      <w:rPr>
        <w:rFonts w:ascii="Times New Roman" w:eastAsia="Times New Roman" w:hAnsi="Times New Roman" w:cs="Times New Roman"/>
      </w:rPr>
    </w:lvl>
    <w:lvl w:ilvl="1" w:tplc="DCCC0944">
      <w:start w:val="1"/>
      <w:numFmt w:val="bullet"/>
      <w:lvlText w:val="o"/>
      <w:lvlJc w:val="left"/>
      <w:pPr>
        <w:tabs>
          <w:tab w:val="num" w:pos="1440"/>
        </w:tabs>
        <w:ind w:left="1440" w:hanging="360"/>
      </w:pPr>
      <w:rPr>
        <w:rFonts w:ascii="Courier New" w:hAnsi="Courier New" w:cs="Courier New" w:hint="default"/>
        <w:b/>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7">
    <w:nsid w:val="682B17A8"/>
    <w:multiLevelType w:val="multilevel"/>
    <w:tmpl w:val="C630A396"/>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887497E"/>
    <w:multiLevelType w:val="hybridMultilevel"/>
    <w:tmpl w:val="4CA6D210"/>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nsid w:val="69896CAC"/>
    <w:multiLevelType w:val="singleLevel"/>
    <w:tmpl w:val="FF04C70C"/>
    <w:lvl w:ilvl="0">
      <w:start w:val="1"/>
      <w:numFmt w:val="lowerLetter"/>
      <w:lvlText w:val="%1) "/>
      <w:legacy w:legacy="1" w:legacySpace="0" w:legacyIndent="283"/>
      <w:lvlJc w:val="left"/>
      <w:pPr>
        <w:ind w:left="283" w:hanging="283"/>
      </w:pPr>
      <w:rPr>
        <w:rFonts w:ascii="Times New Roman" w:hAnsi="Times New Roman" w:cs="Times New Roman" w:hint="default"/>
        <w:b/>
        <w:i w:val="0"/>
        <w:sz w:val="24"/>
        <w:szCs w:val="24"/>
        <w:u w:val="none"/>
      </w:rPr>
    </w:lvl>
  </w:abstractNum>
  <w:abstractNum w:abstractNumId="40">
    <w:nsid w:val="6DF82566"/>
    <w:multiLevelType w:val="hybridMultilevel"/>
    <w:tmpl w:val="D9E84C4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nsid w:val="77C91FAE"/>
    <w:multiLevelType w:val="multilevel"/>
    <w:tmpl w:val="77C91FAE"/>
    <w:lvl w:ilvl="0">
      <w:start w:val="1"/>
      <w:numFmt w:val="decimal"/>
      <w:lvlText w:val="%1 -"/>
      <w:lvlJc w:val="right"/>
      <w:pPr>
        <w:tabs>
          <w:tab w:val="num" w:pos="279"/>
        </w:tabs>
        <w:ind w:left="279"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42">
    <w:nsid w:val="7DBF60D0"/>
    <w:multiLevelType w:val="hybridMultilevel"/>
    <w:tmpl w:val="9F5647F6"/>
    <w:lvl w:ilvl="0" w:tplc="1D5CDDDE">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1"/>
  </w:num>
  <w:num w:numId="2">
    <w:abstractNumId w:val="3"/>
  </w:num>
  <w:num w:numId="3">
    <w:abstractNumId w:val="39"/>
  </w:num>
  <w:num w:numId="4">
    <w:abstractNumId w:val="6"/>
  </w:num>
  <w:num w:numId="5">
    <w:abstractNumId w:val="14"/>
  </w:num>
  <w:num w:numId="6">
    <w:abstractNumId w:val="7"/>
  </w:num>
  <w:num w:numId="7">
    <w:abstractNumId w:val="0"/>
  </w:num>
  <w:num w:numId="8">
    <w:abstractNumId w:val="25"/>
  </w:num>
  <w:num w:numId="9">
    <w:abstractNumId w:val="1"/>
  </w:num>
  <w:num w:numId="10">
    <w:abstractNumId w:val="36"/>
  </w:num>
  <w:num w:numId="11">
    <w:abstractNumId w:val="19"/>
  </w:num>
  <w:num w:numId="12">
    <w:abstractNumId w:val="17"/>
  </w:num>
  <w:num w:numId="13">
    <w:abstractNumId w:val="40"/>
  </w:num>
  <w:num w:numId="14">
    <w:abstractNumId w:val="24"/>
  </w:num>
  <w:num w:numId="15">
    <w:abstractNumId w:val="33"/>
  </w:num>
  <w:num w:numId="16">
    <w:abstractNumId w:val="21"/>
  </w:num>
  <w:num w:numId="17">
    <w:abstractNumId w:val="26"/>
  </w:num>
  <w:num w:numId="18">
    <w:abstractNumId w:val="38"/>
  </w:num>
  <w:num w:numId="19">
    <w:abstractNumId w:val="30"/>
  </w:num>
  <w:num w:numId="20">
    <w:abstractNumId w:val="8"/>
  </w:num>
  <w:num w:numId="21">
    <w:abstractNumId w:val="22"/>
  </w:num>
  <w:num w:numId="22">
    <w:abstractNumId w:val="4"/>
  </w:num>
  <w:num w:numId="23">
    <w:abstractNumId w:val="15"/>
  </w:num>
  <w:num w:numId="24">
    <w:abstractNumId w:val="12"/>
  </w:num>
  <w:num w:numId="25">
    <w:abstractNumId w:val="27"/>
  </w:num>
  <w:num w:numId="26">
    <w:abstractNumId w:val="34"/>
  </w:num>
  <w:num w:numId="27">
    <w:abstractNumId w:val="28"/>
  </w:num>
  <w:num w:numId="28">
    <w:abstractNumId w:val="35"/>
  </w:num>
  <w:num w:numId="29">
    <w:abstractNumId w:val="20"/>
  </w:num>
  <w:num w:numId="30">
    <w:abstractNumId w:val="11"/>
  </w:num>
  <w:num w:numId="31">
    <w:abstractNumId w:val="16"/>
  </w:num>
  <w:num w:numId="32">
    <w:abstractNumId w:val="41"/>
  </w:num>
  <w:num w:numId="33">
    <w:abstractNumId w:val="23"/>
  </w:num>
  <w:num w:numId="34">
    <w:abstractNumId w:val="18"/>
  </w:num>
  <w:num w:numId="35">
    <w:abstractNumId w:val="32"/>
  </w:num>
  <w:num w:numId="36">
    <w:abstractNumId w:val="37"/>
  </w:num>
  <w:num w:numId="37">
    <w:abstractNumId w:val="29"/>
  </w:num>
  <w:num w:numId="38">
    <w:abstractNumId w:val="10"/>
  </w:num>
  <w:num w:numId="39">
    <w:abstractNumId w:val="5"/>
  </w:num>
  <w:num w:numId="40">
    <w:abstractNumId w:val="42"/>
  </w:num>
  <w:num w:numId="41">
    <w:abstractNumId w:val="2"/>
  </w:num>
  <w:num w:numId="42">
    <w:abstractNumId w:val="13"/>
  </w:num>
  <w:num w:numId="4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ocumentProtection w:edit="readOnly" w:formatting="1" w:enforcement="0"/>
  <w:defaultTabStop w:val="708"/>
  <w:hyphenationZone w:val="425"/>
  <w:drawingGridHorizontalSpacing w:val="120"/>
  <w:drawingGridVerticalSpacing w:val="163"/>
  <w:displayHorizontalDrawingGridEvery w:val="2"/>
  <w:displayVerticalDrawingGridEvery w:val="2"/>
  <w:characterSpacingControl w:val="doNotCompress"/>
  <w:hdrShapeDefaults>
    <o:shapedefaults v:ext="edit" spidmax="2054"/>
    <o:shapelayout v:ext="edit">
      <o:idmap v:ext="edit" data="2"/>
    </o:shapelayout>
  </w:hdrShapeDefaults>
  <w:footnotePr>
    <w:footnote w:id="0"/>
    <w:footnote w:id="1"/>
  </w:footnotePr>
  <w:endnotePr>
    <w:numFmt w:val="decimal"/>
    <w:endnote w:id="0"/>
    <w:endnote w:id="1"/>
  </w:endnotePr>
  <w:compat/>
  <w:rsids>
    <w:rsidRoot w:val="007C404E"/>
    <w:rsid w:val="000014D7"/>
    <w:rsid w:val="0000268C"/>
    <w:rsid w:val="00006C0A"/>
    <w:rsid w:val="00011296"/>
    <w:rsid w:val="000117B1"/>
    <w:rsid w:val="000210E7"/>
    <w:rsid w:val="000218D4"/>
    <w:rsid w:val="00022EC2"/>
    <w:rsid w:val="00023C2B"/>
    <w:rsid w:val="00025C6A"/>
    <w:rsid w:val="000271FB"/>
    <w:rsid w:val="00030FEA"/>
    <w:rsid w:val="0003102E"/>
    <w:rsid w:val="00032276"/>
    <w:rsid w:val="000326DE"/>
    <w:rsid w:val="00032B37"/>
    <w:rsid w:val="0003551E"/>
    <w:rsid w:val="00035629"/>
    <w:rsid w:val="00036CED"/>
    <w:rsid w:val="0003717C"/>
    <w:rsid w:val="00040A32"/>
    <w:rsid w:val="00042599"/>
    <w:rsid w:val="000430B0"/>
    <w:rsid w:val="000443F9"/>
    <w:rsid w:val="00047CB2"/>
    <w:rsid w:val="00051F51"/>
    <w:rsid w:val="00052CB0"/>
    <w:rsid w:val="00054C6C"/>
    <w:rsid w:val="00055918"/>
    <w:rsid w:val="000574BB"/>
    <w:rsid w:val="00057DBB"/>
    <w:rsid w:val="00060036"/>
    <w:rsid w:val="000618DD"/>
    <w:rsid w:val="00061A65"/>
    <w:rsid w:val="00061D84"/>
    <w:rsid w:val="000625CB"/>
    <w:rsid w:val="00063E96"/>
    <w:rsid w:val="00064CC0"/>
    <w:rsid w:val="00066351"/>
    <w:rsid w:val="00070F65"/>
    <w:rsid w:val="000711E9"/>
    <w:rsid w:val="00073DE6"/>
    <w:rsid w:val="00077A0F"/>
    <w:rsid w:val="00080EED"/>
    <w:rsid w:val="0008270D"/>
    <w:rsid w:val="00083C66"/>
    <w:rsid w:val="00083D8C"/>
    <w:rsid w:val="00085DA8"/>
    <w:rsid w:val="000865D5"/>
    <w:rsid w:val="000909EE"/>
    <w:rsid w:val="00092F54"/>
    <w:rsid w:val="0009419F"/>
    <w:rsid w:val="00094A97"/>
    <w:rsid w:val="000956D3"/>
    <w:rsid w:val="00095892"/>
    <w:rsid w:val="00097AC6"/>
    <w:rsid w:val="000A45DF"/>
    <w:rsid w:val="000A4AAF"/>
    <w:rsid w:val="000A5BB0"/>
    <w:rsid w:val="000A7A2E"/>
    <w:rsid w:val="000B1245"/>
    <w:rsid w:val="000B145B"/>
    <w:rsid w:val="000B1764"/>
    <w:rsid w:val="000B21F7"/>
    <w:rsid w:val="000B4254"/>
    <w:rsid w:val="000B5E24"/>
    <w:rsid w:val="000C020B"/>
    <w:rsid w:val="000C1F70"/>
    <w:rsid w:val="000C5C81"/>
    <w:rsid w:val="000D00E4"/>
    <w:rsid w:val="000D400F"/>
    <w:rsid w:val="000D5FCC"/>
    <w:rsid w:val="000D6A90"/>
    <w:rsid w:val="000D6CAB"/>
    <w:rsid w:val="000E126D"/>
    <w:rsid w:val="000E161D"/>
    <w:rsid w:val="000E301E"/>
    <w:rsid w:val="000E3795"/>
    <w:rsid w:val="000E44B5"/>
    <w:rsid w:val="000E474F"/>
    <w:rsid w:val="000E75A9"/>
    <w:rsid w:val="000F29DA"/>
    <w:rsid w:val="000F2A7A"/>
    <w:rsid w:val="000F6415"/>
    <w:rsid w:val="000F65AD"/>
    <w:rsid w:val="001020F5"/>
    <w:rsid w:val="001037D1"/>
    <w:rsid w:val="00104ACB"/>
    <w:rsid w:val="00107043"/>
    <w:rsid w:val="00111E09"/>
    <w:rsid w:val="00113941"/>
    <w:rsid w:val="00113B52"/>
    <w:rsid w:val="0011560F"/>
    <w:rsid w:val="001207F1"/>
    <w:rsid w:val="00121CB1"/>
    <w:rsid w:val="001233C5"/>
    <w:rsid w:val="001238BB"/>
    <w:rsid w:val="00123F01"/>
    <w:rsid w:val="00127822"/>
    <w:rsid w:val="00134D2E"/>
    <w:rsid w:val="00135A47"/>
    <w:rsid w:val="00136C27"/>
    <w:rsid w:val="0013749C"/>
    <w:rsid w:val="001405D8"/>
    <w:rsid w:val="00141A98"/>
    <w:rsid w:val="001426D5"/>
    <w:rsid w:val="00144000"/>
    <w:rsid w:val="00145D96"/>
    <w:rsid w:val="001476BF"/>
    <w:rsid w:val="00147DE7"/>
    <w:rsid w:val="001527FE"/>
    <w:rsid w:val="00153FEF"/>
    <w:rsid w:val="001543EF"/>
    <w:rsid w:val="00160180"/>
    <w:rsid w:val="00160481"/>
    <w:rsid w:val="001655A9"/>
    <w:rsid w:val="00166534"/>
    <w:rsid w:val="0017175B"/>
    <w:rsid w:val="00172DFC"/>
    <w:rsid w:val="00173CC2"/>
    <w:rsid w:val="001754DB"/>
    <w:rsid w:val="00177302"/>
    <w:rsid w:val="00180460"/>
    <w:rsid w:val="0018193E"/>
    <w:rsid w:val="0018238A"/>
    <w:rsid w:val="001853BC"/>
    <w:rsid w:val="00185AE2"/>
    <w:rsid w:val="00190087"/>
    <w:rsid w:val="00193AC8"/>
    <w:rsid w:val="00195CB6"/>
    <w:rsid w:val="001973AC"/>
    <w:rsid w:val="00197D32"/>
    <w:rsid w:val="001A1AA6"/>
    <w:rsid w:val="001A3BA6"/>
    <w:rsid w:val="001A4629"/>
    <w:rsid w:val="001A576D"/>
    <w:rsid w:val="001A7175"/>
    <w:rsid w:val="001B20DD"/>
    <w:rsid w:val="001B319B"/>
    <w:rsid w:val="001B4554"/>
    <w:rsid w:val="001B53EF"/>
    <w:rsid w:val="001B5A5C"/>
    <w:rsid w:val="001B6341"/>
    <w:rsid w:val="001B687A"/>
    <w:rsid w:val="001B7C14"/>
    <w:rsid w:val="001C1B41"/>
    <w:rsid w:val="001C327A"/>
    <w:rsid w:val="001C4286"/>
    <w:rsid w:val="001C6D49"/>
    <w:rsid w:val="001D004C"/>
    <w:rsid w:val="001D084E"/>
    <w:rsid w:val="001D1D06"/>
    <w:rsid w:val="001D3BDC"/>
    <w:rsid w:val="001D43C0"/>
    <w:rsid w:val="001D63E8"/>
    <w:rsid w:val="001D7A3A"/>
    <w:rsid w:val="001E0C75"/>
    <w:rsid w:val="001E1950"/>
    <w:rsid w:val="001E2D3B"/>
    <w:rsid w:val="001E2E82"/>
    <w:rsid w:val="001E2E89"/>
    <w:rsid w:val="001E36DF"/>
    <w:rsid w:val="001E5749"/>
    <w:rsid w:val="001E5858"/>
    <w:rsid w:val="001E5D24"/>
    <w:rsid w:val="001E6E42"/>
    <w:rsid w:val="001E751B"/>
    <w:rsid w:val="001F5D3D"/>
    <w:rsid w:val="001F791E"/>
    <w:rsid w:val="00200554"/>
    <w:rsid w:val="00201C19"/>
    <w:rsid w:val="00204905"/>
    <w:rsid w:val="00213D03"/>
    <w:rsid w:val="00213D85"/>
    <w:rsid w:val="00213FD1"/>
    <w:rsid w:val="00214EC6"/>
    <w:rsid w:val="00215073"/>
    <w:rsid w:val="00215101"/>
    <w:rsid w:val="00223467"/>
    <w:rsid w:val="002244CF"/>
    <w:rsid w:val="002262B1"/>
    <w:rsid w:val="00231335"/>
    <w:rsid w:val="002350A6"/>
    <w:rsid w:val="00236051"/>
    <w:rsid w:val="002369E1"/>
    <w:rsid w:val="00236CB7"/>
    <w:rsid w:val="002402CD"/>
    <w:rsid w:val="00240D60"/>
    <w:rsid w:val="00242050"/>
    <w:rsid w:val="00242422"/>
    <w:rsid w:val="00242DAE"/>
    <w:rsid w:val="00243636"/>
    <w:rsid w:val="00244FB7"/>
    <w:rsid w:val="002451EC"/>
    <w:rsid w:val="00245D53"/>
    <w:rsid w:val="00247EAA"/>
    <w:rsid w:val="00250BC8"/>
    <w:rsid w:val="002527CB"/>
    <w:rsid w:val="00253014"/>
    <w:rsid w:val="002548CB"/>
    <w:rsid w:val="002577D3"/>
    <w:rsid w:val="002616F8"/>
    <w:rsid w:val="00264075"/>
    <w:rsid w:val="00264D88"/>
    <w:rsid w:val="002702FD"/>
    <w:rsid w:val="0027048F"/>
    <w:rsid w:val="00277B2B"/>
    <w:rsid w:val="00283A3B"/>
    <w:rsid w:val="0028436F"/>
    <w:rsid w:val="002846BC"/>
    <w:rsid w:val="0028780F"/>
    <w:rsid w:val="00287B2D"/>
    <w:rsid w:val="0029423C"/>
    <w:rsid w:val="00296F1D"/>
    <w:rsid w:val="002A2894"/>
    <w:rsid w:val="002A4833"/>
    <w:rsid w:val="002A4B59"/>
    <w:rsid w:val="002A51F5"/>
    <w:rsid w:val="002A7237"/>
    <w:rsid w:val="002B0A82"/>
    <w:rsid w:val="002B207B"/>
    <w:rsid w:val="002B2C96"/>
    <w:rsid w:val="002B423C"/>
    <w:rsid w:val="002B4577"/>
    <w:rsid w:val="002B48BD"/>
    <w:rsid w:val="002B7A96"/>
    <w:rsid w:val="002B7F47"/>
    <w:rsid w:val="002C0127"/>
    <w:rsid w:val="002C1F6C"/>
    <w:rsid w:val="002C3EB0"/>
    <w:rsid w:val="002C541F"/>
    <w:rsid w:val="002C6659"/>
    <w:rsid w:val="002D1B55"/>
    <w:rsid w:val="002D48FF"/>
    <w:rsid w:val="002D6424"/>
    <w:rsid w:val="002D7903"/>
    <w:rsid w:val="002D7A3A"/>
    <w:rsid w:val="002E3941"/>
    <w:rsid w:val="002E3C86"/>
    <w:rsid w:val="002E43ED"/>
    <w:rsid w:val="002E6295"/>
    <w:rsid w:val="002F1465"/>
    <w:rsid w:val="002F28C5"/>
    <w:rsid w:val="002F3E08"/>
    <w:rsid w:val="002F54F9"/>
    <w:rsid w:val="002F57F0"/>
    <w:rsid w:val="002F6901"/>
    <w:rsid w:val="002F7B05"/>
    <w:rsid w:val="00300020"/>
    <w:rsid w:val="00306211"/>
    <w:rsid w:val="00310BFF"/>
    <w:rsid w:val="00311D4C"/>
    <w:rsid w:val="003139E6"/>
    <w:rsid w:val="00315E3E"/>
    <w:rsid w:val="00315EE0"/>
    <w:rsid w:val="00316EE3"/>
    <w:rsid w:val="00320B93"/>
    <w:rsid w:val="00322256"/>
    <w:rsid w:val="00323D01"/>
    <w:rsid w:val="003249A7"/>
    <w:rsid w:val="00324AFE"/>
    <w:rsid w:val="00326283"/>
    <w:rsid w:val="003304EA"/>
    <w:rsid w:val="00330AFF"/>
    <w:rsid w:val="00331168"/>
    <w:rsid w:val="003329B1"/>
    <w:rsid w:val="003361D4"/>
    <w:rsid w:val="00341351"/>
    <w:rsid w:val="0034265C"/>
    <w:rsid w:val="00342833"/>
    <w:rsid w:val="00343D3D"/>
    <w:rsid w:val="00345DE6"/>
    <w:rsid w:val="00345FC6"/>
    <w:rsid w:val="00346DAB"/>
    <w:rsid w:val="00347247"/>
    <w:rsid w:val="0034787A"/>
    <w:rsid w:val="00350F4C"/>
    <w:rsid w:val="00351584"/>
    <w:rsid w:val="00351C57"/>
    <w:rsid w:val="003523A9"/>
    <w:rsid w:val="00352536"/>
    <w:rsid w:val="0035272B"/>
    <w:rsid w:val="003545CA"/>
    <w:rsid w:val="0035571B"/>
    <w:rsid w:val="0035584E"/>
    <w:rsid w:val="00357A57"/>
    <w:rsid w:val="00357D74"/>
    <w:rsid w:val="0036306C"/>
    <w:rsid w:val="00364F33"/>
    <w:rsid w:val="00365E05"/>
    <w:rsid w:val="0036658E"/>
    <w:rsid w:val="003706C5"/>
    <w:rsid w:val="00372086"/>
    <w:rsid w:val="00372162"/>
    <w:rsid w:val="00373AA7"/>
    <w:rsid w:val="00373C1B"/>
    <w:rsid w:val="00382809"/>
    <w:rsid w:val="0038494D"/>
    <w:rsid w:val="003926B9"/>
    <w:rsid w:val="003943F9"/>
    <w:rsid w:val="00394CB5"/>
    <w:rsid w:val="00395047"/>
    <w:rsid w:val="003958E4"/>
    <w:rsid w:val="003A06AE"/>
    <w:rsid w:val="003A2B93"/>
    <w:rsid w:val="003A2C29"/>
    <w:rsid w:val="003B0474"/>
    <w:rsid w:val="003B62A0"/>
    <w:rsid w:val="003B65DC"/>
    <w:rsid w:val="003B7BAC"/>
    <w:rsid w:val="003C07B2"/>
    <w:rsid w:val="003C167A"/>
    <w:rsid w:val="003C3376"/>
    <w:rsid w:val="003C4DF4"/>
    <w:rsid w:val="003C7845"/>
    <w:rsid w:val="003D0068"/>
    <w:rsid w:val="003D1348"/>
    <w:rsid w:val="003D35A9"/>
    <w:rsid w:val="003D4D0E"/>
    <w:rsid w:val="003D6E96"/>
    <w:rsid w:val="003D7A63"/>
    <w:rsid w:val="003E03F6"/>
    <w:rsid w:val="003E2B54"/>
    <w:rsid w:val="003E420D"/>
    <w:rsid w:val="003E613E"/>
    <w:rsid w:val="003E6F65"/>
    <w:rsid w:val="003F09ED"/>
    <w:rsid w:val="003F133A"/>
    <w:rsid w:val="003F1AF9"/>
    <w:rsid w:val="003F350E"/>
    <w:rsid w:val="003F623B"/>
    <w:rsid w:val="003F72EA"/>
    <w:rsid w:val="003F7346"/>
    <w:rsid w:val="0040058B"/>
    <w:rsid w:val="00401B98"/>
    <w:rsid w:val="00402715"/>
    <w:rsid w:val="00406109"/>
    <w:rsid w:val="004067A8"/>
    <w:rsid w:val="0040796D"/>
    <w:rsid w:val="004104AE"/>
    <w:rsid w:val="00412901"/>
    <w:rsid w:val="004145E0"/>
    <w:rsid w:val="00416431"/>
    <w:rsid w:val="004168F5"/>
    <w:rsid w:val="004176D4"/>
    <w:rsid w:val="00417CC0"/>
    <w:rsid w:val="004203BC"/>
    <w:rsid w:val="00420F31"/>
    <w:rsid w:val="00421B2C"/>
    <w:rsid w:val="0042255E"/>
    <w:rsid w:val="00423EF4"/>
    <w:rsid w:val="0042570E"/>
    <w:rsid w:val="00425B12"/>
    <w:rsid w:val="00427777"/>
    <w:rsid w:val="00430AC6"/>
    <w:rsid w:val="004317CA"/>
    <w:rsid w:val="0043352D"/>
    <w:rsid w:val="00433E1D"/>
    <w:rsid w:val="00434B1D"/>
    <w:rsid w:val="0043539F"/>
    <w:rsid w:val="00435D4F"/>
    <w:rsid w:val="00440BCF"/>
    <w:rsid w:val="00443879"/>
    <w:rsid w:val="004458C0"/>
    <w:rsid w:val="0044626D"/>
    <w:rsid w:val="00451AB3"/>
    <w:rsid w:val="00452B2C"/>
    <w:rsid w:val="00454058"/>
    <w:rsid w:val="0045414F"/>
    <w:rsid w:val="00456216"/>
    <w:rsid w:val="004573BE"/>
    <w:rsid w:val="004577DC"/>
    <w:rsid w:val="00460D14"/>
    <w:rsid w:val="00461668"/>
    <w:rsid w:val="00461B98"/>
    <w:rsid w:val="00461BDF"/>
    <w:rsid w:val="004625DA"/>
    <w:rsid w:val="00466363"/>
    <w:rsid w:val="00467D84"/>
    <w:rsid w:val="00472088"/>
    <w:rsid w:val="00472C8A"/>
    <w:rsid w:val="00485184"/>
    <w:rsid w:val="0048551B"/>
    <w:rsid w:val="004871C2"/>
    <w:rsid w:val="00487991"/>
    <w:rsid w:val="00490D1E"/>
    <w:rsid w:val="004919C5"/>
    <w:rsid w:val="00492742"/>
    <w:rsid w:val="004956A2"/>
    <w:rsid w:val="0049667A"/>
    <w:rsid w:val="004A475C"/>
    <w:rsid w:val="004A566B"/>
    <w:rsid w:val="004A5C19"/>
    <w:rsid w:val="004A6D93"/>
    <w:rsid w:val="004A7856"/>
    <w:rsid w:val="004B1B73"/>
    <w:rsid w:val="004B24C1"/>
    <w:rsid w:val="004B49F1"/>
    <w:rsid w:val="004B618A"/>
    <w:rsid w:val="004B6D92"/>
    <w:rsid w:val="004C1061"/>
    <w:rsid w:val="004C223F"/>
    <w:rsid w:val="004C39C5"/>
    <w:rsid w:val="004C50DB"/>
    <w:rsid w:val="004D138A"/>
    <w:rsid w:val="004D14DE"/>
    <w:rsid w:val="004D3D9A"/>
    <w:rsid w:val="004D65BA"/>
    <w:rsid w:val="004E08A9"/>
    <w:rsid w:val="004E0C4F"/>
    <w:rsid w:val="004E70A3"/>
    <w:rsid w:val="004E7BE9"/>
    <w:rsid w:val="004F0C1B"/>
    <w:rsid w:val="004F1E58"/>
    <w:rsid w:val="004F4E31"/>
    <w:rsid w:val="004F550F"/>
    <w:rsid w:val="004F56BA"/>
    <w:rsid w:val="004F616A"/>
    <w:rsid w:val="004F6A49"/>
    <w:rsid w:val="004F6D8B"/>
    <w:rsid w:val="004F7359"/>
    <w:rsid w:val="004F7E51"/>
    <w:rsid w:val="00500988"/>
    <w:rsid w:val="005038B9"/>
    <w:rsid w:val="005106D0"/>
    <w:rsid w:val="005109BE"/>
    <w:rsid w:val="0051276C"/>
    <w:rsid w:val="00513C6E"/>
    <w:rsid w:val="00516526"/>
    <w:rsid w:val="005173F3"/>
    <w:rsid w:val="00521B36"/>
    <w:rsid w:val="0052609B"/>
    <w:rsid w:val="005267E7"/>
    <w:rsid w:val="00532902"/>
    <w:rsid w:val="00533A58"/>
    <w:rsid w:val="0053718B"/>
    <w:rsid w:val="005373ED"/>
    <w:rsid w:val="00537A4F"/>
    <w:rsid w:val="00543005"/>
    <w:rsid w:val="00547B5D"/>
    <w:rsid w:val="00551724"/>
    <w:rsid w:val="0055188B"/>
    <w:rsid w:val="00552E8E"/>
    <w:rsid w:val="005530E3"/>
    <w:rsid w:val="00554334"/>
    <w:rsid w:val="00555EBE"/>
    <w:rsid w:val="00557847"/>
    <w:rsid w:val="00563FF5"/>
    <w:rsid w:val="00565549"/>
    <w:rsid w:val="00566DB7"/>
    <w:rsid w:val="00570AFF"/>
    <w:rsid w:val="00572683"/>
    <w:rsid w:val="00574017"/>
    <w:rsid w:val="00575E3B"/>
    <w:rsid w:val="00576C2E"/>
    <w:rsid w:val="00580B4E"/>
    <w:rsid w:val="00581766"/>
    <w:rsid w:val="005825EA"/>
    <w:rsid w:val="0058263F"/>
    <w:rsid w:val="00582E45"/>
    <w:rsid w:val="00586965"/>
    <w:rsid w:val="00587487"/>
    <w:rsid w:val="00590257"/>
    <w:rsid w:val="00592E47"/>
    <w:rsid w:val="00595805"/>
    <w:rsid w:val="00596E22"/>
    <w:rsid w:val="00596F0F"/>
    <w:rsid w:val="0059769D"/>
    <w:rsid w:val="005A1A2F"/>
    <w:rsid w:val="005A263F"/>
    <w:rsid w:val="005A26DC"/>
    <w:rsid w:val="005A2F27"/>
    <w:rsid w:val="005A3436"/>
    <w:rsid w:val="005A4622"/>
    <w:rsid w:val="005A4A6C"/>
    <w:rsid w:val="005A531C"/>
    <w:rsid w:val="005A5440"/>
    <w:rsid w:val="005B0042"/>
    <w:rsid w:val="005B2D05"/>
    <w:rsid w:val="005B31F4"/>
    <w:rsid w:val="005B352A"/>
    <w:rsid w:val="005B5C12"/>
    <w:rsid w:val="005B71D3"/>
    <w:rsid w:val="005B7B49"/>
    <w:rsid w:val="005B7BCD"/>
    <w:rsid w:val="005C1CC6"/>
    <w:rsid w:val="005C6D64"/>
    <w:rsid w:val="005C7F4E"/>
    <w:rsid w:val="005D5FBC"/>
    <w:rsid w:val="005E60E9"/>
    <w:rsid w:val="005E6637"/>
    <w:rsid w:val="005E71A6"/>
    <w:rsid w:val="005E7CE4"/>
    <w:rsid w:val="005F05DF"/>
    <w:rsid w:val="005F2947"/>
    <w:rsid w:val="005F37FE"/>
    <w:rsid w:val="005F4448"/>
    <w:rsid w:val="005F5021"/>
    <w:rsid w:val="005F58EC"/>
    <w:rsid w:val="005F5DAF"/>
    <w:rsid w:val="005F65BC"/>
    <w:rsid w:val="005F6C6A"/>
    <w:rsid w:val="005F6F13"/>
    <w:rsid w:val="005F70C4"/>
    <w:rsid w:val="005F7AC8"/>
    <w:rsid w:val="005F7C4C"/>
    <w:rsid w:val="005F7C55"/>
    <w:rsid w:val="00602695"/>
    <w:rsid w:val="00603021"/>
    <w:rsid w:val="00607664"/>
    <w:rsid w:val="0062136F"/>
    <w:rsid w:val="0062160D"/>
    <w:rsid w:val="006226AE"/>
    <w:rsid w:val="00622A1A"/>
    <w:rsid w:val="00623792"/>
    <w:rsid w:val="006241FE"/>
    <w:rsid w:val="006247D7"/>
    <w:rsid w:val="006251E2"/>
    <w:rsid w:val="00626953"/>
    <w:rsid w:val="00632FEB"/>
    <w:rsid w:val="00640F0B"/>
    <w:rsid w:val="006416C3"/>
    <w:rsid w:val="00641EDA"/>
    <w:rsid w:val="00644433"/>
    <w:rsid w:val="0064761F"/>
    <w:rsid w:val="006476B5"/>
    <w:rsid w:val="00653C3C"/>
    <w:rsid w:val="006551DA"/>
    <w:rsid w:val="006562A9"/>
    <w:rsid w:val="006572EE"/>
    <w:rsid w:val="00657454"/>
    <w:rsid w:val="00662A5B"/>
    <w:rsid w:val="00663575"/>
    <w:rsid w:val="00663B8A"/>
    <w:rsid w:val="006642CA"/>
    <w:rsid w:val="00671679"/>
    <w:rsid w:val="00673604"/>
    <w:rsid w:val="00681367"/>
    <w:rsid w:val="006815FD"/>
    <w:rsid w:val="0068170C"/>
    <w:rsid w:val="00681823"/>
    <w:rsid w:val="00683EF4"/>
    <w:rsid w:val="006853DC"/>
    <w:rsid w:val="00685612"/>
    <w:rsid w:val="00690679"/>
    <w:rsid w:val="00692316"/>
    <w:rsid w:val="00693572"/>
    <w:rsid w:val="00695FA7"/>
    <w:rsid w:val="00696192"/>
    <w:rsid w:val="00697336"/>
    <w:rsid w:val="00697EF1"/>
    <w:rsid w:val="006A01AA"/>
    <w:rsid w:val="006A09D9"/>
    <w:rsid w:val="006A1D67"/>
    <w:rsid w:val="006A2F75"/>
    <w:rsid w:val="006A52C0"/>
    <w:rsid w:val="006A693C"/>
    <w:rsid w:val="006A6BEA"/>
    <w:rsid w:val="006B03D2"/>
    <w:rsid w:val="006B0EC2"/>
    <w:rsid w:val="006B19F3"/>
    <w:rsid w:val="006B1A76"/>
    <w:rsid w:val="006B2F31"/>
    <w:rsid w:val="006B7434"/>
    <w:rsid w:val="006B7609"/>
    <w:rsid w:val="006C4886"/>
    <w:rsid w:val="006C4A30"/>
    <w:rsid w:val="006C4D99"/>
    <w:rsid w:val="006C76AA"/>
    <w:rsid w:val="006C7F82"/>
    <w:rsid w:val="006D2545"/>
    <w:rsid w:val="006D3514"/>
    <w:rsid w:val="006D3FC4"/>
    <w:rsid w:val="006D58E1"/>
    <w:rsid w:val="006D7E71"/>
    <w:rsid w:val="006E2949"/>
    <w:rsid w:val="006E4A82"/>
    <w:rsid w:val="006E5CE9"/>
    <w:rsid w:val="006E6122"/>
    <w:rsid w:val="006E7A26"/>
    <w:rsid w:val="006F0729"/>
    <w:rsid w:val="006F37EC"/>
    <w:rsid w:val="006F4638"/>
    <w:rsid w:val="006F5312"/>
    <w:rsid w:val="006F78C7"/>
    <w:rsid w:val="00703FA8"/>
    <w:rsid w:val="00706071"/>
    <w:rsid w:val="007076EE"/>
    <w:rsid w:val="00714D74"/>
    <w:rsid w:val="00714EB7"/>
    <w:rsid w:val="00715F39"/>
    <w:rsid w:val="00717A8D"/>
    <w:rsid w:val="00720A33"/>
    <w:rsid w:val="00722BD6"/>
    <w:rsid w:val="0072400D"/>
    <w:rsid w:val="007244A0"/>
    <w:rsid w:val="00724D40"/>
    <w:rsid w:val="007254B6"/>
    <w:rsid w:val="007302CA"/>
    <w:rsid w:val="00734687"/>
    <w:rsid w:val="0073552A"/>
    <w:rsid w:val="00740F80"/>
    <w:rsid w:val="00742BAD"/>
    <w:rsid w:val="007432C4"/>
    <w:rsid w:val="00744F26"/>
    <w:rsid w:val="00745BD5"/>
    <w:rsid w:val="007501F7"/>
    <w:rsid w:val="007505AE"/>
    <w:rsid w:val="007521C3"/>
    <w:rsid w:val="00754606"/>
    <w:rsid w:val="00754EA4"/>
    <w:rsid w:val="0075503E"/>
    <w:rsid w:val="007567D2"/>
    <w:rsid w:val="00760C3D"/>
    <w:rsid w:val="007623A4"/>
    <w:rsid w:val="007636AC"/>
    <w:rsid w:val="00763F54"/>
    <w:rsid w:val="00767A20"/>
    <w:rsid w:val="0077139A"/>
    <w:rsid w:val="00773C37"/>
    <w:rsid w:val="007749B1"/>
    <w:rsid w:val="00780153"/>
    <w:rsid w:val="00783D3D"/>
    <w:rsid w:val="0078533A"/>
    <w:rsid w:val="00787019"/>
    <w:rsid w:val="007878BD"/>
    <w:rsid w:val="00790145"/>
    <w:rsid w:val="007906D6"/>
    <w:rsid w:val="0079289D"/>
    <w:rsid w:val="0079391B"/>
    <w:rsid w:val="00795155"/>
    <w:rsid w:val="007961F7"/>
    <w:rsid w:val="007A0542"/>
    <w:rsid w:val="007A2398"/>
    <w:rsid w:val="007A25A3"/>
    <w:rsid w:val="007A2CC7"/>
    <w:rsid w:val="007A7482"/>
    <w:rsid w:val="007A74D4"/>
    <w:rsid w:val="007A7BA3"/>
    <w:rsid w:val="007B0A4A"/>
    <w:rsid w:val="007B1990"/>
    <w:rsid w:val="007B230B"/>
    <w:rsid w:val="007B37B5"/>
    <w:rsid w:val="007B39EB"/>
    <w:rsid w:val="007B45FF"/>
    <w:rsid w:val="007B5A88"/>
    <w:rsid w:val="007B5C31"/>
    <w:rsid w:val="007B6EC8"/>
    <w:rsid w:val="007B73CB"/>
    <w:rsid w:val="007C048A"/>
    <w:rsid w:val="007C2EA6"/>
    <w:rsid w:val="007C31BA"/>
    <w:rsid w:val="007C404E"/>
    <w:rsid w:val="007C4540"/>
    <w:rsid w:val="007C667D"/>
    <w:rsid w:val="007C6CAD"/>
    <w:rsid w:val="007C7276"/>
    <w:rsid w:val="007D05EF"/>
    <w:rsid w:val="007D1B9A"/>
    <w:rsid w:val="007D37D6"/>
    <w:rsid w:val="007D64B6"/>
    <w:rsid w:val="007D6B5F"/>
    <w:rsid w:val="007D7194"/>
    <w:rsid w:val="007D7F9B"/>
    <w:rsid w:val="007E1B65"/>
    <w:rsid w:val="007E2610"/>
    <w:rsid w:val="007E28F5"/>
    <w:rsid w:val="007E468E"/>
    <w:rsid w:val="007E4746"/>
    <w:rsid w:val="007E5C79"/>
    <w:rsid w:val="007E7858"/>
    <w:rsid w:val="007E7AD9"/>
    <w:rsid w:val="007E7D74"/>
    <w:rsid w:val="007F0A06"/>
    <w:rsid w:val="007F25EC"/>
    <w:rsid w:val="007F3B1C"/>
    <w:rsid w:val="007F3DC9"/>
    <w:rsid w:val="007F4522"/>
    <w:rsid w:val="008022DE"/>
    <w:rsid w:val="008038C8"/>
    <w:rsid w:val="008056B0"/>
    <w:rsid w:val="00806D2F"/>
    <w:rsid w:val="00807A04"/>
    <w:rsid w:val="00807F6F"/>
    <w:rsid w:val="0081105E"/>
    <w:rsid w:val="00816EEA"/>
    <w:rsid w:val="00817115"/>
    <w:rsid w:val="00817CB4"/>
    <w:rsid w:val="008264BF"/>
    <w:rsid w:val="008312AF"/>
    <w:rsid w:val="00833D9B"/>
    <w:rsid w:val="0084026C"/>
    <w:rsid w:val="008427FB"/>
    <w:rsid w:val="0084304A"/>
    <w:rsid w:val="00844B07"/>
    <w:rsid w:val="008462BB"/>
    <w:rsid w:val="00846BB5"/>
    <w:rsid w:val="00847087"/>
    <w:rsid w:val="00850126"/>
    <w:rsid w:val="00850B96"/>
    <w:rsid w:val="008515BA"/>
    <w:rsid w:val="00851E91"/>
    <w:rsid w:val="008536B6"/>
    <w:rsid w:val="00856B1A"/>
    <w:rsid w:val="008573B7"/>
    <w:rsid w:val="00860897"/>
    <w:rsid w:val="008613F0"/>
    <w:rsid w:val="0086218D"/>
    <w:rsid w:val="00862735"/>
    <w:rsid w:val="00863987"/>
    <w:rsid w:val="00864A83"/>
    <w:rsid w:val="00864E44"/>
    <w:rsid w:val="008703C9"/>
    <w:rsid w:val="00871132"/>
    <w:rsid w:val="00872752"/>
    <w:rsid w:val="00873189"/>
    <w:rsid w:val="00873A87"/>
    <w:rsid w:val="00873A9C"/>
    <w:rsid w:val="00873ADC"/>
    <w:rsid w:val="0087407D"/>
    <w:rsid w:val="00876EE4"/>
    <w:rsid w:val="00877A98"/>
    <w:rsid w:val="008805DF"/>
    <w:rsid w:val="00881555"/>
    <w:rsid w:val="008818F6"/>
    <w:rsid w:val="00884EAB"/>
    <w:rsid w:val="00884F10"/>
    <w:rsid w:val="00885133"/>
    <w:rsid w:val="0088593F"/>
    <w:rsid w:val="00886A61"/>
    <w:rsid w:val="00886D1E"/>
    <w:rsid w:val="008A223D"/>
    <w:rsid w:val="008A525E"/>
    <w:rsid w:val="008A573E"/>
    <w:rsid w:val="008A77AB"/>
    <w:rsid w:val="008B0418"/>
    <w:rsid w:val="008B2E69"/>
    <w:rsid w:val="008B2E8F"/>
    <w:rsid w:val="008B3598"/>
    <w:rsid w:val="008B6290"/>
    <w:rsid w:val="008B67AD"/>
    <w:rsid w:val="008B761B"/>
    <w:rsid w:val="008B783F"/>
    <w:rsid w:val="008B7C8B"/>
    <w:rsid w:val="008C1834"/>
    <w:rsid w:val="008C4645"/>
    <w:rsid w:val="008C7947"/>
    <w:rsid w:val="008D0E84"/>
    <w:rsid w:val="008D1785"/>
    <w:rsid w:val="008D2697"/>
    <w:rsid w:val="008D3048"/>
    <w:rsid w:val="008D424F"/>
    <w:rsid w:val="008D4958"/>
    <w:rsid w:val="008D6025"/>
    <w:rsid w:val="008D74BF"/>
    <w:rsid w:val="008E101C"/>
    <w:rsid w:val="008E283A"/>
    <w:rsid w:val="008E360B"/>
    <w:rsid w:val="008E3E48"/>
    <w:rsid w:val="008E43AF"/>
    <w:rsid w:val="008E49CB"/>
    <w:rsid w:val="008E4B07"/>
    <w:rsid w:val="008E7CB3"/>
    <w:rsid w:val="008E7FA4"/>
    <w:rsid w:val="008F10AF"/>
    <w:rsid w:val="008F5731"/>
    <w:rsid w:val="008F5C0D"/>
    <w:rsid w:val="008F5D05"/>
    <w:rsid w:val="008F6472"/>
    <w:rsid w:val="008F7AC1"/>
    <w:rsid w:val="00902E61"/>
    <w:rsid w:val="00905ABC"/>
    <w:rsid w:val="00907E2A"/>
    <w:rsid w:val="00910564"/>
    <w:rsid w:val="009143ED"/>
    <w:rsid w:val="00914C3C"/>
    <w:rsid w:val="00916045"/>
    <w:rsid w:val="00917A38"/>
    <w:rsid w:val="009208BD"/>
    <w:rsid w:val="00920A95"/>
    <w:rsid w:val="00920BE0"/>
    <w:rsid w:val="0092403F"/>
    <w:rsid w:val="009263F1"/>
    <w:rsid w:val="00926790"/>
    <w:rsid w:val="009305A6"/>
    <w:rsid w:val="00931057"/>
    <w:rsid w:val="009312F0"/>
    <w:rsid w:val="00932949"/>
    <w:rsid w:val="00932EEE"/>
    <w:rsid w:val="009331FF"/>
    <w:rsid w:val="00934CA8"/>
    <w:rsid w:val="0093577A"/>
    <w:rsid w:val="0093757F"/>
    <w:rsid w:val="00937FEE"/>
    <w:rsid w:val="00940B87"/>
    <w:rsid w:val="009429BA"/>
    <w:rsid w:val="00943D97"/>
    <w:rsid w:val="009455E2"/>
    <w:rsid w:val="0094630B"/>
    <w:rsid w:val="00947A60"/>
    <w:rsid w:val="00950094"/>
    <w:rsid w:val="00951ACB"/>
    <w:rsid w:val="009524DD"/>
    <w:rsid w:val="00953FAB"/>
    <w:rsid w:val="0095477D"/>
    <w:rsid w:val="009558A7"/>
    <w:rsid w:val="00956CC6"/>
    <w:rsid w:val="0096445B"/>
    <w:rsid w:val="009661AB"/>
    <w:rsid w:val="0096769F"/>
    <w:rsid w:val="00967A11"/>
    <w:rsid w:val="0097183A"/>
    <w:rsid w:val="00971915"/>
    <w:rsid w:val="00973149"/>
    <w:rsid w:val="009743AD"/>
    <w:rsid w:val="009745EA"/>
    <w:rsid w:val="00975452"/>
    <w:rsid w:val="00976542"/>
    <w:rsid w:val="009852EC"/>
    <w:rsid w:val="00985492"/>
    <w:rsid w:val="009854A6"/>
    <w:rsid w:val="00985CC7"/>
    <w:rsid w:val="0098677F"/>
    <w:rsid w:val="00986EF2"/>
    <w:rsid w:val="00987D97"/>
    <w:rsid w:val="00992F5C"/>
    <w:rsid w:val="00993A1F"/>
    <w:rsid w:val="00995EC8"/>
    <w:rsid w:val="00997121"/>
    <w:rsid w:val="009A090D"/>
    <w:rsid w:val="009A1D40"/>
    <w:rsid w:val="009A2504"/>
    <w:rsid w:val="009A3608"/>
    <w:rsid w:val="009A4F46"/>
    <w:rsid w:val="009A59C7"/>
    <w:rsid w:val="009A5C69"/>
    <w:rsid w:val="009A67B0"/>
    <w:rsid w:val="009A702E"/>
    <w:rsid w:val="009B00FA"/>
    <w:rsid w:val="009B0B86"/>
    <w:rsid w:val="009B534F"/>
    <w:rsid w:val="009C0434"/>
    <w:rsid w:val="009C171F"/>
    <w:rsid w:val="009C1CE3"/>
    <w:rsid w:val="009C26AB"/>
    <w:rsid w:val="009C2984"/>
    <w:rsid w:val="009C428C"/>
    <w:rsid w:val="009C4F2A"/>
    <w:rsid w:val="009C654B"/>
    <w:rsid w:val="009C6E4D"/>
    <w:rsid w:val="009D0838"/>
    <w:rsid w:val="009D4441"/>
    <w:rsid w:val="009D45BB"/>
    <w:rsid w:val="009D743A"/>
    <w:rsid w:val="009D7736"/>
    <w:rsid w:val="009E026A"/>
    <w:rsid w:val="009E40A3"/>
    <w:rsid w:val="009E6ED0"/>
    <w:rsid w:val="009E7DCD"/>
    <w:rsid w:val="009F4039"/>
    <w:rsid w:val="009F577A"/>
    <w:rsid w:val="009F7881"/>
    <w:rsid w:val="00A030E9"/>
    <w:rsid w:val="00A065CC"/>
    <w:rsid w:val="00A10892"/>
    <w:rsid w:val="00A14C9D"/>
    <w:rsid w:val="00A159D7"/>
    <w:rsid w:val="00A22B0B"/>
    <w:rsid w:val="00A23E80"/>
    <w:rsid w:val="00A25F70"/>
    <w:rsid w:val="00A316E1"/>
    <w:rsid w:val="00A3211A"/>
    <w:rsid w:val="00A33DDD"/>
    <w:rsid w:val="00A36A0C"/>
    <w:rsid w:val="00A3709D"/>
    <w:rsid w:val="00A41D14"/>
    <w:rsid w:val="00A42FBA"/>
    <w:rsid w:val="00A43044"/>
    <w:rsid w:val="00A45A97"/>
    <w:rsid w:val="00A47D50"/>
    <w:rsid w:val="00A527E3"/>
    <w:rsid w:val="00A63206"/>
    <w:rsid w:val="00A7159E"/>
    <w:rsid w:val="00A73D44"/>
    <w:rsid w:val="00A741E5"/>
    <w:rsid w:val="00A75B9B"/>
    <w:rsid w:val="00A77123"/>
    <w:rsid w:val="00A8052D"/>
    <w:rsid w:val="00A80612"/>
    <w:rsid w:val="00A80B17"/>
    <w:rsid w:val="00A82D1E"/>
    <w:rsid w:val="00A83BC9"/>
    <w:rsid w:val="00A863C2"/>
    <w:rsid w:val="00A90BEB"/>
    <w:rsid w:val="00A91B3D"/>
    <w:rsid w:val="00A9231F"/>
    <w:rsid w:val="00AA088D"/>
    <w:rsid w:val="00AA0D9D"/>
    <w:rsid w:val="00AA1EE5"/>
    <w:rsid w:val="00AA2C08"/>
    <w:rsid w:val="00AA402D"/>
    <w:rsid w:val="00AB0B22"/>
    <w:rsid w:val="00AB28F3"/>
    <w:rsid w:val="00AC1607"/>
    <w:rsid w:val="00AC1FF4"/>
    <w:rsid w:val="00AC2B20"/>
    <w:rsid w:val="00AC3721"/>
    <w:rsid w:val="00AC5799"/>
    <w:rsid w:val="00AC7002"/>
    <w:rsid w:val="00AC73DF"/>
    <w:rsid w:val="00AC75FC"/>
    <w:rsid w:val="00AD1D11"/>
    <w:rsid w:val="00AD2B19"/>
    <w:rsid w:val="00AD4197"/>
    <w:rsid w:val="00AD62EE"/>
    <w:rsid w:val="00AE479B"/>
    <w:rsid w:val="00AE5589"/>
    <w:rsid w:val="00AE573D"/>
    <w:rsid w:val="00AE5817"/>
    <w:rsid w:val="00AE662C"/>
    <w:rsid w:val="00AE7307"/>
    <w:rsid w:val="00AF13B1"/>
    <w:rsid w:val="00AF2BD4"/>
    <w:rsid w:val="00AF3B77"/>
    <w:rsid w:val="00AF77EB"/>
    <w:rsid w:val="00AF7947"/>
    <w:rsid w:val="00B0137F"/>
    <w:rsid w:val="00B01E94"/>
    <w:rsid w:val="00B0219B"/>
    <w:rsid w:val="00B0224E"/>
    <w:rsid w:val="00B057FE"/>
    <w:rsid w:val="00B05E15"/>
    <w:rsid w:val="00B062F8"/>
    <w:rsid w:val="00B10FC8"/>
    <w:rsid w:val="00B11319"/>
    <w:rsid w:val="00B128B9"/>
    <w:rsid w:val="00B17580"/>
    <w:rsid w:val="00B20D7A"/>
    <w:rsid w:val="00B21782"/>
    <w:rsid w:val="00B22A61"/>
    <w:rsid w:val="00B23353"/>
    <w:rsid w:val="00B235C2"/>
    <w:rsid w:val="00B23A90"/>
    <w:rsid w:val="00B23FA1"/>
    <w:rsid w:val="00B27280"/>
    <w:rsid w:val="00B309C7"/>
    <w:rsid w:val="00B31569"/>
    <w:rsid w:val="00B31571"/>
    <w:rsid w:val="00B3163C"/>
    <w:rsid w:val="00B32339"/>
    <w:rsid w:val="00B326C0"/>
    <w:rsid w:val="00B34846"/>
    <w:rsid w:val="00B37849"/>
    <w:rsid w:val="00B444A1"/>
    <w:rsid w:val="00B44564"/>
    <w:rsid w:val="00B454EC"/>
    <w:rsid w:val="00B458E7"/>
    <w:rsid w:val="00B518C0"/>
    <w:rsid w:val="00B51DF0"/>
    <w:rsid w:val="00B52F60"/>
    <w:rsid w:val="00B53516"/>
    <w:rsid w:val="00B54CD7"/>
    <w:rsid w:val="00B5600B"/>
    <w:rsid w:val="00B5609C"/>
    <w:rsid w:val="00B56E2F"/>
    <w:rsid w:val="00B60EB0"/>
    <w:rsid w:val="00B611C2"/>
    <w:rsid w:val="00B629EB"/>
    <w:rsid w:val="00B63B94"/>
    <w:rsid w:val="00B64415"/>
    <w:rsid w:val="00B645EA"/>
    <w:rsid w:val="00B64912"/>
    <w:rsid w:val="00B65640"/>
    <w:rsid w:val="00B67087"/>
    <w:rsid w:val="00B70CE9"/>
    <w:rsid w:val="00B70F8B"/>
    <w:rsid w:val="00B71AFE"/>
    <w:rsid w:val="00B73924"/>
    <w:rsid w:val="00B75212"/>
    <w:rsid w:val="00B772B5"/>
    <w:rsid w:val="00B81601"/>
    <w:rsid w:val="00B821D9"/>
    <w:rsid w:val="00B8375F"/>
    <w:rsid w:val="00B84A66"/>
    <w:rsid w:val="00B876EC"/>
    <w:rsid w:val="00B938DD"/>
    <w:rsid w:val="00B95DCE"/>
    <w:rsid w:val="00B97D65"/>
    <w:rsid w:val="00BA062B"/>
    <w:rsid w:val="00BA2B14"/>
    <w:rsid w:val="00BA2C1D"/>
    <w:rsid w:val="00BA4D89"/>
    <w:rsid w:val="00BA5173"/>
    <w:rsid w:val="00BA663F"/>
    <w:rsid w:val="00BA6D52"/>
    <w:rsid w:val="00BA7161"/>
    <w:rsid w:val="00BA7703"/>
    <w:rsid w:val="00BA7D3C"/>
    <w:rsid w:val="00BB017E"/>
    <w:rsid w:val="00BB1A76"/>
    <w:rsid w:val="00BB4797"/>
    <w:rsid w:val="00BB4882"/>
    <w:rsid w:val="00BB5023"/>
    <w:rsid w:val="00BD2B9D"/>
    <w:rsid w:val="00BD6448"/>
    <w:rsid w:val="00BD6B5C"/>
    <w:rsid w:val="00BD6CD4"/>
    <w:rsid w:val="00BD6E32"/>
    <w:rsid w:val="00BD70D6"/>
    <w:rsid w:val="00BE01AD"/>
    <w:rsid w:val="00BE1D6C"/>
    <w:rsid w:val="00BE2670"/>
    <w:rsid w:val="00BE4770"/>
    <w:rsid w:val="00BE4E83"/>
    <w:rsid w:val="00BE5FAC"/>
    <w:rsid w:val="00BE662A"/>
    <w:rsid w:val="00BE73E8"/>
    <w:rsid w:val="00BF01DD"/>
    <w:rsid w:val="00BF0CA3"/>
    <w:rsid w:val="00BF1CE1"/>
    <w:rsid w:val="00BF32D8"/>
    <w:rsid w:val="00BF4D84"/>
    <w:rsid w:val="00C00B4B"/>
    <w:rsid w:val="00C0163B"/>
    <w:rsid w:val="00C047BA"/>
    <w:rsid w:val="00C0538B"/>
    <w:rsid w:val="00C057EB"/>
    <w:rsid w:val="00C05B9F"/>
    <w:rsid w:val="00C06E91"/>
    <w:rsid w:val="00C06FE1"/>
    <w:rsid w:val="00C07107"/>
    <w:rsid w:val="00C07D4C"/>
    <w:rsid w:val="00C120B0"/>
    <w:rsid w:val="00C137BD"/>
    <w:rsid w:val="00C1522E"/>
    <w:rsid w:val="00C16F0F"/>
    <w:rsid w:val="00C17644"/>
    <w:rsid w:val="00C17A71"/>
    <w:rsid w:val="00C20006"/>
    <w:rsid w:val="00C20A61"/>
    <w:rsid w:val="00C21E73"/>
    <w:rsid w:val="00C23033"/>
    <w:rsid w:val="00C23372"/>
    <w:rsid w:val="00C24B3C"/>
    <w:rsid w:val="00C309CF"/>
    <w:rsid w:val="00C30F5D"/>
    <w:rsid w:val="00C310D9"/>
    <w:rsid w:val="00C31F4D"/>
    <w:rsid w:val="00C3373F"/>
    <w:rsid w:val="00C37659"/>
    <w:rsid w:val="00C4066B"/>
    <w:rsid w:val="00C40B4E"/>
    <w:rsid w:val="00C40CAA"/>
    <w:rsid w:val="00C43388"/>
    <w:rsid w:val="00C504E4"/>
    <w:rsid w:val="00C51F17"/>
    <w:rsid w:val="00C522BC"/>
    <w:rsid w:val="00C554EC"/>
    <w:rsid w:val="00C56B61"/>
    <w:rsid w:val="00C57D71"/>
    <w:rsid w:val="00C602DA"/>
    <w:rsid w:val="00C61D03"/>
    <w:rsid w:val="00C639B3"/>
    <w:rsid w:val="00C63B56"/>
    <w:rsid w:val="00C63F8F"/>
    <w:rsid w:val="00C72B5E"/>
    <w:rsid w:val="00C73570"/>
    <w:rsid w:val="00C738C4"/>
    <w:rsid w:val="00C76975"/>
    <w:rsid w:val="00C80236"/>
    <w:rsid w:val="00C80563"/>
    <w:rsid w:val="00C81C6B"/>
    <w:rsid w:val="00C82F31"/>
    <w:rsid w:val="00C835B4"/>
    <w:rsid w:val="00C85228"/>
    <w:rsid w:val="00C86344"/>
    <w:rsid w:val="00C87F0D"/>
    <w:rsid w:val="00C937F5"/>
    <w:rsid w:val="00C9513E"/>
    <w:rsid w:val="00C96FAE"/>
    <w:rsid w:val="00C97520"/>
    <w:rsid w:val="00CA1C13"/>
    <w:rsid w:val="00CA1C7C"/>
    <w:rsid w:val="00CA29E9"/>
    <w:rsid w:val="00CA4069"/>
    <w:rsid w:val="00CA5597"/>
    <w:rsid w:val="00CA644F"/>
    <w:rsid w:val="00CA7764"/>
    <w:rsid w:val="00CA7B1F"/>
    <w:rsid w:val="00CB19D8"/>
    <w:rsid w:val="00CB1B07"/>
    <w:rsid w:val="00CB360D"/>
    <w:rsid w:val="00CB4939"/>
    <w:rsid w:val="00CB50B5"/>
    <w:rsid w:val="00CB51FE"/>
    <w:rsid w:val="00CB66A5"/>
    <w:rsid w:val="00CB6C39"/>
    <w:rsid w:val="00CB7E91"/>
    <w:rsid w:val="00CC09FC"/>
    <w:rsid w:val="00CC0C71"/>
    <w:rsid w:val="00CD3BA0"/>
    <w:rsid w:val="00CD589B"/>
    <w:rsid w:val="00CD58DE"/>
    <w:rsid w:val="00CE3A84"/>
    <w:rsid w:val="00CE62CD"/>
    <w:rsid w:val="00CE6D35"/>
    <w:rsid w:val="00CE74FF"/>
    <w:rsid w:val="00CF0ED9"/>
    <w:rsid w:val="00CF1634"/>
    <w:rsid w:val="00CF223B"/>
    <w:rsid w:val="00CF3768"/>
    <w:rsid w:val="00CF3F3D"/>
    <w:rsid w:val="00CF6389"/>
    <w:rsid w:val="00D00C0A"/>
    <w:rsid w:val="00D0139C"/>
    <w:rsid w:val="00D01490"/>
    <w:rsid w:val="00D03A11"/>
    <w:rsid w:val="00D05783"/>
    <w:rsid w:val="00D1010D"/>
    <w:rsid w:val="00D145EF"/>
    <w:rsid w:val="00D15833"/>
    <w:rsid w:val="00D15A94"/>
    <w:rsid w:val="00D16D91"/>
    <w:rsid w:val="00D17B5C"/>
    <w:rsid w:val="00D20937"/>
    <w:rsid w:val="00D21065"/>
    <w:rsid w:val="00D22035"/>
    <w:rsid w:val="00D22F41"/>
    <w:rsid w:val="00D235A3"/>
    <w:rsid w:val="00D235E3"/>
    <w:rsid w:val="00D23E41"/>
    <w:rsid w:val="00D30E72"/>
    <w:rsid w:val="00D3459D"/>
    <w:rsid w:val="00D40221"/>
    <w:rsid w:val="00D40DD0"/>
    <w:rsid w:val="00D42A76"/>
    <w:rsid w:val="00D430FA"/>
    <w:rsid w:val="00D46E6E"/>
    <w:rsid w:val="00D4703E"/>
    <w:rsid w:val="00D47FC5"/>
    <w:rsid w:val="00D5251B"/>
    <w:rsid w:val="00D55153"/>
    <w:rsid w:val="00D558A4"/>
    <w:rsid w:val="00D55FE3"/>
    <w:rsid w:val="00D56674"/>
    <w:rsid w:val="00D56792"/>
    <w:rsid w:val="00D5681F"/>
    <w:rsid w:val="00D56A0B"/>
    <w:rsid w:val="00D60DC0"/>
    <w:rsid w:val="00D61FFA"/>
    <w:rsid w:val="00D65596"/>
    <w:rsid w:val="00D657EF"/>
    <w:rsid w:val="00D6655E"/>
    <w:rsid w:val="00D6699A"/>
    <w:rsid w:val="00D676B4"/>
    <w:rsid w:val="00D701CF"/>
    <w:rsid w:val="00D70AD1"/>
    <w:rsid w:val="00D70C68"/>
    <w:rsid w:val="00D72D7C"/>
    <w:rsid w:val="00D7480C"/>
    <w:rsid w:val="00D75B2C"/>
    <w:rsid w:val="00D75CD3"/>
    <w:rsid w:val="00D77164"/>
    <w:rsid w:val="00D8124C"/>
    <w:rsid w:val="00D81FB8"/>
    <w:rsid w:val="00D826AE"/>
    <w:rsid w:val="00D84BF2"/>
    <w:rsid w:val="00D85FDD"/>
    <w:rsid w:val="00D874C3"/>
    <w:rsid w:val="00D9252C"/>
    <w:rsid w:val="00D94481"/>
    <w:rsid w:val="00D94624"/>
    <w:rsid w:val="00D94D36"/>
    <w:rsid w:val="00D96CB9"/>
    <w:rsid w:val="00DA1894"/>
    <w:rsid w:val="00DA2C2C"/>
    <w:rsid w:val="00DA460D"/>
    <w:rsid w:val="00DA5B0F"/>
    <w:rsid w:val="00DA5B81"/>
    <w:rsid w:val="00DA601D"/>
    <w:rsid w:val="00DA67E5"/>
    <w:rsid w:val="00DA7BD7"/>
    <w:rsid w:val="00DB37D4"/>
    <w:rsid w:val="00DB40BA"/>
    <w:rsid w:val="00DB4384"/>
    <w:rsid w:val="00DB73F6"/>
    <w:rsid w:val="00DC1241"/>
    <w:rsid w:val="00DC1A95"/>
    <w:rsid w:val="00DC2F27"/>
    <w:rsid w:val="00DC4B81"/>
    <w:rsid w:val="00DC5271"/>
    <w:rsid w:val="00DC6F0A"/>
    <w:rsid w:val="00DD014C"/>
    <w:rsid w:val="00DD0914"/>
    <w:rsid w:val="00DD2530"/>
    <w:rsid w:val="00DD68A6"/>
    <w:rsid w:val="00DD6942"/>
    <w:rsid w:val="00DD6BCC"/>
    <w:rsid w:val="00DD6CFA"/>
    <w:rsid w:val="00DD6D5F"/>
    <w:rsid w:val="00DD733C"/>
    <w:rsid w:val="00DE2FE6"/>
    <w:rsid w:val="00DE3143"/>
    <w:rsid w:val="00DE4C77"/>
    <w:rsid w:val="00DF1327"/>
    <w:rsid w:val="00DF3DD2"/>
    <w:rsid w:val="00DF75CE"/>
    <w:rsid w:val="00E042C6"/>
    <w:rsid w:val="00E053ED"/>
    <w:rsid w:val="00E06816"/>
    <w:rsid w:val="00E06DAC"/>
    <w:rsid w:val="00E07841"/>
    <w:rsid w:val="00E10CB2"/>
    <w:rsid w:val="00E156B3"/>
    <w:rsid w:val="00E15D50"/>
    <w:rsid w:val="00E15F11"/>
    <w:rsid w:val="00E20040"/>
    <w:rsid w:val="00E2089D"/>
    <w:rsid w:val="00E212EF"/>
    <w:rsid w:val="00E26EEA"/>
    <w:rsid w:val="00E272EB"/>
    <w:rsid w:val="00E27A58"/>
    <w:rsid w:val="00E350FA"/>
    <w:rsid w:val="00E35B7E"/>
    <w:rsid w:val="00E363E4"/>
    <w:rsid w:val="00E41113"/>
    <w:rsid w:val="00E42186"/>
    <w:rsid w:val="00E50D2A"/>
    <w:rsid w:val="00E512E9"/>
    <w:rsid w:val="00E52970"/>
    <w:rsid w:val="00E52C2B"/>
    <w:rsid w:val="00E55561"/>
    <w:rsid w:val="00E5781F"/>
    <w:rsid w:val="00E57D7B"/>
    <w:rsid w:val="00E615DF"/>
    <w:rsid w:val="00E62BB4"/>
    <w:rsid w:val="00E62DD3"/>
    <w:rsid w:val="00E6579C"/>
    <w:rsid w:val="00E675A9"/>
    <w:rsid w:val="00E67E39"/>
    <w:rsid w:val="00E7062E"/>
    <w:rsid w:val="00E72C64"/>
    <w:rsid w:val="00E735F5"/>
    <w:rsid w:val="00E75D56"/>
    <w:rsid w:val="00E76010"/>
    <w:rsid w:val="00E821EF"/>
    <w:rsid w:val="00E838A6"/>
    <w:rsid w:val="00E844F2"/>
    <w:rsid w:val="00E8550F"/>
    <w:rsid w:val="00E86E60"/>
    <w:rsid w:val="00E87D3E"/>
    <w:rsid w:val="00E90C92"/>
    <w:rsid w:val="00E9154A"/>
    <w:rsid w:val="00E919C6"/>
    <w:rsid w:val="00E9232C"/>
    <w:rsid w:val="00E92E3E"/>
    <w:rsid w:val="00E940BD"/>
    <w:rsid w:val="00E94C21"/>
    <w:rsid w:val="00E954A6"/>
    <w:rsid w:val="00E9748D"/>
    <w:rsid w:val="00E976FF"/>
    <w:rsid w:val="00EA02D5"/>
    <w:rsid w:val="00EA28A2"/>
    <w:rsid w:val="00EA2F0E"/>
    <w:rsid w:val="00EA5688"/>
    <w:rsid w:val="00EA592C"/>
    <w:rsid w:val="00EA5CEE"/>
    <w:rsid w:val="00EA749A"/>
    <w:rsid w:val="00EB053D"/>
    <w:rsid w:val="00EB2CB5"/>
    <w:rsid w:val="00EB7DE3"/>
    <w:rsid w:val="00EC094E"/>
    <w:rsid w:val="00EC106A"/>
    <w:rsid w:val="00EC18BD"/>
    <w:rsid w:val="00EC4405"/>
    <w:rsid w:val="00EC6976"/>
    <w:rsid w:val="00ED18CE"/>
    <w:rsid w:val="00ED29F3"/>
    <w:rsid w:val="00ED6898"/>
    <w:rsid w:val="00EE243E"/>
    <w:rsid w:val="00EE3562"/>
    <w:rsid w:val="00EE4494"/>
    <w:rsid w:val="00EE5DC2"/>
    <w:rsid w:val="00EE5FCC"/>
    <w:rsid w:val="00EE69A1"/>
    <w:rsid w:val="00EF099E"/>
    <w:rsid w:val="00EF0C0C"/>
    <w:rsid w:val="00EF0DFC"/>
    <w:rsid w:val="00EF528B"/>
    <w:rsid w:val="00EF544C"/>
    <w:rsid w:val="00EF6D92"/>
    <w:rsid w:val="00EF7432"/>
    <w:rsid w:val="00F00002"/>
    <w:rsid w:val="00F00BEB"/>
    <w:rsid w:val="00F01373"/>
    <w:rsid w:val="00F02D92"/>
    <w:rsid w:val="00F03CAC"/>
    <w:rsid w:val="00F04CAB"/>
    <w:rsid w:val="00F04CDC"/>
    <w:rsid w:val="00F05794"/>
    <w:rsid w:val="00F0644D"/>
    <w:rsid w:val="00F07CDC"/>
    <w:rsid w:val="00F11F50"/>
    <w:rsid w:val="00F12201"/>
    <w:rsid w:val="00F13414"/>
    <w:rsid w:val="00F141A1"/>
    <w:rsid w:val="00F16460"/>
    <w:rsid w:val="00F203B9"/>
    <w:rsid w:val="00F252AB"/>
    <w:rsid w:val="00F266BE"/>
    <w:rsid w:val="00F26F28"/>
    <w:rsid w:val="00F30211"/>
    <w:rsid w:val="00F30969"/>
    <w:rsid w:val="00F311C6"/>
    <w:rsid w:val="00F32040"/>
    <w:rsid w:val="00F326DE"/>
    <w:rsid w:val="00F3498B"/>
    <w:rsid w:val="00F362F3"/>
    <w:rsid w:val="00F36AD7"/>
    <w:rsid w:val="00F36C4F"/>
    <w:rsid w:val="00F37E8D"/>
    <w:rsid w:val="00F432F5"/>
    <w:rsid w:val="00F43AE2"/>
    <w:rsid w:val="00F47B9D"/>
    <w:rsid w:val="00F503EE"/>
    <w:rsid w:val="00F51641"/>
    <w:rsid w:val="00F51E03"/>
    <w:rsid w:val="00F53449"/>
    <w:rsid w:val="00F54472"/>
    <w:rsid w:val="00F54DF5"/>
    <w:rsid w:val="00F5503B"/>
    <w:rsid w:val="00F56E38"/>
    <w:rsid w:val="00F60764"/>
    <w:rsid w:val="00F60B33"/>
    <w:rsid w:val="00F61DAC"/>
    <w:rsid w:val="00F62759"/>
    <w:rsid w:val="00F6525E"/>
    <w:rsid w:val="00F6602F"/>
    <w:rsid w:val="00F664CA"/>
    <w:rsid w:val="00F66919"/>
    <w:rsid w:val="00F71400"/>
    <w:rsid w:val="00F71F57"/>
    <w:rsid w:val="00F724B2"/>
    <w:rsid w:val="00F7338B"/>
    <w:rsid w:val="00F748B1"/>
    <w:rsid w:val="00F76AF8"/>
    <w:rsid w:val="00F77EB5"/>
    <w:rsid w:val="00F81DFA"/>
    <w:rsid w:val="00F8311C"/>
    <w:rsid w:val="00F83B0C"/>
    <w:rsid w:val="00F86912"/>
    <w:rsid w:val="00F87AA0"/>
    <w:rsid w:val="00F908D5"/>
    <w:rsid w:val="00F91530"/>
    <w:rsid w:val="00F91D97"/>
    <w:rsid w:val="00F92FB1"/>
    <w:rsid w:val="00F93123"/>
    <w:rsid w:val="00F953EF"/>
    <w:rsid w:val="00F9559D"/>
    <w:rsid w:val="00F97F69"/>
    <w:rsid w:val="00FA0C0B"/>
    <w:rsid w:val="00FA138C"/>
    <w:rsid w:val="00FA16D1"/>
    <w:rsid w:val="00FA1BCA"/>
    <w:rsid w:val="00FA22CC"/>
    <w:rsid w:val="00FA3BFD"/>
    <w:rsid w:val="00FA4405"/>
    <w:rsid w:val="00FA53B8"/>
    <w:rsid w:val="00FA6CF2"/>
    <w:rsid w:val="00FA7C5B"/>
    <w:rsid w:val="00FB5968"/>
    <w:rsid w:val="00FB74B6"/>
    <w:rsid w:val="00FC03A4"/>
    <w:rsid w:val="00FC1F1E"/>
    <w:rsid w:val="00FC4678"/>
    <w:rsid w:val="00FC4F05"/>
    <w:rsid w:val="00FD1149"/>
    <w:rsid w:val="00FD34BD"/>
    <w:rsid w:val="00FD3CD4"/>
    <w:rsid w:val="00FD467B"/>
    <w:rsid w:val="00FE0AA5"/>
    <w:rsid w:val="00FE2ACE"/>
    <w:rsid w:val="00FE3153"/>
    <w:rsid w:val="00FE36A8"/>
    <w:rsid w:val="00FE4782"/>
    <w:rsid w:val="00FE513D"/>
    <w:rsid w:val="00FE54DB"/>
    <w:rsid w:val="00FE5AB2"/>
    <w:rsid w:val="00FE6728"/>
    <w:rsid w:val="00FF098D"/>
    <w:rsid w:val="00FF285D"/>
    <w:rsid w:val="00FF3363"/>
    <w:rsid w:val="00FF7B1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qFormat="1"/>
    <w:lsdException w:name="Subtitle" w:qFormat="1"/>
    <w:lsdException w:name="Strong" w:qFormat="1"/>
    <w:lsdException w:name="Emphasis" w:qFormat="1"/>
    <w:lsdException w:name="Normal (Web)" w:uiPriority="99"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C404E"/>
    <w:pPr>
      <w:overflowPunct w:val="0"/>
      <w:autoSpaceDE w:val="0"/>
      <w:autoSpaceDN w:val="0"/>
      <w:adjustRightInd w:val="0"/>
      <w:textAlignment w:val="baseline"/>
    </w:pPr>
    <w:rPr>
      <w:lang w:eastAsia="en-US"/>
    </w:rPr>
  </w:style>
  <w:style w:type="paragraph" w:styleId="Ttulo1">
    <w:name w:val="heading 1"/>
    <w:basedOn w:val="Normal"/>
    <w:next w:val="Normal"/>
    <w:qFormat/>
    <w:rsid w:val="007C404E"/>
    <w:pPr>
      <w:keepNext/>
      <w:widowControl w:val="0"/>
      <w:jc w:val="both"/>
      <w:outlineLvl w:val="0"/>
    </w:pPr>
    <w:rPr>
      <w:color w:val="000000"/>
      <w:sz w:val="24"/>
    </w:rPr>
  </w:style>
  <w:style w:type="paragraph" w:styleId="Ttulo2">
    <w:name w:val="heading 2"/>
    <w:basedOn w:val="Normal"/>
    <w:next w:val="Normal"/>
    <w:qFormat/>
    <w:rsid w:val="007C404E"/>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outlineLvl w:val="1"/>
    </w:pPr>
    <w:rPr>
      <w:rFonts w:ascii="Arial" w:hAnsi="Arial"/>
      <w:b/>
      <w:i/>
      <w:sz w:val="24"/>
    </w:rPr>
  </w:style>
  <w:style w:type="paragraph" w:styleId="Ttulo3">
    <w:name w:val="heading 3"/>
    <w:basedOn w:val="Normal"/>
    <w:next w:val="Normal"/>
    <w:qFormat/>
    <w:rsid w:val="007C404E"/>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outlineLvl w:val="2"/>
    </w:pPr>
    <w:rPr>
      <w:rFonts w:ascii="Arial" w:hAnsi="Arial"/>
      <w:sz w:val="24"/>
    </w:rPr>
  </w:style>
  <w:style w:type="paragraph" w:styleId="Ttulo4">
    <w:name w:val="heading 4"/>
    <w:basedOn w:val="Normal"/>
    <w:next w:val="Normal"/>
    <w:qFormat/>
    <w:rsid w:val="007C404E"/>
    <w:pPr>
      <w:keepNext/>
      <w:widowControl w:val="0"/>
      <w:outlineLvl w:val="3"/>
    </w:pPr>
    <w:rPr>
      <w:sz w:val="24"/>
      <w:lang w:eastAsia="pt-BR"/>
    </w:rPr>
  </w:style>
  <w:style w:type="paragraph" w:styleId="Ttulo5">
    <w:name w:val="heading 5"/>
    <w:basedOn w:val="Normal"/>
    <w:next w:val="Normal"/>
    <w:qFormat/>
    <w:rsid w:val="007C404E"/>
    <w:pPr>
      <w:keepNext/>
      <w:widowControl w:val="0"/>
      <w:jc w:val="center"/>
      <w:outlineLvl w:val="4"/>
    </w:pPr>
    <w:rPr>
      <w:sz w:val="24"/>
      <w:lang w:eastAsia="pt-BR"/>
    </w:rPr>
  </w:style>
  <w:style w:type="paragraph" w:styleId="Ttulo6">
    <w:name w:val="heading 6"/>
    <w:basedOn w:val="Normal"/>
    <w:next w:val="Normal"/>
    <w:qFormat/>
    <w:rsid w:val="007C404E"/>
    <w:pPr>
      <w:keepNext/>
      <w:tabs>
        <w:tab w:val="left" w:pos="0"/>
        <w:tab w:val="center" w:pos="4818"/>
        <w:tab w:val="left" w:pos="5040"/>
        <w:tab w:val="left" w:pos="5760"/>
        <w:tab w:val="left" w:pos="6480"/>
        <w:tab w:val="left" w:pos="7200"/>
        <w:tab w:val="left" w:pos="7920"/>
        <w:tab w:val="left" w:pos="8640"/>
        <w:tab w:val="left" w:pos="9360"/>
        <w:tab w:val="left" w:pos="10080"/>
      </w:tabs>
      <w:jc w:val="center"/>
      <w:outlineLvl w:val="5"/>
    </w:pPr>
    <w:rPr>
      <w:rFonts w:ascii="Arial" w:hAnsi="Arial"/>
      <w:b/>
      <w:sz w:val="22"/>
    </w:rPr>
  </w:style>
  <w:style w:type="paragraph" w:styleId="Ttulo7">
    <w:name w:val="heading 7"/>
    <w:basedOn w:val="Normal"/>
    <w:next w:val="Normal"/>
    <w:link w:val="Ttulo7Char"/>
    <w:qFormat/>
    <w:rsid w:val="007C404E"/>
    <w:pPr>
      <w:keepNext/>
      <w:widowControl w:val="0"/>
      <w:jc w:val="center"/>
      <w:outlineLvl w:val="6"/>
    </w:pPr>
    <w:rPr>
      <w:sz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orpodetexto21">
    <w:name w:val="Corpo de texto 21"/>
    <w:basedOn w:val="Normal"/>
    <w:rsid w:val="007C404E"/>
    <w:pPr>
      <w:widowControl w:val="0"/>
      <w:spacing w:line="360" w:lineRule="auto"/>
      <w:ind w:firstLine="239"/>
      <w:jc w:val="both"/>
    </w:pPr>
    <w:rPr>
      <w:sz w:val="22"/>
    </w:rPr>
  </w:style>
  <w:style w:type="paragraph" w:styleId="Corpodetexto">
    <w:name w:val="Body Text"/>
    <w:basedOn w:val="Normal"/>
    <w:link w:val="CorpodetextoChar"/>
    <w:qFormat/>
    <w:rsid w:val="007C404E"/>
    <w:pPr>
      <w:widowControl w:val="0"/>
      <w:jc w:val="both"/>
    </w:pPr>
    <w:rPr>
      <w:color w:val="000000"/>
      <w:sz w:val="24"/>
    </w:rPr>
  </w:style>
  <w:style w:type="paragraph" w:styleId="Ttulo">
    <w:name w:val="Title"/>
    <w:basedOn w:val="Normal"/>
    <w:link w:val="TtuloChar"/>
    <w:qFormat/>
    <w:rsid w:val="007C404E"/>
    <w:pPr>
      <w:jc w:val="center"/>
    </w:pPr>
    <w:rPr>
      <w:rFonts w:ascii="Arial" w:hAnsi="Arial"/>
      <w:b/>
      <w:sz w:val="22"/>
    </w:rPr>
  </w:style>
  <w:style w:type="paragraph" w:styleId="Recuodecorpodetexto">
    <w:name w:val="Body Text Indent"/>
    <w:basedOn w:val="Normal"/>
    <w:rsid w:val="007C404E"/>
    <w:pPr>
      <w:tabs>
        <w:tab w:val="left" w:pos="993"/>
        <w:tab w:val="left" w:pos="1418"/>
      </w:tabs>
      <w:suppressAutoHyphens/>
      <w:ind w:firstLine="10"/>
      <w:jc w:val="both"/>
    </w:pPr>
    <w:rPr>
      <w:rFonts w:ascii="Arial" w:hAnsi="Arial"/>
      <w:sz w:val="22"/>
    </w:rPr>
  </w:style>
  <w:style w:type="paragraph" w:styleId="Corpodetexto2">
    <w:name w:val="Body Text 2"/>
    <w:basedOn w:val="Normal"/>
    <w:rsid w:val="007C404E"/>
    <w:pPr>
      <w:overflowPunct/>
      <w:autoSpaceDE/>
      <w:autoSpaceDN/>
      <w:adjustRightInd/>
      <w:jc w:val="both"/>
      <w:textAlignment w:val="auto"/>
    </w:pPr>
    <w:rPr>
      <w:b/>
      <w:bCs/>
      <w:sz w:val="24"/>
      <w:szCs w:val="24"/>
      <w:lang w:eastAsia="pt-BR"/>
    </w:rPr>
  </w:style>
  <w:style w:type="paragraph" w:styleId="Corpodetexto3">
    <w:name w:val="Body Text 3"/>
    <w:basedOn w:val="Normal"/>
    <w:rsid w:val="007C404E"/>
    <w:pPr>
      <w:overflowPunct/>
      <w:autoSpaceDE/>
      <w:autoSpaceDN/>
      <w:adjustRightInd/>
      <w:textAlignment w:val="auto"/>
    </w:pPr>
    <w:rPr>
      <w:b/>
      <w:bCs/>
      <w:sz w:val="32"/>
      <w:szCs w:val="24"/>
      <w:lang w:eastAsia="pt-BR"/>
    </w:rPr>
  </w:style>
  <w:style w:type="character" w:customStyle="1" w:styleId="informaticatext">
    <w:name w:val="informaticatext"/>
    <w:basedOn w:val="Fontepargpadro"/>
    <w:rsid w:val="007C404E"/>
  </w:style>
  <w:style w:type="character" w:styleId="Forte">
    <w:name w:val="Strong"/>
    <w:qFormat/>
    <w:rsid w:val="007C404E"/>
    <w:rPr>
      <w:b/>
      <w:bCs/>
    </w:rPr>
  </w:style>
  <w:style w:type="character" w:customStyle="1" w:styleId="prodnome">
    <w:name w:val="prodnome"/>
    <w:basedOn w:val="Fontepargpadro"/>
    <w:rsid w:val="007C404E"/>
  </w:style>
  <w:style w:type="paragraph" w:styleId="Cabealho">
    <w:name w:val="header"/>
    <w:basedOn w:val="Normal"/>
    <w:rsid w:val="007C404E"/>
    <w:pPr>
      <w:tabs>
        <w:tab w:val="center" w:pos="4252"/>
        <w:tab w:val="right" w:pos="8504"/>
      </w:tabs>
      <w:overflowPunct/>
      <w:autoSpaceDE/>
      <w:autoSpaceDN/>
      <w:adjustRightInd/>
      <w:textAlignment w:val="auto"/>
    </w:pPr>
    <w:rPr>
      <w:sz w:val="24"/>
      <w:szCs w:val="24"/>
      <w:lang w:eastAsia="pt-BR"/>
    </w:rPr>
  </w:style>
  <w:style w:type="paragraph" w:styleId="Rodap">
    <w:name w:val="footer"/>
    <w:basedOn w:val="Normal"/>
    <w:link w:val="RodapChar"/>
    <w:uiPriority w:val="99"/>
    <w:rsid w:val="007C404E"/>
    <w:pPr>
      <w:tabs>
        <w:tab w:val="center" w:pos="4252"/>
        <w:tab w:val="right" w:pos="8504"/>
      </w:tabs>
      <w:overflowPunct/>
      <w:autoSpaceDE/>
      <w:autoSpaceDN/>
      <w:adjustRightInd/>
      <w:textAlignment w:val="auto"/>
    </w:pPr>
    <w:rPr>
      <w:sz w:val="24"/>
      <w:szCs w:val="24"/>
      <w:lang w:eastAsia="pt-BR"/>
    </w:rPr>
  </w:style>
  <w:style w:type="character" w:styleId="Hyperlink">
    <w:name w:val="Hyperlink"/>
    <w:rsid w:val="00042599"/>
    <w:rPr>
      <w:color w:val="0000FF"/>
      <w:u w:val="single"/>
    </w:rPr>
  </w:style>
  <w:style w:type="character" w:styleId="Nmerodepgina">
    <w:name w:val="page number"/>
    <w:basedOn w:val="Fontepargpadro"/>
    <w:rsid w:val="00AC73DF"/>
  </w:style>
  <w:style w:type="table" w:styleId="Tabelacomgrade">
    <w:name w:val="Table Grid"/>
    <w:basedOn w:val="Tabelanormal"/>
    <w:uiPriority w:val="39"/>
    <w:rsid w:val="006B7609"/>
    <w:pPr>
      <w:overflowPunct w:val="0"/>
      <w:autoSpaceDE w:val="0"/>
      <w:autoSpaceDN w:val="0"/>
      <w:adjustRightInd w:val="0"/>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rsid w:val="004B49F1"/>
    <w:rPr>
      <w:rFonts w:ascii="Tahoma" w:hAnsi="Tahoma"/>
      <w:sz w:val="16"/>
      <w:szCs w:val="16"/>
    </w:rPr>
  </w:style>
  <w:style w:type="character" w:customStyle="1" w:styleId="TextodebaloChar">
    <w:name w:val="Texto de balão Char"/>
    <w:link w:val="Textodebalo"/>
    <w:rsid w:val="004B49F1"/>
    <w:rPr>
      <w:rFonts w:ascii="Tahoma" w:hAnsi="Tahoma" w:cs="Tahoma"/>
      <w:sz w:val="16"/>
      <w:szCs w:val="16"/>
      <w:lang w:eastAsia="en-US"/>
    </w:rPr>
  </w:style>
  <w:style w:type="paragraph" w:styleId="PargrafodaLista">
    <w:name w:val="List Paragraph"/>
    <w:basedOn w:val="Normal"/>
    <w:link w:val="PargrafodaListaChar"/>
    <w:uiPriority w:val="34"/>
    <w:qFormat/>
    <w:rsid w:val="008515BA"/>
    <w:pPr>
      <w:ind w:left="708"/>
    </w:pPr>
  </w:style>
  <w:style w:type="character" w:customStyle="1" w:styleId="CorpodetextoChar">
    <w:name w:val="Corpo de texto Char"/>
    <w:basedOn w:val="Fontepargpadro"/>
    <w:link w:val="Corpodetexto"/>
    <w:rsid w:val="00543005"/>
    <w:rPr>
      <w:color w:val="000000"/>
      <w:sz w:val="24"/>
      <w:lang w:eastAsia="en-US"/>
    </w:rPr>
  </w:style>
  <w:style w:type="character" w:customStyle="1" w:styleId="Ttulo7Char">
    <w:name w:val="Título 7 Char"/>
    <w:basedOn w:val="Fontepargpadro"/>
    <w:link w:val="Ttulo7"/>
    <w:rsid w:val="008818F6"/>
    <w:rPr>
      <w:sz w:val="24"/>
    </w:rPr>
  </w:style>
  <w:style w:type="paragraph" w:customStyle="1" w:styleId="Corpodetexto22">
    <w:name w:val="Corpo de texto 22"/>
    <w:basedOn w:val="Normal"/>
    <w:rsid w:val="00E67E39"/>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jc w:val="both"/>
    </w:pPr>
    <w:rPr>
      <w:rFonts w:ascii="Arial" w:hAnsi="Arial"/>
      <w:sz w:val="24"/>
    </w:rPr>
  </w:style>
  <w:style w:type="table" w:customStyle="1" w:styleId="TableNormal">
    <w:name w:val="Table Normal"/>
    <w:uiPriority w:val="2"/>
    <w:semiHidden/>
    <w:unhideWhenUsed/>
    <w:qFormat/>
    <w:rsid w:val="008171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17115"/>
    <w:pPr>
      <w:widowControl w:val="0"/>
      <w:overflowPunct/>
      <w:adjustRightInd/>
      <w:textAlignment w:val="auto"/>
    </w:pPr>
    <w:rPr>
      <w:rFonts w:ascii="Arial" w:eastAsia="Arial" w:hAnsi="Arial" w:cs="Arial"/>
      <w:sz w:val="22"/>
      <w:szCs w:val="22"/>
      <w:lang w:eastAsia="pt-BR" w:bidi="pt-BR"/>
    </w:rPr>
  </w:style>
  <w:style w:type="character" w:customStyle="1" w:styleId="TtuloChar">
    <w:name w:val="Título Char"/>
    <w:basedOn w:val="Fontepargpadro"/>
    <w:link w:val="Ttulo"/>
    <w:rsid w:val="00DA1894"/>
    <w:rPr>
      <w:rFonts w:ascii="Arial" w:hAnsi="Arial"/>
      <w:b/>
      <w:sz w:val="22"/>
      <w:lang w:eastAsia="en-US"/>
    </w:rPr>
  </w:style>
  <w:style w:type="paragraph" w:styleId="NormalWeb">
    <w:name w:val="Normal (Web)"/>
    <w:basedOn w:val="Normal"/>
    <w:uiPriority w:val="99"/>
    <w:unhideWhenUsed/>
    <w:qFormat/>
    <w:rsid w:val="0003717C"/>
    <w:pPr>
      <w:suppressAutoHyphens/>
      <w:overflowPunct/>
      <w:autoSpaceDE/>
      <w:autoSpaceDN/>
      <w:adjustRightInd/>
      <w:spacing w:beforeAutospacing="1" w:after="160" w:afterAutospacing="1"/>
      <w:textAlignment w:val="auto"/>
    </w:pPr>
    <w:rPr>
      <w:sz w:val="24"/>
      <w:szCs w:val="24"/>
      <w:lang w:eastAsia="pt-BR"/>
    </w:rPr>
  </w:style>
  <w:style w:type="character" w:customStyle="1" w:styleId="PargrafodaListaChar">
    <w:name w:val="Parágrafo da Lista Char"/>
    <w:link w:val="PargrafodaLista"/>
    <w:uiPriority w:val="34"/>
    <w:qFormat/>
    <w:locked/>
    <w:rsid w:val="007244A0"/>
    <w:rPr>
      <w:lang w:eastAsia="en-US"/>
    </w:rPr>
  </w:style>
  <w:style w:type="paragraph" w:customStyle="1" w:styleId="Default">
    <w:name w:val="Default"/>
    <w:qFormat/>
    <w:rsid w:val="00134D2E"/>
    <w:pPr>
      <w:suppressAutoHyphens/>
    </w:pPr>
    <w:rPr>
      <w:rFonts w:ascii="Franklin Gothic Book" w:eastAsia="Calibri" w:hAnsi="Franklin Gothic Book" w:cs="Franklin Gothic Book"/>
      <w:color w:val="000000"/>
      <w:sz w:val="24"/>
      <w:szCs w:val="24"/>
    </w:rPr>
  </w:style>
  <w:style w:type="character" w:customStyle="1" w:styleId="RodapChar">
    <w:name w:val="Rodapé Char"/>
    <w:basedOn w:val="Fontepargpadro"/>
    <w:link w:val="Rodap"/>
    <w:uiPriority w:val="99"/>
    <w:rsid w:val="00B64415"/>
    <w:rPr>
      <w:sz w:val="24"/>
      <w:szCs w:val="24"/>
    </w:rPr>
  </w:style>
  <w:style w:type="paragraph" w:styleId="SemEspaamento">
    <w:name w:val="No Spacing"/>
    <w:uiPriority w:val="1"/>
    <w:qFormat/>
    <w:rsid w:val="00F30969"/>
    <w:rPr>
      <w:rFonts w:ascii="Calibri" w:eastAsia="Calibri" w:hAnsi="Calibri"/>
      <w:sz w:val="22"/>
      <w:szCs w:val="22"/>
      <w:lang w:eastAsia="en-US"/>
    </w:rPr>
  </w:style>
  <w:style w:type="paragraph" w:customStyle="1" w:styleId="Corpodetexto23">
    <w:name w:val="Corpo de texto 23"/>
    <w:basedOn w:val="Normal"/>
    <w:qFormat/>
    <w:rsid w:val="003A06AE"/>
    <w:pPr>
      <w:overflowPunct/>
      <w:autoSpaceDE/>
      <w:autoSpaceDN/>
      <w:adjustRightInd/>
      <w:jc w:val="both"/>
      <w:textAlignment w:val="auto"/>
    </w:pPr>
    <w:rPr>
      <w:rFonts w:eastAsia="SimSun"/>
      <w:lang w:eastAsia="zh-CN"/>
    </w:rPr>
  </w:style>
  <w:style w:type="paragraph" w:customStyle="1" w:styleId="NmerosPrincipais">
    <w:name w:val="Números Principais"/>
    <w:basedOn w:val="Normal"/>
    <w:qFormat/>
    <w:rsid w:val="002702FD"/>
    <w:pPr>
      <w:numPr>
        <w:numId w:val="1"/>
      </w:numPr>
      <w:tabs>
        <w:tab w:val="left" w:pos="279"/>
      </w:tabs>
      <w:overflowPunct/>
      <w:autoSpaceDE/>
      <w:autoSpaceDN/>
      <w:adjustRightInd/>
      <w:spacing w:before="120" w:after="240"/>
      <w:jc w:val="both"/>
      <w:textAlignment w:val="auto"/>
    </w:pPr>
    <w:rPr>
      <w:sz w:val="24"/>
      <w:szCs w:val="24"/>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itaguacu@itaguacu.es.gov.br" TargetMode="External"/><Relationship Id="rId2" Type="http://schemas.openxmlformats.org/officeDocument/2006/relationships/hyperlink" Target="http://www.itaguacu.es.gov.br" TargetMode="External"/><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D568B-6FEE-49C1-B006-8CF95900C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25</Pages>
  <Words>10049</Words>
  <Characters>57614</Characters>
  <Application>Microsoft Office Word</Application>
  <DocSecurity>0</DocSecurity>
  <Lines>480</Lines>
  <Paragraphs>135</Paragraphs>
  <ScaleCrop>false</ScaleCrop>
  <HeadingPairs>
    <vt:vector size="2" baseType="variant">
      <vt:variant>
        <vt:lpstr>Título</vt:lpstr>
      </vt:variant>
      <vt:variant>
        <vt:i4>1</vt:i4>
      </vt:variant>
    </vt:vector>
  </HeadingPairs>
  <TitlesOfParts>
    <vt:vector size="1" baseType="lpstr">
      <vt:lpstr>EDITAL DE PREGÃO</vt:lpstr>
    </vt:vector>
  </TitlesOfParts>
  <Company>.</Company>
  <LinksUpToDate>false</LinksUpToDate>
  <CharactersWithSpaces>67528</CharactersWithSpaces>
  <SharedDoc>false</SharedDoc>
  <HLinks>
    <vt:vector size="12" baseType="variant">
      <vt:variant>
        <vt:i4>4391037</vt:i4>
      </vt:variant>
      <vt:variant>
        <vt:i4>3</vt:i4>
      </vt:variant>
      <vt:variant>
        <vt:i4>0</vt:i4>
      </vt:variant>
      <vt:variant>
        <vt:i4>5</vt:i4>
      </vt:variant>
      <vt:variant>
        <vt:lpwstr>mailto:itaguacu@itaguacu.es.gov.br</vt:lpwstr>
      </vt:variant>
      <vt:variant>
        <vt:lpwstr/>
      </vt:variant>
      <vt:variant>
        <vt:i4>3407919</vt:i4>
      </vt:variant>
      <vt:variant>
        <vt:i4>0</vt:i4>
      </vt:variant>
      <vt:variant>
        <vt:i4>0</vt:i4>
      </vt:variant>
      <vt:variant>
        <vt:i4>5</vt:i4>
      </vt:variant>
      <vt:variant>
        <vt:lpwstr>http://www.itaguacu.es.gov.br/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PREGÃO</dc:title>
  <dc:creator>monica.caetano</dc:creator>
  <cp:lastModifiedBy>barbara.comper</cp:lastModifiedBy>
  <cp:revision>6</cp:revision>
  <cp:lastPrinted>2025-04-30T16:27:00Z</cp:lastPrinted>
  <dcterms:created xsi:type="dcterms:W3CDTF">2025-05-19T11:38:00Z</dcterms:created>
  <dcterms:modified xsi:type="dcterms:W3CDTF">2025-05-19T13:36:00Z</dcterms:modified>
</cp:coreProperties>
</file>