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23" w:rsidRPr="00AB395E" w:rsidRDefault="00F64C23" w:rsidP="00AB395E">
      <w:pPr>
        <w:spacing w:line="360" w:lineRule="auto"/>
        <w:jc w:val="center"/>
        <w:rPr>
          <w:rFonts w:ascii="Verdana" w:hAnsi="Verdana"/>
          <w:b/>
          <w:u w:val="single"/>
        </w:rPr>
      </w:pPr>
      <w:r w:rsidRPr="00AB395E">
        <w:rPr>
          <w:rFonts w:ascii="Verdana" w:hAnsi="Verdana"/>
          <w:b/>
          <w:u w:val="single"/>
        </w:rPr>
        <w:t>RELATÓRIO TRIMESTRAL DE ATIVIDADES DO CONTROLE INTERNO</w:t>
      </w:r>
    </w:p>
    <w:p w:rsidR="008A1D9A" w:rsidRDefault="00F64C23" w:rsidP="00AB395E">
      <w:pPr>
        <w:autoSpaceDE w:val="0"/>
        <w:autoSpaceDN w:val="0"/>
        <w:adjustRightInd w:val="0"/>
        <w:spacing w:after="0" w:line="360" w:lineRule="auto"/>
        <w:jc w:val="both"/>
      </w:pPr>
      <w:r w:rsidRPr="008A1D9A">
        <w:rPr>
          <w:b/>
        </w:rPr>
        <w:t>Base Legal:</w:t>
      </w:r>
      <w:r>
        <w:t xml:space="preserve"> </w:t>
      </w:r>
      <w:r w:rsidR="008A1D9A">
        <w:t xml:space="preserve">Art. 13 da </w:t>
      </w:r>
      <w:r>
        <w:t>Lei Municipal 761, de 11 de outubro de 2013, Instrução Normativa SCI 002,</w:t>
      </w:r>
      <w:r w:rsidR="008A1D9A">
        <w:t xml:space="preserve"> de</w:t>
      </w:r>
      <w:r>
        <w:t xml:space="preserve"> 03 </w:t>
      </w:r>
      <w:r w:rsidR="008A1D9A">
        <w:t>de setembro de 2012.</w:t>
      </w:r>
    </w:p>
    <w:p w:rsidR="005866D3" w:rsidRDefault="005866D3" w:rsidP="00AB395E">
      <w:pPr>
        <w:autoSpaceDE w:val="0"/>
        <w:autoSpaceDN w:val="0"/>
        <w:adjustRightInd w:val="0"/>
        <w:spacing w:after="0" w:line="360" w:lineRule="auto"/>
        <w:jc w:val="both"/>
      </w:pPr>
    </w:p>
    <w:p w:rsidR="008A1D9A" w:rsidRDefault="008A1D9A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 w:rsidRPr="00AB395E">
        <w:rPr>
          <w:rFonts w:ascii="Verdana" w:hAnsi="Verdana" w:cstheme="minorHAnsi"/>
          <w:b/>
          <w:szCs w:val="20"/>
        </w:rPr>
        <w:t xml:space="preserve">Descrição das ações realizadas pelo Órgão no </w:t>
      </w:r>
      <w:r w:rsidR="00F9479E">
        <w:rPr>
          <w:rFonts w:ascii="Verdana" w:hAnsi="Verdana" w:cstheme="minorHAnsi"/>
          <w:b/>
          <w:szCs w:val="20"/>
        </w:rPr>
        <w:t>3</w:t>
      </w:r>
      <w:r w:rsidRPr="00AB395E">
        <w:rPr>
          <w:rFonts w:ascii="Verdana" w:hAnsi="Verdana" w:cstheme="minorHAnsi"/>
          <w:b/>
          <w:szCs w:val="20"/>
        </w:rPr>
        <w:t>º trimestre d</w:t>
      </w:r>
      <w:r w:rsidR="004A4BA4" w:rsidRPr="00AB395E">
        <w:rPr>
          <w:rFonts w:ascii="Verdana" w:hAnsi="Verdana" w:cstheme="minorHAnsi"/>
          <w:b/>
          <w:szCs w:val="20"/>
        </w:rPr>
        <w:t>e</w:t>
      </w:r>
      <w:r w:rsidRPr="00AB395E">
        <w:rPr>
          <w:rFonts w:ascii="Verdana" w:hAnsi="Verdana" w:cstheme="minorHAnsi"/>
          <w:b/>
          <w:szCs w:val="20"/>
        </w:rPr>
        <w:t xml:space="preserve"> </w:t>
      </w:r>
      <w:r w:rsidR="001A77DD">
        <w:rPr>
          <w:rFonts w:ascii="Verdana" w:hAnsi="Verdana" w:cstheme="minorHAnsi"/>
          <w:b/>
          <w:szCs w:val="20"/>
        </w:rPr>
        <w:t>2022</w:t>
      </w:r>
      <w:r w:rsidR="004A4BA4" w:rsidRPr="00AB395E">
        <w:rPr>
          <w:rFonts w:ascii="Verdana" w:hAnsi="Verdana" w:cstheme="minorHAnsi"/>
          <w:b/>
          <w:szCs w:val="20"/>
        </w:rPr>
        <w:t>:</w:t>
      </w:r>
    </w:p>
    <w:p w:rsidR="00C576B5" w:rsidRDefault="00C576B5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</w:p>
    <w:p w:rsidR="00C576B5" w:rsidRPr="009D6732" w:rsidRDefault="00C576B5" w:rsidP="00C576B5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1</w:t>
      </w:r>
      <w:r w:rsidRPr="009D6732">
        <w:rPr>
          <w:rFonts w:ascii="Verdana" w:eastAsia="Times New Roman" w:hAnsi="Verdana" w:cs="Verdana"/>
          <w:b/>
          <w:sz w:val="20"/>
          <w:szCs w:val="20"/>
        </w:rPr>
        <w:t>) 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Férias do </w:t>
      </w:r>
      <w:r w:rsidR="00D86B11">
        <w:rPr>
          <w:rFonts w:ascii="Verdana" w:eastAsia="Times New Roman" w:hAnsi="Verdana" w:cs="Verdana"/>
          <w:sz w:val="20"/>
          <w:szCs w:val="20"/>
        </w:rPr>
        <w:t>Auditor</w:t>
      </w:r>
      <w:r>
        <w:rPr>
          <w:rFonts w:ascii="Verdana" w:eastAsia="Times New Roman" w:hAnsi="Verdana" w:cs="Verdana"/>
          <w:sz w:val="20"/>
          <w:szCs w:val="20"/>
        </w:rPr>
        <w:t xml:space="preserve"> Fabio Cunha Leão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C576B5" w:rsidRPr="009D6732" w:rsidRDefault="00C576B5" w:rsidP="00C576B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C576B5" w:rsidRDefault="00C576B5" w:rsidP="00C576B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julho/2022</w:t>
      </w:r>
    </w:p>
    <w:p w:rsidR="00C576B5" w:rsidRPr="009D6732" w:rsidRDefault="00C576B5" w:rsidP="00C576B5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eastAsia="Times New Roman" w:hAnsi="Verdana" w:cs="Verdana"/>
          <w:sz w:val="20"/>
          <w:szCs w:val="20"/>
        </w:rPr>
      </w:pPr>
    </w:p>
    <w:p w:rsidR="000C109B" w:rsidRPr="009D6732" w:rsidRDefault="00C576B5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2</w:t>
      </w:r>
      <w:r w:rsidR="004833E9" w:rsidRPr="009D6732">
        <w:rPr>
          <w:rFonts w:ascii="Verdana" w:eastAsia="Times New Roman" w:hAnsi="Verdana" w:cs="Verdana"/>
          <w:b/>
          <w:sz w:val="20"/>
          <w:szCs w:val="20"/>
        </w:rPr>
        <w:t xml:space="preserve">) </w:t>
      </w:r>
      <w:r w:rsidR="000C109B"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0C109B" w:rsidRPr="009D6732" w:rsidRDefault="000C109B" w:rsidP="004833E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D04364">
        <w:rPr>
          <w:rFonts w:ascii="Verdana" w:eastAsia="Times New Roman" w:hAnsi="Verdana" w:cs="Verdana"/>
          <w:sz w:val="20"/>
          <w:szCs w:val="20"/>
        </w:rPr>
        <w:t>julho</w:t>
      </w:r>
      <w:r w:rsidR="006A5E70">
        <w:rPr>
          <w:rFonts w:ascii="Verdana" w:eastAsia="Times New Roman" w:hAnsi="Verdana" w:cs="Verdana"/>
          <w:sz w:val="20"/>
          <w:szCs w:val="20"/>
        </w:rPr>
        <w:t>/2022</w:t>
      </w:r>
    </w:p>
    <w:p w:rsidR="000C109B" w:rsidRPr="00C576B5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C576B5" w:rsidRPr="00491361" w:rsidRDefault="00C576B5" w:rsidP="00C576B5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C576B5" w:rsidRPr="00684CA9" w:rsidRDefault="00C576B5" w:rsidP="00055F33">
      <w:pPr>
        <w:pStyle w:val="Cabealho"/>
        <w:numPr>
          <w:ilvl w:val="0"/>
          <w:numId w:val="21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Ação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Homologação da PCM mês 06/2022, analise das inconsistências e encaminhamentos para providências </w:t>
      </w:r>
    </w:p>
    <w:p w:rsidR="00C576B5" w:rsidRPr="00D55683" w:rsidRDefault="00C576B5" w:rsidP="00C576B5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C576B5" w:rsidRPr="009D6732" w:rsidRDefault="00C576B5" w:rsidP="00C576B5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julho/2022</w:t>
      </w:r>
    </w:p>
    <w:p w:rsidR="00C576B5" w:rsidRPr="00E46B5A" w:rsidRDefault="00C576B5" w:rsidP="00C576B5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491361" w:rsidRDefault="00491361" w:rsidP="00491361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6A5E70" w:rsidRPr="00055F33" w:rsidRDefault="006A5E70" w:rsidP="00055F33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055F33">
        <w:rPr>
          <w:rFonts w:ascii="Verdana" w:eastAsia="Times New Roman" w:hAnsi="Verdana" w:cs="Verdana"/>
          <w:b/>
          <w:sz w:val="20"/>
          <w:szCs w:val="20"/>
        </w:rPr>
        <w:t>Ação</w:t>
      </w:r>
      <w:r w:rsidRPr="00055F33">
        <w:rPr>
          <w:rFonts w:ascii="Verdana" w:eastAsia="Times New Roman" w:hAnsi="Verdana" w:cs="Verdana"/>
          <w:sz w:val="20"/>
          <w:szCs w:val="20"/>
        </w:rPr>
        <w:t xml:space="preserve">: Participação em reunião operacional realizada virtualmente com equipe de auditores do TCE/ES, convocada através do oficio </w:t>
      </w:r>
      <w:r w:rsidRPr="00055F33">
        <w:rPr>
          <w:rFonts w:ascii="Arial" w:hAnsi="Arial" w:cs="Arial"/>
          <w:b/>
          <w:bCs/>
          <w:color w:val="222222"/>
          <w:shd w:val="clear" w:color="auto" w:fill="FFFFFF"/>
        </w:rPr>
        <w:t>TCEES 3204/2022.</w:t>
      </w:r>
    </w:p>
    <w:p w:rsidR="006A5E70" w:rsidRPr="009D6732" w:rsidRDefault="006A5E70" w:rsidP="006A5E70">
      <w:pPr>
        <w:pStyle w:val="PargrafodaLista"/>
        <w:numPr>
          <w:ilvl w:val="1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6A5E70" w:rsidRPr="009D6732" w:rsidRDefault="006A5E70" w:rsidP="006A5E70">
      <w:pPr>
        <w:pStyle w:val="PargrafodaLista"/>
        <w:numPr>
          <w:ilvl w:val="1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julho/2022</w:t>
      </w:r>
    </w:p>
    <w:p w:rsidR="006A5E70" w:rsidRPr="00491361" w:rsidRDefault="006A5E70" w:rsidP="006A5E70">
      <w:pPr>
        <w:pStyle w:val="PargrafodaLista"/>
        <w:numPr>
          <w:ilvl w:val="1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servidor.</w:t>
      </w:r>
    </w:p>
    <w:p w:rsidR="006A5E70" w:rsidRPr="006A5E70" w:rsidRDefault="006A5E70" w:rsidP="006A5E70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F9479E" w:rsidRPr="00055F33" w:rsidRDefault="00D55683" w:rsidP="00055F33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055F33">
        <w:rPr>
          <w:rFonts w:ascii="Verdana" w:eastAsia="Times New Roman" w:hAnsi="Verdana" w:cs="Verdana"/>
          <w:b/>
          <w:sz w:val="20"/>
          <w:szCs w:val="20"/>
        </w:rPr>
        <w:t>Ação</w:t>
      </w:r>
      <w:r w:rsidRPr="00055F33">
        <w:rPr>
          <w:rFonts w:ascii="Verdana" w:eastAsia="Times New Roman" w:hAnsi="Verdana" w:cs="Verdana"/>
          <w:sz w:val="20"/>
          <w:szCs w:val="20"/>
        </w:rPr>
        <w:t xml:space="preserve">: </w:t>
      </w:r>
      <w:r w:rsidR="00F9479E" w:rsidRPr="00055F33">
        <w:rPr>
          <w:rFonts w:ascii="Verdana" w:eastAsia="Times New Roman" w:hAnsi="Verdana" w:cs="Verdana"/>
          <w:sz w:val="20"/>
          <w:szCs w:val="20"/>
        </w:rPr>
        <w:t>Recepção, Encaminhamento e monitoramento da</w:t>
      </w:r>
      <w:r w:rsidR="00F9479E" w:rsidRPr="00055F33">
        <w:rPr>
          <w:rFonts w:ascii="Helvetica" w:hAnsi="Helvetica" w:cs="Helvetica"/>
          <w:color w:val="202124"/>
          <w:sz w:val="21"/>
          <w:szCs w:val="21"/>
          <w:shd w:val="clear" w:color="auto" w:fill="FFFFFF"/>
        </w:rPr>
        <w:t xml:space="preserve"> Manifestação </w:t>
      </w:r>
      <w:r w:rsidR="00F9479E" w:rsidRPr="00055F33">
        <w:rPr>
          <w:rFonts w:ascii="Verdana" w:hAnsi="Verdana" w:cs="Helvetica"/>
          <w:sz w:val="20"/>
          <w:szCs w:val="20"/>
          <w:shd w:val="clear" w:color="auto" w:fill="FFFFFF"/>
        </w:rPr>
        <w:t>02504.2021.000004-58 no Sistema Fala.BR</w:t>
      </w:r>
    </w:p>
    <w:p w:rsidR="00D55683" w:rsidRPr="00D55683" w:rsidRDefault="00D55683" w:rsidP="00055F33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55683" w:rsidRPr="009D6732" w:rsidRDefault="00D55683" w:rsidP="00055F33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 w:rsidR="00F9479E">
        <w:rPr>
          <w:rFonts w:ascii="Verdana" w:eastAsia="Times New Roman" w:hAnsi="Verdana" w:cs="Verdana"/>
          <w:sz w:val="20"/>
          <w:szCs w:val="20"/>
        </w:rPr>
        <w:t>julho</w:t>
      </w:r>
      <w:r w:rsidR="00776800">
        <w:rPr>
          <w:rFonts w:ascii="Verdana" w:eastAsia="Times New Roman" w:hAnsi="Verdana" w:cs="Verdana"/>
          <w:sz w:val="20"/>
          <w:szCs w:val="20"/>
        </w:rPr>
        <w:t>/2021</w:t>
      </w:r>
    </w:p>
    <w:p w:rsidR="00D55683" w:rsidRPr="008726BD" w:rsidRDefault="00D55683" w:rsidP="00055F33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F9479E">
        <w:rPr>
          <w:rFonts w:ascii="Verdana" w:eastAsia="Times New Roman" w:hAnsi="Verdana" w:cs="Verdana"/>
          <w:sz w:val="20"/>
          <w:szCs w:val="20"/>
        </w:rPr>
        <w:t>: 1 (um) servidor</w:t>
      </w:r>
    </w:p>
    <w:p w:rsidR="008726BD" w:rsidRPr="009D6732" w:rsidRDefault="008726BD" w:rsidP="008726B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8726BD" w:rsidRPr="003E5209" w:rsidRDefault="008726BD" w:rsidP="00055F33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Analise dos checks lists e construção do Relatório preliminar de achados da Auditoria 02/2020</w:t>
      </w:r>
    </w:p>
    <w:p w:rsidR="008726BD" w:rsidRPr="00D55683" w:rsidRDefault="008726BD" w:rsidP="00055F33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Relatório preliminar</w:t>
      </w:r>
      <w:r>
        <w:rPr>
          <w:rFonts w:ascii="Verdana" w:eastAsia="Times New Roman" w:hAnsi="Verdana" w:cs="Verdana"/>
          <w:sz w:val="20"/>
          <w:szCs w:val="20"/>
        </w:rPr>
        <w:t xml:space="preserve"> </w:t>
      </w:r>
      <w:r w:rsidR="00800C1D">
        <w:rPr>
          <w:rFonts w:ascii="Verdana" w:eastAsia="Times New Roman" w:hAnsi="Verdana" w:cs="Verdana"/>
          <w:sz w:val="20"/>
          <w:szCs w:val="20"/>
        </w:rPr>
        <w:t xml:space="preserve">de achados </w:t>
      </w:r>
      <w:r>
        <w:rPr>
          <w:rFonts w:ascii="Verdana" w:eastAsia="Times New Roman" w:hAnsi="Verdana" w:cs="Verdana"/>
          <w:sz w:val="20"/>
          <w:szCs w:val="20"/>
        </w:rPr>
        <w:t>processo 666/2020</w:t>
      </w:r>
    </w:p>
    <w:p w:rsidR="008726BD" w:rsidRPr="00D55683" w:rsidRDefault="008726BD" w:rsidP="00055F33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8726BD" w:rsidRPr="009D6732" w:rsidRDefault="008726BD" w:rsidP="00055F33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julho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8726BD" w:rsidRPr="00055F33" w:rsidRDefault="008726BD" w:rsidP="00055F33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055F33" w:rsidRPr="00375761" w:rsidRDefault="00055F33" w:rsidP="00055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96772E" w:rsidRPr="009D6732" w:rsidRDefault="00055F33" w:rsidP="0096772E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7</w:t>
      </w:r>
      <w:r w:rsidR="0096772E" w:rsidRPr="009D6732">
        <w:rPr>
          <w:rFonts w:ascii="Verdana" w:eastAsia="Times New Roman" w:hAnsi="Verdana" w:cs="Verdana"/>
          <w:b/>
          <w:sz w:val="20"/>
          <w:szCs w:val="20"/>
        </w:rPr>
        <w:t>) Ação</w:t>
      </w:r>
      <w:r w:rsidR="0096772E"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96772E">
        <w:rPr>
          <w:rFonts w:ascii="Verdana" w:eastAsia="Times New Roman" w:hAnsi="Verdana" w:cs="Verdana"/>
          <w:sz w:val="20"/>
          <w:szCs w:val="20"/>
        </w:rPr>
        <w:t>Participação na solenidade de abertura do ENFOC- POLOO lll- Venda Nova do Imigrante</w:t>
      </w:r>
    </w:p>
    <w:p w:rsidR="0096772E" w:rsidRPr="009D6732" w:rsidRDefault="0096772E" w:rsidP="0096772E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96772E" w:rsidRPr="009D6732" w:rsidRDefault="0096772E" w:rsidP="0096772E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julho/2022</w:t>
      </w:r>
    </w:p>
    <w:p w:rsidR="0096772E" w:rsidRPr="00491361" w:rsidRDefault="0096772E" w:rsidP="0096772E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servidor.</w:t>
      </w:r>
    </w:p>
    <w:p w:rsidR="0096772E" w:rsidRPr="006A5E70" w:rsidRDefault="0096772E" w:rsidP="0096772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5F65B5" w:rsidRPr="00055F33" w:rsidRDefault="005F65B5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055F33">
        <w:rPr>
          <w:rFonts w:ascii="Verdana" w:eastAsia="Times New Roman" w:hAnsi="Verdana" w:cs="Verdana"/>
          <w:b/>
          <w:sz w:val="20"/>
          <w:szCs w:val="20"/>
        </w:rPr>
        <w:t>Ação</w:t>
      </w:r>
      <w:r w:rsidRPr="00055F33">
        <w:rPr>
          <w:rFonts w:ascii="Verdana" w:eastAsia="Times New Roman" w:hAnsi="Verdana" w:cs="Verdana"/>
          <w:sz w:val="20"/>
          <w:szCs w:val="20"/>
        </w:rPr>
        <w:t>: Acompanhamento e Monitoramento das demandas da Ouvidoria do Município.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800C1D">
        <w:rPr>
          <w:rFonts w:ascii="Verdana" w:eastAsia="Times New Roman" w:hAnsi="Verdana" w:cs="Verdana"/>
          <w:sz w:val="20"/>
          <w:szCs w:val="20"/>
        </w:rPr>
        <w:t>agosto</w:t>
      </w:r>
      <w:r w:rsidR="000A5B64">
        <w:rPr>
          <w:rFonts w:ascii="Verdana" w:eastAsia="Times New Roman" w:hAnsi="Verdana" w:cs="Verdana"/>
          <w:sz w:val="20"/>
          <w:szCs w:val="20"/>
        </w:rPr>
        <w:t>/2022</w:t>
      </w:r>
    </w:p>
    <w:p w:rsidR="005F65B5" w:rsidRPr="0096772E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F72BD0" w:rsidRPr="00AD2B59" w:rsidRDefault="00F72BD0" w:rsidP="00F72BD0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96772E" w:rsidRPr="00055F33" w:rsidRDefault="0096772E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055F33">
        <w:rPr>
          <w:rFonts w:ascii="Verdana" w:eastAsia="Times New Roman" w:hAnsi="Verdana" w:cs="Verdana"/>
          <w:b/>
          <w:sz w:val="20"/>
          <w:szCs w:val="20"/>
        </w:rPr>
        <w:t>Ação</w:t>
      </w:r>
      <w:r w:rsidRPr="00055F33">
        <w:rPr>
          <w:rFonts w:ascii="Verdana" w:eastAsia="Times New Roman" w:hAnsi="Verdana" w:cs="Verdana"/>
          <w:sz w:val="20"/>
          <w:szCs w:val="20"/>
        </w:rPr>
        <w:t xml:space="preserve">: Participação em </w:t>
      </w:r>
      <w:r w:rsidRPr="00055F33">
        <w:rPr>
          <w:rFonts w:ascii="Arial" w:hAnsi="Arial" w:cs="Arial"/>
          <w:color w:val="222222"/>
          <w:shd w:val="clear" w:color="auto" w:fill="FFFFFF"/>
        </w:rPr>
        <w:t>pesquisa intitulada Programa Nacional de Transparência Pública através de preenchimento e encaminhamento de questionário</w:t>
      </w:r>
    </w:p>
    <w:p w:rsidR="0096772E" w:rsidRPr="0096772E" w:rsidRDefault="0096772E" w:rsidP="0096772E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6772E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6772E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96772E" w:rsidRPr="009D6732" w:rsidRDefault="0096772E" w:rsidP="0096772E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julho/2022</w:t>
      </w:r>
    </w:p>
    <w:p w:rsidR="0096772E" w:rsidRPr="00055F33" w:rsidRDefault="0096772E" w:rsidP="0096772E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servidor.</w:t>
      </w:r>
    </w:p>
    <w:p w:rsidR="00055F33" w:rsidRPr="00491361" w:rsidRDefault="00055F33" w:rsidP="00055F3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857AD2" w:rsidRPr="0096772E" w:rsidRDefault="00857AD2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96772E">
        <w:rPr>
          <w:rFonts w:ascii="Verdana" w:eastAsia="Times New Roman" w:hAnsi="Verdana" w:cs="Verdana"/>
          <w:b/>
          <w:sz w:val="20"/>
          <w:szCs w:val="20"/>
        </w:rPr>
        <w:t>Ação</w:t>
      </w:r>
      <w:r w:rsidRPr="0096772E">
        <w:rPr>
          <w:rFonts w:ascii="Verdana" w:eastAsia="Times New Roman" w:hAnsi="Verdana" w:cs="Verdana"/>
          <w:sz w:val="20"/>
          <w:szCs w:val="20"/>
        </w:rPr>
        <w:t xml:space="preserve">: </w:t>
      </w:r>
      <w:r w:rsidR="00151D75">
        <w:rPr>
          <w:rFonts w:ascii="Verdana" w:eastAsia="Times New Roman" w:hAnsi="Verdana" w:cs="Verdana"/>
          <w:sz w:val="20"/>
          <w:szCs w:val="20"/>
        </w:rPr>
        <w:t xml:space="preserve">Instauração de </w:t>
      </w:r>
      <w:r>
        <w:rPr>
          <w:rFonts w:ascii="Verdana" w:eastAsia="Times New Roman" w:hAnsi="Verdana" w:cs="Verdana"/>
          <w:sz w:val="20"/>
          <w:szCs w:val="20"/>
        </w:rPr>
        <w:t xml:space="preserve">Procedimento de verificação e notificação à </w:t>
      </w:r>
      <w:r w:rsidR="00151D75">
        <w:rPr>
          <w:rFonts w:ascii="Verdana" w:eastAsia="Times New Roman" w:hAnsi="Verdana" w:cs="Verdana"/>
          <w:sz w:val="20"/>
          <w:szCs w:val="20"/>
        </w:rPr>
        <w:t>Câmara</w:t>
      </w:r>
      <w:r>
        <w:rPr>
          <w:rFonts w:ascii="Verdana" w:eastAsia="Times New Roman" w:hAnsi="Verdana" w:cs="Verdana"/>
          <w:sz w:val="20"/>
          <w:szCs w:val="20"/>
        </w:rPr>
        <w:t xml:space="preserve"> </w:t>
      </w:r>
      <w:r w:rsidR="00151D75">
        <w:rPr>
          <w:rFonts w:ascii="Verdana" w:eastAsia="Times New Roman" w:hAnsi="Verdana" w:cs="Verdana"/>
          <w:sz w:val="20"/>
          <w:szCs w:val="20"/>
        </w:rPr>
        <w:t>Municipal de Irupi, em função de inconformidades nas informações prestadas pelo órgão ao SICONFI, relativo ao 2º semestre de 2021.</w:t>
      </w:r>
    </w:p>
    <w:p w:rsidR="00857AD2" w:rsidRPr="0096772E" w:rsidRDefault="00857AD2" w:rsidP="00857AD2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6772E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6772E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857AD2" w:rsidRPr="009D6732" w:rsidRDefault="00857AD2" w:rsidP="00857AD2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julho/2022</w:t>
      </w:r>
    </w:p>
    <w:p w:rsidR="00857AD2" w:rsidRPr="00F36C23" w:rsidRDefault="00857AD2" w:rsidP="00857AD2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151D75">
        <w:rPr>
          <w:rFonts w:ascii="Verdana" w:eastAsia="Times New Roman" w:hAnsi="Verdana" w:cs="Verdana"/>
          <w:sz w:val="20"/>
          <w:szCs w:val="20"/>
        </w:rPr>
        <w:t>: 2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</w:t>
      </w:r>
      <w:r w:rsidR="00151D75">
        <w:rPr>
          <w:rFonts w:ascii="Verdana" w:eastAsia="Times New Roman" w:hAnsi="Verdana" w:cs="Verdana"/>
          <w:sz w:val="20"/>
          <w:szCs w:val="20"/>
        </w:rPr>
        <w:t>es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F36C23" w:rsidRPr="00491361" w:rsidRDefault="00F36C23" w:rsidP="00F36C2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776800" w:rsidRPr="00C576B5" w:rsidRDefault="00776800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C576B5">
        <w:rPr>
          <w:rFonts w:ascii="Verdana" w:eastAsia="Times New Roman" w:hAnsi="Verdana" w:cs="Verdana"/>
          <w:b/>
          <w:sz w:val="20"/>
          <w:szCs w:val="20"/>
        </w:rPr>
        <w:t>Ação</w:t>
      </w:r>
      <w:r w:rsidRPr="00C576B5">
        <w:rPr>
          <w:rFonts w:ascii="Verdana" w:eastAsia="Times New Roman" w:hAnsi="Verdana" w:cs="Verdana"/>
          <w:sz w:val="20"/>
          <w:szCs w:val="20"/>
        </w:rPr>
        <w:t xml:space="preserve">: </w:t>
      </w:r>
      <w:r w:rsidR="001A77DD" w:rsidRPr="00C576B5">
        <w:rPr>
          <w:rFonts w:ascii="Verdana" w:eastAsia="Times New Roman" w:hAnsi="Verdana" w:cs="Verdana"/>
          <w:sz w:val="20"/>
          <w:szCs w:val="20"/>
        </w:rPr>
        <w:t xml:space="preserve">Audiência com o Promotor de Justiça que determinou complementação de informações relativas </w:t>
      </w:r>
      <w:r w:rsidR="000A5B64" w:rsidRPr="00C576B5">
        <w:rPr>
          <w:rFonts w:ascii="Verdana" w:eastAsia="Times New Roman" w:hAnsi="Verdana" w:cs="Verdana"/>
          <w:sz w:val="20"/>
          <w:szCs w:val="20"/>
        </w:rPr>
        <w:t>à</w:t>
      </w:r>
      <w:r w:rsidR="001A77DD" w:rsidRPr="00C576B5">
        <w:rPr>
          <w:rFonts w:ascii="Verdana" w:eastAsia="Times New Roman" w:hAnsi="Verdana" w:cs="Verdana"/>
          <w:sz w:val="20"/>
          <w:szCs w:val="20"/>
        </w:rPr>
        <w:t xml:space="preserve"> Auditoria 02/2020</w:t>
      </w:r>
    </w:p>
    <w:p w:rsidR="00776800" w:rsidRPr="00D55683" w:rsidRDefault="0077680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76800" w:rsidRPr="009D6732" w:rsidRDefault="0077680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 w:rsidR="001A77DD">
        <w:rPr>
          <w:rFonts w:ascii="Verdana" w:eastAsia="Times New Roman" w:hAnsi="Verdana" w:cs="Verdana"/>
          <w:sz w:val="20"/>
          <w:szCs w:val="20"/>
        </w:rPr>
        <w:t>agosto/2022</w:t>
      </w:r>
    </w:p>
    <w:p w:rsidR="00776800" w:rsidRPr="00055F33" w:rsidRDefault="0077680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055F33" w:rsidRPr="00375761" w:rsidRDefault="00055F33" w:rsidP="00055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055F33" w:rsidRPr="00684CA9" w:rsidRDefault="00055F33" w:rsidP="00055F33">
      <w:pPr>
        <w:pStyle w:val="Cabealho"/>
        <w:numPr>
          <w:ilvl w:val="0"/>
          <w:numId w:val="23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Ação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Homologação da PCM mês 07/2022, analise das inconsistências e encaminhamentos para providências </w:t>
      </w:r>
    </w:p>
    <w:p w:rsidR="00055F33" w:rsidRPr="00D55683" w:rsidRDefault="00055F3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55F33" w:rsidRPr="009D6732" w:rsidRDefault="00055F3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>
        <w:rPr>
          <w:rFonts w:ascii="Verdana" w:eastAsia="Times New Roman" w:hAnsi="Verdana" w:cs="Verdana"/>
          <w:sz w:val="20"/>
          <w:szCs w:val="20"/>
        </w:rPr>
        <w:t xml:space="preserve"> agosto/2022</w:t>
      </w:r>
    </w:p>
    <w:p w:rsidR="00055F33" w:rsidRPr="00E46B5A" w:rsidRDefault="00055F3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776800" w:rsidRPr="007933AA" w:rsidRDefault="00776800" w:rsidP="00776800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776800" w:rsidRPr="003E5209" w:rsidRDefault="00776800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0A5B64">
        <w:rPr>
          <w:rFonts w:ascii="Verdana" w:eastAsia="Times New Roman" w:hAnsi="Verdana" w:cs="Verdana"/>
          <w:sz w:val="20"/>
          <w:szCs w:val="20"/>
        </w:rPr>
        <w:t xml:space="preserve">Solicitação de processos referentes á auditoria </w:t>
      </w:r>
      <w:r>
        <w:rPr>
          <w:rFonts w:ascii="Verdana" w:eastAsia="Times New Roman" w:hAnsi="Verdana" w:cs="Verdana"/>
          <w:sz w:val="20"/>
          <w:szCs w:val="20"/>
        </w:rPr>
        <w:t>02/2020</w:t>
      </w:r>
      <w:r w:rsidR="000A5B64">
        <w:rPr>
          <w:rFonts w:ascii="Verdana" w:eastAsia="Times New Roman" w:hAnsi="Verdana" w:cs="Verdana"/>
          <w:sz w:val="20"/>
          <w:szCs w:val="20"/>
        </w:rPr>
        <w:t>, conforme solicitação do Ministério Publico</w:t>
      </w:r>
      <w:r w:rsidR="00F36C23">
        <w:rPr>
          <w:rFonts w:ascii="Verdana" w:eastAsia="Times New Roman" w:hAnsi="Verdana" w:cs="Verdana"/>
          <w:sz w:val="20"/>
          <w:szCs w:val="20"/>
        </w:rPr>
        <w:t>, para complementação de informações.</w:t>
      </w:r>
    </w:p>
    <w:p w:rsidR="00776800" w:rsidRPr="00D55683" w:rsidRDefault="0077680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76800" w:rsidRPr="009D6732" w:rsidRDefault="0077680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 w:rsidR="000A5B64">
        <w:rPr>
          <w:rFonts w:ascii="Verdana" w:eastAsia="Times New Roman" w:hAnsi="Verdana" w:cs="Verdana"/>
          <w:sz w:val="20"/>
          <w:szCs w:val="20"/>
        </w:rPr>
        <w:t>22</w:t>
      </w:r>
    </w:p>
    <w:p w:rsidR="00776800" w:rsidRPr="00F36C23" w:rsidRDefault="0077680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F36C23" w:rsidRPr="00F36C23" w:rsidRDefault="00F36C23" w:rsidP="00F36C2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F36C23" w:rsidRPr="003E5209" w:rsidRDefault="00F36C2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Participação no curso ENFOC 2022- POLO lll- VENDA NOVA DO IMIGRANTE- Plano de Ação do Siafic</w:t>
      </w:r>
    </w:p>
    <w:p w:rsidR="00F36C23" w:rsidRPr="00D5568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36C23" w:rsidRPr="009D6732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F36C23" w:rsidRPr="00F36C2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</w:p>
    <w:p w:rsidR="00F36C23" w:rsidRPr="00F36C23" w:rsidRDefault="00F36C23" w:rsidP="00F36C2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36C23" w:rsidRPr="003E5209" w:rsidRDefault="00F36C2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Participação no curso ENFOC 2022- POLO lll- VENDA NOVA DO IMIGRANTE- </w:t>
      </w:r>
      <w:r w:rsidR="00224DEC">
        <w:rPr>
          <w:rFonts w:ascii="Verdana" w:eastAsia="Times New Roman" w:hAnsi="Verdana" w:cs="Verdana"/>
          <w:sz w:val="20"/>
          <w:szCs w:val="20"/>
        </w:rPr>
        <w:t>Governança, Gestã</w:t>
      </w:r>
      <w:r>
        <w:rPr>
          <w:rFonts w:ascii="Verdana" w:eastAsia="Times New Roman" w:hAnsi="Verdana" w:cs="Verdana"/>
          <w:sz w:val="20"/>
          <w:szCs w:val="20"/>
        </w:rPr>
        <w:t>o de Riscos e Compl</w:t>
      </w:r>
      <w:r w:rsidR="00224DEC">
        <w:rPr>
          <w:rFonts w:ascii="Verdana" w:eastAsia="Times New Roman" w:hAnsi="Verdana" w:cs="Verdana"/>
          <w:sz w:val="20"/>
          <w:szCs w:val="20"/>
        </w:rPr>
        <w:t>i</w:t>
      </w:r>
      <w:r>
        <w:rPr>
          <w:rFonts w:ascii="Verdana" w:eastAsia="Times New Roman" w:hAnsi="Verdana" w:cs="Verdana"/>
          <w:sz w:val="20"/>
          <w:szCs w:val="20"/>
        </w:rPr>
        <w:t>ance</w:t>
      </w:r>
    </w:p>
    <w:p w:rsidR="00F36C23" w:rsidRPr="00D5568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36C23" w:rsidRPr="009D6732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F36C23" w:rsidRPr="00224DEC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224DEC">
        <w:rPr>
          <w:rFonts w:ascii="Verdana" w:eastAsia="Times New Roman" w:hAnsi="Verdana" w:cs="Verdana"/>
          <w:sz w:val="20"/>
          <w:szCs w:val="20"/>
        </w:rPr>
        <w:t>: 1</w:t>
      </w:r>
      <w:r>
        <w:rPr>
          <w:rFonts w:ascii="Verdana" w:eastAsia="Times New Roman" w:hAnsi="Verdana" w:cs="Verdana"/>
          <w:sz w:val="20"/>
          <w:szCs w:val="20"/>
        </w:rPr>
        <w:t xml:space="preserve"> (</w:t>
      </w:r>
      <w:r w:rsidR="00224DEC">
        <w:rPr>
          <w:rFonts w:ascii="Verdana" w:eastAsia="Times New Roman" w:hAnsi="Verdana" w:cs="Verdana"/>
          <w:sz w:val="20"/>
          <w:szCs w:val="20"/>
        </w:rPr>
        <w:t>um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</w:p>
    <w:p w:rsidR="00224DEC" w:rsidRPr="00F36C23" w:rsidRDefault="00224DEC" w:rsidP="00224D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36C23" w:rsidRPr="003E5209" w:rsidRDefault="00F36C2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Participação no curso ENFOC 2022- POLO lll- VENDA NOVA DO IMIGRANTE- Constru</w:t>
      </w:r>
      <w:r w:rsidR="00224DEC">
        <w:rPr>
          <w:rFonts w:ascii="Verdana" w:eastAsia="Times New Roman" w:hAnsi="Verdana" w:cs="Verdana"/>
          <w:sz w:val="20"/>
          <w:szCs w:val="20"/>
        </w:rPr>
        <w:t>ç</w:t>
      </w:r>
      <w:r>
        <w:rPr>
          <w:rFonts w:ascii="Verdana" w:eastAsia="Times New Roman" w:hAnsi="Verdana" w:cs="Verdana"/>
          <w:sz w:val="20"/>
          <w:szCs w:val="20"/>
        </w:rPr>
        <w:t xml:space="preserve">ão de </w:t>
      </w:r>
      <w:r w:rsidR="00224DEC">
        <w:rPr>
          <w:rFonts w:ascii="Verdana" w:eastAsia="Times New Roman" w:hAnsi="Verdana" w:cs="Verdana"/>
          <w:sz w:val="20"/>
          <w:szCs w:val="20"/>
        </w:rPr>
        <w:t>Cenários</w:t>
      </w:r>
      <w:r>
        <w:rPr>
          <w:rFonts w:ascii="Verdana" w:eastAsia="Times New Roman" w:hAnsi="Verdana" w:cs="Verdana"/>
          <w:sz w:val="20"/>
          <w:szCs w:val="20"/>
        </w:rPr>
        <w:t xml:space="preserve"> e Projeções</w:t>
      </w:r>
    </w:p>
    <w:p w:rsidR="00F36C23" w:rsidRPr="00D5568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36C23" w:rsidRPr="009D6732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F36C23" w:rsidRPr="00224DEC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224DEC">
        <w:rPr>
          <w:rFonts w:ascii="Verdana" w:eastAsia="Times New Roman" w:hAnsi="Verdana" w:cs="Verdana"/>
          <w:sz w:val="20"/>
          <w:szCs w:val="20"/>
        </w:rPr>
        <w:t>: 1</w:t>
      </w:r>
      <w:r>
        <w:rPr>
          <w:rFonts w:ascii="Verdana" w:eastAsia="Times New Roman" w:hAnsi="Verdana" w:cs="Verdana"/>
          <w:sz w:val="20"/>
          <w:szCs w:val="20"/>
        </w:rPr>
        <w:t xml:space="preserve"> (</w:t>
      </w:r>
      <w:r w:rsidR="00224DEC">
        <w:rPr>
          <w:rFonts w:ascii="Verdana" w:eastAsia="Times New Roman" w:hAnsi="Verdana" w:cs="Verdana"/>
          <w:sz w:val="20"/>
          <w:szCs w:val="20"/>
        </w:rPr>
        <w:t>um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</w:p>
    <w:p w:rsidR="00224DEC" w:rsidRPr="00F36C23" w:rsidRDefault="00224DEC" w:rsidP="00224D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36C23" w:rsidRPr="003E5209" w:rsidRDefault="00F36C2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Participação no curso ENFOC 2022- POLO lll- VENDA NOVA DO IMIGRANTE- Boas Praticas Processuais nas tomadas de contas especiais</w:t>
      </w:r>
    </w:p>
    <w:p w:rsidR="00F36C23" w:rsidRPr="00D5568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36C23" w:rsidRPr="009D6732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F36C23" w:rsidRPr="00224DEC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224DEC">
        <w:rPr>
          <w:rFonts w:ascii="Verdana" w:eastAsia="Times New Roman" w:hAnsi="Verdana" w:cs="Verdana"/>
          <w:sz w:val="20"/>
          <w:szCs w:val="20"/>
        </w:rPr>
        <w:t>: 1</w:t>
      </w:r>
      <w:r>
        <w:rPr>
          <w:rFonts w:ascii="Verdana" w:eastAsia="Times New Roman" w:hAnsi="Verdana" w:cs="Verdana"/>
          <w:sz w:val="20"/>
          <w:szCs w:val="20"/>
        </w:rPr>
        <w:t xml:space="preserve"> (</w:t>
      </w:r>
      <w:r w:rsidR="00224DEC">
        <w:rPr>
          <w:rFonts w:ascii="Verdana" w:eastAsia="Times New Roman" w:hAnsi="Verdana" w:cs="Verdana"/>
          <w:sz w:val="20"/>
          <w:szCs w:val="20"/>
        </w:rPr>
        <w:t>um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</w:p>
    <w:p w:rsidR="00224DEC" w:rsidRPr="00224DEC" w:rsidRDefault="00224DEC" w:rsidP="00224D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36C23" w:rsidRPr="003E5209" w:rsidRDefault="00F36C2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Participação no curso ENFOC 2022- POLO lll- VENDA NOVA DO IMIGRANTE- Praticas de Gestão em Ouvidoria na era da Informação</w:t>
      </w:r>
    </w:p>
    <w:p w:rsidR="00F36C23" w:rsidRPr="00D5568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36C23" w:rsidRPr="009D6732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F36C23" w:rsidRPr="002D455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2D4553">
        <w:rPr>
          <w:rFonts w:ascii="Verdana" w:eastAsia="Times New Roman" w:hAnsi="Verdana" w:cs="Verdana"/>
          <w:sz w:val="20"/>
          <w:szCs w:val="20"/>
        </w:rPr>
        <w:t>: 1</w:t>
      </w:r>
      <w:r>
        <w:rPr>
          <w:rFonts w:ascii="Verdana" w:eastAsia="Times New Roman" w:hAnsi="Verdana" w:cs="Verdana"/>
          <w:sz w:val="20"/>
          <w:szCs w:val="20"/>
        </w:rPr>
        <w:t xml:space="preserve"> </w:t>
      </w:r>
      <w:r w:rsidR="002D4553">
        <w:rPr>
          <w:rFonts w:ascii="Verdana" w:eastAsia="Times New Roman" w:hAnsi="Verdana" w:cs="Verdana"/>
          <w:sz w:val="20"/>
          <w:szCs w:val="20"/>
        </w:rPr>
        <w:t>(um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</w:p>
    <w:p w:rsidR="002D4553" w:rsidRPr="00F36C23" w:rsidRDefault="002D4553" w:rsidP="002D455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36C23" w:rsidRPr="003E5209" w:rsidRDefault="00F36C2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Participação no curso ENFOC 2022- POLO lll- VENDA NOVA DO IMIGRANTE- Jurisprudencia do TCE</w:t>
      </w:r>
    </w:p>
    <w:p w:rsidR="00F36C23" w:rsidRPr="00D5568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36C23" w:rsidRPr="009D6732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F36C23" w:rsidRPr="002D4553" w:rsidRDefault="00F36C2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2D4553">
        <w:rPr>
          <w:rFonts w:ascii="Verdana" w:eastAsia="Times New Roman" w:hAnsi="Verdana" w:cs="Verdana"/>
          <w:sz w:val="20"/>
          <w:szCs w:val="20"/>
        </w:rPr>
        <w:t>: 1</w:t>
      </w:r>
      <w:r>
        <w:rPr>
          <w:rFonts w:ascii="Verdana" w:eastAsia="Times New Roman" w:hAnsi="Verdana" w:cs="Verdana"/>
          <w:sz w:val="20"/>
          <w:szCs w:val="20"/>
        </w:rPr>
        <w:t xml:space="preserve"> (</w:t>
      </w:r>
      <w:r w:rsidR="002D4553">
        <w:rPr>
          <w:rFonts w:ascii="Verdana" w:eastAsia="Times New Roman" w:hAnsi="Verdana" w:cs="Verdana"/>
          <w:sz w:val="20"/>
          <w:szCs w:val="20"/>
        </w:rPr>
        <w:t>um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</w:p>
    <w:p w:rsidR="002D4553" w:rsidRPr="00F36C23" w:rsidRDefault="002D4553" w:rsidP="002D455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2D4553" w:rsidRPr="003E5209" w:rsidRDefault="002D455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Participação no curso ENFOC 2022- POLO lll- VENDA NOVA DO IMIGRANTE- Atuação do Controle Interno sobre as demonstrações Contábeis</w:t>
      </w:r>
    </w:p>
    <w:p w:rsidR="002D4553" w:rsidRPr="00D55683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D4553" w:rsidRPr="009D6732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2D4553" w:rsidRPr="002D4553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2D4553" w:rsidRPr="00F36C23" w:rsidRDefault="002D4553" w:rsidP="002D455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2D4553" w:rsidRPr="003E5209" w:rsidRDefault="002D455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Participação no curso ENFOC 2022- POLO lll- Cidades- Folha de Pagamento</w:t>
      </w:r>
    </w:p>
    <w:p w:rsidR="002D4553" w:rsidRPr="00D55683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D4553" w:rsidRPr="009D6732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2D4553" w:rsidRPr="002D4553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2D4553" w:rsidRPr="00F36C23" w:rsidRDefault="002D4553" w:rsidP="002D455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2D4553" w:rsidRPr="003E5209" w:rsidRDefault="002D4553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Participação no curso ENFOC 2022- POLO lll- VENDA NOVA DO IMIGRANTE- Prestação de contas anuais</w:t>
      </w:r>
    </w:p>
    <w:p w:rsidR="002D4553" w:rsidRPr="00D55683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D4553" w:rsidRPr="009D6732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2D4553" w:rsidRPr="00055F33" w:rsidRDefault="002D455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055F33" w:rsidRPr="00C576B5" w:rsidRDefault="00055F33" w:rsidP="00055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451D09" w:rsidRPr="00451D09" w:rsidRDefault="00451D09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Manifestação, através de oficio, atendendo a solicitação de informações do TCE/ES no âmbito da Fiscalização realizada pelo mesmo com o objetivo de realizar </w:t>
      </w:r>
      <w:r w:rsidRPr="00451D09">
        <w:rPr>
          <w:rFonts w:ascii="Verdana" w:hAnsi="Verdana" w:cs="Calibri"/>
          <w:color w:val="000000"/>
          <w:sz w:val="20"/>
          <w:szCs w:val="20"/>
          <w:shd w:val="clear" w:color="auto" w:fill="FFFFFF"/>
        </w:rPr>
        <w:t>levantamento das concessões (comuns e PPP) existentes e em estruturação nos municípios do Espírito Santo, para fins de subsidiar fiscalizações futuras no Núcleo de Controle Externo de Fiscalização de Programas de Desestatização e Regulação (NDR) e atualizar o Painel de Concessões Comuns e PPP do TCE-ES.</w:t>
      </w:r>
    </w:p>
    <w:p w:rsidR="00451D09" w:rsidRPr="00D55683" w:rsidRDefault="00451D09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451D09" w:rsidRPr="009D6732" w:rsidRDefault="00451D09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agosto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451D09" w:rsidRPr="00F36C23" w:rsidRDefault="00451D09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F36C23" w:rsidRPr="00F36C23" w:rsidRDefault="00F36C23" w:rsidP="00F36C2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451D09" w:rsidRPr="00C576B5" w:rsidRDefault="00451D09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C576B5">
        <w:rPr>
          <w:rFonts w:ascii="Verdana" w:eastAsia="Times New Roman" w:hAnsi="Verdana" w:cs="Verdana"/>
          <w:b/>
          <w:sz w:val="20"/>
          <w:szCs w:val="20"/>
        </w:rPr>
        <w:lastRenderedPageBreak/>
        <w:t>Ação</w:t>
      </w:r>
      <w:r w:rsidRPr="00C576B5">
        <w:rPr>
          <w:rFonts w:ascii="Verdana" w:eastAsia="Times New Roman" w:hAnsi="Verdana" w:cs="Verdana"/>
          <w:sz w:val="20"/>
          <w:szCs w:val="20"/>
        </w:rPr>
        <w:t>: Recepção, Encaminhamento e monitoramento da</w:t>
      </w:r>
      <w:r w:rsidRPr="00C576B5">
        <w:rPr>
          <w:rFonts w:ascii="Helvetica" w:hAnsi="Helvetica" w:cs="Helvetica"/>
          <w:color w:val="202124"/>
          <w:sz w:val="21"/>
          <w:szCs w:val="21"/>
          <w:shd w:val="clear" w:color="auto" w:fill="FFFFFF"/>
        </w:rPr>
        <w:t xml:space="preserve"> Manifestação </w:t>
      </w:r>
      <w:r w:rsidR="00151D75" w:rsidRPr="00C576B5">
        <w:rPr>
          <w:rFonts w:ascii="Helvetica" w:hAnsi="Helvetica" w:cs="Helvetica"/>
          <w:color w:val="1F1F1F"/>
          <w:sz w:val="20"/>
          <w:szCs w:val="20"/>
          <w:shd w:val="clear" w:color="auto" w:fill="FFFFFF"/>
        </w:rPr>
        <w:t>02504.2022.000005-65</w:t>
      </w:r>
      <w:r w:rsidR="00532E40" w:rsidRPr="00C576B5">
        <w:rPr>
          <w:rFonts w:ascii="Helvetica" w:hAnsi="Helvetica" w:cs="Helvetica"/>
          <w:color w:val="1F1F1F"/>
          <w:sz w:val="21"/>
          <w:szCs w:val="21"/>
          <w:shd w:val="clear" w:color="auto" w:fill="FFFFFF"/>
        </w:rPr>
        <w:t xml:space="preserve"> </w:t>
      </w:r>
      <w:r w:rsidRPr="00C576B5">
        <w:rPr>
          <w:rFonts w:ascii="Verdana" w:hAnsi="Verdana" w:cs="Helvetica"/>
          <w:sz w:val="20"/>
          <w:szCs w:val="20"/>
          <w:shd w:val="clear" w:color="auto" w:fill="FFFFFF"/>
        </w:rPr>
        <w:t>no Sistema Fala.BR</w:t>
      </w:r>
    </w:p>
    <w:p w:rsidR="00451D09" w:rsidRPr="00D55683" w:rsidRDefault="00451D09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451D09" w:rsidRPr="009D6732" w:rsidRDefault="00451D09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 w:rsidR="00151D75">
        <w:rPr>
          <w:rFonts w:ascii="Verdana" w:eastAsia="Times New Roman" w:hAnsi="Verdana" w:cs="Verdana"/>
          <w:sz w:val="20"/>
          <w:szCs w:val="20"/>
        </w:rPr>
        <w:t>agosto 2022</w:t>
      </w:r>
    </w:p>
    <w:p w:rsidR="00451D09" w:rsidRPr="00055F33" w:rsidRDefault="00451D09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</w:p>
    <w:p w:rsidR="00055F33" w:rsidRPr="008726BD" w:rsidRDefault="00055F33" w:rsidP="00055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151D75" w:rsidRPr="00F9479E" w:rsidRDefault="00151D75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F9479E">
        <w:rPr>
          <w:rFonts w:ascii="Verdana" w:eastAsia="Times New Roman" w:hAnsi="Verdana" w:cs="Verdana"/>
          <w:b/>
          <w:sz w:val="20"/>
          <w:szCs w:val="20"/>
        </w:rPr>
        <w:t>Ação</w:t>
      </w:r>
      <w:r w:rsidRPr="00F9479E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Recepção, </w:t>
      </w:r>
      <w:r w:rsidRPr="00F9479E">
        <w:rPr>
          <w:rFonts w:ascii="Verdana" w:eastAsia="Times New Roman" w:hAnsi="Verdana" w:cs="Verdana"/>
          <w:sz w:val="20"/>
          <w:szCs w:val="20"/>
        </w:rPr>
        <w:t>Encaminhamento e monitoramento da</w:t>
      </w:r>
      <w:r w:rsidRPr="00F9479E">
        <w:rPr>
          <w:rFonts w:ascii="Helvetica" w:hAnsi="Helvetica" w:cs="Helvetica"/>
          <w:color w:val="202124"/>
          <w:sz w:val="21"/>
          <w:szCs w:val="21"/>
          <w:shd w:val="clear" w:color="auto" w:fill="FFFFFF"/>
        </w:rPr>
        <w:t xml:space="preserve"> Manifestação </w:t>
      </w:r>
      <w:r w:rsidRPr="00532E40">
        <w:rPr>
          <w:rFonts w:ascii="Helvetica" w:hAnsi="Helvetica" w:cs="Helvetica"/>
          <w:color w:val="1F1F1F"/>
          <w:sz w:val="20"/>
          <w:szCs w:val="20"/>
          <w:shd w:val="clear" w:color="auto" w:fill="FFFFFF"/>
        </w:rPr>
        <w:t>02504.2022.000006-46</w:t>
      </w:r>
      <w:r>
        <w:rPr>
          <w:rFonts w:ascii="Helvetica" w:hAnsi="Helvetica" w:cs="Helvetica"/>
          <w:color w:val="1F1F1F"/>
          <w:sz w:val="30"/>
          <w:szCs w:val="30"/>
          <w:shd w:val="clear" w:color="auto" w:fill="FFFFFF"/>
        </w:rPr>
        <w:t xml:space="preserve"> </w:t>
      </w:r>
      <w:r w:rsidRPr="00F9479E">
        <w:rPr>
          <w:rFonts w:ascii="Verdana" w:hAnsi="Verdana" w:cs="Helvetica"/>
          <w:sz w:val="20"/>
          <w:szCs w:val="20"/>
          <w:shd w:val="clear" w:color="auto" w:fill="FFFFFF"/>
        </w:rPr>
        <w:t>Sistema Fala.BR</w:t>
      </w:r>
    </w:p>
    <w:p w:rsidR="00151D75" w:rsidRPr="00D55683" w:rsidRDefault="00151D75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151D75" w:rsidRDefault="00151D75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 w:rsidR="00532E40">
        <w:rPr>
          <w:rFonts w:ascii="Verdana" w:eastAsia="Times New Roman" w:hAnsi="Verdana" w:cs="Verdana"/>
          <w:sz w:val="20"/>
          <w:szCs w:val="20"/>
        </w:rPr>
        <w:t>Setembro</w:t>
      </w:r>
      <w:r>
        <w:rPr>
          <w:rFonts w:ascii="Verdana" w:eastAsia="Times New Roman" w:hAnsi="Verdana" w:cs="Verdana"/>
          <w:sz w:val="20"/>
          <w:szCs w:val="20"/>
        </w:rPr>
        <w:t xml:space="preserve"> 2022</w:t>
      </w:r>
    </w:p>
    <w:p w:rsidR="00151D75" w:rsidRPr="00055F33" w:rsidRDefault="00151D75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</w:p>
    <w:p w:rsidR="00055F33" w:rsidRPr="00055F33" w:rsidRDefault="00055F33" w:rsidP="00055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055F33" w:rsidRPr="00684CA9" w:rsidRDefault="00055F33" w:rsidP="00055F33">
      <w:pPr>
        <w:pStyle w:val="Cabealho"/>
        <w:numPr>
          <w:ilvl w:val="0"/>
          <w:numId w:val="23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Ação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Homologação da PCM mês 08/2022, analise das inconsistências e encaminhamentos para providências </w:t>
      </w:r>
    </w:p>
    <w:p w:rsidR="00055F33" w:rsidRPr="00D55683" w:rsidRDefault="00055F3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55F33" w:rsidRPr="009D6732" w:rsidRDefault="00055F3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setembro/2022</w:t>
      </w:r>
    </w:p>
    <w:p w:rsidR="00055F33" w:rsidRPr="00E46B5A" w:rsidRDefault="00055F33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055F33" w:rsidRPr="008726BD" w:rsidRDefault="00055F33" w:rsidP="00055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532E40" w:rsidRPr="00F9479E" w:rsidRDefault="00532E40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F9479E">
        <w:rPr>
          <w:rFonts w:ascii="Verdana" w:eastAsia="Times New Roman" w:hAnsi="Verdana" w:cs="Verdana"/>
          <w:b/>
          <w:sz w:val="20"/>
          <w:szCs w:val="20"/>
        </w:rPr>
        <w:t>Ação</w:t>
      </w:r>
      <w:r w:rsidRPr="00F9479E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Participação, acompanhamento e encaminhamento do </w:t>
      </w:r>
      <w:r>
        <w:rPr>
          <w:rFonts w:ascii="Helvetica" w:hAnsi="Helvetica" w:cs="Helvetica"/>
          <w:color w:val="1F1F1F"/>
          <w:sz w:val="21"/>
          <w:szCs w:val="21"/>
          <w:shd w:val="clear" w:color="auto" w:fill="FFFFFF"/>
        </w:rPr>
        <w:t>Formulário da auditoria de sustentabilidade dos Serviços de Manejo de Resíduos Sólidos Urbanos - TCE ES.</w:t>
      </w:r>
    </w:p>
    <w:p w:rsidR="00532E40" w:rsidRPr="00D55683" w:rsidRDefault="00532E4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532E40" w:rsidRDefault="00532E4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>
        <w:rPr>
          <w:rFonts w:ascii="Verdana" w:eastAsia="Times New Roman" w:hAnsi="Verdana" w:cs="Verdana"/>
          <w:sz w:val="20"/>
          <w:szCs w:val="20"/>
        </w:rPr>
        <w:t>Setembro 2022</w:t>
      </w:r>
    </w:p>
    <w:p w:rsidR="00532E40" w:rsidRPr="001E3383" w:rsidRDefault="00532E40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(dois) servidores</w:t>
      </w:r>
    </w:p>
    <w:p w:rsidR="00E40F33" w:rsidRPr="002B645C" w:rsidRDefault="00E40F33" w:rsidP="00E40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FA639D" w:rsidRPr="005A2260" w:rsidRDefault="00FA639D" w:rsidP="00055F33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FA639D" w:rsidRPr="009D6732" w:rsidRDefault="00FA639D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FA639D" w:rsidRPr="009D6732" w:rsidRDefault="00FA639D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setembro</w:t>
      </w:r>
      <w:r w:rsidR="00216ABA">
        <w:rPr>
          <w:rFonts w:ascii="Verdana" w:eastAsia="Times New Roman" w:hAnsi="Verdana" w:cs="Verdana"/>
          <w:sz w:val="20"/>
          <w:szCs w:val="20"/>
        </w:rPr>
        <w:t>/2022</w:t>
      </w:r>
    </w:p>
    <w:p w:rsidR="00FA639D" w:rsidRPr="00D86B11" w:rsidRDefault="00FA639D" w:rsidP="00055F33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D86B11" w:rsidRPr="00D86B11" w:rsidRDefault="00D86B11" w:rsidP="00D86B11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D86B11" w:rsidRPr="003E5209" w:rsidRDefault="00D86B11" w:rsidP="00D86B11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Recepção e analises de processos referentes á auditoria 02/2020, conforme solicitação do Ministério Publico, para complementação de informações.</w:t>
      </w:r>
    </w:p>
    <w:p w:rsidR="00D86B11" w:rsidRPr="00D55683" w:rsidRDefault="00D86B11" w:rsidP="00D86B11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86B11" w:rsidRPr="009D6732" w:rsidRDefault="00D86B11" w:rsidP="00D86B11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setembro</w:t>
      </w:r>
      <w:r w:rsidRPr="009D6732">
        <w:rPr>
          <w:rFonts w:ascii="Verdana" w:eastAsia="Times New Roman" w:hAnsi="Verdana" w:cs="Verdana"/>
          <w:sz w:val="20"/>
          <w:szCs w:val="20"/>
        </w:rPr>
        <w:t>/20</w:t>
      </w:r>
      <w:r>
        <w:rPr>
          <w:rFonts w:ascii="Verdana" w:eastAsia="Times New Roman" w:hAnsi="Verdana" w:cs="Verdana"/>
          <w:sz w:val="20"/>
          <w:szCs w:val="20"/>
        </w:rPr>
        <w:t>22</w:t>
      </w:r>
    </w:p>
    <w:p w:rsidR="00D86B11" w:rsidRPr="00F36C23" w:rsidRDefault="00D86B11" w:rsidP="00D86B11">
      <w:pPr>
        <w:pStyle w:val="PargrafodaLista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 (três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D86B11" w:rsidRPr="00F72BD0" w:rsidRDefault="00D86B11" w:rsidP="00D86B11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F72BD0" w:rsidRDefault="00F72BD0" w:rsidP="00F72BD0">
      <w:pPr>
        <w:pStyle w:val="PargrafodaLista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Verdana"/>
          <w:sz w:val="20"/>
          <w:szCs w:val="20"/>
        </w:rPr>
      </w:pPr>
    </w:p>
    <w:p w:rsidR="00416295" w:rsidRDefault="00416295" w:rsidP="00416295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E6AAF" w:rsidRPr="00031546" w:rsidRDefault="004E6AAF" w:rsidP="00031546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</w:p>
    <w:p w:rsidR="00485A9E" w:rsidRDefault="00552E1C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Irupi/ES, </w:t>
      </w:r>
      <w:r w:rsidR="0083584C">
        <w:rPr>
          <w:rFonts w:ascii="Verdana" w:hAnsi="Verdana" w:cs="Verdana"/>
          <w:sz w:val="20"/>
          <w:szCs w:val="20"/>
        </w:rPr>
        <w:t>08</w:t>
      </w:r>
      <w:r w:rsidR="009909A3">
        <w:rPr>
          <w:rFonts w:ascii="Verdana" w:hAnsi="Verdana" w:cs="Verdana"/>
          <w:sz w:val="20"/>
          <w:szCs w:val="20"/>
        </w:rPr>
        <w:t xml:space="preserve"> </w:t>
      </w:r>
      <w:r w:rsidR="00E92E8E">
        <w:rPr>
          <w:rFonts w:ascii="Verdana" w:hAnsi="Verdana" w:cs="Verdana"/>
          <w:sz w:val="20"/>
          <w:szCs w:val="20"/>
        </w:rPr>
        <w:t>de</w:t>
      </w:r>
      <w:r w:rsidR="008C5B3C">
        <w:rPr>
          <w:rFonts w:ascii="Verdana" w:hAnsi="Verdana" w:cs="Verdana"/>
          <w:sz w:val="20"/>
          <w:szCs w:val="20"/>
        </w:rPr>
        <w:t xml:space="preserve"> </w:t>
      </w:r>
      <w:r w:rsidR="0083584C">
        <w:rPr>
          <w:rFonts w:ascii="Verdana" w:hAnsi="Verdana" w:cs="Verdana"/>
          <w:sz w:val="20"/>
          <w:szCs w:val="20"/>
        </w:rPr>
        <w:t>dezembro</w:t>
      </w:r>
      <w:r w:rsidR="001B3ACC">
        <w:rPr>
          <w:rFonts w:ascii="Verdana" w:hAnsi="Verdana" w:cs="Verdana"/>
          <w:sz w:val="20"/>
          <w:szCs w:val="20"/>
        </w:rPr>
        <w:t xml:space="preserve"> de 2022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------------------------------------------------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ROBSON GERALDO DOS SANTOS BELO</w:t>
      </w:r>
    </w:p>
    <w:p w:rsidR="00485A9E" w:rsidRP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Controlador Geral da UCCI</w:t>
      </w:r>
    </w:p>
    <w:sectPr w:rsidR="00485A9E" w:rsidRPr="00485A9E" w:rsidSect="004F5D89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94F" w:rsidRDefault="0033594F" w:rsidP="00F64C23">
      <w:pPr>
        <w:spacing w:after="0" w:line="240" w:lineRule="auto"/>
      </w:pPr>
      <w:r>
        <w:separator/>
      </w:r>
    </w:p>
  </w:endnote>
  <w:endnote w:type="continuationSeparator" w:id="1">
    <w:p w:rsidR="0033594F" w:rsidRDefault="0033594F" w:rsidP="00F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94F" w:rsidRDefault="0033594F" w:rsidP="00F64C23">
      <w:pPr>
        <w:spacing w:after="0" w:line="240" w:lineRule="auto"/>
      </w:pPr>
      <w:r>
        <w:separator/>
      </w:r>
    </w:p>
  </w:footnote>
  <w:footnote w:type="continuationSeparator" w:id="1">
    <w:p w:rsidR="0033594F" w:rsidRDefault="0033594F" w:rsidP="00F64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6C" w:rsidRPr="00F64C23" w:rsidRDefault="00C0786C" w:rsidP="00F64C23">
    <w:pPr>
      <w:spacing w:after="0"/>
      <w:ind w:left="1416"/>
      <w:rPr>
        <w:b/>
        <w:sz w:val="32"/>
        <w:szCs w:val="24"/>
      </w:rPr>
    </w:pPr>
    <w:r w:rsidRPr="00F64C23">
      <w:rPr>
        <w:b/>
        <w:noProof/>
        <w:sz w:val="32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-93345</wp:posOffset>
          </wp:positionV>
          <wp:extent cx="800100" cy="84264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64C23">
      <w:rPr>
        <w:b/>
        <w:sz w:val="32"/>
        <w:szCs w:val="24"/>
      </w:rPr>
      <w:t>PREFEITURA MUNICIPAL DE IRUPI</w:t>
    </w:r>
  </w:p>
  <w:p w:rsidR="00C0786C" w:rsidRPr="00F64C23" w:rsidRDefault="00C0786C" w:rsidP="00F64C23">
    <w:pPr>
      <w:spacing w:after="0"/>
      <w:ind w:left="708" w:firstLine="708"/>
      <w:rPr>
        <w:b/>
        <w:sz w:val="24"/>
        <w:szCs w:val="24"/>
      </w:rPr>
    </w:pPr>
    <w:r w:rsidRPr="00F64C23">
      <w:rPr>
        <w:b/>
        <w:sz w:val="24"/>
        <w:szCs w:val="24"/>
      </w:rPr>
      <w:t>Estado do Espírito Santo</w:t>
    </w:r>
  </w:p>
  <w:p w:rsidR="00C0786C" w:rsidRDefault="00C0786C" w:rsidP="00F64C23">
    <w:pPr>
      <w:spacing w:after="0"/>
      <w:ind w:left="708" w:firstLine="708"/>
      <w:rPr>
        <w:b/>
        <w:sz w:val="28"/>
        <w:szCs w:val="24"/>
      </w:rPr>
    </w:pPr>
    <w:r w:rsidRPr="00F64C23">
      <w:rPr>
        <w:b/>
        <w:sz w:val="24"/>
        <w:szCs w:val="24"/>
      </w:rPr>
      <w:t>UNIDADE CENTRAL DO CONTROLE INTERNO – UCCI</w:t>
    </w:r>
  </w:p>
  <w:p w:rsidR="00C0786C" w:rsidRDefault="00C0786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77F4B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F31752C"/>
    <w:multiLevelType w:val="hybridMultilevel"/>
    <w:tmpl w:val="BE8C7038"/>
    <w:lvl w:ilvl="0" w:tplc="A476C714">
      <w:start w:val="1"/>
      <w:numFmt w:val="decimal"/>
      <w:lvlText w:val="%1)"/>
      <w:lvlJc w:val="left"/>
      <w:pPr>
        <w:ind w:left="1080" w:hanging="360"/>
      </w:pPr>
      <w:rPr>
        <w:rFonts w:ascii="Verdana" w:eastAsiaTheme="minorEastAsia" w:hAnsi="Verdana" w:cs="Verdana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5365B8"/>
    <w:multiLevelType w:val="hybridMultilevel"/>
    <w:tmpl w:val="9EB06E10"/>
    <w:lvl w:ilvl="0" w:tplc="BEB2584A">
      <w:start w:val="3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2173C4E"/>
    <w:multiLevelType w:val="hybridMultilevel"/>
    <w:tmpl w:val="C5A4D180"/>
    <w:lvl w:ilvl="0" w:tplc="F15856F8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4EE2B9F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86A4335"/>
    <w:multiLevelType w:val="multilevel"/>
    <w:tmpl w:val="C3AAD5D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19FB6E05"/>
    <w:multiLevelType w:val="hybridMultilevel"/>
    <w:tmpl w:val="46464D1C"/>
    <w:lvl w:ilvl="0" w:tplc="A75AAF12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2B1B54FD"/>
    <w:multiLevelType w:val="hybridMultilevel"/>
    <w:tmpl w:val="0226B6D0"/>
    <w:lvl w:ilvl="0" w:tplc="8C0C4128">
      <w:start w:val="1"/>
      <w:numFmt w:val="decimal"/>
      <w:lvlText w:val="%1)"/>
      <w:lvlJc w:val="left"/>
      <w:pPr>
        <w:ind w:left="720" w:hanging="360"/>
      </w:pPr>
      <w:rPr>
        <w:rFonts w:ascii="Verdana" w:eastAsia="Times New Roman" w:hAnsi="Verdana" w:cs="Verdana" w:hint="default"/>
        <w:b/>
        <w:color w:val="auto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D558D6"/>
    <w:multiLevelType w:val="hybridMultilevel"/>
    <w:tmpl w:val="BC2EA51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48382F"/>
    <w:multiLevelType w:val="hybridMultilevel"/>
    <w:tmpl w:val="F4F60798"/>
    <w:lvl w:ilvl="0" w:tplc="0926620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0A518F"/>
    <w:multiLevelType w:val="hybridMultilevel"/>
    <w:tmpl w:val="727EA468"/>
    <w:lvl w:ilvl="0" w:tplc="69D6B606">
      <w:start w:val="4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4B1B102A"/>
    <w:multiLevelType w:val="hybridMultilevel"/>
    <w:tmpl w:val="4B8822B2"/>
    <w:lvl w:ilvl="0" w:tplc="9AB80A88">
      <w:start w:val="1"/>
      <w:numFmt w:val="lowerLetter"/>
      <w:lvlText w:val="%1)"/>
      <w:lvlJc w:val="left"/>
      <w:pPr>
        <w:ind w:left="1070" w:hanging="360"/>
      </w:pPr>
      <w:rPr>
        <w:rFonts w:eastAsia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4B1F36FA"/>
    <w:multiLevelType w:val="hybridMultilevel"/>
    <w:tmpl w:val="D5A25428"/>
    <w:lvl w:ilvl="0" w:tplc="B7363E50">
      <w:start w:val="8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510A3DE9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59055C3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5A291B54"/>
    <w:multiLevelType w:val="hybridMultilevel"/>
    <w:tmpl w:val="58AE63C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901175"/>
    <w:multiLevelType w:val="multilevel"/>
    <w:tmpl w:val="6CA2E364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Verdana" w:eastAsiaTheme="minorEastAsia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5E693F42"/>
    <w:multiLevelType w:val="multilevel"/>
    <w:tmpl w:val="2FC4E44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ascii="Arial" w:hAnsi="Arial" w:cs="Arial" w:hint="default"/>
      </w:rPr>
    </w:lvl>
  </w:abstractNum>
  <w:abstractNum w:abstractNumId="18">
    <w:nsid w:val="65B47191"/>
    <w:multiLevelType w:val="hybridMultilevel"/>
    <w:tmpl w:val="CF4A05F0"/>
    <w:lvl w:ilvl="0" w:tplc="3B383ACA">
      <w:start w:val="4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F1E27A1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73F72477"/>
    <w:multiLevelType w:val="multilevel"/>
    <w:tmpl w:val="2A2671B6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-"/>
      <w:lvlJc w:val="left"/>
      <w:pPr>
        <w:ind w:left="1095" w:hanging="375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cs="Times New Roman" w:hint="default"/>
        <w:color w:val="auto"/>
        <w:sz w:val="22"/>
      </w:rPr>
    </w:lvl>
  </w:abstractNum>
  <w:abstractNum w:abstractNumId="21">
    <w:nsid w:val="744B289F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>
    <w:nsid w:val="799D45EE"/>
    <w:multiLevelType w:val="hybridMultilevel"/>
    <w:tmpl w:val="911C581C"/>
    <w:lvl w:ilvl="0" w:tplc="C5B40BAE">
      <w:start w:val="7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4"/>
  </w:num>
  <w:num w:numId="2">
    <w:abstractNumId w:val="17"/>
  </w:num>
  <w:num w:numId="3">
    <w:abstractNumId w:val="13"/>
  </w:num>
  <w:num w:numId="4">
    <w:abstractNumId w:val="5"/>
  </w:num>
  <w:num w:numId="5">
    <w:abstractNumId w:val="1"/>
  </w:num>
  <w:num w:numId="6">
    <w:abstractNumId w:val="16"/>
  </w:num>
  <w:num w:numId="7">
    <w:abstractNumId w:val="9"/>
  </w:num>
  <w:num w:numId="8">
    <w:abstractNumId w:val="20"/>
  </w:num>
  <w:num w:numId="9">
    <w:abstractNumId w:val="3"/>
  </w:num>
  <w:num w:numId="10">
    <w:abstractNumId w:val="19"/>
  </w:num>
  <w:num w:numId="11">
    <w:abstractNumId w:val="6"/>
  </w:num>
  <w:num w:numId="12">
    <w:abstractNumId w:val="8"/>
  </w:num>
  <w:num w:numId="13">
    <w:abstractNumId w:val="15"/>
  </w:num>
  <w:num w:numId="14">
    <w:abstractNumId w:val="18"/>
  </w:num>
  <w:num w:numId="15">
    <w:abstractNumId w:val="11"/>
  </w:num>
  <w:num w:numId="16">
    <w:abstractNumId w:val="10"/>
  </w:num>
  <w:num w:numId="17">
    <w:abstractNumId w:val="0"/>
  </w:num>
  <w:num w:numId="18">
    <w:abstractNumId w:val="21"/>
  </w:num>
  <w:num w:numId="19">
    <w:abstractNumId w:val="4"/>
  </w:num>
  <w:num w:numId="20">
    <w:abstractNumId w:val="7"/>
  </w:num>
  <w:num w:numId="21">
    <w:abstractNumId w:val="2"/>
  </w:num>
  <w:num w:numId="22">
    <w:abstractNumId w:val="22"/>
  </w:num>
  <w:num w:numId="2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attachedTemplate r:id="rId1"/>
  <w:defaultTabStop w:val="708"/>
  <w:hyphenationZone w:val="425"/>
  <w:characterSpacingControl w:val="doNotCompress"/>
  <w:hdrShapeDefaults>
    <o:shapedefaults v:ext="edit" spidmax="27238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2C30"/>
    <w:rsid w:val="00000E45"/>
    <w:rsid w:val="000021D8"/>
    <w:rsid w:val="00004AFA"/>
    <w:rsid w:val="00004B17"/>
    <w:rsid w:val="00010409"/>
    <w:rsid w:val="00031546"/>
    <w:rsid w:val="00047408"/>
    <w:rsid w:val="00054728"/>
    <w:rsid w:val="0005564A"/>
    <w:rsid w:val="00055F33"/>
    <w:rsid w:val="00065431"/>
    <w:rsid w:val="00065D1E"/>
    <w:rsid w:val="00074D1A"/>
    <w:rsid w:val="00081F93"/>
    <w:rsid w:val="00082758"/>
    <w:rsid w:val="00086AEC"/>
    <w:rsid w:val="00087A8E"/>
    <w:rsid w:val="00091366"/>
    <w:rsid w:val="00093D22"/>
    <w:rsid w:val="00094BE9"/>
    <w:rsid w:val="000965A5"/>
    <w:rsid w:val="000972C0"/>
    <w:rsid w:val="000A5B64"/>
    <w:rsid w:val="000B1A7D"/>
    <w:rsid w:val="000B3740"/>
    <w:rsid w:val="000B640C"/>
    <w:rsid w:val="000B767A"/>
    <w:rsid w:val="000C109B"/>
    <w:rsid w:val="000C5D7E"/>
    <w:rsid w:val="000C6FB2"/>
    <w:rsid w:val="000D0FCB"/>
    <w:rsid w:val="000D329D"/>
    <w:rsid w:val="000D7052"/>
    <w:rsid w:val="000E4059"/>
    <w:rsid w:val="000E4778"/>
    <w:rsid w:val="000F5D4A"/>
    <w:rsid w:val="0010181D"/>
    <w:rsid w:val="00102FCF"/>
    <w:rsid w:val="001040C5"/>
    <w:rsid w:val="001041D9"/>
    <w:rsid w:val="001220C3"/>
    <w:rsid w:val="00130FDD"/>
    <w:rsid w:val="001325B5"/>
    <w:rsid w:val="00135A47"/>
    <w:rsid w:val="00143776"/>
    <w:rsid w:val="00147C6A"/>
    <w:rsid w:val="00150474"/>
    <w:rsid w:val="00151D75"/>
    <w:rsid w:val="00152A4F"/>
    <w:rsid w:val="0016619F"/>
    <w:rsid w:val="00166B34"/>
    <w:rsid w:val="001673BF"/>
    <w:rsid w:val="00167E7C"/>
    <w:rsid w:val="00171CA7"/>
    <w:rsid w:val="001752CD"/>
    <w:rsid w:val="00181A10"/>
    <w:rsid w:val="00184436"/>
    <w:rsid w:val="00185C42"/>
    <w:rsid w:val="0018650F"/>
    <w:rsid w:val="00195974"/>
    <w:rsid w:val="00196033"/>
    <w:rsid w:val="001A655B"/>
    <w:rsid w:val="001A77DD"/>
    <w:rsid w:val="001B0AFE"/>
    <w:rsid w:val="001B3ACC"/>
    <w:rsid w:val="001E3383"/>
    <w:rsid w:val="001E5596"/>
    <w:rsid w:val="001F23AC"/>
    <w:rsid w:val="001F25CF"/>
    <w:rsid w:val="001F6401"/>
    <w:rsid w:val="0020111C"/>
    <w:rsid w:val="002015A7"/>
    <w:rsid w:val="0020269D"/>
    <w:rsid w:val="002135EC"/>
    <w:rsid w:val="00216ABA"/>
    <w:rsid w:val="00224573"/>
    <w:rsid w:val="0022485F"/>
    <w:rsid w:val="00224DEC"/>
    <w:rsid w:val="00231B81"/>
    <w:rsid w:val="00231EAD"/>
    <w:rsid w:val="00233D88"/>
    <w:rsid w:val="00234958"/>
    <w:rsid w:val="00237EED"/>
    <w:rsid w:val="002440C8"/>
    <w:rsid w:val="00246B42"/>
    <w:rsid w:val="002474C7"/>
    <w:rsid w:val="00247817"/>
    <w:rsid w:val="002527EC"/>
    <w:rsid w:val="002543C3"/>
    <w:rsid w:val="00261C7B"/>
    <w:rsid w:val="002722A3"/>
    <w:rsid w:val="00275485"/>
    <w:rsid w:val="00285851"/>
    <w:rsid w:val="00287392"/>
    <w:rsid w:val="00287985"/>
    <w:rsid w:val="00294450"/>
    <w:rsid w:val="00294EBF"/>
    <w:rsid w:val="002A17CE"/>
    <w:rsid w:val="002B0696"/>
    <w:rsid w:val="002B1B16"/>
    <w:rsid w:val="002B3837"/>
    <w:rsid w:val="002B645C"/>
    <w:rsid w:val="002B6F1E"/>
    <w:rsid w:val="002C0205"/>
    <w:rsid w:val="002C0C50"/>
    <w:rsid w:val="002C4A41"/>
    <w:rsid w:val="002D23FF"/>
    <w:rsid w:val="002D4553"/>
    <w:rsid w:val="002E115E"/>
    <w:rsid w:val="002E5475"/>
    <w:rsid w:val="002E76DB"/>
    <w:rsid w:val="003011EB"/>
    <w:rsid w:val="00304776"/>
    <w:rsid w:val="003161AD"/>
    <w:rsid w:val="00316FB3"/>
    <w:rsid w:val="00317E6C"/>
    <w:rsid w:val="0032358E"/>
    <w:rsid w:val="003265E9"/>
    <w:rsid w:val="0033594F"/>
    <w:rsid w:val="00336159"/>
    <w:rsid w:val="00337419"/>
    <w:rsid w:val="003422D9"/>
    <w:rsid w:val="003455C5"/>
    <w:rsid w:val="003468A4"/>
    <w:rsid w:val="0035367A"/>
    <w:rsid w:val="00363992"/>
    <w:rsid w:val="00371DD5"/>
    <w:rsid w:val="00373357"/>
    <w:rsid w:val="003733BB"/>
    <w:rsid w:val="00375761"/>
    <w:rsid w:val="00381227"/>
    <w:rsid w:val="00384BDE"/>
    <w:rsid w:val="00384CDD"/>
    <w:rsid w:val="0039250B"/>
    <w:rsid w:val="00394FF2"/>
    <w:rsid w:val="003B10F4"/>
    <w:rsid w:val="003B2679"/>
    <w:rsid w:val="003C28D9"/>
    <w:rsid w:val="003C5BD4"/>
    <w:rsid w:val="003E28CE"/>
    <w:rsid w:val="003E364D"/>
    <w:rsid w:val="003E5209"/>
    <w:rsid w:val="003F271E"/>
    <w:rsid w:val="003F2850"/>
    <w:rsid w:val="003F4444"/>
    <w:rsid w:val="004061CC"/>
    <w:rsid w:val="004121DE"/>
    <w:rsid w:val="00416295"/>
    <w:rsid w:val="00423416"/>
    <w:rsid w:val="00423D69"/>
    <w:rsid w:val="00433110"/>
    <w:rsid w:val="0043430F"/>
    <w:rsid w:val="004461DB"/>
    <w:rsid w:val="00451C1D"/>
    <w:rsid w:val="00451C3E"/>
    <w:rsid w:val="00451D09"/>
    <w:rsid w:val="00471EF8"/>
    <w:rsid w:val="00476015"/>
    <w:rsid w:val="004833E9"/>
    <w:rsid w:val="00485A9E"/>
    <w:rsid w:val="00491361"/>
    <w:rsid w:val="00492355"/>
    <w:rsid w:val="004A4BA4"/>
    <w:rsid w:val="004B0364"/>
    <w:rsid w:val="004C1D93"/>
    <w:rsid w:val="004C4D0F"/>
    <w:rsid w:val="004C658F"/>
    <w:rsid w:val="004D4623"/>
    <w:rsid w:val="004E6AAF"/>
    <w:rsid w:val="004F1DC3"/>
    <w:rsid w:val="004F22D1"/>
    <w:rsid w:val="004F25B9"/>
    <w:rsid w:val="004F5D89"/>
    <w:rsid w:val="004F7273"/>
    <w:rsid w:val="00502D37"/>
    <w:rsid w:val="0050445D"/>
    <w:rsid w:val="00510BF8"/>
    <w:rsid w:val="00511C65"/>
    <w:rsid w:val="00513081"/>
    <w:rsid w:val="00531CE8"/>
    <w:rsid w:val="00532E40"/>
    <w:rsid w:val="00541E85"/>
    <w:rsid w:val="0054799C"/>
    <w:rsid w:val="00550BFA"/>
    <w:rsid w:val="00552E1C"/>
    <w:rsid w:val="00552FD8"/>
    <w:rsid w:val="005557B7"/>
    <w:rsid w:val="0055664E"/>
    <w:rsid w:val="0056310F"/>
    <w:rsid w:val="00564E2C"/>
    <w:rsid w:val="00564F9A"/>
    <w:rsid w:val="00565FCC"/>
    <w:rsid w:val="00570187"/>
    <w:rsid w:val="005710B5"/>
    <w:rsid w:val="00572968"/>
    <w:rsid w:val="005866D3"/>
    <w:rsid w:val="00586730"/>
    <w:rsid w:val="00592EF6"/>
    <w:rsid w:val="005A2260"/>
    <w:rsid w:val="005A50F2"/>
    <w:rsid w:val="005B0C76"/>
    <w:rsid w:val="005C5770"/>
    <w:rsid w:val="005E19BC"/>
    <w:rsid w:val="005E79AD"/>
    <w:rsid w:val="005F082C"/>
    <w:rsid w:val="005F1870"/>
    <w:rsid w:val="005F3BFA"/>
    <w:rsid w:val="005F5F83"/>
    <w:rsid w:val="005F65B5"/>
    <w:rsid w:val="005F6A61"/>
    <w:rsid w:val="00601365"/>
    <w:rsid w:val="00612DFC"/>
    <w:rsid w:val="00616E29"/>
    <w:rsid w:val="006217F7"/>
    <w:rsid w:val="00623153"/>
    <w:rsid w:val="00642C30"/>
    <w:rsid w:val="00644F86"/>
    <w:rsid w:val="00645A7C"/>
    <w:rsid w:val="00651658"/>
    <w:rsid w:val="00654AA2"/>
    <w:rsid w:val="00670A25"/>
    <w:rsid w:val="0067144F"/>
    <w:rsid w:val="00674A2B"/>
    <w:rsid w:val="00675FAE"/>
    <w:rsid w:val="00677DD3"/>
    <w:rsid w:val="006859DC"/>
    <w:rsid w:val="00690887"/>
    <w:rsid w:val="00691F1F"/>
    <w:rsid w:val="006A28D0"/>
    <w:rsid w:val="006A5E70"/>
    <w:rsid w:val="006B04C3"/>
    <w:rsid w:val="006B4732"/>
    <w:rsid w:val="006C73AF"/>
    <w:rsid w:val="006D5EF8"/>
    <w:rsid w:val="006F1851"/>
    <w:rsid w:val="006F72C2"/>
    <w:rsid w:val="00700658"/>
    <w:rsid w:val="007015F4"/>
    <w:rsid w:val="00710DED"/>
    <w:rsid w:val="007232E4"/>
    <w:rsid w:val="00730DEB"/>
    <w:rsid w:val="007311A3"/>
    <w:rsid w:val="0073126A"/>
    <w:rsid w:val="0073674B"/>
    <w:rsid w:val="00736874"/>
    <w:rsid w:val="00752BCC"/>
    <w:rsid w:val="00763330"/>
    <w:rsid w:val="007759AF"/>
    <w:rsid w:val="00776800"/>
    <w:rsid w:val="00785D5C"/>
    <w:rsid w:val="00792230"/>
    <w:rsid w:val="007933AA"/>
    <w:rsid w:val="00795302"/>
    <w:rsid w:val="007A02DC"/>
    <w:rsid w:val="007A658D"/>
    <w:rsid w:val="007B1517"/>
    <w:rsid w:val="007B3B8C"/>
    <w:rsid w:val="007B5490"/>
    <w:rsid w:val="007C35F8"/>
    <w:rsid w:val="007C369C"/>
    <w:rsid w:val="007C64B1"/>
    <w:rsid w:val="007D2F44"/>
    <w:rsid w:val="007D6A1A"/>
    <w:rsid w:val="007F06C7"/>
    <w:rsid w:val="007F1282"/>
    <w:rsid w:val="007F6BAE"/>
    <w:rsid w:val="00800C1D"/>
    <w:rsid w:val="00806A65"/>
    <w:rsid w:val="00810EDE"/>
    <w:rsid w:val="008146B0"/>
    <w:rsid w:val="00814725"/>
    <w:rsid w:val="00820C0D"/>
    <w:rsid w:val="008278F6"/>
    <w:rsid w:val="0083584C"/>
    <w:rsid w:val="00836116"/>
    <w:rsid w:val="00841D51"/>
    <w:rsid w:val="00841F88"/>
    <w:rsid w:val="0084395C"/>
    <w:rsid w:val="00846A38"/>
    <w:rsid w:val="00857AD2"/>
    <w:rsid w:val="008645AC"/>
    <w:rsid w:val="00865767"/>
    <w:rsid w:val="008726BD"/>
    <w:rsid w:val="008804C6"/>
    <w:rsid w:val="00891D54"/>
    <w:rsid w:val="008976E8"/>
    <w:rsid w:val="008A124A"/>
    <w:rsid w:val="008A1D9A"/>
    <w:rsid w:val="008B0FA6"/>
    <w:rsid w:val="008B3C15"/>
    <w:rsid w:val="008C0657"/>
    <w:rsid w:val="008C186C"/>
    <w:rsid w:val="008C5B3C"/>
    <w:rsid w:val="008D0BBB"/>
    <w:rsid w:val="008D3E69"/>
    <w:rsid w:val="008D625A"/>
    <w:rsid w:val="008E0CC7"/>
    <w:rsid w:val="008E6227"/>
    <w:rsid w:val="008E792C"/>
    <w:rsid w:val="0090766C"/>
    <w:rsid w:val="00911E98"/>
    <w:rsid w:val="009124C2"/>
    <w:rsid w:val="0092115F"/>
    <w:rsid w:val="009324FE"/>
    <w:rsid w:val="00932BA2"/>
    <w:rsid w:val="00935BAF"/>
    <w:rsid w:val="00946982"/>
    <w:rsid w:val="009471C5"/>
    <w:rsid w:val="009505E7"/>
    <w:rsid w:val="009527BD"/>
    <w:rsid w:val="00962D86"/>
    <w:rsid w:val="0096772E"/>
    <w:rsid w:val="00972FC9"/>
    <w:rsid w:val="00973F93"/>
    <w:rsid w:val="00974AE8"/>
    <w:rsid w:val="00975B6E"/>
    <w:rsid w:val="00982354"/>
    <w:rsid w:val="00982C80"/>
    <w:rsid w:val="009909A3"/>
    <w:rsid w:val="00990E0A"/>
    <w:rsid w:val="00994345"/>
    <w:rsid w:val="00997508"/>
    <w:rsid w:val="009975C0"/>
    <w:rsid w:val="009A236A"/>
    <w:rsid w:val="009B37B4"/>
    <w:rsid w:val="009B48C8"/>
    <w:rsid w:val="009C19CF"/>
    <w:rsid w:val="009C33BF"/>
    <w:rsid w:val="009C3794"/>
    <w:rsid w:val="009C6774"/>
    <w:rsid w:val="009C7532"/>
    <w:rsid w:val="009C7955"/>
    <w:rsid w:val="009D0C9D"/>
    <w:rsid w:val="009D5806"/>
    <w:rsid w:val="009D6047"/>
    <w:rsid w:val="009D6732"/>
    <w:rsid w:val="009E4F51"/>
    <w:rsid w:val="009F0334"/>
    <w:rsid w:val="009F1924"/>
    <w:rsid w:val="009F3E45"/>
    <w:rsid w:val="00A04AE7"/>
    <w:rsid w:val="00A1713E"/>
    <w:rsid w:val="00A204FE"/>
    <w:rsid w:val="00A21BAA"/>
    <w:rsid w:val="00A2313E"/>
    <w:rsid w:val="00A236D9"/>
    <w:rsid w:val="00A247E5"/>
    <w:rsid w:val="00A2627F"/>
    <w:rsid w:val="00A413F9"/>
    <w:rsid w:val="00A44028"/>
    <w:rsid w:val="00A45AC3"/>
    <w:rsid w:val="00A57594"/>
    <w:rsid w:val="00A6024B"/>
    <w:rsid w:val="00A6295A"/>
    <w:rsid w:val="00A62AC9"/>
    <w:rsid w:val="00A652E0"/>
    <w:rsid w:val="00A65E78"/>
    <w:rsid w:val="00A728C0"/>
    <w:rsid w:val="00A75F8A"/>
    <w:rsid w:val="00A810E6"/>
    <w:rsid w:val="00A8273E"/>
    <w:rsid w:val="00A84876"/>
    <w:rsid w:val="00A87106"/>
    <w:rsid w:val="00A87677"/>
    <w:rsid w:val="00A90109"/>
    <w:rsid w:val="00AA293E"/>
    <w:rsid w:val="00AA31F1"/>
    <w:rsid w:val="00AA3462"/>
    <w:rsid w:val="00AA7BCC"/>
    <w:rsid w:val="00AB1C01"/>
    <w:rsid w:val="00AB395E"/>
    <w:rsid w:val="00AB4FAB"/>
    <w:rsid w:val="00AC2AC6"/>
    <w:rsid w:val="00AD2B59"/>
    <w:rsid w:val="00AD3220"/>
    <w:rsid w:val="00AD3856"/>
    <w:rsid w:val="00AD6B1C"/>
    <w:rsid w:val="00AE2542"/>
    <w:rsid w:val="00AF1241"/>
    <w:rsid w:val="00AF6DD4"/>
    <w:rsid w:val="00B04A57"/>
    <w:rsid w:val="00B242C2"/>
    <w:rsid w:val="00B2506B"/>
    <w:rsid w:val="00B25474"/>
    <w:rsid w:val="00B32680"/>
    <w:rsid w:val="00B33101"/>
    <w:rsid w:val="00B41253"/>
    <w:rsid w:val="00B41F1D"/>
    <w:rsid w:val="00B4780B"/>
    <w:rsid w:val="00B5119C"/>
    <w:rsid w:val="00B54B9E"/>
    <w:rsid w:val="00B553C6"/>
    <w:rsid w:val="00B61919"/>
    <w:rsid w:val="00B6196D"/>
    <w:rsid w:val="00B624B8"/>
    <w:rsid w:val="00B67B42"/>
    <w:rsid w:val="00B72FD9"/>
    <w:rsid w:val="00B73385"/>
    <w:rsid w:val="00B816EB"/>
    <w:rsid w:val="00B81FFA"/>
    <w:rsid w:val="00B93709"/>
    <w:rsid w:val="00B9521A"/>
    <w:rsid w:val="00BA3450"/>
    <w:rsid w:val="00BA44A1"/>
    <w:rsid w:val="00BA4EA5"/>
    <w:rsid w:val="00BA6013"/>
    <w:rsid w:val="00BA75C8"/>
    <w:rsid w:val="00BB3753"/>
    <w:rsid w:val="00BB6031"/>
    <w:rsid w:val="00BB635E"/>
    <w:rsid w:val="00BC4AC6"/>
    <w:rsid w:val="00BE4DB9"/>
    <w:rsid w:val="00BE507D"/>
    <w:rsid w:val="00BF2AB1"/>
    <w:rsid w:val="00C0786C"/>
    <w:rsid w:val="00C07CCA"/>
    <w:rsid w:val="00C17012"/>
    <w:rsid w:val="00C23937"/>
    <w:rsid w:val="00C35852"/>
    <w:rsid w:val="00C35911"/>
    <w:rsid w:val="00C4343A"/>
    <w:rsid w:val="00C50D67"/>
    <w:rsid w:val="00C51318"/>
    <w:rsid w:val="00C576B5"/>
    <w:rsid w:val="00C5787B"/>
    <w:rsid w:val="00C66405"/>
    <w:rsid w:val="00C67E12"/>
    <w:rsid w:val="00C709BE"/>
    <w:rsid w:val="00C722E8"/>
    <w:rsid w:val="00C75406"/>
    <w:rsid w:val="00C775B7"/>
    <w:rsid w:val="00C849AA"/>
    <w:rsid w:val="00C90DF4"/>
    <w:rsid w:val="00C94FE3"/>
    <w:rsid w:val="00CA2B58"/>
    <w:rsid w:val="00CB61E5"/>
    <w:rsid w:val="00CD0638"/>
    <w:rsid w:val="00CD0820"/>
    <w:rsid w:val="00CD2473"/>
    <w:rsid w:val="00CE28DF"/>
    <w:rsid w:val="00CE33E9"/>
    <w:rsid w:val="00CE37A9"/>
    <w:rsid w:val="00CE5F12"/>
    <w:rsid w:val="00CF3973"/>
    <w:rsid w:val="00CF4E53"/>
    <w:rsid w:val="00CF5523"/>
    <w:rsid w:val="00CF64AF"/>
    <w:rsid w:val="00D03B4E"/>
    <w:rsid w:val="00D04364"/>
    <w:rsid w:val="00D06827"/>
    <w:rsid w:val="00D10054"/>
    <w:rsid w:val="00D1198A"/>
    <w:rsid w:val="00D123DC"/>
    <w:rsid w:val="00D1386F"/>
    <w:rsid w:val="00D15920"/>
    <w:rsid w:val="00D175CF"/>
    <w:rsid w:val="00D209FC"/>
    <w:rsid w:val="00D367FD"/>
    <w:rsid w:val="00D36E51"/>
    <w:rsid w:val="00D42D2C"/>
    <w:rsid w:val="00D45C99"/>
    <w:rsid w:val="00D55683"/>
    <w:rsid w:val="00D60D74"/>
    <w:rsid w:val="00D626E2"/>
    <w:rsid w:val="00D63CC9"/>
    <w:rsid w:val="00D726D4"/>
    <w:rsid w:val="00D7324E"/>
    <w:rsid w:val="00D73FFD"/>
    <w:rsid w:val="00D80492"/>
    <w:rsid w:val="00D86B11"/>
    <w:rsid w:val="00D8783E"/>
    <w:rsid w:val="00D912C9"/>
    <w:rsid w:val="00D94C29"/>
    <w:rsid w:val="00DA18F2"/>
    <w:rsid w:val="00DA71D6"/>
    <w:rsid w:val="00DB2236"/>
    <w:rsid w:val="00DB43C5"/>
    <w:rsid w:val="00DB4F81"/>
    <w:rsid w:val="00DD1F4E"/>
    <w:rsid w:val="00DD77E1"/>
    <w:rsid w:val="00DE451A"/>
    <w:rsid w:val="00DE5F5A"/>
    <w:rsid w:val="00DF5E3B"/>
    <w:rsid w:val="00DF7897"/>
    <w:rsid w:val="00E0463F"/>
    <w:rsid w:val="00E05BCC"/>
    <w:rsid w:val="00E05C5B"/>
    <w:rsid w:val="00E13483"/>
    <w:rsid w:val="00E15523"/>
    <w:rsid w:val="00E21849"/>
    <w:rsid w:val="00E25721"/>
    <w:rsid w:val="00E313A7"/>
    <w:rsid w:val="00E3194B"/>
    <w:rsid w:val="00E32AEC"/>
    <w:rsid w:val="00E3463E"/>
    <w:rsid w:val="00E40F33"/>
    <w:rsid w:val="00E43CFB"/>
    <w:rsid w:val="00E47826"/>
    <w:rsid w:val="00E53071"/>
    <w:rsid w:val="00E54AF7"/>
    <w:rsid w:val="00E66309"/>
    <w:rsid w:val="00E813EA"/>
    <w:rsid w:val="00E84060"/>
    <w:rsid w:val="00E91F66"/>
    <w:rsid w:val="00E92E8E"/>
    <w:rsid w:val="00EB0012"/>
    <w:rsid w:val="00EC0452"/>
    <w:rsid w:val="00ED43AF"/>
    <w:rsid w:val="00EE1E19"/>
    <w:rsid w:val="00EE1E5B"/>
    <w:rsid w:val="00EE2332"/>
    <w:rsid w:val="00EE2421"/>
    <w:rsid w:val="00EE3EA8"/>
    <w:rsid w:val="00EE65E0"/>
    <w:rsid w:val="00EE7421"/>
    <w:rsid w:val="00EF2549"/>
    <w:rsid w:val="00F00C8A"/>
    <w:rsid w:val="00F00D46"/>
    <w:rsid w:val="00F01F08"/>
    <w:rsid w:val="00F0201A"/>
    <w:rsid w:val="00F056D9"/>
    <w:rsid w:val="00F05EF6"/>
    <w:rsid w:val="00F10669"/>
    <w:rsid w:val="00F21DD4"/>
    <w:rsid w:val="00F2315C"/>
    <w:rsid w:val="00F23292"/>
    <w:rsid w:val="00F238E9"/>
    <w:rsid w:val="00F24F71"/>
    <w:rsid w:val="00F26B5B"/>
    <w:rsid w:val="00F27125"/>
    <w:rsid w:val="00F33D05"/>
    <w:rsid w:val="00F36C23"/>
    <w:rsid w:val="00F400FE"/>
    <w:rsid w:val="00F41DA2"/>
    <w:rsid w:val="00F446D8"/>
    <w:rsid w:val="00F50EE3"/>
    <w:rsid w:val="00F53B84"/>
    <w:rsid w:val="00F57080"/>
    <w:rsid w:val="00F57803"/>
    <w:rsid w:val="00F62EDD"/>
    <w:rsid w:val="00F64C23"/>
    <w:rsid w:val="00F652FE"/>
    <w:rsid w:val="00F70F1D"/>
    <w:rsid w:val="00F72BD0"/>
    <w:rsid w:val="00F72DE8"/>
    <w:rsid w:val="00F74164"/>
    <w:rsid w:val="00F74289"/>
    <w:rsid w:val="00F82469"/>
    <w:rsid w:val="00F84286"/>
    <w:rsid w:val="00F85472"/>
    <w:rsid w:val="00F901D3"/>
    <w:rsid w:val="00F93D8C"/>
    <w:rsid w:val="00F9479E"/>
    <w:rsid w:val="00FA2410"/>
    <w:rsid w:val="00FA25E2"/>
    <w:rsid w:val="00FA29D1"/>
    <w:rsid w:val="00FA6333"/>
    <w:rsid w:val="00FA639D"/>
    <w:rsid w:val="00FA6481"/>
    <w:rsid w:val="00FC4115"/>
    <w:rsid w:val="00FC47B9"/>
    <w:rsid w:val="00FD3730"/>
    <w:rsid w:val="00FE09AA"/>
    <w:rsid w:val="00FF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2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0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F64C23"/>
  </w:style>
  <w:style w:type="paragraph" w:styleId="Rodap">
    <w:name w:val="footer"/>
    <w:basedOn w:val="Normal"/>
    <w:link w:val="Rodap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64C23"/>
  </w:style>
  <w:style w:type="paragraph" w:styleId="PargrafodaLista">
    <w:name w:val="List Paragraph"/>
    <w:basedOn w:val="Normal"/>
    <w:uiPriority w:val="34"/>
    <w:qFormat/>
    <w:rsid w:val="008A1D9A"/>
    <w:pPr>
      <w:ind w:left="720"/>
      <w:contextualSpacing/>
    </w:pPr>
  </w:style>
  <w:style w:type="paragraph" w:customStyle="1" w:styleId="Default">
    <w:name w:val="Default"/>
    <w:qFormat/>
    <w:rsid w:val="001325B5"/>
    <w:pPr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table" w:styleId="Tabelacomgrade">
    <w:name w:val="Table Grid"/>
    <w:basedOn w:val="Tabelanormal"/>
    <w:uiPriority w:val="39"/>
    <w:rsid w:val="001325B5"/>
    <w:pPr>
      <w:spacing w:after="0" w:line="240" w:lineRule="auto"/>
    </w:pPr>
    <w:rPr>
      <w:rFonts w:eastAsiaTheme="minorHAnsi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7576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5761"/>
    <w:rPr>
      <w:rFonts w:ascii="Tahoma" w:eastAsiaTheme="minorHAnsi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77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C775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ntroladoria\Desktop\Relatorio%20de%20atividades%20da%20UCCI\Relat&#243;rio%20de%20atividade%204&#186;%20trimestre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D74E8-7AA6-4203-AC88-664CFFF33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Relatório de atividade 4º trimestre 2017.dotx</Template>
  <TotalTime>420</TotalTime>
  <Pages>6</Pages>
  <Words>1131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controladoria</dc:creator>
  <cp:lastModifiedBy>controladoria</cp:lastModifiedBy>
  <cp:revision>9</cp:revision>
  <cp:lastPrinted>2017-07-25T19:33:00Z</cp:lastPrinted>
  <dcterms:created xsi:type="dcterms:W3CDTF">2023-02-06T17:32:00Z</dcterms:created>
  <dcterms:modified xsi:type="dcterms:W3CDTF">2023-03-06T18:02:00Z</dcterms:modified>
</cp:coreProperties>
</file>