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DEMONSTRATIVO DE IMUNIDADES </w:t>
      </w:r>
      <w:r>
        <w:rPr>
          <w:spacing w:val="-2"/>
        </w:rPr>
        <w:t>TRIBUTÁRIAS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127000</wp:posOffset>
                </wp:positionH>
                <wp:positionV relativeFrom="paragraph">
                  <wp:posOffset>105424</wp:posOffset>
                </wp:positionV>
                <wp:extent cx="723900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2390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874" w:val="left" w:leader="none"/>
                              </w:tabs>
                              <w:spacing w:before="108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IDENTIFICAÇÃO: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MUNICIPIO DE IBIRAÇU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CNPJ 27.165.208/0001-</w:t>
                            </w:r>
                            <w:r>
                              <w:rPr>
                                <w:spacing w:val="-5"/>
                                <w:position w:val="1"/>
                                <w:sz w:val="16"/>
                              </w:rPr>
                              <w:t>17</w:t>
                            </w:r>
                          </w:p>
                          <w:p>
                            <w:pPr>
                              <w:spacing w:line="240" w:lineRule="auto"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274" w:val="left" w:leader="none"/>
                              </w:tabs>
                              <w:spacing w:before="0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pt;margin-top:8.301172pt;width:570pt;height:40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1874" w:val="left" w:leader="none"/>
                        </w:tabs>
                        <w:spacing w:before="108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IDENTIFICAÇÃO: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>MUNICIPIO DE IBIRAÇU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-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CNPJ 27.165.208/0001-</w:t>
                      </w:r>
                      <w:r>
                        <w:rPr>
                          <w:spacing w:val="-5"/>
                          <w:position w:val="1"/>
                          <w:sz w:val="16"/>
                        </w:rPr>
                        <w:t>17</w:t>
                      </w:r>
                    </w:p>
                    <w:p>
                      <w:pPr>
                        <w:spacing w:line="240" w:lineRule="auto" w:before="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1274" w:val="left" w:leader="none"/>
                        </w:tabs>
                        <w:spacing w:before="0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position w:val="1"/>
                          <w:sz w:val="16"/>
                        </w:rPr>
                        <w:t>2023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</w:pPr>
    </w:p>
    <w:p>
      <w:pPr>
        <w:pStyle w:val="BodyText"/>
        <w:ind w:left="42"/>
        <w:jc w:val="center"/>
      </w:pPr>
      <w:r>
        <w:rPr/>
        <w:t>QUADRO DE IMUNIDADES TRIBUTÁRIAS - </w:t>
      </w:r>
      <w:r>
        <w:rPr>
          <w:spacing w:val="-2"/>
        </w:rPr>
        <w:t>MUNICÍPIOS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4800"/>
        <w:gridCol w:w="3380"/>
      </w:tblGrid>
      <w:tr>
        <w:trPr>
          <w:trHeight w:val="1590" w:hRule="atLeast"/>
        </w:trPr>
        <w:tc>
          <w:tcPr>
            <w:tcW w:w="3200" w:type="dxa"/>
            <w:shd w:val="clear" w:color="auto" w:fill="DAD4D4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DISPOSITIVO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4800" w:type="dxa"/>
            <w:shd w:val="clear" w:color="auto" w:fill="DAD4D4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TIPO</w:t>
            </w:r>
          </w:p>
        </w:tc>
        <w:tc>
          <w:tcPr>
            <w:tcW w:w="3380" w:type="dxa"/>
            <w:shd w:val="clear" w:color="auto" w:fill="DAD4D4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ESPÉCIE </w:t>
            </w:r>
            <w:r>
              <w:rPr>
                <w:rFonts w:ascii="Arial" w:hAnsi="Arial"/>
                <w:b/>
                <w:spacing w:val="-2"/>
                <w:sz w:val="18"/>
              </w:rPr>
              <w:t>TRIBUTÁRIA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Entidades educacionais e assistenciais sem fins </w:t>
            </w:r>
            <w:r>
              <w:rPr>
                <w:spacing w:val="-2"/>
                <w:sz w:val="16"/>
              </w:rPr>
              <w:t>lucrativos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Estaduais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Federais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Sindicato de </w:t>
            </w:r>
            <w:r>
              <w:rPr>
                <w:spacing w:val="-2"/>
                <w:sz w:val="16"/>
              </w:rPr>
              <w:t>Trabalhadores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Templos de qualquer </w:t>
            </w:r>
            <w:r>
              <w:rPr>
                <w:spacing w:val="-2"/>
                <w:sz w:val="16"/>
              </w:rPr>
              <w:t>culto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Templos de qualquer </w:t>
            </w:r>
            <w:r>
              <w:rPr>
                <w:spacing w:val="-2"/>
                <w:sz w:val="16"/>
              </w:rPr>
              <w:t>culto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Estaduais</w:t>
            </w:r>
          </w:p>
        </w:tc>
        <w:tc>
          <w:tcPr>
            <w:tcW w:w="338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RESIDUOS SOLIDOS URBANOS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Entidades educacionais e assistenciais sem fins </w:t>
            </w:r>
            <w:r>
              <w:rPr>
                <w:rFonts w:ascii="Arial" w:hAnsi="Arial"/>
                <w:b/>
                <w:spacing w:val="-2"/>
                <w:sz w:val="20"/>
              </w:rPr>
              <w:t>lucrativos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MORADORES DE PENDANGA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04050010132001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CENTRO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01011170092001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Estaduais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04050030135001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04050030135001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01010010039002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01010990623004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01010990623003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01010010039002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01010990623003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01010990623004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720" w:bottom="439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ESTADUAL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SEGURANCA PUBLICA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01010090304001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Federais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PATRIMONIO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UNIAO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00.489.828/0018-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01011260714001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Municipais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GRAU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27.080.530/0001-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01010770402001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GINASIO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POLIESPORTIVO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01010770093001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GRAU </w:t>
            </w:r>
            <w:r>
              <w:rPr>
                <w:spacing w:val="-2"/>
                <w:sz w:val="16"/>
              </w:rPr>
              <w:t>ARICANGA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01020010457001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POSTO DE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01010990623005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00.000.000/0000-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01010300040001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00.000.000/0000-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04050110049002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00.000.000/0000-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04050020055004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00.000.000/0000-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01011160592001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00.000.000/0000-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01010460191001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SOCORRO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SAO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01010990623007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SAAE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AUTONOMO DE AGUA E ESGOTO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01010240277001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SAAE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AUTONOMO DE AGUA E ESGOTO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01010010039003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SAAE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AUTONOMO DE AGUA E ESGOTO (CAIXA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01020220027001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SECRETARIA DA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03040010133001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Sindicato de </w:t>
            </w:r>
            <w:r>
              <w:rPr>
                <w:rFonts w:ascii="Arial" w:hAnsi="Arial"/>
                <w:b/>
                <w:spacing w:val="-2"/>
                <w:sz w:val="20"/>
              </w:rPr>
              <w:t>Trabalhadores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01010990623006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Templos de qualquer </w:t>
            </w:r>
            <w:r>
              <w:rPr>
                <w:rFonts w:ascii="Arial" w:hAnsi="Arial"/>
                <w:b/>
                <w:spacing w:val="-2"/>
                <w:sz w:val="20"/>
              </w:rPr>
              <w:t>culto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ASSOC. DA UNIAO ESTE BRASILEIRA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ADVENTISTAS </w:t>
            </w:r>
            <w:r>
              <w:rPr>
                <w:spacing w:val="-6"/>
                <w:sz w:val="16"/>
              </w:rPr>
              <w:t>DO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01010710140001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BIBLICA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CULTURAL DE FUNDAO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030.839.167-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01010830241001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PAROQUIAL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IGREJA SAO JOSE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04050010162001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COMUNIDADE NOSSA SENHORA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GRAÕAS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01020260011001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01010230369002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01020120047001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NEIVA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01010080617001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554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CATOLICA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ARICANGA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01020030266001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CATOLICA </w:t>
            </w:r>
            <w:r>
              <w:rPr>
                <w:spacing w:val="-2"/>
                <w:sz w:val="16"/>
              </w:rPr>
              <w:t>GUATEMALA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04050100056001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CRISTA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01011070302001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B.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01010380076001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DOM </w:t>
            </w:r>
            <w:r>
              <w:rPr>
                <w:spacing w:val="-2"/>
                <w:sz w:val="16"/>
              </w:rPr>
              <w:t>BOSCO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02030100020001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6" w:firstLine="40"/>
              <w:rPr>
                <w:sz w:val="16"/>
              </w:rPr>
            </w:pPr>
            <w:r>
              <w:rPr>
                <w:sz w:val="16"/>
              </w:rPr>
              <w:t>IGREJA EVANGELICA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01010890030001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6" w:firstLine="40"/>
              <w:rPr>
                <w:sz w:val="16"/>
              </w:rPr>
            </w:pPr>
            <w:r>
              <w:rPr>
                <w:sz w:val="16"/>
              </w:rPr>
              <w:t>IGREJA EVANGELICA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01010890030002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right="776" w:firstLine="40"/>
              <w:rPr>
                <w:sz w:val="16"/>
              </w:rPr>
            </w:pPr>
            <w:r>
              <w:rPr>
                <w:sz w:val="16"/>
              </w:rPr>
              <w:t>IGREJA EVANGELICA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01010890049001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EVANGELICA </w:t>
            </w:r>
            <w:r>
              <w:rPr>
                <w:spacing w:val="-2"/>
                <w:sz w:val="16"/>
              </w:rPr>
              <w:t>QUADRANGULAR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01010400087001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MATRIZ DE SAO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04050010162002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MITRA DIOCESANA DE COLATINA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PAROQUIA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SÃO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31.800.170/0005-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01011340387001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00" w:h="16840"/>
      <w:pgMar w:top="38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42" w:right="1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2026-05-28T17:05:59Z</dcterms:created>
  <dcterms:modified xsi:type="dcterms:W3CDTF">2026-05-28T17:05:59Z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2024-08-12T00:00:00Z</vt:filetime>
  </property>
  <property fmtid="{D5CDD505-2E9C-101B-9397-08002B2CF9AE}" pid="4" name="Creator">
    <vt:lpwstr>JasperReports Library version 6.4.0</vt:lpwstr>
  </property>
  <property fmtid="{D5CDD505-2E9C-101B-9397-08002B2CF9AE}" pid="5" name="LastSaved">
    <vt:filetime>2026-05-28T00:00:00Z</vt:filetime>
  </property>
  <property fmtid="{D5CDD505-2E9C-101B-9397-08002B2CF9AE}" pid="6" name="Producer">
    <vt:lpwstr>iText 2.1.7 by 1T3XT</vt:lpwstr>
  </property>
</Properties>
</file>