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F62B" w14:textId="77777777" w:rsidR="00F46E38" w:rsidRDefault="00F17E36">
      <w:pPr>
        <w:ind w:left="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437CD1DA" wp14:editId="268B69CB">
            <wp:simplePos x="0" y="0"/>
            <wp:positionH relativeFrom="page">
              <wp:posOffset>1075944</wp:posOffset>
            </wp:positionH>
            <wp:positionV relativeFrom="page">
              <wp:posOffset>10076688</wp:posOffset>
            </wp:positionV>
            <wp:extent cx="6120383" cy="2926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D66632B" wp14:editId="6BF73AF7">
            <wp:extent cx="5484911" cy="12100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911" cy="12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198C1" w14:textId="77777777" w:rsidR="00F46E38" w:rsidRDefault="00F46E38">
      <w:pPr>
        <w:pStyle w:val="Corpodetexto"/>
        <w:rPr>
          <w:rFonts w:ascii="Times New Roman"/>
          <w:sz w:val="28"/>
        </w:rPr>
      </w:pPr>
    </w:p>
    <w:p w14:paraId="2F1DE261" w14:textId="77777777" w:rsidR="00F46E38" w:rsidRDefault="00F46E38">
      <w:pPr>
        <w:pStyle w:val="Corpodetexto"/>
        <w:spacing w:before="65"/>
        <w:rPr>
          <w:rFonts w:ascii="Times New Roman"/>
          <w:sz w:val="28"/>
        </w:rPr>
      </w:pPr>
    </w:p>
    <w:p w14:paraId="28827AE8" w14:textId="77777777" w:rsidR="00F46E38" w:rsidRDefault="00F17E36">
      <w:pPr>
        <w:pStyle w:val="Ttulo1"/>
      </w:pPr>
      <w:r>
        <w:t>DECLARAÇÃO DOCUMENTOS CLASSIFICADOS E DESCLASSIFICADOS</w:t>
      </w:r>
      <w:r>
        <w:rPr>
          <w:spacing w:val="-14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GRAU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SIGILO</w:t>
      </w:r>
      <w:r>
        <w:rPr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 xml:space="preserve">ANO </w:t>
      </w:r>
      <w:r>
        <w:rPr>
          <w:spacing w:val="-4"/>
        </w:rPr>
        <w:t>2025</w:t>
      </w:r>
    </w:p>
    <w:p w14:paraId="30B1DDB0" w14:textId="77777777" w:rsidR="00F46E38" w:rsidRDefault="00F46E38">
      <w:pPr>
        <w:pStyle w:val="Corpodetexto"/>
        <w:rPr>
          <w:rFonts w:ascii="Arial"/>
          <w:b/>
          <w:sz w:val="28"/>
        </w:rPr>
      </w:pPr>
    </w:p>
    <w:p w14:paraId="329286C0" w14:textId="77777777" w:rsidR="00F46E38" w:rsidRDefault="00F46E38">
      <w:pPr>
        <w:pStyle w:val="Corpodetexto"/>
        <w:spacing w:before="47"/>
        <w:rPr>
          <w:rFonts w:ascii="Arial"/>
          <w:b/>
          <w:sz w:val="28"/>
        </w:rPr>
      </w:pPr>
    </w:p>
    <w:p w14:paraId="3A48371C" w14:textId="77777777" w:rsidR="00F46E38" w:rsidRDefault="00F17E36">
      <w:pPr>
        <w:pStyle w:val="Corpodetexto"/>
        <w:spacing w:line="360" w:lineRule="auto"/>
        <w:ind w:left="142" w:right="1119"/>
        <w:jc w:val="both"/>
      </w:pPr>
      <w:r>
        <w:t>Em atenção aos princípios da publicidade e eficiência, previstos no caput do</w:t>
      </w:r>
      <w:r>
        <w:rPr>
          <w:spacing w:val="40"/>
        </w:rPr>
        <w:t xml:space="preserve"> </w:t>
      </w:r>
      <w:r>
        <w:t>art. 37 da Constituição Federal, bem como em observância aos incisos I e II do art. 30 da Lei 12.527 de 18 de novembro de 2011, declaramos que nos últimos cinco meses (21/05/2025 até a presente data) exercício de 2025, não foram registradas informações com</w:t>
      </w:r>
      <w:r>
        <w:t xml:space="preserve"> classificação ou desclassificação de sigilo nesta </w:t>
      </w:r>
      <w:r>
        <w:rPr>
          <w:spacing w:val="-2"/>
        </w:rPr>
        <w:t>Prefeitura.</w:t>
      </w:r>
    </w:p>
    <w:p w14:paraId="7F771252" w14:textId="77777777" w:rsidR="00F46E38" w:rsidRDefault="00F46E38">
      <w:pPr>
        <w:pStyle w:val="Corpodetexto"/>
      </w:pPr>
    </w:p>
    <w:p w14:paraId="1606DC3D" w14:textId="77777777" w:rsidR="00F46E38" w:rsidRDefault="00F46E38">
      <w:pPr>
        <w:pStyle w:val="Corpodetexto"/>
      </w:pPr>
    </w:p>
    <w:p w14:paraId="203BBACC" w14:textId="77777777" w:rsidR="00F46E38" w:rsidRDefault="00F46E38">
      <w:pPr>
        <w:pStyle w:val="Corpodetexto"/>
      </w:pPr>
    </w:p>
    <w:p w14:paraId="2E79E526" w14:textId="77777777" w:rsidR="00F46E38" w:rsidRDefault="00F17E36">
      <w:pPr>
        <w:pStyle w:val="Corpodetexto"/>
        <w:ind w:left="209"/>
        <w:jc w:val="both"/>
      </w:pPr>
      <w:r>
        <w:t>Ibiraçu/ES,</w:t>
      </w:r>
      <w:r>
        <w:rPr>
          <w:spacing w:val="-4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outubro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2025.</w:t>
      </w:r>
    </w:p>
    <w:p w14:paraId="1558AFC2" w14:textId="77777777" w:rsidR="00F46E38" w:rsidRDefault="00F46E38">
      <w:pPr>
        <w:pStyle w:val="Corpodetexto"/>
        <w:rPr>
          <w:sz w:val="20"/>
        </w:rPr>
      </w:pPr>
    </w:p>
    <w:p w14:paraId="065B6DDC" w14:textId="77777777" w:rsidR="00F46E38" w:rsidRDefault="00F46E38">
      <w:pPr>
        <w:pStyle w:val="Corpodetexto"/>
        <w:rPr>
          <w:sz w:val="20"/>
        </w:rPr>
      </w:pPr>
    </w:p>
    <w:p w14:paraId="7C92563A" w14:textId="77777777" w:rsidR="00F46E38" w:rsidRDefault="00F17E36">
      <w:pPr>
        <w:pStyle w:val="Corpodetexto"/>
        <w:spacing w:before="5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69E077A" wp14:editId="77917C9A">
            <wp:simplePos x="0" y="0"/>
            <wp:positionH relativeFrom="page">
              <wp:posOffset>2658745</wp:posOffset>
            </wp:positionH>
            <wp:positionV relativeFrom="paragraph">
              <wp:posOffset>197358</wp:posOffset>
            </wp:positionV>
            <wp:extent cx="1774675" cy="38052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02EFF3" w14:textId="77777777" w:rsidR="00F46E38" w:rsidRDefault="00F46E38">
      <w:pPr>
        <w:pStyle w:val="Corpodetexto"/>
        <w:spacing w:before="73"/>
      </w:pPr>
    </w:p>
    <w:p w14:paraId="2CBC00F0" w14:textId="77777777" w:rsidR="00F46E38" w:rsidRDefault="00F17E36">
      <w:pPr>
        <w:ind w:left="1966" w:right="295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MAYANE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MAPURUNGA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BONESI </w:t>
      </w:r>
      <w:r>
        <w:rPr>
          <w:rFonts w:ascii="Arial"/>
          <w:b/>
          <w:sz w:val="24"/>
        </w:rPr>
        <w:t>OUVIDORA MUNICIPAL</w:t>
      </w:r>
    </w:p>
    <w:sectPr w:rsidR="00F46E38">
      <w:type w:val="continuous"/>
      <w:pgSz w:w="11910" w:h="16840"/>
      <w:pgMar w:top="6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38"/>
    <w:rsid w:val="00F17E36"/>
    <w:rsid w:val="00F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BE11"/>
  <w15:docId w15:val="{57AA962D-0EE2-4FD4-BA0E-012AA98A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951" w:right="1933" w:firstLine="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- 908aa727a49db549488f51c33f35db91 (1)</dc:title>
  <dc:creator>mayane.bonesi</dc:creator>
  <cp:lastModifiedBy>Camila Seibert</cp:lastModifiedBy>
  <cp:revision>2</cp:revision>
  <dcterms:created xsi:type="dcterms:W3CDTF">2026-05-29T12:39:00Z</dcterms:created>
  <dcterms:modified xsi:type="dcterms:W3CDTF">2026-05-29T12:39:00Z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2025-10-23T00:00:00Z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</vt:lpwstr>
  </property>
</Properties>
</file>