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E7E" w:rsidRPr="00AA0C1E" w:rsidRDefault="00D81E7E" w:rsidP="00D81E7E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D81E7E" w:rsidRPr="00AA0C1E" w:rsidRDefault="00D81E7E" w:rsidP="00D81E7E">
      <w:pPr>
        <w:jc w:val="center"/>
        <w:rPr>
          <w:rFonts w:ascii="Arial" w:hAnsi="Arial" w:cs="Arial"/>
          <w:b/>
          <w:sz w:val="24"/>
          <w:szCs w:val="24"/>
        </w:rPr>
      </w:pPr>
    </w:p>
    <w:p w:rsidR="00D81E7E" w:rsidRPr="00AA0C1E" w:rsidRDefault="00D81E7E" w:rsidP="00D81E7E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D81E7E" w:rsidRPr="00AA0C1E" w:rsidRDefault="00D81E7E" w:rsidP="00D81E7E">
      <w:pPr>
        <w:jc w:val="center"/>
        <w:rPr>
          <w:rFonts w:ascii="Arial" w:hAnsi="Arial" w:cs="Arial"/>
          <w:sz w:val="24"/>
          <w:szCs w:val="24"/>
        </w:rPr>
      </w:pPr>
    </w:p>
    <w:p w:rsidR="00D81E7E" w:rsidRDefault="00D81E7E" w:rsidP="00D81E7E">
      <w:pPr>
        <w:jc w:val="center"/>
        <w:rPr>
          <w:rFonts w:ascii="Arial" w:hAnsi="Arial" w:cs="Arial"/>
          <w:sz w:val="24"/>
          <w:szCs w:val="24"/>
        </w:rPr>
      </w:pPr>
    </w:p>
    <w:p w:rsidR="00D81E7E" w:rsidRPr="00AA0C1E" w:rsidRDefault="00D81E7E" w:rsidP="00D81E7E">
      <w:pPr>
        <w:jc w:val="center"/>
        <w:rPr>
          <w:rFonts w:ascii="Arial" w:hAnsi="Arial" w:cs="Arial"/>
          <w:sz w:val="24"/>
          <w:szCs w:val="24"/>
        </w:rPr>
      </w:pPr>
    </w:p>
    <w:p w:rsidR="00D81E7E" w:rsidRDefault="00D81E7E" w:rsidP="00D81E7E">
      <w:pPr>
        <w:spacing w:line="360" w:lineRule="auto"/>
        <w:jc w:val="both"/>
        <w:rPr>
          <w:rFonts w:ascii="ArialMT" w:hAnsi="ArialMT" w:cs="ArialMT"/>
          <w:color w:val="232629"/>
          <w:sz w:val="17"/>
          <w:szCs w:val="17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>INFORMAMOS QUE</w:t>
      </w:r>
      <w:r>
        <w:rPr>
          <w:rFonts w:ascii="Arial" w:hAnsi="Arial" w:cs="Arial"/>
          <w:b/>
          <w:sz w:val="28"/>
          <w:szCs w:val="28"/>
        </w:rPr>
        <w:t xml:space="preserve">, AINDA NO </w:t>
      </w:r>
      <w:r>
        <w:rPr>
          <w:rFonts w:ascii="Arial" w:hAnsi="Arial" w:cs="Arial"/>
          <w:b/>
          <w:sz w:val="28"/>
          <w:szCs w:val="28"/>
        </w:rPr>
        <w:t>PRIMIERO</w:t>
      </w:r>
      <w:r>
        <w:rPr>
          <w:rFonts w:ascii="Arial" w:hAnsi="Arial" w:cs="Arial"/>
          <w:b/>
          <w:sz w:val="28"/>
          <w:szCs w:val="28"/>
        </w:rPr>
        <w:t xml:space="preserve"> QUADRIMESTRE DO ANO DE 202</w:t>
      </w:r>
      <w:r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, AS DIÁRIAS DENTRO DO ESTADO, FORA DO ESTADO E FORA DO PAÍS SE MANTÉM IGUALMENTE AO INFORMATIVO ANTERIOR PUBLICADO NO ANO DE 2023</w:t>
      </w:r>
      <w:r>
        <w:rPr>
          <w:rFonts w:ascii="Arial" w:hAnsi="Arial" w:cs="Arial"/>
          <w:b/>
          <w:color w:val="232629"/>
          <w:sz w:val="28"/>
          <w:szCs w:val="28"/>
        </w:rPr>
        <w:t>.</w:t>
      </w:r>
      <w:r w:rsidRPr="001B5A69">
        <w:rPr>
          <w:rFonts w:ascii="Arial" w:hAnsi="Arial" w:cs="Arial"/>
          <w:b/>
          <w:color w:val="232629"/>
          <w:sz w:val="28"/>
          <w:szCs w:val="28"/>
        </w:rPr>
        <w:t xml:space="preserve"> </w:t>
      </w:r>
    </w:p>
    <w:p w:rsidR="00D81E7E" w:rsidRDefault="00D81E7E" w:rsidP="00D81E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1E7E" w:rsidRPr="00AA0C1E" w:rsidRDefault="00D81E7E" w:rsidP="00D81E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1E7E" w:rsidRPr="00AA0C1E" w:rsidRDefault="00D81E7E" w:rsidP="00D81E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D81E7E" w:rsidRPr="00AA0C1E" w:rsidRDefault="00D81E7E" w:rsidP="00D81E7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1E7E" w:rsidRPr="00AA0C1E" w:rsidRDefault="00D81E7E" w:rsidP="00D81E7E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JOSÉ LUIZ MENDES</w:t>
      </w:r>
    </w:p>
    <w:p w:rsidR="00D81E7E" w:rsidRPr="00AA0C1E" w:rsidRDefault="00D81E7E" w:rsidP="00D81E7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PREFEITO MUNICIPAL</w:t>
      </w:r>
    </w:p>
    <w:p w:rsidR="00D81E7E" w:rsidRPr="00AA0C1E" w:rsidRDefault="00D81E7E" w:rsidP="00D81E7E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D81E7E" w:rsidRPr="00AA0C1E" w:rsidRDefault="00D81E7E" w:rsidP="00D81E7E">
      <w:pPr>
        <w:rPr>
          <w:rFonts w:ascii="Arial" w:hAnsi="Arial" w:cs="Arial"/>
          <w:sz w:val="24"/>
          <w:szCs w:val="24"/>
        </w:rPr>
      </w:pPr>
    </w:p>
    <w:p w:rsidR="00D81E7E" w:rsidRDefault="00D81E7E" w:rsidP="00D81E7E"/>
    <w:p w:rsidR="007842BD" w:rsidRDefault="007842BD"/>
    <w:sectPr w:rsidR="007842BD" w:rsidSect="00AA0C1E">
      <w:headerReference w:type="default" r:id="rId4"/>
      <w:footerReference w:type="default" r:id="rId5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D81E7E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D81E7E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 xml:space="preserve">Rua Suelon Dias Mendonça, nº 20, Centro,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Ecoporanga-ES</w:t>
    </w:r>
    <w:r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D81E7E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2CF05A7" wp14:editId="5B1878A3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D81E7E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D81E7E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D81E7E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E"/>
    <w:rsid w:val="007842BD"/>
    <w:rsid w:val="00D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F18A"/>
  <w15:chartTrackingRefBased/>
  <w15:docId w15:val="{077515BC-CAE3-4783-B60E-4771A72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E7E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D81E7E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81E7E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1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E7E"/>
  </w:style>
  <w:style w:type="paragraph" w:styleId="Ttulo">
    <w:name w:val="Title"/>
    <w:basedOn w:val="Normal"/>
    <w:link w:val="TtuloChar"/>
    <w:uiPriority w:val="1"/>
    <w:qFormat/>
    <w:rsid w:val="00D81E7E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81E7E"/>
    <w:rPr>
      <w:rFonts w:ascii="Arial MT" w:eastAsia="Arial MT" w:hAnsi="Arial MT" w:cs="Arial MT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D81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1</cp:revision>
  <dcterms:created xsi:type="dcterms:W3CDTF">2026-04-17T13:45:00Z</dcterms:created>
  <dcterms:modified xsi:type="dcterms:W3CDTF">2026-04-17T13:45:00Z</dcterms:modified>
</cp:coreProperties>
</file>