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689E6" w14:textId="77777777" w:rsidR="00753A46" w:rsidRPr="00D06910" w:rsidRDefault="006D112D" w:rsidP="006D112D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 xml:space="preserve">AVISO DE RATIFICAÇÃO INEXIGIBILIDADE </w:t>
      </w:r>
    </w:p>
    <w:p w14:paraId="77D9F968" w14:textId="2FE7D64E" w:rsidR="00753A46" w:rsidRPr="00D06910" w:rsidRDefault="00694A58" w:rsidP="006D112D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>Inexigibilidade nº: 00042</w:t>
      </w:r>
      <w:r w:rsidR="00753A46" w:rsidRPr="00D06910">
        <w:rPr>
          <w:rFonts w:ascii="Arial" w:hAnsi="Arial" w:cs="Arial"/>
          <w:sz w:val="21"/>
          <w:szCs w:val="21"/>
        </w:rPr>
        <w:t>/2025/ADM.</w:t>
      </w:r>
    </w:p>
    <w:p w14:paraId="4A15B93F" w14:textId="07DAB3E3" w:rsidR="006D112D" w:rsidRPr="00D06910" w:rsidRDefault="006D112D" w:rsidP="006D112D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>Processo Adm. nº 00</w:t>
      </w:r>
      <w:r w:rsidR="00694A58" w:rsidRPr="00D06910">
        <w:rPr>
          <w:rFonts w:ascii="Arial" w:hAnsi="Arial" w:cs="Arial"/>
          <w:sz w:val="21"/>
          <w:szCs w:val="21"/>
        </w:rPr>
        <w:t>6796</w:t>
      </w:r>
      <w:r w:rsidRPr="00D06910">
        <w:rPr>
          <w:rFonts w:ascii="Arial" w:hAnsi="Arial" w:cs="Arial"/>
          <w:sz w:val="21"/>
          <w:szCs w:val="21"/>
        </w:rPr>
        <w:t xml:space="preserve">/2025. </w:t>
      </w:r>
    </w:p>
    <w:p w14:paraId="44A3BE8B" w14:textId="2C532C41" w:rsidR="00753A46" w:rsidRPr="00D06910" w:rsidRDefault="006D112D" w:rsidP="006D112D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 xml:space="preserve">ID: </w:t>
      </w:r>
      <w:r w:rsidR="00694A58" w:rsidRPr="00D06910">
        <w:rPr>
          <w:rFonts w:ascii="Arial" w:hAnsi="Arial" w:cs="Arial"/>
          <w:sz w:val="21"/>
          <w:szCs w:val="21"/>
        </w:rPr>
        <w:t>2025.005E0700001.10.0040</w:t>
      </w:r>
    </w:p>
    <w:p w14:paraId="53419B1C" w14:textId="0D6D9856" w:rsidR="006D112D" w:rsidRPr="00D06910" w:rsidRDefault="006D112D" w:rsidP="006D112D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 xml:space="preserve">Prefeitura Municipal de Alfredo Chaves/ES, representado pelo Exmo. Prefeito Sr. Hugo Luiz Picoli </w:t>
      </w:r>
      <w:proofErr w:type="spellStart"/>
      <w:r w:rsidRPr="00D06910">
        <w:rPr>
          <w:rFonts w:ascii="Arial" w:hAnsi="Arial" w:cs="Arial"/>
          <w:sz w:val="21"/>
          <w:szCs w:val="21"/>
        </w:rPr>
        <w:t>Meneghel</w:t>
      </w:r>
      <w:proofErr w:type="spellEnd"/>
      <w:r w:rsidRPr="00D06910">
        <w:rPr>
          <w:rFonts w:ascii="Arial" w:hAnsi="Arial" w:cs="Arial"/>
          <w:sz w:val="21"/>
          <w:szCs w:val="21"/>
        </w:rPr>
        <w:t xml:space="preserve">, e a empresa </w:t>
      </w:r>
      <w:r w:rsidR="00694A58" w:rsidRPr="00D06910">
        <w:rPr>
          <w:rFonts w:ascii="Arial" w:hAnsi="Arial" w:cs="Arial"/>
          <w:sz w:val="21"/>
          <w:szCs w:val="21"/>
        </w:rPr>
        <w:t xml:space="preserve">Valence Maquinas e Equipamentos </w:t>
      </w:r>
      <w:r w:rsidR="00694A58" w:rsidRPr="00D06910">
        <w:rPr>
          <w:rFonts w:ascii="Arial" w:hAnsi="Arial" w:cs="Arial"/>
          <w:sz w:val="21"/>
          <w:szCs w:val="21"/>
        </w:rPr>
        <w:t>LTDA</w:t>
      </w:r>
      <w:r w:rsidRPr="00D06910">
        <w:rPr>
          <w:rFonts w:ascii="Arial" w:hAnsi="Arial" w:cs="Arial"/>
          <w:sz w:val="21"/>
          <w:szCs w:val="21"/>
        </w:rPr>
        <w:t xml:space="preserve">, CNPJ nº </w:t>
      </w:r>
      <w:r w:rsidR="00694A58" w:rsidRPr="00D06910">
        <w:rPr>
          <w:rFonts w:ascii="Arial" w:hAnsi="Arial" w:cs="Arial"/>
          <w:sz w:val="21"/>
          <w:szCs w:val="21"/>
        </w:rPr>
        <w:t>08.250.241/0007-96</w:t>
      </w:r>
    </w:p>
    <w:p w14:paraId="6E22EF4A" w14:textId="60B61DC1" w:rsidR="006D112D" w:rsidRPr="00D06910" w:rsidRDefault="00694A58" w:rsidP="006D112D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>Objeto:</w:t>
      </w:r>
      <w:r w:rsidRPr="00D06910">
        <w:rPr>
          <w:rFonts w:ascii="Arial" w:hAnsi="Arial" w:cs="Arial"/>
          <w:sz w:val="21"/>
          <w:szCs w:val="21"/>
        </w:rPr>
        <w:t xml:space="preserve"> Contratação de empresa autorizada para atender a primeira revisão (100 horas) dentro do prazo de garantia de fábrica da RETROESCAVADEIRA JCB 3CX 4X4 da Secretaria Municipal de Agricultura</w:t>
      </w:r>
    </w:p>
    <w:p w14:paraId="34717382" w14:textId="3F3BE119" w:rsidR="006D112D" w:rsidRPr="00D06910" w:rsidRDefault="006D112D" w:rsidP="006D112D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 xml:space="preserve">Valor Total: R$ </w:t>
      </w:r>
      <w:r w:rsidR="00D06910" w:rsidRPr="00D06910">
        <w:rPr>
          <w:rFonts w:ascii="Arial" w:hAnsi="Arial" w:cs="Arial"/>
          <w:sz w:val="21"/>
          <w:szCs w:val="21"/>
        </w:rPr>
        <w:t>R$ 1.874,00</w:t>
      </w:r>
      <w:r w:rsidR="00D06910" w:rsidRPr="00D06910">
        <w:rPr>
          <w:rFonts w:ascii="Arial" w:hAnsi="Arial" w:cs="Arial"/>
          <w:sz w:val="21"/>
          <w:szCs w:val="21"/>
        </w:rPr>
        <w:t xml:space="preserve"> </w:t>
      </w:r>
      <w:r w:rsidRPr="00D06910">
        <w:rPr>
          <w:rFonts w:ascii="Arial" w:hAnsi="Arial" w:cs="Arial"/>
          <w:sz w:val="21"/>
          <w:szCs w:val="21"/>
        </w:rPr>
        <w:t>(</w:t>
      </w:r>
      <w:r w:rsidR="00D06910" w:rsidRPr="00D06910">
        <w:rPr>
          <w:rFonts w:ascii="Arial" w:hAnsi="Arial" w:cs="Arial"/>
          <w:sz w:val="21"/>
          <w:szCs w:val="21"/>
        </w:rPr>
        <w:t>um</w:t>
      </w:r>
      <w:r w:rsidR="00694A58" w:rsidRPr="00D06910">
        <w:rPr>
          <w:rFonts w:ascii="Arial" w:hAnsi="Arial" w:cs="Arial"/>
          <w:sz w:val="21"/>
          <w:szCs w:val="21"/>
        </w:rPr>
        <w:t xml:space="preserve"> m</w:t>
      </w:r>
      <w:r w:rsidRPr="00D06910">
        <w:rPr>
          <w:rFonts w:ascii="Arial" w:hAnsi="Arial" w:cs="Arial"/>
          <w:sz w:val="21"/>
          <w:szCs w:val="21"/>
        </w:rPr>
        <w:t xml:space="preserve">il </w:t>
      </w:r>
      <w:r w:rsidR="00D06910" w:rsidRPr="00D06910">
        <w:rPr>
          <w:rFonts w:ascii="Arial" w:hAnsi="Arial" w:cs="Arial"/>
          <w:sz w:val="21"/>
          <w:szCs w:val="21"/>
        </w:rPr>
        <w:t xml:space="preserve">oitocentos e setenta e </w:t>
      </w:r>
      <w:r w:rsidR="00694A58" w:rsidRPr="00D06910">
        <w:rPr>
          <w:rFonts w:ascii="Arial" w:hAnsi="Arial" w:cs="Arial"/>
          <w:sz w:val="21"/>
          <w:szCs w:val="21"/>
        </w:rPr>
        <w:t xml:space="preserve">quatro </w:t>
      </w:r>
      <w:r w:rsidRPr="00D06910">
        <w:rPr>
          <w:rFonts w:ascii="Arial" w:hAnsi="Arial" w:cs="Arial"/>
          <w:sz w:val="21"/>
          <w:szCs w:val="21"/>
        </w:rPr>
        <w:t xml:space="preserve">reais) </w:t>
      </w:r>
    </w:p>
    <w:p w14:paraId="372D2D29" w14:textId="29064524" w:rsidR="006D112D" w:rsidRPr="00D06910" w:rsidRDefault="006D112D" w:rsidP="006D112D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 xml:space="preserve">Dotação: </w:t>
      </w:r>
      <w:r w:rsidR="00694A58" w:rsidRPr="00D06910">
        <w:rPr>
          <w:rFonts w:ascii="Arial" w:hAnsi="Arial" w:cs="Arial"/>
          <w:sz w:val="21"/>
          <w:szCs w:val="21"/>
        </w:rPr>
        <w:t>070001.2060600082.024</w:t>
      </w:r>
    </w:p>
    <w:p w14:paraId="5B0E66BA" w14:textId="0A8AFA03" w:rsidR="00753A46" w:rsidRPr="00D06910" w:rsidRDefault="006D112D" w:rsidP="006D112D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 xml:space="preserve">Fonte de Recurso: </w:t>
      </w:r>
      <w:r w:rsidR="00694A58" w:rsidRPr="00D06910">
        <w:rPr>
          <w:rFonts w:ascii="Arial" w:hAnsi="Arial" w:cs="Arial"/>
          <w:sz w:val="21"/>
          <w:szCs w:val="21"/>
        </w:rPr>
        <w:t>150000009999</w:t>
      </w:r>
      <w:r w:rsidRPr="00D06910">
        <w:rPr>
          <w:rFonts w:ascii="Arial" w:hAnsi="Arial" w:cs="Arial"/>
          <w:sz w:val="21"/>
          <w:szCs w:val="21"/>
        </w:rPr>
        <w:t xml:space="preserve"> Elemento de Despesa: </w:t>
      </w:r>
      <w:r w:rsidR="00694A58" w:rsidRPr="00D06910">
        <w:rPr>
          <w:rFonts w:ascii="Arial" w:hAnsi="Arial" w:cs="Arial"/>
          <w:sz w:val="21"/>
          <w:szCs w:val="21"/>
        </w:rPr>
        <w:t>33903000000</w:t>
      </w:r>
      <w:r w:rsidRPr="00D06910">
        <w:rPr>
          <w:rFonts w:ascii="Arial" w:hAnsi="Arial" w:cs="Arial"/>
          <w:sz w:val="21"/>
          <w:szCs w:val="21"/>
        </w:rPr>
        <w:t xml:space="preserve"> </w:t>
      </w:r>
    </w:p>
    <w:p w14:paraId="233E385C" w14:textId="4968EDEB" w:rsidR="006D112D" w:rsidRPr="00D06910" w:rsidRDefault="006D112D" w:rsidP="006D112D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 xml:space="preserve">Ficha n°: </w:t>
      </w:r>
      <w:r w:rsidR="00694A58" w:rsidRPr="00D06910">
        <w:rPr>
          <w:rFonts w:ascii="Arial" w:hAnsi="Arial" w:cs="Arial"/>
          <w:sz w:val="21"/>
          <w:szCs w:val="21"/>
        </w:rPr>
        <w:t>203</w:t>
      </w:r>
    </w:p>
    <w:p w14:paraId="5EB7E272" w14:textId="4F27125D" w:rsidR="00694A58" w:rsidRPr="00D06910" w:rsidRDefault="00694A58" w:rsidP="00694A58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 xml:space="preserve">Valor Total: </w:t>
      </w:r>
      <w:r w:rsidR="00D06910" w:rsidRPr="00D06910">
        <w:rPr>
          <w:rFonts w:ascii="Arial" w:hAnsi="Arial" w:cs="Arial"/>
          <w:sz w:val="21"/>
          <w:szCs w:val="21"/>
        </w:rPr>
        <w:t>R$ 1.820,00</w:t>
      </w:r>
      <w:r w:rsidR="00D06910" w:rsidRPr="00D06910">
        <w:rPr>
          <w:rFonts w:ascii="Arial" w:hAnsi="Arial" w:cs="Arial"/>
          <w:sz w:val="21"/>
          <w:szCs w:val="21"/>
        </w:rPr>
        <w:t xml:space="preserve"> </w:t>
      </w:r>
      <w:r w:rsidRPr="00D06910">
        <w:rPr>
          <w:rFonts w:ascii="Arial" w:hAnsi="Arial" w:cs="Arial"/>
          <w:sz w:val="21"/>
          <w:szCs w:val="21"/>
        </w:rPr>
        <w:t>(</w:t>
      </w:r>
      <w:r w:rsidR="00D06910" w:rsidRPr="00D06910">
        <w:rPr>
          <w:rFonts w:ascii="Arial" w:hAnsi="Arial" w:cs="Arial"/>
          <w:sz w:val="21"/>
          <w:szCs w:val="21"/>
        </w:rPr>
        <w:t>uns mil oitocentos e vinte reais</w:t>
      </w:r>
      <w:r w:rsidRPr="00D06910">
        <w:rPr>
          <w:rFonts w:ascii="Arial" w:hAnsi="Arial" w:cs="Arial"/>
          <w:sz w:val="21"/>
          <w:szCs w:val="21"/>
        </w:rPr>
        <w:t xml:space="preserve">) </w:t>
      </w:r>
      <w:bookmarkStart w:id="0" w:name="_GoBack"/>
      <w:bookmarkEnd w:id="0"/>
    </w:p>
    <w:p w14:paraId="4F771A30" w14:textId="77777777" w:rsidR="00694A58" w:rsidRPr="00D06910" w:rsidRDefault="00694A58" w:rsidP="00694A58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>Dotação: 070001.2060600082.024</w:t>
      </w:r>
    </w:p>
    <w:p w14:paraId="2734770F" w14:textId="62711317" w:rsidR="00694A58" w:rsidRPr="00D06910" w:rsidRDefault="00694A58" w:rsidP="00694A58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 xml:space="preserve">Fonte de Recurso: 150000009999 Elemento de Despesa: </w:t>
      </w:r>
      <w:r w:rsidR="00D06910" w:rsidRPr="00D06910">
        <w:rPr>
          <w:rFonts w:ascii="Arial" w:hAnsi="Arial" w:cs="Arial"/>
          <w:sz w:val="21"/>
          <w:szCs w:val="21"/>
        </w:rPr>
        <w:t>33903900000</w:t>
      </w:r>
    </w:p>
    <w:p w14:paraId="22C84933" w14:textId="4F980581" w:rsidR="00694A58" w:rsidRPr="00D06910" w:rsidRDefault="00694A58" w:rsidP="00694A58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>Ficha n°: 20</w:t>
      </w:r>
      <w:r w:rsidR="00D06910" w:rsidRPr="00D06910">
        <w:rPr>
          <w:rFonts w:ascii="Arial" w:hAnsi="Arial" w:cs="Arial"/>
          <w:sz w:val="21"/>
          <w:szCs w:val="21"/>
        </w:rPr>
        <w:t>5</w:t>
      </w:r>
    </w:p>
    <w:p w14:paraId="45CCE8B3" w14:textId="5B45206E" w:rsidR="006D112D" w:rsidRPr="00D06910" w:rsidRDefault="006D112D" w:rsidP="006D112D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 xml:space="preserve">Vigência: </w:t>
      </w:r>
      <w:r w:rsidR="00D06910" w:rsidRPr="00D06910">
        <w:rPr>
          <w:rFonts w:ascii="Arial" w:hAnsi="Arial" w:cs="Arial"/>
          <w:sz w:val="21"/>
          <w:szCs w:val="21"/>
        </w:rPr>
        <w:t>90</w:t>
      </w:r>
      <w:r w:rsidRPr="00D06910">
        <w:rPr>
          <w:rFonts w:ascii="Arial" w:hAnsi="Arial" w:cs="Arial"/>
          <w:sz w:val="21"/>
          <w:szCs w:val="21"/>
        </w:rPr>
        <w:t xml:space="preserve"> dias </w:t>
      </w:r>
    </w:p>
    <w:p w14:paraId="0A9A0B31" w14:textId="77777777" w:rsidR="006D112D" w:rsidRPr="00D06910" w:rsidRDefault="006D112D" w:rsidP="006D112D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 xml:space="preserve">Autorizado pelo Prefeito. </w:t>
      </w:r>
    </w:p>
    <w:p w14:paraId="2F7D1BA9" w14:textId="65905A84" w:rsidR="006D112D" w:rsidRPr="00D06910" w:rsidRDefault="006D112D" w:rsidP="006D112D">
      <w:pPr>
        <w:ind w:right="-1474"/>
        <w:rPr>
          <w:rFonts w:ascii="Arial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 xml:space="preserve">Assinatura: </w:t>
      </w:r>
      <w:r w:rsidR="00D06910" w:rsidRPr="00D06910">
        <w:rPr>
          <w:rFonts w:ascii="Arial" w:hAnsi="Arial" w:cs="Arial"/>
          <w:sz w:val="21"/>
          <w:szCs w:val="21"/>
        </w:rPr>
        <w:t>11</w:t>
      </w:r>
      <w:r w:rsidRPr="00D06910">
        <w:rPr>
          <w:rFonts w:ascii="Arial" w:hAnsi="Arial" w:cs="Arial"/>
          <w:sz w:val="21"/>
          <w:szCs w:val="21"/>
        </w:rPr>
        <w:t xml:space="preserve">/06/2025 </w:t>
      </w:r>
    </w:p>
    <w:p w14:paraId="4EDAC7C3" w14:textId="6D9AF81C" w:rsidR="009E203F" w:rsidRPr="00D06910" w:rsidRDefault="006D112D" w:rsidP="006D112D">
      <w:pPr>
        <w:ind w:right="-1474"/>
        <w:rPr>
          <w:rFonts w:ascii="Arial" w:eastAsia="Calibri" w:hAnsi="Arial" w:cs="Arial"/>
          <w:sz w:val="21"/>
          <w:szCs w:val="21"/>
        </w:rPr>
      </w:pPr>
      <w:r w:rsidRPr="00D06910">
        <w:rPr>
          <w:rFonts w:ascii="Arial" w:hAnsi="Arial" w:cs="Arial"/>
          <w:sz w:val="21"/>
          <w:szCs w:val="21"/>
        </w:rPr>
        <w:t xml:space="preserve">Hugo Luiz Picoli </w:t>
      </w:r>
      <w:proofErr w:type="spellStart"/>
      <w:r w:rsidRPr="00D06910">
        <w:rPr>
          <w:rFonts w:ascii="Arial" w:hAnsi="Arial" w:cs="Arial"/>
          <w:sz w:val="21"/>
          <w:szCs w:val="21"/>
        </w:rPr>
        <w:t>Meneghel</w:t>
      </w:r>
      <w:proofErr w:type="spellEnd"/>
      <w:r w:rsidRPr="00D06910">
        <w:rPr>
          <w:rFonts w:ascii="Arial" w:hAnsi="Arial" w:cs="Arial"/>
          <w:sz w:val="21"/>
          <w:szCs w:val="21"/>
        </w:rPr>
        <w:t xml:space="preserve"> - Prefeito Municipal</w:t>
      </w:r>
    </w:p>
    <w:sectPr w:rsidR="009E203F" w:rsidRPr="00D06910">
      <w:pgSz w:w="12240" w:h="15840"/>
      <w:pgMar w:top="993" w:right="7740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C2"/>
    <w:rsid w:val="000C78C2"/>
    <w:rsid w:val="000E45A9"/>
    <w:rsid w:val="00193DCF"/>
    <w:rsid w:val="00250E28"/>
    <w:rsid w:val="00380165"/>
    <w:rsid w:val="003B4971"/>
    <w:rsid w:val="004B2A92"/>
    <w:rsid w:val="004E3C4E"/>
    <w:rsid w:val="00694A58"/>
    <w:rsid w:val="006D112D"/>
    <w:rsid w:val="006E6EBB"/>
    <w:rsid w:val="00753A46"/>
    <w:rsid w:val="00757DC5"/>
    <w:rsid w:val="00765AD6"/>
    <w:rsid w:val="008E390F"/>
    <w:rsid w:val="009E203F"/>
    <w:rsid w:val="00AA1D64"/>
    <w:rsid w:val="00BB7EA3"/>
    <w:rsid w:val="00BD22B4"/>
    <w:rsid w:val="00C83106"/>
    <w:rsid w:val="00C86F2D"/>
    <w:rsid w:val="00C9518C"/>
    <w:rsid w:val="00D06910"/>
    <w:rsid w:val="00D900A5"/>
    <w:rsid w:val="00DE557D"/>
    <w:rsid w:val="00E3362B"/>
    <w:rsid w:val="00F8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2C5D"/>
  <w15:docId w15:val="{B20E2B73-8E16-46B9-BC1B-AAB5E779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DE557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5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Wanusa Costa Dassie</dc:creator>
  <cp:lastModifiedBy>Ronieli Manoel Arpini</cp:lastModifiedBy>
  <cp:revision>2</cp:revision>
  <dcterms:created xsi:type="dcterms:W3CDTF">2025-06-18T17:55:00Z</dcterms:created>
  <dcterms:modified xsi:type="dcterms:W3CDTF">2025-06-18T17:55:00Z</dcterms:modified>
</cp:coreProperties>
</file>