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FA8" w:rsidRDefault="000D6FA8">
      <w:pPr>
        <w:pStyle w:val="Ttulo"/>
        <w:rPr>
          <w:sz w:val="2"/>
        </w:rPr>
      </w:pPr>
      <w:bookmarkStart w:id="0" w:name="_GoBack"/>
      <w:bookmarkEnd w:id="0"/>
    </w:p>
    <w:p w:rsidR="00D7580D" w:rsidRDefault="00D7580D">
      <w:pPr>
        <w:pStyle w:val="Ttulo"/>
        <w:rPr>
          <w:sz w:val="2"/>
        </w:rPr>
      </w:pPr>
    </w:p>
    <w:p w:rsidR="00D7580D" w:rsidRDefault="00D7580D">
      <w:pPr>
        <w:pStyle w:val="Ttulo"/>
        <w:rPr>
          <w:sz w:val="2"/>
        </w:rPr>
      </w:pPr>
    </w:p>
    <w:p w:rsidR="00D7580D" w:rsidRPr="00D7580D" w:rsidRDefault="00D7580D" w:rsidP="00D7580D">
      <w:pPr>
        <w:jc w:val="center"/>
        <w:rPr>
          <w:rFonts w:ascii="Arial" w:hAnsi="Arial" w:cs="Arial"/>
          <w:b/>
        </w:rPr>
      </w:pPr>
      <w:r w:rsidRPr="00D7580D">
        <w:rPr>
          <w:rFonts w:ascii="Arial" w:hAnsi="Arial" w:cs="Arial"/>
          <w:b/>
        </w:rPr>
        <w:t>TABELA DE REMUNERAÇÃO E NÍVEL SALARIAL DOS CARGOS EXERCÍCIO - 2026</w:t>
      </w:r>
    </w:p>
    <w:p w:rsidR="00D7580D" w:rsidRDefault="00D7580D">
      <w:pPr>
        <w:pStyle w:val="Ttulo"/>
        <w:rPr>
          <w:sz w:val="2"/>
        </w:rPr>
      </w:pPr>
    </w:p>
    <w:p w:rsidR="00D7580D" w:rsidRDefault="00D7580D">
      <w:pPr>
        <w:pStyle w:val="Ttulo"/>
        <w:rPr>
          <w:sz w:val="2"/>
        </w:rPr>
      </w:pPr>
    </w:p>
    <w:p w:rsidR="00D7580D" w:rsidRDefault="00D7580D">
      <w:pPr>
        <w:pStyle w:val="Ttulo"/>
        <w:rPr>
          <w:sz w:val="2"/>
        </w:rPr>
      </w:pPr>
    </w:p>
    <w:p w:rsidR="00D7580D" w:rsidRDefault="00D7580D">
      <w:pPr>
        <w:pStyle w:val="Ttulo"/>
        <w:rPr>
          <w:sz w:val="2"/>
        </w:rPr>
      </w:pPr>
    </w:p>
    <w:p w:rsidR="00D7580D" w:rsidRDefault="00D7580D" w:rsidP="00D7580D">
      <w:pPr>
        <w:pStyle w:val="Ttulo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tbl>
      <w:tblPr>
        <w:tblStyle w:val="TableNormal"/>
        <w:tblpPr w:leftFromText="141" w:rightFromText="141" w:vertAnchor="text" w:horzAnchor="margin" w:tblpXSpec="right" w:tblpY="8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5"/>
        <w:gridCol w:w="2515"/>
      </w:tblGrid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Cargo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Ato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Criação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Data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Criação 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Ato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Nível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Padrão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Salarial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Atual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4"/>
              <w:jc w:val="center"/>
              <w:rPr>
                <w:sz w:val="17"/>
              </w:rPr>
            </w:pPr>
            <w:r>
              <w:rPr>
                <w:sz w:val="17"/>
              </w:rPr>
              <w:t>Valor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Nível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Atual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</w:t>
            </w:r>
            <w:r>
              <w:rPr>
                <w:spacing w:val="-2"/>
                <w:sz w:val="17"/>
              </w:rPr>
              <w:t>ARQUIVAM.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10"/>
                <w:sz w:val="17"/>
              </w:rPr>
              <w:t>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4.932,00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</w:t>
            </w:r>
            <w:r>
              <w:rPr>
                <w:spacing w:val="-4"/>
                <w:sz w:val="17"/>
              </w:rPr>
              <w:t>COPA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5"/>
                <w:sz w:val="17"/>
              </w:rPr>
              <w:t>IV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2.129,70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</w:t>
            </w:r>
            <w:r>
              <w:rPr>
                <w:spacing w:val="-4"/>
                <w:sz w:val="17"/>
              </w:rPr>
              <w:t>COPA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5"/>
                <w:sz w:val="17"/>
              </w:rPr>
              <w:t>IV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2.129,70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AG.PAR.II-</w:t>
            </w:r>
            <w:r>
              <w:rPr>
                <w:spacing w:val="-2"/>
                <w:sz w:val="17"/>
              </w:rPr>
              <w:t>ARQUIVAM.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1-4-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7.173,83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AG.PAR.II-</w:t>
            </w:r>
            <w:r>
              <w:rPr>
                <w:spacing w:val="-2"/>
                <w:sz w:val="17"/>
              </w:rPr>
              <w:t>DIR.ADMIN.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1-4-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7.173,83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AG.PAR.III-</w:t>
            </w:r>
            <w:r>
              <w:rPr>
                <w:spacing w:val="-2"/>
                <w:sz w:val="17"/>
              </w:rPr>
              <w:t>PROJ.COM.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1-1-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6.501,24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AG.PAR.II-</w:t>
            </w:r>
            <w:r>
              <w:rPr>
                <w:spacing w:val="-2"/>
                <w:sz w:val="17"/>
              </w:rPr>
              <w:t>MOTORISTA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A-II-</w:t>
            </w:r>
            <w:r>
              <w:rPr>
                <w:spacing w:val="-5"/>
                <w:sz w:val="17"/>
              </w:rPr>
              <w:t>III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2.802,23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</w:t>
            </w:r>
            <w:r>
              <w:rPr>
                <w:spacing w:val="-2"/>
                <w:sz w:val="17"/>
              </w:rPr>
              <w:t>RECEPCAO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1-4-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7.173,83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</w:t>
            </w:r>
            <w:r>
              <w:rPr>
                <w:spacing w:val="-2"/>
                <w:sz w:val="17"/>
              </w:rPr>
              <w:t>RECEPCAO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10"/>
                <w:sz w:val="17"/>
              </w:rPr>
              <w:t>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4.932,00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</w:t>
            </w:r>
            <w:r>
              <w:rPr>
                <w:spacing w:val="-2"/>
                <w:sz w:val="17"/>
              </w:rPr>
              <w:t>REPROGRAFIA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A-VII-</w:t>
            </w:r>
            <w:r>
              <w:rPr>
                <w:spacing w:val="-5"/>
                <w:sz w:val="17"/>
              </w:rPr>
              <w:t>III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8.743,07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</w:t>
            </w:r>
            <w:r>
              <w:rPr>
                <w:spacing w:val="-2"/>
                <w:sz w:val="17"/>
              </w:rPr>
              <w:t>SET.PESSOAL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1-4-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7.173,83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AG.PAR.I-SETOR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COMPRAS,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LIC.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5"/>
                <w:sz w:val="17"/>
              </w:rPr>
              <w:t>IV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2.129,70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</w:t>
            </w:r>
            <w:r>
              <w:rPr>
                <w:spacing w:val="-2"/>
                <w:sz w:val="17"/>
              </w:rPr>
              <w:t>TELEFONIA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5"/>
                <w:sz w:val="17"/>
              </w:rPr>
              <w:t>IV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2.129,70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</w:t>
            </w:r>
            <w:r>
              <w:rPr>
                <w:spacing w:val="-2"/>
                <w:sz w:val="17"/>
              </w:rPr>
              <w:t>ZELADORIA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5"/>
                <w:sz w:val="17"/>
              </w:rPr>
              <w:t>IV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2.129,70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</w:t>
            </w:r>
            <w:r>
              <w:rPr>
                <w:spacing w:val="-2"/>
                <w:sz w:val="17"/>
              </w:rPr>
              <w:t>ZELADORIA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1-5-</w:t>
            </w:r>
            <w:r>
              <w:rPr>
                <w:spacing w:val="-10"/>
                <w:sz w:val="17"/>
              </w:rPr>
              <w:t>5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2.548,47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</w:t>
            </w:r>
            <w:r>
              <w:rPr>
                <w:spacing w:val="-2"/>
                <w:sz w:val="17"/>
              </w:rPr>
              <w:t>ZELADORIA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10"/>
                <w:sz w:val="17"/>
              </w:rPr>
              <w:t>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4.932,00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AG.PAR.I-</w:t>
            </w:r>
            <w:r>
              <w:rPr>
                <w:spacing w:val="-2"/>
                <w:sz w:val="17"/>
              </w:rPr>
              <w:t>ZELADORIA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5"/>
                <w:sz w:val="17"/>
              </w:rPr>
              <w:t>IV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2.129,70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AGENTE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5"/>
                <w:sz w:val="17"/>
              </w:rPr>
              <w:t>IV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2.129,70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AGENTE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ADMINISTRATIVO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5"/>
                <w:sz w:val="17"/>
              </w:rPr>
              <w:t>IV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2.129,70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AGENTE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LEGIS-</w:t>
            </w:r>
            <w:r>
              <w:rPr>
                <w:spacing w:val="-2"/>
                <w:sz w:val="17"/>
              </w:rPr>
              <w:t>INATIVO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B-I-</w:t>
            </w:r>
            <w:r>
              <w:rPr>
                <w:spacing w:val="-5"/>
                <w:sz w:val="17"/>
              </w:rPr>
              <w:t>III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11.605,00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AGENTE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LEGISLATIVO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I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B-I-</w:t>
            </w:r>
            <w:r>
              <w:rPr>
                <w:spacing w:val="-5"/>
                <w:sz w:val="17"/>
              </w:rPr>
              <w:t>IV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14.123,47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 w:right="-44"/>
              <w:jc w:val="center"/>
              <w:rPr>
                <w:sz w:val="17"/>
              </w:rPr>
            </w:pPr>
            <w:r>
              <w:rPr>
                <w:sz w:val="17"/>
              </w:rPr>
              <w:t>ASSESSOR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COMUNICAÇÃO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REL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5"/>
                <w:sz w:val="17"/>
              </w:rPr>
              <w:t>VI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8.294,70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ASSESSOR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ESPECIAL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DA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PRESIDÊNC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1-3-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6.501,24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ASSESSOR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JURÍDICO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PARLAMENTA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1-5-</w:t>
            </w:r>
            <w:r>
              <w:rPr>
                <w:spacing w:val="-10"/>
                <w:sz w:val="17"/>
              </w:rPr>
              <w:t>4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10.842,13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ASSESSOR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PARLAMENTAR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5"/>
                <w:sz w:val="17"/>
              </w:rPr>
              <w:t>III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3.362,71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CHEFE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DIVISÃO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INATIVO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B-II-</w:t>
            </w:r>
            <w:r>
              <w:rPr>
                <w:spacing w:val="-5"/>
                <w:sz w:val="17"/>
              </w:rPr>
              <w:t>III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6.050,18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CHEFE DE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TESOURARIA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1-4-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7.173,83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CONTROLADOR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INTERNO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1-4-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7.173,83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COORDENADOR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APOIO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ADMINI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1-1-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6.501,24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COORDENADOR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INTEGRAÇÃO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À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1-1-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6.501,24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COORDENADOR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SECRETARIA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1-1-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6.501,24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DIRETOR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GERAL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1-8-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12.105,80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ESTAGIARIO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ESTA-GIA-</w:t>
            </w:r>
            <w:r>
              <w:rPr>
                <w:spacing w:val="-5"/>
                <w:sz w:val="17"/>
              </w:rPr>
              <w:t>POS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2.037,46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ESTAGIARIO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ESTA-GIA-</w:t>
            </w:r>
            <w:r>
              <w:rPr>
                <w:spacing w:val="-5"/>
                <w:sz w:val="17"/>
              </w:rPr>
              <w:t>RIO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949,26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PRESIDENTE </w:t>
            </w:r>
            <w:r>
              <w:rPr>
                <w:spacing w:val="-2"/>
                <w:sz w:val="17"/>
              </w:rPr>
              <w:t>CAMARA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1-12-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13.909,85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PROCURADOR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JURIDICO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1-8-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12.105,80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SUPERVISOR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COMPRAS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CONT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10"/>
                <w:sz w:val="17"/>
              </w:rPr>
              <w:t>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4.932,00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SUPERVISOR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GERENCIAMENTO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10"/>
                <w:sz w:val="17"/>
              </w:rPr>
              <w:t>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4.932,00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SUPERVISOR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SERVIÇOS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GERAIS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10"/>
                <w:sz w:val="17"/>
              </w:rPr>
              <w:t>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4.932,00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 w:right="-44"/>
              <w:jc w:val="center"/>
              <w:rPr>
                <w:sz w:val="17"/>
              </w:rPr>
            </w:pPr>
            <w:r>
              <w:rPr>
                <w:sz w:val="17"/>
              </w:rPr>
              <w:t>SUPERVISOR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TÉCNICO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DE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REDAÇÃO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A-I-</w:t>
            </w:r>
            <w:r>
              <w:rPr>
                <w:spacing w:val="-10"/>
                <w:sz w:val="17"/>
              </w:rPr>
              <w:t>V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6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4.932,00</w:t>
            </w:r>
          </w:p>
        </w:tc>
      </w:tr>
      <w:tr w:rsidR="00D7580D" w:rsidTr="00D7580D">
        <w:trPr>
          <w:trHeight w:val="210"/>
        </w:trPr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VEREADOR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spacing w:before="0" w:line="240" w:lineRule="auto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left="33"/>
              <w:jc w:val="center"/>
              <w:rPr>
                <w:sz w:val="17"/>
              </w:rPr>
            </w:pPr>
            <w:r>
              <w:rPr>
                <w:sz w:val="17"/>
              </w:rPr>
              <w:t>1-12-</w:t>
            </w:r>
            <w:r>
              <w:rPr>
                <w:spacing w:val="-10"/>
                <w:sz w:val="17"/>
              </w:rPr>
              <w:t>3</w:t>
            </w:r>
          </w:p>
        </w:tc>
        <w:tc>
          <w:tcPr>
            <w:tcW w:w="2515" w:type="dxa"/>
          </w:tcPr>
          <w:p w:rsidR="00D7580D" w:rsidRDefault="00D7580D" w:rsidP="00D7580D">
            <w:pPr>
              <w:pStyle w:val="TableParagraph"/>
              <w:ind w:right="17"/>
              <w:jc w:val="center"/>
              <w:rPr>
                <w:sz w:val="17"/>
              </w:rPr>
            </w:pPr>
            <w:r>
              <w:rPr>
                <w:sz w:val="17"/>
              </w:rPr>
              <w:t>R$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13.909,85</w:t>
            </w:r>
          </w:p>
        </w:tc>
      </w:tr>
    </w:tbl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D7580D" w:rsidRDefault="00D7580D" w:rsidP="00D7580D">
      <w:pPr>
        <w:pStyle w:val="Ttulo"/>
        <w:jc w:val="center"/>
        <w:rPr>
          <w:sz w:val="2"/>
        </w:rPr>
      </w:pPr>
    </w:p>
    <w:p w:rsidR="000D14F8" w:rsidRDefault="000D14F8" w:rsidP="00D7580D">
      <w:pPr>
        <w:jc w:val="center"/>
      </w:pPr>
    </w:p>
    <w:p w:rsidR="00D7580D" w:rsidRDefault="00D7580D" w:rsidP="00D7580D">
      <w:pPr>
        <w:jc w:val="center"/>
      </w:pPr>
    </w:p>
    <w:p w:rsidR="00D7580D" w:rsidRDefault="00D7580D">
      <w:pPr>
        <w:jc w:val="center"/>
      </w:pPr>
    </w:p>
    <w:sectPr w:rsidR="00D7580D">
      <w:type w:val="continuous"/>
      <w:pgSz w:w="16840" w:h="11910" w:orient="landscape"/>
      <w:pgMar w:top="1100" w:right="240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A8"/>
    <w:rsid w:val="000D14F8"/>
    <w:rsid w:val="000D6FA8"/>
    <w:rsid w:val="00D576BF"/>
    <w:rsid w:val="00D7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9765D-CA0E-430B-A291-3CD6FC44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190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grdData.xlsx</vt:lpstr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grdData.xlsx</dc:title>
  <dc:creator>User</dc:creator>
  <cp:lastModifiedBy>User</cp:lastModifiedBy>
  <cp:revision>2</cp:revision>
  <dcterms:created xsi:type="dcterms:W3CDTF">2026-04-28T16:54:00Z</dcterms:created>
  <dcterms:modified xsi:type="dcterms:W3CDTF">2026-04-28T16:54:00Z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Microsoft: Print To PDF</vt:lpwstr>
  </property>
</Properties>
</file>