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"/>
        <w:gridCol w:w="880"/>
        <w:gridCol w:w="954"/>
        <w:gridCol w:w="816"/>
        <w:gridCol w:w="1859"/>
        <w:gridCol w:w="1410"/>
        <w:gridCol w:w="1247"/>
        <w:gridCol w:w="4170"/>
        <w:gridCol w:w="913"/>
        <w:gridCol w:w="988"/>
        <w:gridCol w:w="916"/>
      </w:tblGrid>
      <w:tr>
        <w:trPr>
          <w:trHeight w:val="1118" w:hRule="atLeast"/>
        </w:trPr>
        <w:tc>
          <w:tcPr>
            <w:tcW w:w="15081" w:type="dxa"/>
            <w:gridSpan w:val="11"/>
          </w:tcPr>
          <w:p>
            <w:pPr>
              <w:pStyle w:val="TableParagraph"/>
              <w:tabs>
                <w:tab w:pos="11851" w:val="left" w:leader="none"/>
              </w:tabs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05/03/2026 </w:t>
            </w:r>
            <w:r>
              <w:rPr>
                <w:spacing w:val="-2"/>
                <w:sz w:val="20"/>
              </w:rPr>
              <w:t>10:51</w:t>
            </w:r>
          </w:p>
          <w:p>
            <w:pPr>
              <w:pStyle w:val="TableParagraph"/>
              <w:tabs>
                <w:tab w:pos="12513" w:val="left" w:leader="none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 </w:t>
            </w:r>
            <w:r>
              <w:rPr>
                <w:spacing w:val="-2"/>
                <w:sz w:val="20"/>
              </w:rPr>
              <w:t>monica.nascimento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Período de 01/02/2026 Até </w:t>
            </w:r>
            <w:r>
              <w:rPr>
                <w:spacing w:val="-2"/>
                <w:sz w:val="20"/>
              </w:rPr>
              <w:t>28/02/2026</w:t>
            </w:r>
          </w:p>
        </w:tc>
      </w:tr>
      <w:tr>
        <w:trPr>
          <w:trHeight w:val="397" w:hRule="atLeast"/>
        </w:trPr>
        <w:tc>
          <w:tcPr>
            <w:tcW w:w="92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29"/>
              <w:jc w:val="center"/>
              <w:rPr>
                <w:sz w:val="9"/>
              </w:rPr>
            </w:pPr>
            <w:r>
              <w:rPr>
                <w:color w:val="969696"/>
                <w:sz w:val="9"/>
              </w:rPr>
              <w:t>Data</w:t>
            </w:r>
            <w:r>
              <w:rPr>
                <w:color w:val="969696"/>
                <w:spacing w:val="1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Pagamento</w:t>
            </w:r>
          </w:p>
        </w:tc>
        <w:tc>
          <w:tcPr>
            <w:tcW w:w="88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>Nº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95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>Data</w:t>
            </w:r>
            <w:r>
              <w:rPr>
                <w:color w:val="969696"/>
                <w:spacing w:val="1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Vencimento</w:t>
            </w:r>
          </w:p>
        </w:tc>
        <w:tc>
          <w:tcPr>
            <w:tcW w:w="81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>Nº </w:t>
            </w:r>
            <w:r>
              <w:rPr>
                <w:color w:val="969696"/>
                <w:spacing w:val="-2"/>
                <w:sz w:val="9"/>
              </w:rPr>
              <w:t>Empenho</w:t>
            </w:r>
          </w:p>
        </w:tc>
        <w:tc>
          <w:tcPr>
            <w:tcW w:w="185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color w:val="969696"/>
                <w:sz w:val="9"/>
              </w:rPr>
              <w:t>Fonte</w:t>
            </w:r>
            <w:r>
              <w:rPr>
                <w:color w:val="969696"/>
                <w:spacing w:val="1"/>
                <w:sz w:val="9"/>
              </w:rPr>
              <w:t> </w:t>
            </w:r>
            <w:r>
              <w:rPr>
                <w:color w:val="969696"/>
                <w:sz w:val="9"/>
              </w:rPr>
              <w:t>de</w:t>
            </w:r>
            <w:r>
              <w:rPr>
                <w:color w:val="969696"/>
                <w:spacing w:val="2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Recurso</w:t>
            </w:r>
          </w:p>
        </w:tc>
        <w:tc>
          <w:tcPr>
            <w:tcW w:w="141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color w:val="969696"/>
                <w:spacing w:val="-2"/>
                <w:sz w:val="9"/>
              </w:rPr>
              <w:t>Credor</w:t>
            </w:r>
          </w:p>
        </w:tc>
        <w:tc>
          <w:tcPr>
            <w:tcW w:w="124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" w:right="66"/>
              <w:jc w:val="center"/>
              <w:rPr>
                <w:sz w:val="9"/>
              </w:rPr>
            </w:pPr>
            <w:r>
              <w:rPr>
                <w:color w:val="969696"/>
                <w:sz w:val="9"/>
              </w:rPr>
              <w:t>Nº</w:t>
            </w:r>
            <w:r>
              <w:rPr>
                <w:color w:val="969696"/>
                <w:spacing w:val="2"/>
                <w:sz w:val="9"/>
              </w:rPr>
              <w:t> </w:t>
            </w:r>
            <w:r>
              <w:rPr>
                <w:color w:val="969696"/>
                <w:sz w:val="9"/>
              </w:rPr>
              <w:t>Processo</w:t>
            </w:r>
            <w:r>
              <w:rPr>
                <w:color w:val="969696"/>
                <w:spacing w:val="2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417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8"/>
              <w:rPr>
                <w:sz w:val="9"/>
              </w:rPr>
            </w:pPr>
            <w:r>
              <w:rPr>
                <w:color w:val="969696"/>
                <w:sz w:val="9"/>
              </w:rPr>
              <w:t>Histórico</w:t>
            </w:r>
            <w:r>
              <w:rPr>
                <w:color w:val="969696"/>
                <w:spacing w:val="3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913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1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>Valor</w:t>
            </w:r>
            <w:r>
              <w:rPr>
                <w:color w:val="969696"/>
                <w:spacing w:val="2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  <w:tc>
          <w:tcPr>
            <w:tcW w:w="988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2"/>
              <w:ind w:right="81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>Valor</w:t>
            </w:r>
            <w:r>
              <w:rPr>
                <w:color w:val="969696"/>
                <w:spacing w:val="2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  <w:p>
            <w:pPr>
              <w:pStyle w:val="TableParagraph"/>
              <w:spacing w:before="2"/>
              <w:ind w:right="85"/>
              <w:jc w:val="right"/>
              <w:rPr>
                <w:sz w:val="9"/>
              </w:rPr>
            </w:pPr>
            <w:r>
              <w:rPr>
                <w:color w:val="969696"/>
                <w:spacing w:val="-4"/>
                <w:sz w:val="9"/>
              </w:rPr>
              <w:t>Pago</w:t>
            </w:r>
          </w:p>
        </w:tc>
        <w:tc>
          <w:tcPr>
            <w:tcW w:w="916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1"/>
              <w:jc w:val="right"/>
              <w:rPr>
                <w:sz w:val="9"/>
              </w:rPr>
            </w:pPr>
            <w:r>
              <w:rPr>
                <w:color w:val="969696"/>
                <w:sz w:val="9"/>
              </w:rPr>
              <w:t>Saldo</w:t>
            </w:r>
            <w:r>
              <w:rPr>
                <w:color w:val="969696"/>
                <w:spacing w:val="2"/>
                <w:sz w:val="9"/>
              </w:rPr>
              <w:t> </w:t>
            </w:r>
            <w:r>
              <w:rPr>
                <w:color w:val="969696"/>
                <w:spacing w:val="-2"/>
                <w:sz w:val="9"/>
              </w:rPr>
              <w:t>Liquidação</w:t>
            </w:r>
          </w:p>
        </w:tc>
      </w:tr>
      <w:tr>
        <w:trPr>
          <w:trHeight w:val="504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(04/02/2026)</w:t>
            </w: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0000038</w:t>
            </w: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02/02/2026</w:t>
            </w: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0000035</w:t>
            </w: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IMPOSTOS</w:t>
            </w: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 w:right="226"/>
              <w:rPr>
                <w:sz w:val="9"/>
              </w:rPr>
            </w:pPr>
            <w:r>
              <w:rPr>
                <w:sz w:val="9"/>
              </w:rPr>
              <w:t>AGAPE ASSESSORIA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CONSULTORIA</w:t>
            </w:r>
            <w:r>
              <w:rPr>
                <w:spacing w:val="9"/>
                <w:sz w:val="9"/>
              </w:rPr>
              <w:t> </w:t>
            </w:r>
            <w:r>
              <w:rPr>
                <w:sz w:val="9"/>
              </w:rPr>
              <w:t>LTDA-</w:t>
            </w:r>
            <w:r>
              <w:rPr>
                <w:spacing w:val="-5"/>
                <w:sz w:val="9"/>
              </w:rPr>
              <w:t>PP</w:t>
            </w: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6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0000000000000281/2021</w:t>
            </w: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8"/>
              <w:rPr>
                <w:sz w:val="9"/>
              </w:rPr>
            </w:pPr>
            <w:r>
              <w:rPr>
                <w:sz w:val="9"/>
              </w:rPr>
              <w:t>Contratação de empresa especializada em gerenciamento do Site e do Portal da Transparência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Câmara Municipal de Anchieta, janeiro 2026.</w:t>
            </w: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7.116,90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6.775,29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(04/02/2026)</w:t>
            </w: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0000039</w:t>
            </w: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02/02/2026</w:t>
            </w: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0000035</w:t>
            </w: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IMPOSTOS</w:t>
            </w: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 w:right="226"/>
              <w:rPr>
                <w:sz w:val="9"/>
              </w:rPr>
            </w:pPr>
            <w:r>
              <w:rPr>
                <w:sz w:val="9"/>
              </w:rPr>
              <w:t>AGAPE ASSESSORIA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CONSULTORIA</w:t>
            </w:r>
            <w:r>
              <w:rPr>
                <w:spacing w:val="9"/>
                <w:sz w:val="9"/>
              </w:rPr>
              <w:t> </w:t>
            </w:r>
            <w:r>
              <w:rPr>
                <w:sz w:val="9"/>
              </w:rPr>
              <w:t>LTDA-</w:t>
            </w:r>
            <w:r>
              <w:rPr>
                <w:spacing w:val="-5"/>
                <w:sz w:val="9"/>
              </w:rPr>
              <w:t>PP</w:t>
            </w: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6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0000000000000281/2021</w:t>
            </w: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8"/>
              <w:rPr>
                <w:sz w:val="9"/>
              </w:rPr>
            </w:pPr>
            <w:r>
              <w:rPr>
                <w:sz w:val="9"/>
              </w:rPr>
              <w:t>Contratação de empresa especializada em gerenciamento do Site e do Portal da Transparência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Câmara Municipal de Anchieta, janeiro de 2026.</w:t>
            </w: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384,30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365,85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609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(10/02/2026)</w:t>
            </w: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0000040</w:t>
            </w: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09/02/2026</w:t>
            </w: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0000043</w:t>
            </w: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IMPOSTOS</w:t>
            </w: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99" w:right="117"/>
              <w:rPr>
                <w:sz w:val="9"/>
              </w:rPr>
            </w:pPr>
            <w:r>
              <w:rPr>
                <w:sz w:val="9"/>
              </w:rPr>
              <w:t>SINUSTEC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COMÉRCIO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SERVIÇOS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ASSISTÊNCIA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TÉCNICA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6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0000000000001027/2024</w:t>
            </w: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8" w:right="116"/>
              <w:rPr>
                <w:sz w:val="9"/>
              </w:rPr>
            </w:pPr>
            <w:r>
              <w:rPr>
                <w:sz w:val="9"/>
              </w:rPr>
              <w:t>CONTRATAÇÃO DE EMPRESA ESPECIALIZADA EM SERVIÇO DE LOCAÇÃO </w:t>
            </w:r>
            <w:r>
              <w:rPr>
                <w:sz w:val="9"/>
              </w:rPr>
              <w:t>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MANUTENÇÃO DE NOBREAKS, JANEIRO 2026.</w:t>
            </w: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3.297,72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3.297,72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(10/02/2026)</w:t>
            </w: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0000041</w:t>
            </w: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09/02/2026</w:t>
            </w: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0000037</w:t>
            </w: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IMPOSTOS</w:t>
            </w: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z w:val="9"/>
              </w:rPr>
              <w:t>JUMPER - COMERCIO,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SERVICOS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TECNOLOGIA</w:t>
            </w: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6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0000000000000399/2021</w:t>
            </w: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98"/>
              <w:rPr>
                <w:sz w:val="9"/>
              </w:rPr>
            </w:pPr>
            <w:r>
              <w:rPr>
                <w:sz w:val="9"/>
              </w:rPr>
              <w:t>Contratação de empresa especializada para a prestação de serviços de locação de Impressoras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Multifuncionais Monocromáticas e Colorida e fornecimento de material de consumo exceto papel </w:t>
            </w:r>
            <w:r>
              <w:rPr>
                <w:sz w:val="9"/>
              </w:rPr>
              <w:t>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grampo, para a Câmara Municipal de Anchieta, janeiro de 2026.</w:t>
            </w: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3.960,00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3.960,00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(10/02/2026)</w:t>
            </w: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0000042</w:t>
            </w: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09/02/2026</w:t>
            </w: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0000048</w:t>
            </w: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IMPOSTOS</w:t>
            </w: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z w:val="9"/>
              </w:rPr>
              <w:t>E&amp;L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PRODUÇÕES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SOFTWARE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LTDA</w:t>
            </w: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6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0000000000000430/2025</w:t>
            </w: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8" w:right="116"/>
              <w:rPr>
                <w:sz w:val="9"/>
              </w:rPr>
            </w:pPr>
            <w:r>
              <w:rPr>
                <w:sz w:val="9"/>
              </w:rPr>
              <w:t>CONTRATAÇÃO DE EMPRESA ESPECIALIZADA EM GERENCIAMENTO DO SITE E 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PORTAL</w:t>
            </w:r>
            <w:r>
              <w:rPr>
                <w:spacing w:val="3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4"/>
                <w:sz w:val="9"/>
              </w:rPr>
              <w:t> </w:t>
            </w:r>
            <w:r>
              <w:rPr>
                <w:sz w:val="9"/>
              </w:rPr>
              <w:t>TRANSPARÊNCIA</w:t>
            </w:r>
            <w:r>
              <w:rPr>
                <w:spacing w:val="3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4"/>
                <w:sz w:val="9"/>
              </w:rPr>
              <w:t> </w:t>
            </w:r>
            <w:r>
              <w:rPr>
                <w:sz w:val="9"/>
              </w:rPr>
              <w:t>CÂMARA</w:t>
            </w:r>
            <w:r>
              <w:rPr>
                <w:spacing w:val="4"/>
                <w:sz w:val="9"/>
              </w:rPr>
              <w:t> </w:t>
            </w:r>
            <w:r>
              <w:rPr>
                <w:sz w:val="9"/>
              </w:rPr>
              <w:t>MUNICIPAL</w:t>
            </w:r>
            <w:r>
              <w:rPr>
                <w:spacing w:val="3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> </w:t>
            </w:r>
            <w:r>
              <w:rPr>
                <w:sz w:val="9"/>
              </w:rPr>
              <w:t>ANCHIETA,</w:t>
            </w:r>
            <w:r>
              <w:rPr>
                <w:spacing w:val="3"/>
                <w:sz w:val="9"/>
              </w:rPr>
              <w:t> </w:t>
            </w:r>
            <w:r>
              <w:rPr>
                <w:sz w:val="9"/>
              </w:rPr>
              <w:t>JANEIRO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1.800,00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1.713,60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(23/02/2026)</w:t>
            </w: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0000051</w:t>
            </w: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13/02/2026</w:t>
            </w: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0000056</w:t>
            </w: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IMPOSTOS</w:t>
            </w: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z w:val="9"/>
              </w:rPr>
              <w:t>KAIZEN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ENGENHARIA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OCUPACIONAL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6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0000000000000240/2024</w:t>
            </w: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8" w:right="116"/>
              <w:rPr>
                <w:sz w:val="9"/>
              </w:rPr>
            </w:pPr>
            <w:r>
              <w:rPr>
                <w:sz w:val="9"/>
              </w:rPr>
              <w:t>CONTRATAÇÃO DE EMPRESA ESPECIALIZADA EM SERVIÇO DE SEGURANÇA </w:t>
            </w:r>
            <w:r>
              <w:rPr>
                <w:sz w:val="9"/>
              </w:rPr>
              <w:t>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TRABALHO E SAÚDE OCUPACIONAL.</w:t>
            </w: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223,28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223,28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(27/02/2026)</w:t>
            </w: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0000093</w:t>
            </w: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25/02/2026</w:t>
            </w: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0000059</w:t>
            </w: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IMPOSTOS</w:t>
            </w: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99" w:right="226"/>
              <w:rPr>
                <w:sz w:val="9"/>
              </w:rPr>
            </w:pPr>
            <w:r>
              <w:rPr>
                <w:spacing w:val="-2"/>
                <w:sz w:val="9"/>
              </w:rPr>
              <w:t>DINAMICA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TELECOMUNICAÇÕES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4"/>
                <w:sz w:val="9"/>
              </w:rPr>
              <w:t>LTDA</w:t>
            </w: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6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0000000000001433/2024</w:t>
            </w: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8"/>
              <w:rPr>
                <w:sz w:val="9"/>
              </w:rPr>
            </w:pPr>
            <w:r>
              <w:rPr>
                <w:sz w:val="9"/>
              </w:rPr>
              <w:t>CONTRATAÇÃO DE EMPRESA ESPECIALIZADA PARA FORNECIMENTO DE 02 LINKS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INTERNET DE 500 MBPS, JANEIRO DE 2026.</w:t>
            </w: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2.515,26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2.394,53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(27/02/2026)</w:t>
            </w: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0000106</w:t>
            </w: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26/02/2026</w:t>
            </w: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0000035</w:t>
            </w: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IMPOSTOS</w:t>
            </w: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 w:right="226"/>
              <w:rPr>
                <w:sz w:val="9"/>
              </w:rPr>
            </w:pPr>
            <w:r>
              <w:rPr>
                <w:sz w:val="9"/>
              </w:rPr>
              <w:t>AGAPE ASSESSORIA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CONSULTORIA</w:t>
            </w:r>
            <w:r>
              <w:rPr>
                <w:spacing w:val="9"/>
                <w:sz w:val="9"/>
              </w:rPr>
              <w:t> </w:t>
            </w:r>
            <w:r>
              <w:rPr>
                <w:sz w:val="9"/>
              </w:rPr>
              <w:t>LTDA-</w:t>
            </w:r>
            <w:r>
              <w:rPr>
                <w:spacing w:val="-5"/>
                <w:sz w:val="9"/>
              </w:rPr>
              <w:t>PP</w:t>
            </w: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6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0000000000000281/2021</w:t>
            </w: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8"/>
              <w:rPr>
                <w:sz w:val="9"/>
              </w:rPr>
            </w:pPr>
            <w:r>
              <w:rPr>
                <w:sz w:val="9"/>
              </w:rPr>
              <w:t>Contratação de empresa especializada em gerenciamento do Site e do Portal da Transparência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Câmara Municipal de Anchieta, fevereiro de 2026.</w:t>
            </w: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7.116,90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6.775,29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(27/02/2026)</w:t>
            </w: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0000107</w:t>
            </w: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26/02/2026</w:t>
            </w: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0000035</w:t>
            </w: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IMPOSTOS</w:t>
            </w: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 w:right="226"/>
              <w:rPr>
                <w:sz w:val="9"/>
              </w:rPr>
            </w:pPr>
            <w:r>
              <w:rPr>
                <w:sz w:val="9"/>
              </w:rPr>
              <w:t>AGAPE ASSESSORIA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CONSULTORIA</w:t>
            </w:r>
            <w:r>
              <w:rPr>
                <w:spacing w:val="9"/>
                <w:sz w:val="9"/>
              </w:rPr>
              <w:t> </w:t>
            </w:r>
            <w:r>
              <w:rPr>
                <w:sz w:val="9"/>
              </w:rPr>
              <w:t>LTDA-</w:t>
            </w:r>
            <w:r>
              <w:rPr>
                <w:spacing w:val="-5"/>
                <w:sz w:val="9"/>
              </w:rPr>
              <w:t>PP</w:t>
            </w: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6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0000000000000281/2021</w:t>
            </w: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8"/>
              <w:rPr>
                <w:sz w:val="9"/>
              </w:rPr>
            </w:pPr>
            <w:r>
              <w:rPr>
                <w:sz w:val="9"/>
              </w:rPr>
              <w:t>Contratação de empresa especializada em gerenciamento do Site e do Portal da Transparência </w:t>
            </w:r>
            <w:r>
              <w:rPr>
                <w:sz w:val="9"/>
              </w:rPr>
              <w:t>da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Câmara Municipal de Anchieta, fevereiro de 2026.</w:t>
            </w: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137,25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130,66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(27/02/2026)</w:t>
            </w: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0000108</w:t>
            </w: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26/02/2026</w:t>
            </w: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0000048</w:t>
            </w: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IMPOSTOS</w:t>
            </w: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z w:val="9"/>
              </w:rPr>
              <w:t>E&amp;L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PRODUÇÕES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SOFTWARE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LTDA</w:t>
            </w: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6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0000000000000430/2025</w:t>
            </w: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8" w:right="46"/>
              <w:rPr>
                <w:sz w:val="9"/>
              </w:rPr>
            </w:pPr>
            <w:r>
              <w:rPr>
                <w:sz w:val="9"/>
              </w:rPr>
              <w:t>CONTRATAÇÃO DE EMPRESA ESPECIALIZADA EM GERENCIAMENTO DO SITE E DO</w:t>
            </w:r>
            <w:r>
              <w:rPr>
                <w:spacing w:val="80"/>
                <w:sz w:val="9"/>
              </w:rPr>
              <w:t> </w:t>
            </w:r>
            <w:r>
              <w:rPr>
                <w:sz w:val="9"/>
              </w:rPr>
              <w:t>PORTAL DA TRANSPARÊNCIA DA CÂMARA MUNICIPAL DE ANCHIETA, FEVEREIRO DE </w:t>
            </w:r>
            <w:r>
              <w:rPr>
                <w:sz w:val="9"/>
              </w:rPr>
              <w:t>2026.</w:t>
            </w: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1.800,00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1.713,60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714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(27/02/2026)</w:t>
            </w: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0000109</w:t>
            </w: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26/02/2026</w:t>
            </w: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0000067</w:t>
            </w: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IMPOSTOS</w:t>
            </w: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 w:right="226"/>
              <w:rPr>
                <w:sz w:val="9"/>
              </w:rPr>
            </w:pPr>
            <w:r>
              <w:rPr>
                <w:sz w:val="9"/>
              </w:rPr>
              <w:t>LUCIANE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FELIX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OLIVEIRA</w:t>
            </w: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6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0000000000000172/2024</w:t>
            </w: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98" w:right="116"/>
              <w:rPr>
                <w:sz w:val="9"/>
              </w:rPr>
            </w:pPr>
            <w:r>
              <w:rPr>
                <w:sz w:val="9"/>
              </w:rPr>
              <w:t>CONTRATAÇÃO DE EMPRESA ESPECIALIZADA PARA A EXECUÇÃO DE GRAVAÇÃO EM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ÁUDIO E VÍDEO, BEM COMO TRANSMISSÃO AO VIVO EM REDE SOCIAL, DAS </w:t>
            </w:r>
            <w:r>
              <w:rPr>
                <w:sz w:val="9"/>
              </w:rPr>
              <w:t>SESSÕES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PLENÁRIAS ORDINÁRIAS, EXTRAORDINÁRIAS, SOLENES E DEMAIS EVENTOS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REALIZADOS, JANEIRO 2026.</w:t>
            </w: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960,65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960,65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609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(27/02/2026)</w:t>
            </w: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0000110</w:t>
            </w: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27/02/2026</w:t>
            </w: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0000060</w:t>
            </w: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IMPOSTOS</w:t>
            </w: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 w:right="226"/>
              <w:rPr>
                <w:sz w:val="9"/>
              </w:rPr>
            </w:pPr>
            <w:r>
              <w:rPr>
                <w:sz w:val="9"/>
              </w:rPr>
              <w:t>LINK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CARD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ADMINISTRADORA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BENEFICÍOS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LTDA</w:t>
            </w: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6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0000000000003000/2024</w:t>
            </w: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98" w:right="51"/>
              <w:rPr>
                <w:sz w:val="9"/>
              </w:rPr>
            </w:pPr>
            <w:r>
              <w:rPr>
                <w:sz w:val="9"/>
              </w:rPr>
              <w:t>CONTRATAÇÃO DE EMPRESA ESPECIALIZADA NA PRESTAÇÃO DE SERVIÇO DE GESTÃO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 ABASTECIMENTO DE COMBUSTÍVEIS, LUBRIFICANTES, ELEMENTOS FILTRANTES,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LAVAGENS, HIGIENIZAÇÕES E PALHETAS DE LIMPADORES DE PARA BRISAS, JANEIRO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2.398,68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2.398,68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14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(27/02/2026)</w:t>
            </w: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0000112</w:t>
            </w: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27/02/2026</w:t>
            </w: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100"/>
              <w:rPr>
                <w:sz w:val="9"/>
              </w:rPr>
            </w:pPr>
            <w:r>
              <w:rPr>
                <w:spacing w:val="-2"/>
                <w:sz w:val="9"/>
              </w:rPr>
              <w:t>0000004</w:t>
            </w: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left="100"/>
              <w:rPr>
                <w:sz w:val="9"/>
              </w:rPr>
            </w:pPr>
            <w:r>
              <w:rPr>
                <w:sz w:val="9"/>
              </w:rPr>
              <w:t>150000009999 - RECURSOS NÃO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VINCULADOS DE IMPOSTOS 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TRANSFERÊNCIAS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IMPOSTOS</w:t>
            </w: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9"/>
              <w:rPr>
                <w:sz w:val="9"/>
              </w:rPr>
            </w:pPr>
            <w:r>
              <w:rPr>
                <w:sz w:val="9"/>
              </w:rPr>
              <w:t>BANESTES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sz w:val="9"/>
              </w:rPr>
              <w:t>S.A.</w:t>
            </w: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66" w:right="6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0000000000000149/2026</w:t>
            </w: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98" w:right="116"/>
              <w:rPr>
                <w:sz w:val="9"/>
              </w:rPr>
            </w:pPr>
            <w:r>
              <w:rPr>
                <w:sz w:val="9"/>
              </w:rPr>
              <w:t>REF. A DESPESAS BANCÁRIAS PARA ATENDER AS NECESSIDADES DA </w:t>
            </w:r>
            <w:r>
              <w:rPr>
                <w:sz w:val="9"/>
              </w:rPr>
              <w:t>CÂMARA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MUNICIPAL DE ANCHIETA, FEVEREIRO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DE 2026.</w:t>
            </w: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34,00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34,00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9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5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5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7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right="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31.744,94</w:t>
            </w:r>
          </w:p>
        </w:tc>
        <w:tc>
          <w:tcPr>
            <w:tcW w:w="9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right="8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30.743,15</w:t>
            </w:r>
          </w:p>
        </w:tc>
        <w:tc>
          <w:tcPr>
            <w:tcW w:w="9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95"/>
              <w:ind w:right="86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0,00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8"/>
        <w:rPr>
          <w:rFonts w:ascii="Times New Roman"/>
        </w:rPr>
      </w:pPr>
    </w:p>
    <w:p>
      <w:pPr>
        <w:pStyle w:val="BodyText"/>
        <w:ind w:left="548"/>
        <w:jc w:val="center"/>
      </w:pPr>
      <w:r>
        <w:rPr/>
        <w:t>1 / </w:t>
      </w:r>
      <w:r>
        <w:rPr>
          <w:spacing w:val="-10"/>
        </w:rPr>
        <w:t>1</w:t>
      </w:r>
    </w:p>
    <w:sectPr>
      <w:type w:val="continuous"/>
      <w:pgSz w:w="16840" w:h="11910" w:orient="landscape"/>
      <w:pgMar w:top="140" w:bottom="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2026-03-05T14:02:59Z</dcterms:created>
  <dcterms:modified xsi:type="dcterms:W3CDTF">2026-03-05T14:02:59Z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2026-03-05T00:00:00Z</vt:filetime>
  </property>
</Properties>
</file>